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55D5" w:rsidRDefault="002655D5">
      <w:pPr>
        <w:rPr>
          <w:rFonts w:ascii="AR丸ゴシック体E" w:eastAsia="AR丸ゴシック体E" w:hAnsi="AR丸ゴシック体E"/>
          <w:sz w:val="56"/>
        </w:rPr>
      </w:pPr>
    </w:p>
    <w:p w:rsidR="002655D5" w:rsidRDefault="002655D5">
      <w:pPr>
        <w:rPr>
          <w:rFonts w:ascii="AR丸ゴシック体E" w:eastAsia="AR丸ゴシック体E" w:hAnsi="AR丸ゴシック体E"/>
          <w:sz w:val="56"/>
        </w:rPr>
      </w:pPr>
    </w:p>
    <w:p w:rsidR="002655D5" w:rsidRPr="00FB1C43" w:rsidRDefault="00575924">
      <w:pPr>
        <w:jc w:val="center"/>
        <w:rPr>
          <w:rFonts w:ascii="AR丸ゴシック体E" w:eastAsia="AR丸ゴシック体E" w:hAnsi="AR丸ゴシック体E"/>
          <w:color w:val="000000" w:themeColor="text1"/>
          <w:sz w:val="56"/>
        </w:rPr>
      </w:pPr>
      <w:r w:rsidRPr="00FB1C43">
        <w:rPr>
          <w:rFonts w:ascii="AR丸ゴシック体E" w:eastAsia="AR丸ゴシック体E" w:hAnsi="AR丸ゴシック体E" w:hint="eastAsia"/>
          <w:color w:val="000000" w:themeColor="text1"/>
          <w:sz w:val="56"/>
        </w:rPr>
        <w:t>第</w:t>
      </w:r>
      <w:r w:rsidR="00A677B1" w:rsidRPr="00FB1C43">
        <w:rPr>
          <w:rFonts w:ascii="AR丸ゴシック体E" w:eastAsia="AR丸ゴシック体E" w:hAnsi="AR丸ゴシック体E" w:hint="eastAsia"/>
          <w:color w:val="000000" w:themeColor="text1"/>
          <w:sz w:val="56"/>
        </w:rPr>
        <w:t>３期</w:t>
      </w:r>
      <w:r w:rsidRPr="00FB1C43">
        <w:rPr>
          <w:rFonts w:ascii="AR丸ゴシック体E" w:eastAsia="AR丸ゴシック体E" w:hAnsi="AR丸ゴシック体E" w:hint="eastAsia"/>
          <w:color w:val="000000" w:themeColor="text1"/>
          <w:sz w:val="56"/>
        </w:rPr>
        <w:t>宮津市スポーツ推進計画</w:t>
      </w:r>
    </w:p>
    <w:p w:rsidR="00315A02" w:rsidRPr="00FB1C43" w:rsidRDefault="00315A02">
      <w:pPr>
        <w:jc w:val="center"/>
        <w:rPr>
          <w:rFonts w:ascii="AR丸ゴシック体E" w:eastAsia="AR丸ゴシック体E" w:hAnsi="AR丸ゴシック体E"/>
          <w:color w:val="000000" w:themeColor="text1"/>
          <w:sz w:val="56"/>
        </w:rPr>
      </w:pPr>
      <w:bookmarkStart w:id="0" w:name="_GoBack"/>
      <w:bookmarkEnd w:id="0"/>
    </w:p>
    <w:p w:rsidR="002655D5" w:rsidRPr="00F53218" w:rsidRDefault="002655D5">
      <w:pPr>
        <w:rPr>
          <w:rFonts w:ascii="AR丸ゴシック体E" w:eastAsia="AR丸ゴシック体E" w:hAnsi="AR丸ゴシック体E"/>
          <w:color w:val="FF0000"/>
          <w:sz w:val="56"/>
        </w:rPr>
      </w:pPr>
    </w:p>
    <w:p w:rsidR="002655D5" w:rsidRPr="00F53218" w:rsidRDefault="002655D5">
      <w:pPr>
        <w:rPr>
          <w:rFonts w:ascii="AR丸ゴシック体E" w:eastAsia="AR丸ゴシック体E" w:hAnsi="AR丸ゴシック体E"/>
          <w:color w:val="FF0000"/>
          <w:sz w:val="48"/>
        </w:rPr>
      </w:pPr>
    </w:p>
    <w:p w:rsidR="002655D5" w:rsidRPr="00F53218" w:rsidRDefault="002655D5">
      <w:pPr>
        <w:rPr>
          <w:rFonts w:ascii="AR丸ゴシック体E" w:eastAsia="AR丸ゴシック体E" w:hAnsi="AR丸ゴシック体E"/>
          <w:color w:val="FF0000"/>
          <w:sz w:val="48"/>
        </w:rPr>
      </w:pPr>
    </w:p>
    <w:p w:rsidR="002655D5" w:rsidRPr="00F53218" w:rsidRDefault="002655D5">
      <w:pPr>
        <w:rPr>
          <w:rFonts w:ascii="AR丸ゴシック体E" w:eastAsia="AR丸ゴシック体E" w:hAnsi="AR丸ゴシック体E"/>
          <w:color w:val="FF0000"/>
          <w:sz w:val="48"/>
        </w:rPr>
      </w:pPr>
    </w:p>
    <w:p w:rsidR="002655D5" w:rsidRPr="00F53218" w:rsidRDefault="002655D5">
      <w:pPr>
        <w:rPr>
          <w:rFonts w:ascii="AR丸ゴシック体E" w:eastAsia="AR丸ゴシック体E" w:hAnsi="AR丸ゴシック体E"/>
          <w:color w:val="FF0000"/>
          <w:sz w:val="48"/>
        </w:rPr>
      </w:pPr>
    </w:p>
    <w:p w:rsidR="002655D5" w:rsidRPr="00FB1C43" w:rsidRDefault="002655D5">
      <w:pPr>
        <w:rPr>
          <w:rFonts w:ascii="AR丸ゴシック体E" w:eastAsia="AR丸ゴシック体E" w:hAnsi="AR丸ゴシック体E"/>
          <w:color w:val="000000" w:themeColor="text1"/>
          <w:sz w:val="48"/>
        </w:rPr>
      </w:pPr>
    </w:p>
    <w:p w:rsidR="002655D5" w:rsidRPr="00FB1C43" w:rsidRDefault="00671CF0">
      <w:pPr>
        <w:jc w:val="center"/>
        <w:rPr>
          <w:rFonts w:ascii="AR丸ゴシック体E" w:eastAsia="AR丸ゴシック体E" w:hAnsi="AR丸ゴシック体E"/>
          <w:color w:val="000000" w:themeColor="text1"/>
          <w:sz w:val="40"/>
        </w:rPr>
      </w:pPr>
      <w:r w:rsidRPr="00FB1C43">
        <w:rPr>
          <w:rFonts w:ascii="AR丸ゴシック体E" w:eastAsia="AR丸ゴシック体E" w:hAnsi="AR丸ゴシック体E" w:hint="eastAsia"/>
          <w:color w:val="000000" w:themeColor="text1"/>
          <w:sz w:val="40"/>
        </w:rPr>
        <w:t>令和５</w:t>
      </w:r>
      <w:r w:rsidR="00CB51AF">
        <w:rPr>
          <w:rFonts w:ascii="AR丸ゴシック体E" w:eastAsia="AR丸ゴシック体E" w:hAnsi="AR丸ゴシック体E" w:hint="eastAsia"/>
          <w:color w:val="000000" w:themeColor="text1"/>
          <w:sz w:val="40"/>
        </w:rPr>
        <w:t>年</w:t>
      </w:r>
      <w:r w:rsidR="00E13421">
        <w:rPr>
          <w:rFonts w:ascii="AR丸ゴシック体E" w:eastAsia="AR丸ゴシック体E" w:hAnsi="AR丸ゴシック体E" w:hint="eastAsia"/>
          <w:color w:val="000000" w:themeColor="text1"/>
          <w:sz w:val="40"/>
        </w:rPr>
        <w:t>３</w:t>
      </w:r>
      <w:r w:rsidR="00F53218" w:rsidRPr="00FB1C43">
        <w:rPr>
          <w:rFonts w:ascii="AR丸ゴシック体E" w:eastAsia="AR丸ゴシック体E" w:hAnsi="AR丸ゴシック体E" w:hint="eastAsia"/>
          <w:color w:val="000000" w:themeColor="text1"/>
          <w:sz w:val="40"/>
        </w:rPr>
        <w:t>月</w:t>
      </w:r>
    </w:p>
    <w:p w:rsidR="002655D5" w:rsidRPr="00FB1C43" w:rsidRDefault="002655D5">
      <w:pPr>
        <w:jc w:val="center"/>
        <w:rPr>
          <w:rFonts w:ascii="AR丸ゴシック体E" w:eastAsia="AR丸ゴシック体E" w:hAnsi="AR丸ゴシック体E"/>
          <w:color w:val="000000" w:themeColor="text1"/>
          <w:sz w:val="48"/>
        </w:rPr>
      </w:pPr>
    </w:p>
    <w:p w:rsidR="002655D5" w:rsidRPr="00FB1C43" w:rsidRDefault="00575924">
      <w:pPr>
        <w:jc w:val="center"/>
        <w:rPr>
          <w:rFonts w:ascii="AR丸ゴシック体E" w:eastAsia="AR丸ゴシック体E" w:hAnsi="AR丸ゴシック体E"/>
          <w:color w:val="000000" w:themeColor="text1"/>
          <w:sz w:val="52"/>
        </w:rPr>
      </w:pPr>
      <w:r w:rsidRPr="00FB1C43">
        <w:rPr>
          <w:rFonts w:ascii="AR丸ゴシック体E" w:eastAsia="AR丸ゴシック体E" w:hAnsi="AR丸ゴシック体E" w:hint="eastAsia"/>
          <w:color w:val="000000" w:themeColor="text1"/>
          <w:sz w:val="52"/>
        </w:rPr>
        <w:t>宮　津　市</w:t>
      </w:r>
    </w:p>
    <w:p w:rsidR="00477877" w:rsidRPr="00477877" w:rsidRDefault="00575924">
      <w:r>
        <w:rPr>
          <w:rFonts w:hint="eastAsia"/>
          <w:noProof/>
        </w:rPr>
        <mc:AlternateContent>
          <mc:Choice Requires="wps">
            <w:drawing>
              <wp:anchor distT="0" distB="0" distL="71755" distR="71755" simplePos="0" relativeHeight="90162890" behindDoc="0" locked="0" layoutInCell="1" hidden="0" allowOverlap="1" wp14:anchorId="51B162F8" wp14:editId="566FA1BD">
                <wp:simplePos x="0" y="0"/>
                <wp:positionH relativeFrom="column">
                  <wp:posOffset>2372995</wp:posOffset>
                </wp:positionH>
                <wp:positionV relativeFrom="paragraph">
                  <wp:posOffset>816610</wp:posOffset>
                </wp:positionV>
                <wp:extent cx="914400" cy="530225"/>
                <wp:effectExtent l="0" t="0" r="635" b="635"/>
                <wp:wrapNone/>
                <wp:docPr id="1026" name="オブジェクト 0"/>
                <wp:cNvGraphicFramePr/>
                <a:graphic xmlns:a="http://schemas.openxmlformats.org/drawingml/2006/main">
                  <a:graphicData uri="http://schemas.microsoft.com/office/word/2010/wordprocessingShape">
                    <wps:wsp>
                      <wps:cNvSpPr/>
                      <wps:spPr>
                        <a:xfrm>
                          <a:off x="0" y="0"/>
                          <a:ext cx="914400" cy="530225"/>
                        </a:xfrm>
                        <a:prstGeom prst="flowChartProcess">
                          <a:avLst/>
                        </a:prstGeom>
                        <a:solidFill>
                          <a:schemeClr val="bg1"/>
                        </a:solid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DD899F" id="_x0000_t109" coordsize="21600,21600" o:spt="109" path="m,l,21600r21600,l21600,xe">
                <v:stroke joinstyle="miter"/>
                <v:path gradientshapeok="t" o:connecttype="rect"/>
              </v:shapetype>
              <v:shape id="オブジェクト 0" o:spid="_x0000_s1026" type="#_x0000_t109" style="position:absolute;left:0;text-align:left;margin-left:186.85pt;margin-top:64.3pt;width:1in;height:41.75pt;z-index:90162890;visibility:visible;mso-wrap-style:square;mso-wrap-distance-left:5.65pt;mso-wrap-distance-top:0;mso-wrap-distance-right:5.6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" fillcolor="white [3212]" stroked="f" strokeweight="2pt"/>
            </w:pict>
          </mc:Fallback>
        </mc:AlternateContent>
      </w:r>
      <w:r>
        <w:rPr>
          <w:rFonts w:hint="eastAsia"/>
        </w:rPr>
        <w:br w:type="page"/>
      </w:r>
    </w:p>
    <w:p w:rsidR="002655D5" w:rsidRDefault="00575924" w:rsidP="00DE5D14">
      <w:pPr>
        <w:jc w:val="center"/>
        <w:rPr>
          <w:rFonts w:ascii="AR P丸ゴシック体M" w:eastAsia="AR P丸ゴシック体M" w:hAnsi="AR P丸ゴシック体M"/>
        </w:rPr>
      </w:pPr>
      <w:r>
        <w:rPr>
          <w:rFonts w:ascii="AR P丸ゴシック体M" w:eastAsia="AR P丸ゴシック体M" w:hAnsi="AR P丸ゴシック体M" w:hint="eastAsia"/>
        </w:rPr>
        <w:lastRenderedPageBreak/>
        <w:t>目　　　　　　　次</w:t>
      </w:r>
    </w:p>
    <w:p w:rsidR="002655D5" w:rsidRDefault="002655D5">
      <w:pPr>
        <w:jc w:val="center"/>
        <w:rPr>
          <w:rFonts w:ascii="AR P丸ゴシック体M" w:eastAsia="AR P丸ゴシック体M" w:hAnsi="AR P丸ゴシック体M"/>
        </w:rPr>
      </w:pPr>
    </w:p>
    <w:p w:rsidR="002655D5" w:rsidRDefault="00575924">
      <w:pPr>
        <w:tabs>
          <w:tab w:val="right" w:leader="middleDot" w:pos="9030"/>
        </w:tabs>
        <w:spacing w:line="397" w:lineRule="exact"/>
        <w:rPr>
          <w:rFonts w:ascii="AR P丸ゴシック体M" w:eastAsia="AR P丸ゴシック体M" w:hAnsi="AR P丸ゴシック体M"/>
        </w:rPr>
      </w:pPr>
      <w:r>
        <w:rPr>
          <w:rFonts w:ascii="AR P丸ゴシック体M" w:eastAsia="AR P丸ゴシック体M" w:hAnsi="AR P丸ゴシック体M" w:hint="eastAsia"/>
        </w:rPr>
        <w:t>第1章　計画</w:t>
      </w:r>
      <w:r w:rsidR="000011B5">
        <w:rPr>
          <w:rFonts w:ascii="AR P丸ゴシック体M" w:eastAsia="AR P丸ゴシック体M" w:hAnsi="AR P丸ゴシック体M" w:hint="eastAsia"/>
        </w:rPr>
        <w:t>の</w:t>
      </w:r>
      <w:r>
        <w:rPr>
          <w:rFonts w:ascii="AR P丸ゴシック体M" w:eastAsia="AR P丸ゴシック体M" w:hAnsi="AR P丸ゴシック体M" w:hint="eastAsia"/>
        </w:rPr>
        <w:t>策定にあたって</w:t>
      </w:r>
      <w:r>
        <w:rPr>
          <w:rFonts w:ascii="AR P丸ゴシック体M" w:eastAsia="AR P丸ゴシック体M" w:hAnsi="AR P丸ゴシック体M" w:hint="eastAsia"/>
        </w:rPr>
        <w:tab/>
        <w:t>1</w:t>
      </w:r>
    </w:p>
    <w:p w:rsidR="002655D5" w:rsidRDefault="00575924">
      <w:pPr>
        <w:tabs>
          <w:tab w:val="right" w:leader="middleDot" w:pos="9030"/>
        </w:tabs>
        <w:spacing w:line="397" w:lineRule="exact"/>
        <w:ind w:firstLineChars="100" w:firstLine="210"/>
        <w:rPr>
          <w:rFonts w:ascii="AR P丸ゴシック体M" w:eastAsia="AR P丸ゴシック体M" w:hAnsi="AR P丸ゴシック体M"/>
        </w:rPr>
      </w:pPr>
      <w:r>
        <w:rPr>
          <w:rFonts w:ascii="AR P丸ゴシック体M" w:eastAsia="AR P丸ゴシック体M" w:hAnsi="AR P丸ゴシック体M" w:hint="eastAsia"/>
        </w:rPr>
        <w:t>1　計画</w:t>
      </w:r>
      <w:r w:rsidR="00C23C66">
        <w:rPr>
          <w:rFonts w:ascii="AR P丸ゴシック体M" w:eastAsia="AR P丸ゴシック体M" w:hAnsi="AR P丸ゴシック体M" w:hint="eastAsia"/>
        </w:rPr>
        <w:t>改定の背景</w:t>
      </w:r>
      <w:r w:rsidR="00B6184D">
        <w:rPr>
          <w:rFonts w:ascii="AR P丸ゴシック体M" w:eastAsia="AR P丸ゴシック体M" w:hAnsi="AR P丸ゴシック体M" w:hint="eastAsia"/>
        </w:rPr>
        <w:tab/>
        <w:t>1</w:t>
      </w:r>
    </w:p>
    <w:p w:rsidR="00C23C66" w:rsidRPr="00C23C66" w:rsidRDefault="00C23C66" w:rsidP="00C23C66">
      <w:pPr>
        <w:tabs>
          <w:tab w:val="right" w:leader="middleDot" w:pos="9030"/>
        </w:tabs>
        <w:spacing w:line="397" w:lineRule="exact"/>
        <w:ind w:firstLineChars="100" w:firstLine="210"/>
        <w:rPr>
          <w:rFonts w:ascii="AR P丸ゴシック体M" w:eastAsia="AR P丸ゴシック体M" w:hAnsi="AR P丸ゴシック体M"/>
        </w:rPr>
      </w:pPr>
      <w:r>
        <w:rPr>
          <w:rFonts w:ascii="AR P丸ゴシック体M" w:eastAsia="AR P丸ゴシック体M" w:hAnsi="AR P丸ゴシック体M" w:hint="eastAsia"/>
        </w:rPr>
        <w:t>2　計画改定の趣旨</w:t>
      </w:r>
      <w:r>
        <w:rPr>
          <w:rFonts w:ascii="AR P丸ゴシック体M" w:eastAsia="AR P丸ゴシック体M" w:hAnsi="AR P丸ゴシック体M" w:hint="eastAsia"/>
        </w:rPr>
        <w:tab/>
        <w:t>2</w:t>
      </w:r>
    </w:p>
    <w:p w:rsidR="002655D5" w:rsidRDefault="00C23C66">
      <w:pPr>
        <w:tabs>
          <w:tab w:val="right" w:leader="middleDot" w:pos="9030"/>
        </w:tabs>
        <w:spacing w:line="397" w:lineRule="exact"/>
        <w:ind w:firstLineChars="100" w:firstLine="210"/>
        <w:rPr>
          <w:rFonts w:ascii="AR P丸ゴシック体M" w:eastAsia="AR P丸ゴシック体M" w:hAnsi="AR P丸ゴシック体M"/>
        </w:rPr>
      </w:pPr>
      <w:r>
        <w:rPr>
          <w:rFonts w:ascii="AR P丸ゴシック体M" w:eastAsia="AR P丸ゴシック体M" w:hAnsi="AR P丸ゴシック体M" w:hint="eastAsia"/>
        </w:rPr>
        <w:t>3</w:t>
      </w:r>
      <w:r w:rsidR="00575924">
        <w:rPr>
          <w:rFonts w:ascii="AR P丸ゴシック体M" w:eastAsia="AR P丸ゴシック体M" w:hAnsi="AR P丸ゴシック体M" w:hint="eastAsia"/>
        </w:rPr>
        <w:t xml:space="preserve">　計画の位置</w:t>
      </w:r>
      <w:r>
        <w:rPr>
          <w:rFonts w:ascii="AR P丸ゴシック体M" w:eastAsia="AR P丸ゴシック体M" w:hAnsi="AR P丸ゴシック体M" w:hint="eastAsia"/>
        </w:rPr>
        <w:t>付け</w:t>
      </w:r>
      <w:r w:rsidR="00575924">
        <w:rPr>
          <w:rFonts w:ascii="AR P丸ゴシック体M" w:eastAsia="AR P丸ゴシック体M" w:hAnsi="AR P丸ゴシック体M" w:hint="eastAsia"/>
        </w:rPr>
        <w:tab/>
      </w:r>
      <w:r>
        <w:rPr>
          <w:rFonts w:ascii="AR P丸ゴシック体M" w:eastAsia="AR P丸ゴシック体M" w:hAnsi="AR P丸ゴシック体M" w:hint="eastAsia"/>
        </w:rPr>
        <w:t>3</w:t>
      </w:r>
    </w:p>
    <w:p w:rsidR="002655D5" w:rsidRDefault="00C23C66">
      <w:pPr>
        <w:tabs>
          <w:tab w:val="right" w:leader="middleDot" w:pos="9030"/>
        </w:tabs>
        <w:spacing w:line="397" w:lineRule="exact"/>
        <w:ind w:firstLineChars="100" w:firstLine="210"/>
        <w:rPr>
          <w:rFonts w:ascii="AR P丸ゴシック体M" w:eastAsia="AR P丸ゴシック体M" w:hAnsi="AR P丸ゴシック体M"/>
        </w:rPr>
      </w:pPr>
      <w:r>
        <w:rPr>
          <w:rFonts w:ascii="AR P丸ゴシック体M" w:eastAsia="AR P丸ゴシック体M" w:hAnsi="AR P丸ゴシック体M" w:hint="eastAsia"/>
        </w:rPr>
        <w:t>4</w:t>
      </w:r>
      <w:r w:rsidR="00575924">
        <w:rPr>
          <w:rFonts w:ascii="AR P丸ゴシック体M" w:eastAsia="AR P丸ゴシック体M" w:hAnsi="AR P丸ゴシック体M" w:hint="eastAsia"/>
        </w:rPr>
        <w:t xml:space="preserve">　計画の期間</w:t>
      </w:r>
      <w:r w:rsidR="00575924">
        <w:rPr>
          <w:rFonts w:ascii="AR P丸ゴシック体M" w:eastAsia="AR P丸ゴシック体M" w:hAnsi="AR P丸ゴシック体M" w:hint="eastAsia"/>
        </w:rPr>
        <w:tab/>
      </w:r>
      <w:r>
        <w:rPr>
          <w:rFonts w:ascii="AR P丸ゴシック体M" w:eastAsia="AR P丸ゴシック体M" w:hAnsi="AR P丸ゴシック体M" w:hint="eastAsia"/>
        </w:rPr>
        <w:t>3</w:t>
      </w:r>
    </w:p>
    <w:p w:rsidR="002655D5" w:rsidRDefault="00C23C66">
      <w:pPr>
        <w:tabs>
          <w:tab w:val="right" w:leader="middleDot" w:pos="9030"/>
        </w:tabs>
        <w:spacing w:line="397" w:lineRule="exact"/>
        <w:ind w:firstLineChars="100" w:firstLine="210"/>
        <w:rPr>
          <w:rFonts w:ascii="AR P丸ゴシック体M" w:eastAsia="AR P丸ゴシック体M" w:hAnsi="AR P丸ゴシック体M"/>
        </w:rPr>
      </w:pPr>
      <w:r>
        <w:rPr>
          <w:rFonts w:ascii="AR P丸ゴシック体M" w:eastAsia="AR P丸ゴシック体M" w:hAnsi="AR P丸ゴシック体M" w:hint="eastAsia"/>
        </w:rPr>
        <w:t>5</w:t>
      </w:r>
      <w:r w:rsidR="00575924">
        <w:rPr>
          <w:rFonts w:ascii="AR P丸ゴシック体M" w:eastAsia="AR P丸ゴシック体M" w:hAnsi="AR P丸ゴシック体M" w:hint="eastAsia"/>
        </w:rPr>
        <w:t xml:space="preserve">　</w:t>
      </w:r>
      <w:r>
        <w:rPr>
          <w:rFonts w:ascii="AR P丸ゴシック体M" w:eastAsia="AR P丸ゴシック体M" w:hAnsi="AR P丸ゴシック体M" w:hint="eastAsia"/>
        </w:rPr>
        <w:t>スポーツのとらえ方</w:t>
      </w:r>
      <w:r w:rsidR="00575924">
        <w:rPr>
          <w:rFonts w:ascii="AR P丸ゴシック体M" w:eastAsia="AR P丸ゴシック体M" w:hAnsi="AR P丸ゴシック体M" w:hint="eastAsia"/>
        </w:rPr>
        <w:tab/>
        <w:t>3</w:t>
      </w:r>
    </w:p>
    <w:p w:rsidR="002655D5" w:rsidRDefault="00575924">
      <w:pPr>
        <w:tabs>
          <w:tab w:val="right" w:leader="middleDot" w:pos="9030"/>
        </w:tabs>
        <w:spacing w:line="397" w:lineRule="exact"/>
        <w:rPr>
          <w:rFonts w:ascii="AR P丸ゴシック体M" w:eastAsia="AR P丸ゴシック体M" w:hAnsi="AR P丸ゴシック体M"/>
        </w:rPr>
      </w:pPr>
      <w:r>
        <w:rPr>
          <w:rFonts w:ascii="AR P丸ゴシック体M" w:eastAsia="AR P丸ゴシック体M" w:hAnsi="AR P丸ゴシック体M" w:hint="eastAsia"/>
        </w:rPr>
        <w:t>第2章　宮津市のスポーツ環境の現状</w:t>
      </w:r>
      <w:r>
        <w:rPr>
          <w:rFonts w:ascii="AR P丸ゴシック体M" w:eastAsia="AR P丸ゴシック体M" w:hAnsi="AR P丸ゴシック体M" w:hint="eastAsia"/>
        </w:rPr>
        <w:tab/>
        <w:t>4</w:t>
      </w:r>
    </w:p>
    <w:p w:rsidR="002655D5" w:rsidRDefault="00575924">
      <w:pPr>
        <w:tabs>
          <w:tab w:val="right" w:leader="middleDot" w:pos="9030"/>
        </w:tabs>
        <w:spacing w:line="397" w:lineRule="exact"/>
        <w:ind w:firstLineChars="100" w:firstLine="210"/>
        <w:rPr>
          <w:rFonts w:ascii="AR P丸ゴシック体M" w:eastAsia="AR P丸ゴシック体M" w:hAnsi="AR P丸ゴシック体M"/>
        </w:rPr>
      </w:pPr>
      <w:r>
        <w:rPr>
          <w:rFonts w:ascii="AR P丸ゴシック体M" w:eastAsia="AR P丸ゴシック体M" w:hAnsi="AR P丸ゴシック体M" w:hint="eastAsia"/>
        </w:rPr>
        <w:t>1　宮津市民のスポーツ意識調査結果</w:t>
      </w:r>
      <w:r>
        <w:rPr>
          <w:rFonts w:ascii="AR P丸ゴシック体M" w:eastAsia="AR P丸ゴシック体M" w:hAnsi="AR P丸ゴシック体M" w:hint="eastAsia"/>
        </w:rPr>
        <w:tab/>
        <w:t>4</w:t>
      </w:r>
    </w:p>
    <w:p w:rsidR="002655D5" w:rsidRDefault="00575924">
      <w:pPr>
        <w:tabs>
          <w:tab w:val="right" w:leader="middleDot" w:pos="9030"/>
        </w:tabs>
        <w:spacing w:line="397" w:lineRule="exact"/>
        <w:ind w:firstLineChars="200" w:firstLine="420"/>
        <w:rPr>
          <w:rFonts w:ascii="AR P丸ゴシック体M" w:eastAsia="AR P丸ゴシック体M" w:hAnsi="AR P丸ゴシック体M"/>
        </w:rPr>
      </w:pPr>
      <w:r>
        <w:rPr>
          <w:rFonts w:ascii="AR P丸ゴシック体M" w:eastAsia="AR P丸ゴシック体M" w:hAnsi="AR P丸ゴシック体M" w:hint="eastAsia"/>
        </w:rPr>
        <w:t>◇</w:t>
      </w:r>
      <w:r w:rsidR="00272E14">
        <w:rPr>
          <w:rFonts w:ascii="AR P丸ゴシック体M" w:eastAsia="AR P丸ゴシック体M" w:hAnsi="AR P丸ゴシック体M" w:hint="eastAsia"/>
        </w:rPr>
        <w:t xml:space="preserve">　</w:t>
      </w:r>
      <w:r>
        <w:rPr>
          <w:rFonts w:ascii="AR P丸ゴシック体M" w:eastAsia="AR P丸ゴシック体M" w:hAnsi="AR P丸ゴシック体M" w:hint="eastAsia"/>
        </w:rPr>
        <w:t>成人のスポーツの実施状況</w:t>
      </w:r>
      <w:r>
        <w:rPr>
          <w:rFonts w:ascii="AR P丸ゴシック体M" w:eastAsia="AR P丸ゴシック体M" w:hAnsi="AR P丸ゴシック体M" w:hint="eastAsia"/>
        </w:rPr>
        <w:tab/>
        <w:t>5</w:t>
      </w:r>
    </w:p>
    <w:p w:rsidR="002655D5" w:rsidRDefault="00575924">
      <w:pPr>
        <w:tabs>
          <w:tab w:val="right" w:leader="middleDot" w:pos="9030"/>
        </w:tabs>
        <w:spacing w:line="397" w:lineRule="exact"/>
        <w:ind w:firstLineChars="200" w:firstLine="420"/>
        <w:rPr>
          <w:rFonts w:ascii="AR P丸ゴシック体M" w:eastAsia="AR P丸ゴシック体M" w:hAnsi="AR P丸ゴシック体M"/>
        </w:rPr>
      </w:pPr>
      <w:r>
        <w:rPr>
          <w:rFonts w:ascii="AR P丸ゴシック体M" w:eastAsia="AR P丸ゴシック体M" w:hAnsi="AR P丸ゴシック体M" w:hint="eastAsia"/>
        </w:rPr>
        <w:t>◇　市民</w:t>
      </w:r>
      <w:r w:rsidR="00C23C66">
        <w:rPr>
          <w:rFonts w:ascii="AR P丸ゴシック体M" w:eastAsia="AR P丸ゴシック体M" w:hAnsi="AR P丸ゴシック体M" w:hint="eastAsia"/>
        </w:rPr>
        <w:t>が運動やスポーツを行っている理由</w:t>
      </w:r>
      <w:r>
        <w:rPr>
          <w:rFonts w:ascii="AR P丸ゴシック体M" w:eastAsia="AR P丸ゴシック体M" w:hAnsi="AR P丸ゴシック体M" w:hint="eastAsia"/>
        </w:rPr>
        <w:tab/>
        <w:t>7</w:t>
      </w:r>
    </w:p>
    <w:p w:rsidR="00FB1C43" w:rsidRDefault="00FB1C43">
      <w:pPr>
        <w:tabs>
          <w:tab w:val="right" w:leader="middleDot" w:pos="9030"/>
        </w:tabs>
        <w:spacing w:line="397" w:lineRule="exact"/>
        <w:ind w:firstLineChars="200" w:firstLine="420"/>
        <w:rPr>
          <w:rFonts w:ascii="AR P丸ゴシック体M" w:eastAsia="AR P丸ゴシック体M" w:hAnsi="AR P丸ゴシック体M"/>
        </w:rPr>
      </w:pPr>
      <w:r>
        <w:rPr>
          <w:rFonts w:ascii="AR P丸ゴシック体M" w:eastAsia="AR P丸ゴシック体M" w:hAnsi="AR P丸ゴシック体M" w:hint="eastAsia"/>
        </w:rPr>
        <w:t>◇　市民はどんなスポーツをしているのか</w:t>
      </w:r>
      <w:r>
        <w:rPr>
          <w:rFonts w:ascii="AR P丸ゴシック体M" w:eastAsia="AR P丸ゴシック体M" w:hAnsi="AR P丸ゴシック体M" w:hint="eastAsia"/>
        </w:rPr>
        <w:tab/>
        <w:t>8</w:t>
      </w:r>
    </w:p>
    <w:p w:rsidR="002655D5" w:rsidRDefault="00575924">
      <w:pPr>
        <w:tabs>
          <w:tab w:val="right" w:leader="middleDot" w:pos="9030"/>
        </w:tabs>
        <w:spacing w:line="397" w:lineRule="exact"/>
        <w:ind w:firstLineChars="200" w:firstLine="420"/>
        <w:rPr>
          <w:rFonts w:ascii="AR P丸ゴシック体M" w:eastAsia="AR P丸ゴシック体M" w:hAnsi="AR P丸ゴシック体M"/>
        </w:rPr>
      </w:pPr>
      <w:r>
        <w:rPr>
          <w:rFonts w:ascii="AR P丸ゴシック体M" w:eastAsia="AR P丸ゴシック体M" w:hAnsi="AR P丸ゴシック体M" w:hint="eastAsia"/>
        </w:rPr>
        <w:t>◇　市民は今後どんなスポーツをしたいと思っているのか</w:t>
      </w:r>
      <w:r>
        <w:rPr>
          <w:rFonts w:ascii="AR P丸ゴシック体M" w:eastAsia="AR P丸ゴシック体M" w:hAnsi="AR P丸ゴシック体M" w:hint="eastAsia"/>
        </w:rPr>
        <w:tab/>
      </w:r>
      <w:r w:rsidR="00FB1C43">
        <w:rPr>
          <w:rFonts w:ascii="AR P丸ゴシック体M" w:eastAsia="AR P丸ゴシック体M" w:hAnsi="AR P丸ゴシック体M" w:hint="eastAsia"/>
        </w:rPr>
        <w:t>9</w:t>
      </w:r>
    </w:p>
    <w:p w:rsidR="00C23C66" w:rsidRDefault="00C23C66" w:rsidP="00C23C66">
      <w:pPr>
        <w:tabs>
          <w:tab w:val="right" w:leader="middleDot" w:pos="9030"/>
        </w:tabs>
        <w:spacing w:line="397" w:lineRule="exact"/>
        <w:ind w:firstLineChars="200" w:firstLine="420"/>
        <w:rPr>
          <w:rFonts w:ascii="AR P丸ゴシック体M" w:eastAsia="AR P丸ゴシック体M" w:hAnsi="AR P丸ゴシック体M"/>
        </w:rPr>
      </w:pPr>
      <w:r>
        <w:rPr>
          <w:rFonts w:ascii="AR P丸ゴシック体M" w:eastAsia="AR P丸ゴシック体M" w:hAnsi="AR P丸ゴシック体M" w:hint="eastAsia"/>
        </w:rPr>
        <w:t>◇　市民はどのような条件が満たされれば運動やスポーツをするのか</w:t>
      </w:r>
      <w:r>
        <w:rPr>
          <w:rFonts w:ascii="AR P丸ゴシック体M" w:eastAsia="AR P丸ゴシック体M" w:hAnsi="AR P丸ゴシック体M" w:hint="eastAsia"/>
        </w:rPr>
        <w:tab/>
        <w:t>10</w:t>
      </w:r>
    </w:p>
    <w:p w:rsidR="00C23C66" w:rsidRDefault="00C23C66" w:rsidP="00C23C66">
      <w:pPr>
        <w:tabs>
          <w:tab w:val="right" w:leader="middleDot" w:pos="9030"/>
        </w:tabs>
        <w:spacing w:line="397" w:lineRule="exact"/>
        <w:ind w:firstLineChars="200" w:firstLine="420"/>
        <w:rPr>
          <w:rFonts w:ascii="AR P丸ゴシック体M" w:eastAsia="AR P丸ゴシック体M" w:hAnsi="AR P丸ゴシック体M"/>
        </w:rPr>
      </w:pPr>
      <w:r>
        <w:rPr>
          <w:rFonts w:ascii="AR P丸ゴシック体M" w:eastAsia="AR P丸ゴシック体M" w:hAnsi="AR P丸ゴシック体M" w:hint="eastAsia"/>
        </w:rPr>
        <w:t>◇　市民が望む体育・スポーツ、レクリエーションの指導者像</w:t>
      </w:r>
      <w:r>
        <w:rPr>
          <w:rFonts w:ascii="AR P丸ゴシック体M" w:eastAsia="AR P丸ゴシック体M" w:hAnsi="AR P丸ゴシック体M" w:hint="eastAsia"/>
        </w:rPr>
        <w:tab/>
        <w:t>13</w:t>
      </w:r>
    </w:p>
    <w:p w:rsidR="002655D5" w:rsidRDefault="00575924">
      <w:pPr>
        <w:tabs>
          <w:tab w:val="right" w:leader="middleDot" w:pos="9030"/>
        </w:tabs>
        <w:spacing w:line="397" w:lineRule="exact"/>
        <w:ind w:firstLineChars="200" w:firstLine="420"/>
        <w:rPr>
          <w:rFonts w:ascii="AR P丸ゴシック体M" w:eastAsia="AR P丸ゴシック体M" w:hAnsi="AR P丸ゴシック体M"/>
        </w:rPr>
      </w:pPr>
      <w:r>
        <w:rPr>
          <w:rFonts w:ascii="AR P丸ゴシック体M" w:eastAsia="AR P丸ゴシック体M" w:hAnsi="AR P丸ゴシック体M" w:hint="eastAsia"/>
        </w:rPr>
        <w:t>◇　小学生のスポーツの実施状況</w:t>
      </w:r>
      <w:r>
        <w:rPr>
          <w:rFonts w:ascii="AR P丸ゴシック体M" w:eastAsia="AR P丸ゴシック体M" w:hAnsi="AR P丸ゴシック体M" w:hint="eastAsia"/>
        </w:rPr>
        <w:tab/>
        <w:t>1</w:t>
      </w:r>
      <w:r w:rsidR="00C23C66">
        <w:rPr>
          <w:rFonts w:ascii="AR P丸ゴシック体M" w:eastAsia="AR P丸ゴシック体M" w:hAnsi="AR P丸ゴシック体M" w:hint="eastAsia"/>
        </w:rPr>
        <w:t>5</w:t>
      </w:r>
    </w:p>
    <w:p w:rsidR="002655D5" w:rsidRDefault="00575924">
      <w:pPr>
        <w:tabs>
          <w:tab w:val="right" w:leader="middleDot" w:pos="9030"/>
        </w:tabs>
        <w:spacing w:line="397" w:lineRule="exact"/>
        <w:ind w:firstLineChars="200" w:firstLine="420"/>
        <w:rPr>
          <w:rFonts w:ascii="AR P丸ゴシック体M" w:eastAsia="AR P丸ゴシック体M" w:hAnsi="AR P丸ゴシック体M"/>
        </w:rPr>
      </w:pPr>
      <w:r>
        <w:rPr>
          <w:rFonts w:ascii="AR P丸ゴシック体M" w:eastAsia="AR P丸ゴシック体M" w:hAnsi="AR P丸ゴシック体M" w:hint="eastAsia"/>
        </w:rPr>
        <w:t>◇　中学生のスポーツの実施状況</w:t>
      </w:r>
      <w:r>
        <w:rPr>
          <w:rFonts w:ascii="AR P丸ゴシック体M" w:eastAsia="AR P丸ゴシック体M" w:hAnsi="AR P丸ゴシック体M" w:hint="eastAsia"/>
        </w:rPr>
        <w:tab/>
        <w:t>1</w:t>
      </w:r>
      <w:r w:rsidR="00C23C66">
        <w:rPr>
          <w:rFonts w:ascii="AR P丸ゴシック体M" w:eastAsia="AR P丸ゴシック体M" w:hAnsi="AR P丸ゴシック体M" w:hint="eastAsia"/>
        </w:rPr>
        <w:t>6</w:t>
      </w:r>
    </w:p>
    <w:p w:rsidR="002655D5" w:rsidRDefault="00575924">
      <w:pPr>
        <w:tabs>
          <w:tab w:val="right" w:leader="middleDot" w:pos="9030"/>
        </w:tabs>
        <w:spacing w:line="397" w:lineRule="exact"/>
        <w:ind w:firstLineChars="200" w:firstLine="420"/>
        <w:rPr>
          <w:rFonts w:ascii="AR P丸ゴシック体M" w:eastAsia="AR P丸ゴシック体M" w:hAnsi="AR P丸ゴシック体M"/>
        </w:rPr>
      </w:pPr>
      <w:r>
        <w:rPr>
          <w:rFonts w:ascii="AR P丸ゴシック体M" w:eastAsia="AR P丸ゴシック体M" w:hAnsi="AR P丸ゴシック体M" w:hint="eastAsia"/>
        </w:rPr>
        <w:t>◇　小中学生のスポーツの嗜好性</w:t>
      </w:r>
      <w:r>
        <w:rPr>
          <w:rFonts w:ascii="AR P丸ゴシック体M" w:eastAsia="AR P丸ゴシック体M" w:hAnsi="AR P丸ゴシック体M" w:hint="eastAsia"/>
        </w:rPr>
        <w:tab/>
        <w:t>1</w:t>
      </w:r>
      <w:r w:rsidR="00C23C66">
        <w:rPr>
          <w:rFonts w:ascii="AR P丸ゴシック体M" w:eastAsia="AR P丸ゴシック体M" w:hAnsi="AR P丸ゴシック体M" w:hint="eastAsia"/>
        </w:rPr>
        <w:t>7</w:t>
      </w:r>
    </w:p>
    <w:p w:rsidR="002655D5" w:rsidRDefault="00575924">
      <w:pPr>
        <w:tabs>
          <w:tab w:val="right" w:leader="middleDot" w:pos="9030"/>
        </w:tabs>
        <w:spacing w:line="397" w:lineRule="exact"/>
        <w:ind w:firstLineChars="100" w:firstLine="210"/>
        <w:rPr>
          <w:rFonts w:ascii="AR P丸ゴシック体M" w:eastAsia="AR P丸ゴシック体M" w:hAnsi="AR P丸ゴシック体M"/>
        </w:rPr>
      </w:pPr>
      <w:r>
        <w:rPr>
          <w:rFonts w:ascii="AR P丸ゴシック体M" w:eastAsia="AR P丸ゴシック体M" w:hAnsi="AR P丸ゴシック体M" w:hint="eastAsia"/>
        </w:rPr>
        <w:t>2　宮津市のスポーツ施設と施策</w:t>
      </w:r>
      <w:r>
        <w:rPr>
          <w:rFonts w:ascii="AR P丸ゴシック体M" w:eastAsia="AR P丸ゴシック体M" w:hAnsi="AR P丸ゴシック体M" w:hint="eastAsia"/>
        </w:rPr>
        <w:tab/>
      </w:r>
      <w:r w:rsidR="00C23C66">
        <w:rPr>
          <w:rFonts w:ascii="AR P丸ゴシック体M" w:eastAsia="AR P丸ゴシック体M" w:hAnsi="AR P丸ゴシック体M" w:hint="eastAsia"/>
        </w:rPr>
        <w:t>19</w:t>
      </w:r>
    </w:p>
    <w:p w:rsidR="002655D5" w:rsidRDefault="00575924">
      <w:pPr>
        <w:tabs>
          <w:tab w:val="right" w:leader="middleDot" w:pos="9030"/>
        </w:tabs>
        <w:spacing w:line="397" w:lineRule="exact"/>
        <w:ind w:firstLineChars="200" w:firstLine="420"/>
        <w:rPr>
          <w:rFonts w:ascii="AR P丸ゴシック体M" w:eastAsia="AR P丸ゴシック体M" w:hAnsi="AR P丸ゴシック体M"/>
        </w:rPr>
      </w:pPr>
      <w:r>
        <w:rPr>
          <w:rFonts w:ascii="AR P丸ゴシック体M" w:eastAsia="AR P丸ゴシック体M" w:hAnsi="AR P丸ゴシック体M" w:hint="eastAsia"/>
        </w:rPr>
        <w:t>（1）スポーツ施設</w:t>
      </w:r>
      <w:r>
        <w:rPr>
          <w:rFonts w:ascii="AR P丸ゴシック体M" w:eastAsia="AR P丸ゴシック体M" w:hAnsi="AR P丸ゴシック体M" w:hint="eastAsia"/>
        </w:rPr>
        <w:tab/>
      </w:r>
      <w:r w:rsidR="00C23C66">
        <w:rPr>
          <w:rFonts w:ascii="AR P丸ゴシック体M" w:eastAsia="AR P丸ゴシック体M" w:hAnsi="AR P丸ゴシック体M" w:hint="eastAsia"/>
        </w:rPr>
        <w:t>19</w:t>
      </w:r>
    </w:p>
    <w:p w:rsidR="002655D5" w:rsidRDefault="00575924">
      <w:pPr>
        <w:tabs>
          <w:tab w:val="right" w:leader="middleDot" w:pos="9030"/>
        </w:tabs>
        <w:spacing w:line="397" w:lineRule="exact"/>
        <w:ind w:firstLineChars="300" w:firstLine="630"/>
        <w:rPr>
          <w:rFonts w:ascii="AR P丸ゴシック体M" w:eastAsia="AR P丸ゴシック体M" w:hAnsi="AR P丸ゴシック体M"/>
        </w:rPr>
      </w:pPr>
      <w:r>
        <w:rPr>
          <w:rFonts w:ascii="AR P丸ゴシック体M" w:eastAsia="AR P丸ゴシック体M" w:hAnsi="AR P丸ゴシック体M" w:hint="eastAsia"/>
        </w:rPr>
        <w:t>①　市内</w:t>
      </w:r>
      <w:r w:rsidR="00C23C66">
        <w:rPr>
          <w:rFonts w:ascii="AR P丸ゴシック体M" w:eastAsia="AR P丸ゴシック体M" w:hAnsi="AR P丸ゴシック体M" w:hint="eastAsia"/>
        </w:rPr>
        <w:t>の公共</w:t>
      </w:r>
      <w:r>
        <w:rPr>
          <w:rFonts w:ascii="AR P丸ゴシック体M" w:eastAsia="AR P丸ゴシック体M" w:hAnsi="AR P丸ゴシック体M" w:hint="eastAsia"/>
        </w:rPr>
        <w:t>スポーツ施設の利用状況</w:t>
      </w:r>
      <w:r>
        <w:rPr>
          <w:rFonts w:ascii="AR P丸ゴシック体M" w:eastAsia="AR P丸ゴシック体M" w:hAnsi="AR P丸ゴシック体M" w:hint="eastAsia"/>
        </w:rPr>
        <w:tab/>
      </w:r>
      <w:r w:rsidR="00C23C66">
        <w:rPr>
          <w:rFonts w:ascii="AR P丸ゴシック体M" w:eastAsia="AR P丸ゴシック体M" w:hAnsi="AR P丸ゴシック体M" w:hint="eastAsia"/>
        </w:rPr>
        <w:t>19</w:t>
      </w:r>
    </w:p>
    <w:p w:rsidR="002655D5" w:rsidRDefault="00575924">
      <w:pPr>
        <w:tabs>
          <w:tab w:val="right" w:leader="middleDot" w:pos="9030"/>
        </w:tabs>
        <w:spacing w:line="397" w:lineRule="exact"/>
        <w:ind w:firstLineChars="300" w:firstLine="630"/>
        <w:rPr>
          <w:rFonts w:ascii="AR P丸ゴシック体M" w:eastAsia="AR P丸ゴシック体M" w:hAnsi="AR P丸ゴシック体M"/>
        </w:rPr>
      </w:pPr>
      <w:r>
        <w:rPr>
          <w:rFonts w:ascii="AR P丸ゴシック体M" w:eastAsia="AR P丸ゴシック体M" w:hAnsi="AR P丸ゴシック体M" w:hint="eastAsia"/>
        </w:rPr>
        <w:t>②　学校開放の利用状況</w:t>
      </w:r>
      <w:r>
        <w:rPr>
          <w:rFonts w:ascii="AR P丸ゴシック体M" w:eastAsia="AR P丸ゴシック体M" w:hAnsi="AR P丸ゴシック体M" w:hint="eastAsia"/>
        </w:rPr>
        <w:tab/>
      </w:r>
      <w:r w:rsidR="00C23C66">
        <w:rPr>
          <w:rFonts w:ascii="AR P丸ゴシック体M" w:eastAsia="AR P丸ゴシック体M" w:hAnsi="AR P丸ゴシック体M" w:hint="eastAsia"/>
        </w:rPr>
        <w:t>19</w:t>
      </w:r>
    </w:p>
    <w:p w:rsidR="002655D5" w:rsidRDefault="00575924">
      <w:pPr>
        <w:tabs>
          <w:tab w:val="right" w:leader="middleDot" w:pos="9030"/>
        </w:tabs>
        <w:spacing w:line="397" w:lineRule="exact"/>
        <w:ind w:firstLineChars="400" w:firstLine="840"/>
        <w:rPr>
          <w:rFonts w:ascii="AR P丸ゴシック体M" w:eastAsia="AR P丸ゴシック体M" w:hAnsi="AR P丸ゴシック体M"/>
        </w:rPr>
      </w:pPr>
      <w:r>
        <w:rPr>
          <w:rFonts w:ascii="AR P丸ゴシック体M" w:eastAsia="AR P丸ゴシック体M" w:hAnsi="AR P丸ゴシック体M" w:hint="eastAsia"/>
        </w:rPr>
        <w:t>◇　公共スポーツ施設のサービス</w:t>
      </w:r>
      <w:r>
        <w:rPr>
          <w:rFonts w:ascii="AR P丸ゴシック体M" w:eastAsia="AR P丸ゴシック体M" w:hAnsi="AR P丸ゴシック体M" w:hint="eastAsia"/>
        </w:rPr>
        <w:tab/>
      </w:r>
      <w:r w:rsidR="00C23C66">
        <w:rPr>
          <w:rFonts w:ascii="AR P丸ゴシック体M" w:eastAsia="AR P丸ゴシック体M" w:hAnsi="AR P丸ゴシック体M" w:hint="eastAsia"/>
        </w:rPr>
        <w:t>20</w:t>
      </w:r>
    </w:p>
    <w:p w:rsidR="002655D5" w:rsidRDefault="00575924">
      <w:pPr>
        <w:tabs>
          <w:tab w:val="right" w:leader="middleDot" w:pos="9030"/>
        </w:tabs>
        <w:spacing w:line="397" w:lineRule="exact"/>
        <w:ind w:firstLineChars="200" w:firstLine="420"/>
        <w:rPr>
          <w:rFonts w:ascii="AR P丸ゴシック体M" w:eastAsia="AR P丸ゴシック体M" w:hAnsi="AR P丸ゴシック体M"/>
        </w:rPr>
      </w:pPr>
      <w:r>
        <w:rPr>
          <w:rFonts w:ascii="AR P丸ゴシック体M" w:eastAsia="AR P丸ゴシック体M" w:hAnsi="AR P丸ゴシック体M" w:hint="eastAsia"/>
        </w:rPr>
        <w:t>（2）スポーツ施策</w:t>
      </w:r>
      <w:r>
        <w:rPr>
          <w:rFonts w:ascii="AR P丸ゴシック体M" w:eastAsia="AR P丸ゴシック体M" w:hAnsi="AR P丸ゴシック体M" w:hint="eastAsia"/>
        </w:rPr>
        <w:tab/>
      </w:r>
      <w:r w:rsidR="00C23C66">
        <w:rPr>
          <w:rFonts w:ascii="AR P丸ゴシック体M" w:eastAsia="AR P丸ゴシック体M" w:hAnsi="AR P丸ゴシック体M" w:hint="eastAsia"/>
        </w:rPr>
        <w:t>24</w:t>
      </w:r>
    </w:p>
    <w:p w:rsidR="002655D5" w:rsidRDefault="00575924">
      <w:pPr>
        <w:tabs>
          <w:tab w:val="right" w:leader="middleDot" w:pos="9030"/>
        </w:tabs>
        <w:spacing w:line="397" w:lineRule="exact"/>
        <w:ind w:firstLineChars="300" w:firstLine="630"/>
        <w:rPr>
          <w:rFonts w:ascii="AR P丸ゴシック体M" w:eastAsia="AR P丸ゴシック体M" w:hAnsi="AR P丸ゴシック体M"/>
        </w:rPr>
      </w:pPr>
      <w:r>
        <w:rPr>
          <w:rFonts w:ascii="AR P丸ゴシック体M" w:eastAsia="AR P丸ゴシック体M" w:hAnsi="AR P丸ゴシック体M" w:hint="eastAsia"/>
        </w:rPr>
        <w:t>①　スポーツ関連施策</w:t>
      </w:r>
      <w:r>
        <w:rPr>
          <w:rFonts w:ascii="AR P丸ゴシック体M" w:eastAsia="AR P丸ゴシック体M" w:hAnsi="AR P丸ゴシック体M" w:hint="eastAsia"/>
        </w:rPr>
        <w:tab/>
      </w:r>
      <w:r w:rsidR="00C23C66">
        <w:rPr>
          <w:rFonts w:ascii="AR P丸ゴシック体M" w:eastAsia="AR P丸ゴシック体M" w:hAnsi="AR P丸ゴシック体M" w:hint="eastAsia"/>
        </w:rPr>
        <w:t>24</w:t>
      </w:r>
    </w:p>
    <w:p w:rsidR="002655D5" w:rsidRDefault="00575924">
      <w:pPr>
        <w:tabs>
          <w:tab w:val="right" w:leader="middleDot" w:pos="9030"/>
        </w:tabs>
        <w:spacing w:line="397" w:lineRule="exact"/>
        <w:ind w:firstLineChars="300" w:firstLine="630"/>
        <w:rPr>
          <w:rFonts w:ascii="AR P丸ゴシック体M" w:eastAsia="AR P丸ゴシック体M" w:hAnsi="AR P丸ゴシック体M"/>
        </w:rPr>
      </w:pPr>
      <w:r>
        <w:rPr>
          <w:rFonts w:ascii="AR P丸ゴシック体M" w:eastAsia="AR P丸ゴシック体M" w:hAnsi="AR P丸ゴシック体M" w:hint="eastAsia"/>
        </w:rPr>
        <w:t>②　スポーツ観光施策</w:t>
      </w:r>
      <w:r>
        <w:rPr>
          <w:rFonts w:ascii="AR P丸ゴシック体M" w:eastAsia="AR P丸ゴシック体M" w:hAnsi="AR P丸ゴシック体M" w:hint="eastAsia"/>
        </w:rPr>
        <w:tab/>
      </w:r>
      <w:r w:rsidR="00C23C66">
        <w:rPr>
          <w:rFonts w:ascii="AR P丸ゴシック体M" w:eastAsia="AR P丸ゴシック体M" w:hAnsi="AR P丸ゴシック体M" w:hint="eastAsia"/>
        </w:rPr>
        <w:t>25</w:t>
      </w:r>
    </w:p>
    <w:p w:rsidR="002655D5" w:rsidRDefault="00575924">
      <w:pPr>
        <w:tabs>
          <w:tab w:val="right" w:leader="middleDot" w:pos="9030"/>
        </w:tabs>
        <w:spacing w:line="397" w:lineRule="exact"/>
        <w:ind w:firstLineChars="100" w:firstLine="210"/>
        <w:rPr>
          <w:rFonts w:ascii="AR P丸ゴシック体M" w:eastAsia="AR P丸ゴシック体M" w:hAnsi="AR P丸ゴシック体M"/>
        </w:rPr>
      </w:pPr>
      <w:r>
        <w:rPr>
          <w:rFonts w:ascii="AR P丸ゴシック体M" w:eastAsia="AR P丸ゴシック体M" w:hAnsi="AR P丸ゴシック体M" w:hint="eastAsia"/>
        </w:rPr>
        <w:t>3　宮津市のスポーツ団体の状況</w:t>
      </w:r>
      <w:r>
        <w:rPr>
          <w:rFonts w:ascii="AR P丸ゴシック体M" w:eastAsia="AR P丸ゴシック体M" w:hAnsi="AR P丸ゴシック体M" w:hint="eastAsia"/>
        </w:rPr>
        <w:tab/>
      </w:r>
      <w:r w:rsidR="00C23C66">
        <w:rPr>
          <w:rFonts w:ascii="AR P丸ゴシック体M" w:eastAsia="AR P丸ゴシック体M" w:hAnsi="AR P丸ゴシック体M" w:hint="eastAsia"/>
        </w:rPr>
        <w:t>26</w:t>
      </w:r>
    </w:p>
    <w:p w:rsidR="002655D5" w:rsidRDefault="00575924">
      <w:pPr>
        <w:tabs>
          <w:tab w:val="right" w:leader="middleDot" w:pos="9030"/>
        </w:tabs>
        <w:spacing w:line="397" w:lineRule="exact"/>
        <w:ind w:firstLineChars="200" w:firstLine="420"/>
        <w:rPr>
          <w:rFonts w:ascii="AR P丸ゴシック体M" w:eastAsia="AR P丸ゴシック体M" w:hAnsi="AR P丸ゴシック体M"/>
        </w:rPr>
      </w:pPr>
      <w:r>
        <w:rPr>
          <w:rFonts w:ascii="AR P丸ゴシック体M" w:eastAsia="AR P丸ゴシック体M" w:hAnsi="AR P丸ゴシック体M" w:hint="eastAsia"/>
        </w:rPr>
        <w:t>（1）スポーツ団体の状況</w:t>
      </w:r>
      <w:r>
        <w:rPr>
          <w:rFonts w:ascii="AR P丸ゴシック体M" w:eastAsia="AR P丸ゴシック体M" w:hAnsi="AR P丸ゴシック体M" w:hint="eastAsia"/>
        </w:rPr>
        <w:tab/>
      </w:r>
      <w:r w:rsidR="00C23C66">
        <w:rPr>
          <w:rFonts w:ascii="AR P丸ゴシック体M" w:eastAsia="AR P丸ゴシック体M" w:hAnsi="AR P丸ゴシック体M" w:hint="eastAsia"/>
        </w:rPr>
        <w:t>26</w:t>
      </w:r>
    </w:p>
    <w:p w:rsidR="002655D5" w:rsidRDefault="00575924">
      <w:pPr>
        <w:tabs>
          <w:tab w:val="right" w:leader="middleDot" w:pos="9030"/>
        </w:tabs>
        <w:spacing w:line="397" w:lineRule="exact"/>
        <w:ind w:firstLineChars="400" w:firstLine="840"/>
        <w:rPr>
          <w:rFonts w:ascii="AR P丸ゴシック体M" w:eastAsia="AR P丸ゴシック体M" w:hAnsi="AR P丸ゴシック体M"/>
        </w:rPr>
      </w:pPr>
      <w:r>
        <w:rPr>
          <w:rFonts w:ascii="AR P丸ゴシック体M" w:eastAsia="AR P丸ゴシック体M" w:hAnsi="AR P丸ゴシック体M" w:hint="eastAsia"/>
        </w:rPr>
        <w:t>◇　市民のスポーツクラブの加入状況</w:t>
      </w:r>
      <w:r>
        <w:rPr>
          <w:rFonts w:ascii="AR P丸ゴシック体M" w:eastAsia="AR P丸ゴシック体M" w:hAnsi="AR P丸ゴシック体M" w:hint="eastAsia"/>
        </w:rPr>
        <w:tab/>
      </w:r>
      <w:r w:rsidR="00C23C66">
        <w:rPr>
          <w:rFonts w:ascii="AR P丸ゴシック体M" w:eastAsia="AR P丸ゴシック体M" w:hAnsi="AR P丸ゴシック体M" w:hint="eastAsia"/>
        </w:rPr>
        <w:t>27</w:t>
      </w:r>
    </w:p>
    <w:p w:rsidR="002655D5" w:rsidRDefault="00575924">
      <w:pPr>
        <w:tabs>
          <w:tab w:val="right" w:leader="middleDot" w:pos="9030"/>
        </w:tabs>
        <w:spacing w:line="397" w:lineRule="exact"/>
        <w:rPr>
          <w:rFonts w:ascii="AR P丸ゴシック体M" w:eastAsia="AR P丸ゴシック体M" w:hAnsi="AR P丸ゴシック体M"/>
        </w:rPr>
      </w:pPr>
      <w:r>
        <w:rPr>
          <w:rFonts w:ascii="AR P丸ゴシック体M" w:eastAsia="AR P丸ゴシック体M" w:hAnsi="AR P丸ゴシック体M" w:hint="eastAsia"/>
        </w:rPr>
        <w:t>第3章　基本的な考え方</w:t>
      </w:r>
      <w:r>
        <w:rPr>
          <w:rFonts w:ascii="AR P丸ゴシック体M" w:eastAsia="AR P丸ゴシック体M" w:hAnsi="AR P丸ゴシック体M" w:hint="eastAsia"/>
        </w:rPr>
        <w:tab/>
      </w:r>
      <w:r w:rsidR="00C23C66">
        <w:rPr>
          <w:rFonts w:ascii="AR P丸ゴシック体M" w:eastAsia="AR P丸ゴシック体M" w:hAnsi="AR P丸ゴシック体M" w:hint="eastAsia"/>
        </w:rPr>
        <w:t>31</w:t>
      </w:r>
    </w:p>
    <w:p w:rsidR="002655D5" w:rsidRDefault="00575924">
      <w:pPr>
        <w:tabs>
          <w:tab w:val="right" w:leader="middleDot" w:pos="9030"/>
        </w:tabs>
        <w:spacing w:line="397" w:lineRule="exact"/>
        <w:ind w:firstLineChars="100" w:firstLine="210"/>
        <w:rPr>
          <w:rFonts w:ascii="AR P丸ゴシック体M" w:eastAsia="AR P丸ゴシック体M" w:hAnsi="AR P丸ゴシック体M"/>
        </w:rPr>
      </w:pPr>
      <w:r>
        <w:rPr>
          <w:rFonts w:ascii="AR P丸ゴシック体M" w:eastAsia="AR P丸ゴシック体M" w:hAnsi="AR P丸ゴシック体M" w:hint="eastAsia"/>
        </w:rPr>
        <w:t>1　基本理念</w:t>
      </w:r>
      <w:r>
        <w:rPr>
          <w:rFonts w:ascii="AR P丸ゴシック体M" w:eastAsia="AR P丸ゴシック体M" w:hAnsi="AR P丸ゴシック体M" w:hint="eastAsia"/>
        </w:rPr>
        <w:tab/>
      </w:r>
      <w:r w:rsidR="00C23C66">
        <w:rPr>
          <w:rFonts w:ascii="AR P丸ゴシック体M" w:eastAsia="AR P丸ゴシック体M" w:hAnsi="AR P丸ゴシック体M" w:hint="eastAsia"/>
        </w:rPr>
        <w:t>31</w:t>
      </w:r>
    </w:p>
    <w:p w:rsidR="002655D5" w:rsidRDefault="00575924">
      <w:pPr>
        <w:tabs>
          <w:tab w:val="right" w:leader="middleDot" w:pos="9030"/>
        </w:tabs>
        <w:spacing w:line="397" w:lineRule="exact"/>
        <w:ind w:firstLineChars="100" w:firstLine="210"/>
        <w:rPr>
          <w:rFonts w:ascii="AR P丸ゴシック体M" w:eastAsia="AR P丸ゴシック体M" w:hAnsi="AR P丸ゴシック体M"/>
        </w:rPr>
      </w:pPr>
      <w:r>
        <w:rPr>
          <w:rFonts w:ascii="AR P丸ゴシック体M" w:eastAsia="AR P丸ゴシック体M" w:hAnsi="AR P丸ゴシック体M" w:hint="eastAsia"/>
        </w:rPr>
        <w:t>2　計画の目標</w:t>
      </w:r>
      <w:r>
        <w:rPr>
          <w:rFonts w:ascii="AR P丸ゴシック体M" w:eastAsia="AR P丸ゴシック体M" w:hAnsi="AR P丸ゴシック体M" w:hint="eastAsia"/>
        </w:rPr>
        <w:tab/>
      </w:r>
      <w:r w:rsidR="00C23C66">
        <w:rPr>
          <w:rFonts w:ascii="AR P丸ゴシック体M" w:eastAsia="AR P丸ゴシック体M" w:hAnsi="AR P丸ゴシック体M" w:hint="eastAsia"/>
        </w:rPr>
        <w:t>32</w:t>
      </w:r>
    </w:p>
    <w:p w:rsidR="002655D5" w:rsidRDefault="00575924">
      <w:pPr>
        <w:tabs>
          <w:tab w:val="right" w:leader="middleDot" w:pos="9030"/>
        </w:tabs>
        <w:spacing w:line="397" w:lineRule="exact"/>
        <w:ind w:firstLineChars="100" w:firstLine="210"/>
        <w:rPr>
          <w:rFonts w:ascii="AR P丸ゴシック体M" w:eastAsia="AR P丸ゴシック体M" w:hAnsi="AR P丸ゴシック体M"/>
        </w:rPr>
      </w:pPr>
      <w:r>
        <w:rPr>
          <w:rFonts w:ascii="AR P丸ゴシック体M" w:eastAsia="AR P丸ゴシック体M" w:hAnsi="AR P丸ゴシック体M" w:hint="eastAsia"/>
        </w:rPr>
        <w:t>3　施策体系</w:t>
      </w:r>
      <w:r>
        <w:rPr>
          <w:rFonts w:ascii="AR P丸ゴシック体M" w:eastAsia="AR P丸ゴシック体M" w:hAnsi="AR P丸ゴシック体M" w:hint="eastAsia"/>
        </w:rPr>
        <w:tab/>
      </w:r>
      <w:r w:rsidR="00C23C66">
        <w:rPr>
          <w:rFonts w:ascii="AR P丸ゴシック体M" w:eastAsia="AR P丸ゴシック体M" w:hAnsi="AR P丸ゴシック体M" w:hint="eastAsia"/>
        </w:rPr>
        <w:t>33</w:t>
      </w:r>
    </w:p>
    <w:p w:rsidR="002655D5" w:rsidRDefault="00575924">
      <w:pPr>
        <w:tabs>
          <w:tab w:val="right" w:leader="middleDot" w:pos="9030"/>
        </w:tabs>
        <w:spacing w:line="397" w:lineRule="exact"/>
        <w:ind w:firstLineChars="100" w:firstLine="210"/>
        <w:rPr>
          <w:rFonts w:ascii="AR P丸ゴシック体M" w:eastAsia="AR P丸ゴシック体M" w:hAnsi="AR P丸ゴシック体M"/>
        </w:rPr>
      </w:pPr>
      <w:r>
        <w:rPr>
          <w:rFonts w:ascii="AR P丸ゴシック体M" w:eastAsia="AR P丸ゴシック体M" w:hAnsi="AR P丸ゴシック体M" w:hint="eastAsia"/>
        </w:rPr>
        <w:t>4　具体的施策</w:t>
      </w:r>
      <w:r>
        <w:rPr>
          <w:rFonts w:ascii="AR P丸ゴシック体M" w:eastAsia="AR P丸ゴシック体M" w:hAnsi="AR P丸ゴシック体M" w:hint="eastAsia"/>
        </w:rPr>
        <w:tab/>
      </w:r>
      <w:r w:rsidR="00C23C66">
        <w:rPr>
          <w:rFonts w:ascii="AR P丸ゴシック体M" w:eastAsia="AR P丸ゴシック体M" w:hAnsi="AR P丸ゴシック体M" w:hint="eastAsia"/>
        </w:rPr>
        <w:t>3</w:t>
      </w:r>
      <w:r w:rsidR="00272E14">
        <w:rPr>
          <w:rFonts w:ascii="AR P丸ゴシック体M" w:eastAsia="AR P丸ゴシック体M" w:hAnsi="AR P丸ゴシック体M" w:hint="eastAsia"/>
        </w:rPr>
        <w:t>4</w:t>
      </w:r>
    </w:p>
    <w:p w:rsidR="002655D5" w:rsidRDefault="00575924">
      <w:pPr>
        <w:tabs>
          <w:tab w:val="right" w:leader="middleDot" w:pos="9030"/>
        </w:tabs>
        <w:spacing w:line="397" w:lineRule="exact"/>
        <w:ind w:firstLineChars="200" w:firstLine="420"/>
        <w:rPr>
          <w:rFonts w:ascii="AR P丸ゴシック体M" w:eastAsia="AR P丸ゴシック体M" w:hAnsi="AR P丸ゴシック体M"/>
        </w:rPr>
      </w:pPr>
      <w:r>
        <w:rPr>
          <w:rFonts w:ascii="AR P丸ゴシック体M" w:eastAsia="AR P丸ゴシック体M" w:hAnsi="AR P丸ゴシック体M" w:hint="eastAsia"/>
        </w:rPr>
        <w:t>基本目標1　ライフステージに応じたスポーツの推進</w:t>
      </w:r>
      <w:r>
        <w:rPr>
          <w:rFonts w:ascii="AR P丸ゴシック体M" w:eastAsia="AR P丸ゴシック体M" w:hAnsi="AR P丸ゴシック体M" w:hint="eastAsia"/>
        </w:rPr>
        <w:tab/>
      </w:r>
      <w:r w:rsidR="00C23C66">
        <w:rPr>
          <w:rFonts w:ascii="AR P丸ゴシック体M" w:eastAsia="AR P丸ゴシック体M" w:hAnsi="AR P丸ゴシック体M" w:hint="eastAsia"/>
        </w:rPr>
        <w:t>34</w:t>
      </w:r>
    </w:p>
    <w:p w:rsidR="002655D5" w:rsidRDefault="00575924">
      <w:pPr>
        <w:tabs>
          <w:tab w:val="right" w:leader="middleDot" w:pos="9030"/>
        </w:tabs>
        <w:spacing w:line="397" w:lineRule="exact"/>
        <w:ind w:firstLineChars="300" w:firstLine="630"/>
        <w:rPr>
          <w:rFonts w:ascii="AR P丸ゴシック体M" w:eastAsia="AR P丸ゴシック体M" w:hAnsi="AR P丸ゴシック体M"/>
        </w:rPr>
      </w:pPr>
      <w:r>
        <w:rPr>
          <w:rFonts w:ascii="AR P丸ゴシック体M" w:eastAsia="AR P丸ゴシック体M" w:hAnsi="AR P丸ゴシック体M" w:hint="eastAsia"/>
        </w:rPr>
        <w:t>○　スポーツ</w:t>
      </w:r>
      <w:r w:rsidR="00281FCF">
        <w:rPr>
          <w:rFonts w:ascii="AR P丸ゴシック体M" w:eastAsia="AR P丸ゴシック体M" w:hAnsi="AR P丸ゴシック体M" w:hint="eastAsia"/>
        </w:rPr>
        <w:t>人口の増加</w:t>
      </w:r>
      <w:r>
        <w:rPr>
          <w:rFonts w:ascii="AR P丸ゴシック体M" w:eastAsia="AR P丸ゴシック体M" w:hAnsi="AR P丸ゴシック体M" w:hint="eastAsia"/>
        </w:rPr>
        <w:tab/>
      </w:r>
      <w:r w:rsidR="00272E14">
        <w:rPr>
          <w:rFonts w:ascii="AR P丸ゴシック体M" w:eastAsia="AR P丸ゴシック体M" w:hAnsi="AR P丸ゴシック体M" w:hint="eastAsia"/>
        </w:rPr>
        <w:t>34</w:t>
      </w:r>
    </w:p>
    <w:p w:rsidR="002655D5" w:rsidRDefault="00575924">
      <w:pPr>
        <w:tabs>
          <w:tab w:val="right" w:leader="middleDot" w:pos="9030"/>
        </w:tabs>
        <w:spacing w:line="397" w:lineRule="exact"/>
        <w:ind w:firstLineChars="300" w:firstLine="630"/>
        <w:rPr>
          <w:rFonts w:ascii="AR P丸ゴシック体M" w:eastAsia="AR P丸ゴシック体M" w:hAnsi="AR P丸ゴシック体M"/>
        </w:rPr>
      </w:pPr>
      <w:r>
        <w:rPr>
          <w:rFonts w:ascii="AR P丸ゴシック体M" w:eastAsia="AR P丸ゴシック体M" w:hAnsi="AR P丸ゴシック体M" w:hint="eastAsia"/>
        </w:rPr>
        <w:t>○　スポーツを通じた健やかな子どもの育成</w:t>
      </w:r>
      <w:r>
        <w:rPr>
          <w:rFonts w:ascii="AR P丸ゴシック体M" w:eastAsia="AR P丸ゴシック体M" w:hAnsi="AR P丸ゴシック体M" w:hint="eastAsia"/>
        </w:rPr>
        <w:tab/>
      </w:r>
      <w:r w:rsidR="00272E14">
        <w:rPr>
          <w:rFonts w:ascii="AR P丸ゴシック体M" w:eastAsia="AR P丸ゴシック体M" w:hAnsi="AR P丸ゴシック体M" w:hint="eastAsia"/>
        </w:rPr>
        <w:t>35</w:t>
      </w:r>
    </w:p>
    <w:p w:rsidR="002655D5" w:rsidRDefault="00575924">
      <w:pPr>
        <w:tabs>
          <w:tab w:val="right" w:leader="middleDot" w:pos="9030"/>
        </w:tabs>
        <w:spacing w:line="397" w:lineRule="exact"/>
        <w:ind w:firstLineChars="300" w:firstLine="630"/>
        <w:rPr>
          <w:rFonts w:ascii="AR P丸ゴシック体M" w:eastAsia="AR P丸ゴシック体M" w:hAnsi="AR P丸ゴシック体M"/>
        </w:rPr>
      </w:pPr>
      <w:r>
        <w:rPr>
          <w:rFonts w:ascii="AR P丸ゴシック体M" w:eastAsia="AR P丸ゴシック体M" w:hAnsi="AR P丸ゴシック体M" w:hint="eastAsia"/>
        </w:rPr>
        <w:t>○　高齢者のスポーツ活動の推進</w:t>
      </w:r>
      <w:r>
        <w:rPr>
          <w:rFonts w:ascii="AR P丸ゴシック体M" w:eastAsia="AR P丸ゴシック体M" w:hAnsi="AR P丸ゴシック体M" w:hint="eastAsia"/>
        </w:rPr>
        <w:tab/>
      </w:r>
      <w:r w:rsidR="00272E14">
        <w:rPr>
          <w:rFonts w:ascii="AR P丸ゴシック体M" w:eastAsia="AR P丸ゴシック体M" w:hAnsi="AR P丸ゴシック体M" w:hint="eastAsia"/>
        </w:rPr>
        <w:t>36</w:t>
      </w:r>
    </w:p>
    <w:p w:rsidR="002655D5" w:rsidRDefault="00575924">
      <w:pPr>
        <w:tabs>
          <w:tab w:val="right" w:leader="middleDot" w:pos="9030"/>
        </w:tabs>
        <w:spacing w:line="397" w:lineRule="exact"/>
        <w:ind w:firstLineChars="300" w:firstLine="630"/>
        <w:rPr>
          <w:rFonts w:ascii="AR P丸ゴシック体M" w:eastAsia="AR P丸ゴシック体M" w:hAnsi="AR P丸ゴシック体M"/>
        </w:rPr>
      </w:pPr>
      <w:r>
        <w:rPr>
          <w:rFonts w:ascii="AR P丸ゴシック体M" w:eastAsia="AR P丸ゴシック体M" w:hAnsi="AR P丸ゴシック体M" w:hint="eastAsia"/>
        </w:rPr>
        <w:t>○　障害者スポーツ活動の推進</w:t>
      </w:r>
      <w:r>
        <w:rPr>
          <w:rFonts w:ascii="AR P丸ゴシック体M" w:eastAsia="AR P丸ゴシック体M" w:hAnsi="AR P丸ゴシック体M" w:hint="eastAsia"/>
        </w:rPr>
        <w:tab/>
      </w:r>
      <w:r w:rsidR="00272E14">
        <w:rPr>
          <w:rFonts w:ascii="AR P丸ゴシック体M" w:eastAsia="AR P丸ゴシック体M" w:hAnsi="AR P丸ゴシック体M" w:hint="eastAsia"/>
        </w:rPr>
        <w:t>36</w:t>
      </w:r>
    </w:p>
    <w:p w:rsidR="002655D5" w:rsidRDefault="00575924">
      <w:pPr>
        <w:tabs>
          <w:tab w:val="right" w:leader="middleDot" w:pos="9030"/>
        </w:tabs>
        <w:spacing w:line="397" w:lineRule="exact"/>
        <w:ind w:firstLineChars="300" w:firstLine="630"/>
        <w:rPr>
          <w:rFonts w:ascii="AR P丸ゴシック体M" w:eastAsia="AR P丸ゴシック体M" w:hAnsi="AR P丸ゴシック体M"/>
        </w:rPr>
      </w:pPr>
      <w:r>
        <w:rPr>
          <w:rFonts w:ascii="AR P丸ゴシック体M" w:eastAsia="AR P丸ゴシック体M" w:hAnsi="AR P丸ゴシック体M" w:hint="eastAsia"/>
        </w:rPr>
        <w:t>○　「総合型地域スポーツクラブ」の</w:t>
      </w:r>
      <w:r w:rsidR="00C33F2A">
        <w:rPr>
          <w:rFonts w:ascii="AR P丸ゴシック体M" w:eastAsia="AR P丸ゴシック体M" w:hAnsi="AR P丸ゴシック体M" w:hint="eastAsia"/>
        </w:rPr>
        <w:t>充実</w:t>
      </w:r>
      <w:r>
        <w:rPr>
          <w:rFonts w:ascii="AR P丸ゴシック体M" w:eastAsia="AR P丸ゴシック体M" w:hAnsi="AR P丸ゴシック体M" w:hint="eastAsia"/>
        </w:rPr>
        <w:tab/>
      </w:r>
      <w:r w:rsidR="00272E14">
        <w:rPr>
          <w:rFonts w:ascii="AR P丸ゴシック体M" w:eastAsia="AR P丸ゴシック体M" w:hAnsi="AR P丸ゴシック体M" w:hint="eastAsia"/>
        </w:rPr>
        <w:t>37</w:t>
      </w:r>
    </w:p>
    <w:p w:rsidR="00C33F2A" w:rsidRDefault="00281FCF" w:rsidP="00C33F2A">
      <w:pPr>
        <w:tabs>
          <w:tab w:val="right" w:leader="middleDot" w:pos="9030"/>
        </w:tabs>
        <w:spacing w:line="397" w:lineRule="exact"/>
        <w:ind w:firstLineChars="300" w:firstLine="630"/>
        <w:rPr>
          <w:rFonts w:ascii="AR P丸ゴシック体M" w:eastAsia="AR P丸ゴシック体M" w:hAnsi="AR P丸ゴシック体M"/>
        </w:rPr>
      </w:pPr>
      <w:r>
        <w:rPr>
          <w:rFonts w:ascii="AR P丸ゴシック体M" w:eastAsia="AR P丸ゴシック体M" w:hAnsi="AR P丸ゴシック体M" w:hint="eastAsia"/>
        </w:rPr>
        <w:t>○　子育て世代や働く世代のスポーツ</w:t>
      </w:r>
      <w:r w:rsidR="00C33F2A">
        <w:rPr>
          <w:rFonts w:ascii="AR P丸ゴシック体M" w:eastAsia="AR P丸ゴシック体M" w:hAnsi="AR P丸ゴシック体M" w:hint="eastAsia"/>
        </w:rPr>
        <w:t>を通じた健康づくり支援</w:t>
      </w:r>
      <w:r w:rsidR="00C33F2A">
        <w:rPr>
          <w:rFonts w:ascii="AR P丸ゴシック体M" w:eastAsia="AR P丸ゴシック体M" w:hAnsi="AR P丸ゴシック体M" w:hint="eastAsia"/>
        </w:rPr>
        <w:tab/>
      </w:r>
      <w:r w:rsidR="00272E14">
        <w:rPr>
          <w:rFonts w:ascii="AR P丸ゴシック体M" w:eastAsia="AR P丸ゴシック体M" w:hAnsi="AR P丸ゴシック体M" w:hint="eastAsia"/>
        </w:rPr>
        <w:t>37</w:t>
      </w:r>
    </w:p>
    <w:p w:rsidR="00C33F2A" w:rsidRDefault="00575924" w:rsidP="00C33F2A">
      <w:pPr>
        <w:tabs>
          <w:tab w:val="right" w:leader="middleDot" w:pos="9030"/>
        </w:tabs>
        <w:spacing w:line="397" w:lineRule="exact"/>
        <w:ind w:firstLineChars="200" w:firstLine="420"/>
        <w:rPr>
          <w:rFonts w:ascii="AR P丸ゴシック体M" w:eastAsia="AR P丸ゴシック体M" w:hAnsi="AR P丸ゴシック体M"/>
        </w:rPr>
      </w:pPr>
      <w:r>
        <w:rPr>
          <w:rFonts w:ascii="AR P丸ゴシック体M" w:eastAsia="AR P丸ゴシック体M" w:hAnsi="AR P丸ゴシック体M" w:hint="eastAsia"/>
        </w:rPr>
        <w:t>基本目標2　多様なスポーツを支える環境の充実</w:t>
      </w:r>
      <w:r>
        <w:rPr>
          <w:rFonts w:ascii="AR P丸ゴシック体M" w:eastAsia="AR P丸ゴシック体M" w:hAnsi="AR P丸ゴシック体M" w:hint="eastAsia"/>
        </w:rPr>
        <w:tab/>
      </w:r>
      <w:r w:rsidR="00272E14">
        <w:rPr>
          <w:rFonts w:ascii="AR P丸ゴシック体M" w:eastAsia="AR P丸ゴシック体M" w:hAnsi="AR P丸ゴシック体M" w:hint="eastAsia"/>
        </w:rPr>
        <w:t>38</w:t>
      </w:r>
    </w:p>
    <w:p w:rsidR="002655D5" w:rsidRDefault="00575924">
      <w:pPr>
        <w:tabs>
          <w:tab w:val="right" w:leader="middleDot" w:pos="9030"/>
        </w:tabs>
        <w:spacing w:line="397" w:lineRule="exact"/>
        <w:ind w:firstLineChars="300" w:firstLine="630"/>
        <w:rPr>
          <w:rFonts w:ascii="AR P丸ゴシック体M" w:eastAsia="AR P丸ゴシック体M" w:hAnsi="AR P丸ゴシック体M"/>
        </w:rPr>
      </w:pPr>
      <w:r>
        <w:rPr>
          <w:rFonts w:ascii="AR P丸ゴシック体M" w:eastAsia="AR P丸ゴシック体M" w:hAnsi="AR P丸ゴシック体M" w:hint="eastAsia"/>
        </w:rPr>
        <w:t>○　スポーツに親しむ機会の充実</w:t>
      </w:r>
      <w:r>
        <w:rPr>
          <w:rFonts w:ascii="AR P丸ゴシック体M" w:eastAsia="AR P丸ゴシック体M" w:hAnsi="AR P丸ゴシック体M" w:hint="eastAsia"/>
        </w:rPr>
        <w:tab/>
      </w:r>
      <w:r w:rsidR="00272E14">
        <w:rPr>
          <w:rFonts w:ascii="AR P丸ゴシック体M" w:eastAsia="AR P丸ゴシック体M" w:hAnsi="AR P丸ゴシック体M" w:hint="eastAsia"/>
        </w:rPr>
        <w:t>38</w:t>
      </w:r>
    </w:p>
    <w:p w:rsidR="002655D5" w:rsidRDefault="00575924">
      <w:pPr>
        <w:tabs>
          <w:tab w:val="right" w:leader="middleDot" w:pos="9030"/>
        </w:tabs>
        <w:spacing w:line="397" w:lineRule="exact"/>
        <w:ind w:leftChars="300" w:left="630"/>
        <w:rPr>
          <w:rFonts w:ascii="AR P丸ゴシック体M" w:eastAsia="AR P丸ゴシック体M" w:hAnsi="AR P丸ゴシック体M"/>
        </w:rPr>
      </w:pPr>
      <w:r>
        <w:rPr>
          <w:rFonts w:ascii="AR P丸ゴシック体M" w:eastAsia="AR P丸ゴシック体M" w:hAnsi="AR P丸ゴシック体M" w:hint="eastAsia"/>
        </w:rPr>
        <w:t>○　スポーツに親しむための情報サービスの向上</w:t>
      </w:r>
      <w:r>
        <w:rPr>
          <w:rFonts w:ascii="AR P丸ゴシック体M" w:eastAsia="AR P丸ゴシック体M" w:hAnsi="AR P丸ゴシック体M" w:hint="eastAsia"/>
        </w:rPr>
        <w:tab/>
      </w:r>
      <w:r w:rsidR="00272E14">
        <w:rPr>
          <w:rFonts w:ascii="AR P丸ゴシック体M" w:eastAsia="AR P丸ゴシック体M" w:hAnsi="AR P丸ゴシック体M" w:hint="eastAsia"/>
        </w:rPr>
        <w:t>39</w:t>
      </w:r>
    </w:p>
    <w:p w:rsidR="002655D5" w:rsidRDefault="00575924">
      <w:pPr>
        <w:tabs>
          <w:tab w:val="right" w:leader="middleDot" w:pos="9030"/>
        </w:tabs>
        <w:spacing w:line="397" w:lineRule="exact"/>
        <w:ind w:leftChars="300" w:left="630"/>
        <w:rPr>
          <w:rFonts w:ascii="AR P丸ゴシック体M" w:eastAsia="AR P丸ゴシック体M" w:hAnsi="AR P丸ゴシック体M"/>
        </w:rPr>
      </w:pPr>
      <w:r>
        <w:rPr>
          <w:rFonts w:ascii="AR P丸ゴシック体M" w:eastAsia="AR P丸ゴシック体M" w:hAnsi="AR P丸ゴシック体M" w:hint="eastAsia"/>
        </w:rPr>
        <w:t>○　既存スポーツ施設の整備・充実と有効活用</w:t>
      </w:r>
      <w:r>
        <w:rPr>
          <w:rFonts w:ascii="AR P丸ゴシック体M" w:eastAsia="AR P丸ゴシック体M" w:hAnsi="AR P丸ゴシック体M" w:hint="eastAsia"/>
        </w:rPr>
        <w:tab/>
      </w:r>
      <w:r w:rsidR="00272E14">
        <w:rPr>
          <w:rFonts w:ascii="AR P丸ゴシック体M" w:eastAsia="AR P丸ゴシック体M" w:hAnsi="AR P丸ゴシック体M" w:hint="eastAsia"/>
        </w:rPr>
        <w:t>39</w:t>
      </w:r>
    </w:p>
    <w:p w:rsidR="002655D5" w:rsidRDefault="00575924">
      <w:pPr>
        <w:tabs>
          <w:tab w:val="right" w:leader="middleDot" w:pos="9030"/>
        </w:tabs>
        <w:spacing w:line="397" w:lineRule="exact"/>
        <w:ind w:firstLineChars="300" w:firstLine="630"/>
        <w:rPr>
          <w:rFonts w:ascii="AR P丸ゴシック体M" w:eastAsia="AR P丸ゴシック体M" w:hAnsi="AR P丸ゴシック体M"/>
        </w:rPr>
      </w:pPr>
      <w:r>
        <w:rPr>
          <w:rFonts w:ascii="AR P丸ゴシック体M" w:eastAsia="AR P丸ゴシック体M" w:hAnsi="AR P丸ゴシック体M" w:hint="eastAsia"/>
        </w:rPr>
        <w:t>○　自然を活かしたスポーツ環境づくり</w:t>
      </w:r>
      <w:r>
        <w:rPr>
          <w:rFonts w:ascii="AR P丸ゴシック体M" w:eastAsia="AR P丸ゴシック体M" w:hAnsi="AR P丸ゴシック体M" w:hint="eastAsia"/>
        </w:rPr>
        <w:tab/>
      </w:r>
      <w:r w:rsidR="00272E14">
        <w:rPr>
          <w:rFonts w:ascii="AR P丸ゴシック体M" w:eastAsia="AR P丸ゴシック体M" w:hAnsi="AR P丸ゴシック体M" w:hint="eastAsia"/>
        </w:rPr>
        <w:t>40</w:t>
      </w:r>
    </w:p>
    <w:p w:rsidR="00C33F2A" w:rsidRPr="00C33F2A" w:rsidRDefault="00C33F2A" w:rsidP="00C33F2A">
      <w:pPr>
        <w:tabs>
          <w:tab w:val="right" w:leader="middleDot" w:pos="9030"/>
        </w:tabs>
        <w:spacing w:line="397" w:lineRule="exact"/>
        <w:ind w:firstLineChars="300" w:firstLine="630"/>
        <w:rPr>
          <w:rFonts w:ascii="AR P丸ゴシック体M" w:eastAsia="AR P丸ゴシック体M" w:hAnsi="AR P丸ゴシック体M"/>
        </w:rPr>
      </w:pPr>
      <w:r>
        <w:rPr>
          <w:rFonts w:ascii="AR P丸ゴシック体M" w:eastAsia="AR P丸ゴシック体M" w:hAnsi="AR P丸ゴシック体M" w:hint="eastAsia"/>
        </w:rPr>
        <w:t>○　中学校部活</w:t>
      </w:r>
      <w:r w:rsidR="00272E14">
        <w:rPr>
          <w:rFonts w:ascii="AR P丸ゴシック体M" w:eastAsia="AR P丸ゴシック体M" w:hAnsi="AR P丸ゴシック体M" w:hint="eastAsia"/>
        </w:rPr>
        <w:t>動</w:t>
      </w:r>
      <w:r>
        <w:rPr>
          <w:rFonts w:ascii="AR P丸ゴシック体M" w:eastAsia="AR P丸ゴシック体M" w:hAnsi="AR P丸ゴシック体M" w:hint="eastAsia"/>
        </w:rPr>
        <w:t>地域移行の推進</w:t>
      </w:r>
      <w:r>
        <w:rPr>
          <w:rFonts w:ascii="AR P丸ゴシック体M" w:eastAsia="AR P丸ゴシック体M" w:hAnsi="AR P丸ゴシック体M" w:hint="eastAsia"/>
        </w:rPr>
        <w:tab/>
      </w:r>
      <w:r w:rsidR="00272E14">
        <w:rPr>
          <w:rFonts w:ascii="AR P丸ゴシック体M" w:eastAsia="AR P丸ゴシック体M" w:hAnsi="AR P丸ゴシック体M" w:hint="eastAsia"/>
        </w:rPr>
        <w:t>40</w:t>
      </w:r>
    </w:p>
    <w:p w:rsidR="002655D5" w:rsidRDefault="00575924">
      <w:pPr>
        <w:tabs>
          <w:tab w:val="right" w:leader="middleDot" w:pos="9030"/>
        </w:tabs>
        <w:spacing w:line="397" w:lineRule="exact"/>
        <w:ind w:firstLineChars="200" w:firstLine="420"/>
        <w:rPr>
          <w:rFonts w:ascii="AR P丸ゴシック体M" w:eastAsia="AR P丸ゴシック体M" w:hAnsi="AR P丸ゴシック体M"/>
        </w:rPr>
      </w:pPr>
      <w:r>
        <w:rPr>
          <w:rFonts w:ascii="AR P丸ゴシック体M" w:eastAsia="AR P丸ゴシック体M" w:hAnsi="AR P丸ゴシック体M" w:hint="eastAsia"/>
        </w:rPr>
        <w:t>基本目標3　まちに夢と元気を与える競技スポーツの振興</w:t>
      </w:r>
      <w:r>
        <w:rPr>
          <w:rFonts w:ascii="AR P丸ゴシック体M" w:eastAsia="AR P丸ゴシック体M" w:hAnsi="AR P丸ゴシック体M" w:hint="eastAsia"/>
        </w:rPr>
        <w:tab/>
      </w:r>
      <w:r w:rsidR="00272E14">
        <w:rPr>
          <w:rFonts w:ascii="AR P丸ゴシック体M" w:eastAsia="AR P丸ゴシック体M" w:hAnsi="AR P丸ゴシック体M" w:hint="eastAsia"/>
        </w:rPr>
        <w:t>41</w:t>
      </w:r>
    </w:p>
    <w:p w:rsidR="002655D5" w:rsidRDefault="00575924">
      <w:pPr>
        <w:tabs>
          <w:tab w:val="right" w:leader="middleDot" w:pos="9030"/>
        </w:tabs>
        <w:spacing w:line="397" w:lineRule="exact"/>
        <w:ind w:firstLineChars="300" w:firstLine="630"/>
        <w:rPr>
          <w:rFonts w:ascii="AR P丸ゴシック体M" w:eastAsia="AR P丸ゴシック体M" w:hAnsi="AR P丸ゴシック体M"/>
        </w:rPr>
      </w:pPr>
      <w:r>
        <w:rPr>
          <w:rFonts w:ascii="AR P丸ゴシック体M" w:eastAsia="AR P丸ゴシック体M" w:hAnsi="AR P丸ゴシック体M" w:hint="eastAsia"/>
        </w:rPr>
        <w:t>○　競技力の向上</w:t>
      </w:r>
      <w:r>
        <w:rPr>
          <w:rFonts w:ascii="AR P丸ゴシック体M" w:eastAsia="AR P丸ゴシック体M" w:hAnsi="AR P丸ゴシック体M" w:hint="eastAsia"/>
        </w:rPr>
        <w:tab/>
      </w:r>
      <w:r w:rsidR="00272E14">
        <w:rPr>
          <w:rFonts w:ascii="AR P丸ゴシック体M" w:eastAsia="AR P丸ゴシック体M" w:hAnsi="AR P丸ゴシック体M" w:hint="eastAsia"/>
        </w:rPr>
        <w:t>41</w:t>
      </w:r>
    </w:p>
    <w:p w:rsidR="00B6184D" w:rsidRPr="00C33F2A" w:rsidRDefault="00B6184D" w:rsidP="00B6184D">
      <w:pPr>
        <w:tabs>
          <w:tab w:val="right" w:leader="middleDot" w:pos="9030"/>
        </w:tabs>
        <w:spacing w:line="397" w:lineRule="exact"/>
        <w:ind w:firstLineChars="300" w:firstLine="630"/>
        <w:rPr>
          <w:rFonts w:ascii="AR P丸ゴシック体M" w:eastAsia="AR P丸ゴシック体M" w:hAnsi="AR P丸ゴシック体M"/>
        </w:rPr>
      </w:pPr>
      <w:r>
        <w:rPr>
          <w:rFonts w:ascii="AR P丸ゴシック体M" w:eastAsia="AR P丸ゴシック体M" w:hAnsi="AR P丸ゴシック体M" w:hint="eastAsia"/>
        </w:rPr>
        <w:t>○　スポーツに親しむ機会の確保</w:t>
      </w:r>
      <w:r>
        <w:rPr>
          <w:rFonts w:ascii="AR P丸ゴシック体M" w:eastAsia="AR P丸ゴシック体M" w:hAnsi="AR P丸ゴシック体M" w:hint="eastAsia"/>
        </w:rPr>
        <w:tab/>
        <w:t>42</w:t>
      </w:r>
    </w:p>
    <w:p w:rsidR="002655D5" w:rsidRDefault="00575924">
      <w:pPr>
        <w:tabs>
          <w:tab w:val="right" w:leader="middleDot" w:pos="9030"/>
        </w:tabs>
        <w:spacing w:line="397" w:lineRule="exact"/>
        <w:ind w:firstLineChars="300" w:firstLine="630"/>
        <w:rPr>
          <w:rFonts w:ascii="AR P丸ゴシック体M" w:eastAsia="AR P丸ゴシック体M" w:hAnsi="AR P丸ゴシック体M"/>
        </w:rPr>
      </w:pPr>
      <w:r>
        <w:rPr>
          <w:rFonts w:ascii="AR P丸ゴシック体M" w:eastAsia="AR P丸ゴシック体M" w:hAnsi="AR P丸ゴシック体M" w:hint="eastAsia"/>
        </w:rPr>
        <w:t>○　高い技術に触れる機会の充実</w:t>
      </w:r>
      <w:r>
        <w:rPr>
          <w:rFonts w:ascii="AR P丸ゴシック体M" w:eastAsia="AR P丸ゴシック体M" w:hAnsi="AR P丸ゴシック体M" w:hint="eastAsia"/>
        </w:rPr>
        <w:tab/>
      </w:r>
      <w:r w:rsidR="00272E14">
        <w:rPr>
          <w:rFonts w:ascii="AR P丸ゴシック体M" w:eastAsia="AR P丸ゴシック体M" w:hAnsi="AR P丸ゴシック体M" w:hint="eastAsia"/>
        </w:rPr>
        <w:t>42</w:t>
      </w:r>
    </w:p>
    <w:p w:rsidR="002655D5" w:rsidRDefault="00575924">
      <w:pPr>
        <w:tabs>
          <w:tab w:val="right" w:leader="middleDot" w:pos="9030"/>
        </w:tabs>
        <w:spacing w:line="397" w:lineRule="exact"/>
        <w:ind w:firstLineChars="300" w:firstLine="630"/>
        <w:rPr>
          <w:rFonts w:ascii="AR P丸ゴシック体M" w:eastAsia="AR P丸ゴシック体M" w:hAnsi="AR P丸ゴシック体M"/>
        </w:rPr>
      </w:pPr>
      <w:r>
        <w:rPr>
          <w:rFonts w:ascii="AR P丸ゴシック体M" w:eastAsia="AR P丸ゴシック体M" w:hAnsi="AR P丸ゴシック体M" w:hint="eastAsia"/>
        </w:rPr>
        <w:t>○　指導者の育成・確保</w:t>
      </w:r>
      <w:r>
        <w:rPr>
          <w:rFonts w:ascii="AR P丸ゴシック体M" w:eastAsia="AR P丸ゴシック体M" w:hAnsi="AR P丸ゴシック体M" w:hint="eastAsia"/>
        </w:rPr>
        <w:tab/>
      </w:r>
      <w:r w:rsidR="00272E14">
        <w:rPr>
          <w:rFonts w:ascii="AR P丸ゴシック体M" w:eastAsia="AR P丸ゴシック体M" w:hAnsi="AR P丸ゴシック体M" w:hint="eastAsia"/>
        </w:rPr>
        <w:t>42</w:t>
      </w:r>
    </w:p>
    <w:p w:rsidR="00C33F2A" w:rsidRPr="00C33F2A" w:rsidRDefault="00C33F2A" w:rsidP="00C33F2A">
      <w:pPr>
        <w:tabs>
          <w:tab w:val="right" w:leader="middleDot" w:pos="9030"/>
        </w:tabs>
        <w:spacing w:line="397" w:lineRule="exact"/>
        <w:ind w:firstLineChars="300" w:firstLine="630"/>
        <w:rPr>
          <w:rFonts w:ascii="AR P丸ゴシック体M" w:eastAsia="AR P丸ゴシック体M" w:hAnsi="AR P丸ゴシック体M"/>
        </w:rPr>
      </w:pPr>
      <w:r>
        <w:rPr>
          <w:rFonts w:ascii="AR P丸ゴシック体M" w:eastAsia="AR P丸ゴシック体M" w:hAnsi="AR P丸ゴシック体M" w:hint="eastAsia"/>
        </w:rPr>
        <w:t>○　全国レベルのジュニア選手の育成</w:t>
      </w:r>
      <w:r>
        <w:rPr>
          <w:rFonts w:ascii="AR P丸ゴシック体M" w:eastAsia="AR P丸ゴシック体M" w:hAnsi="AR P丸ゴシック体M" w:hint="eastAsia"/>
        </w:rPr>
        <w:tab/>
      </w:r>
      <w:r w:rsidR="00272E14">
        <w:rPr>
          <w:rFonts w:ascii="AR P丸ゴシック体M" w:eastAsia="AR P丸ゴシック体M" w:hAnsi="AR P丸ゴシック体M" w:hint="eastAsia"/>
        </w:rPr>
        <w:t>43</w:t>
      </w:r>
    </w:p>
    <w:p w:rsidR="002655D5" w:rsidRDefault="00575924">
      <w:pPr>
        <w:tabs>
          <w:tab w:val="right" w:leader="middleDot" w:pos="9030"/>
        </w:tabs>
        <w:spacing w:line="397" w:lineRule="exact"/>
        <w:ind w:firstLineChars="200" w:firstLine="420"/>
        <w:rPr>
          <w:rFonts w:ascii="AR P丸ゴシック体M" w:eastAsia="AR P丸ゴシック体M" w:hAnsi="AR P丸ゴシック体M"/>
        </w:rPr>
      </w:pPr>
      <w:r>
        <w:rPr>
          <w:rFonts w:ascii="AR P丸ゴシック体M" w:eastAsia="AR P丸ゴシック体M" w:hAnsi="AR P丸ゴシック体M" w:hint="eastAsia"/>
        </w:rPr>
        <w:t>基本目標4　スポーツ交流によるまちの元気づくりの推進</w:t>
      </w:r>
      <w:r>
        <w:rPr>
          <w:rFonts w:ascii="AR P丸ゴシック体M" w:eastAsia="AR P丸ゴシック体M" w:hAnsi="AR P丸ゴシック体M" w:hint="eastAsia"/>
        </w:rPr>
        <w:tab/>
      </w:r>
      <w:r w:rsidR="00272E14">
        <w:rPr>
          <w:rFonts w:ascii="AR P丸ゴシック体M" w:eastAsia="AR P丸ゴシック体M" w:hAnsi="AR P丸ゴシック体M" w:hint="eastAsia"/>
        </w:rPr>
        <w:t>44</w:t>
      </w:r>
    </w:p>
    <w:p w:rsidR="002655D5" w:rsidRDefault="00575924">
      <w:pPr>
        <w:tabs>
          <w:tab w:val="right" w:leader="middleDot" w:pos="9030"/>
        </w:tabs>
        <w:spacing w:line="397" w:lineRule="exact"/>
        <w:ind w:firstLineChars="300" w:firstLine="630"/>
        <w:rPr>
          <w:rFonts w:ascii="AR P丸ゴシック体M" w:eastAsia="AR P丸ゴシック体M" w:hAnsi="AR P丸ゴシック体M"/>
        </w:rPr>
      </w:pPr>
      <w:r>
        <w:rPr>
          <w:rFonts w:ascii="AR P丸ゴシック体M" w:eastAsia="AR P丸ゴシック体M" w:hAnsi="AR P丸ゴシック体M" w:hint="eastAsia"/>
        </w:rPr>
        <w:t>○　大会・イベントの誘致</w:t>
      </w:r>
      <w:r>
        <w:rPr>
          <w:rFonts w:ascii="AR P丸ゴシック体M" w:eastAsia="AR P丸ゴシック体M" w:hAnsi="AR P丸ゴシック体M" w:hint="eastAsia"/>
        </w:rPr>
        <w:tab/>
      </w:r>
      <w:r w:rsidR="00272E14">
        <w:rPr>
          <w:rFonts w:ascii="AR P丸ゴシック体M" w:eastAsia="AR P丸ゴシック体M" w:hAnsi="AR P丸ゴシック体M" w:hint="eastAsia"/>
        </w:rPr>
        <w:t>44</w:t>
      </w:r>
    </w:p>
    <w:p w:rsidR="002655D5" w:rsidRDefault="00575924">
      <w:pPr>
        <w:tabs>
          <w:tab w:val="right" w:leader="middleDot" w:pos="9030"/>
        </w:tabs>
        <w:spacing w:line="397" w:lineRule="exact"/>
        <w:ind w:firstLineChars="300" w:firstLine="630"/>
        <w:rPr>
          <w:rFonts w:ascii="AR P丸ゴシック体M" w:eastAsia="AR P丸ゴシック体M" w:hAnsi="AR P丸ゴシック体M"/>
        </w:rPr>
      </w:pPr>
      <w:r>
        <w:rPr>
          <w:rFonts w:ascii="AR P丸ゴシック体M" w:eastAsia="AR P丸ゴシック体M" w:hAnsi="AR P丸ゴシック体M" w:hint="eastAsia"/>
        </w:rPr>
        <w:t>○　スポーツキャンプや合宿の誘致</w:t>
      </w:r>
      <w:r>
        <w:rPr>
          <w:rFonts w:ascii="AR P丸ゴシック体M" w:eastAsia="AR P丸ゴシック体M" w:hAnsi="AR P丸ゴシック体M" w:hint="eastAsia"/>
        </w:rPr>
        <w:tab/>
      </w:r>
      <w:r w:rsidR="00272E14">
        <w:rPr>
          <w:rFonts w:ascii="AR P丸ゴシック体M" w:eastAsia="AR P丸ゴシック体M" w:hAnsi="AR P丸ゴシック体M" w:hint="eastAsia"/>
        </w:rPr>
        <w:t>44</w:t>
      </w:r>
    </w:p>
    <w:p w:rsidR="002655D5" w:rsidRDefault="00575924">
      <w:pPr>
        <w:tabs>
          <w:tab w:val="right" w:leader="middleDot" w:pos="9030"/>
        </w:tabs>
        <w:spacing w:line="397" w:lineRule="exact"/>
        <w:ind w:firstLineChars="300" w:firstLine="630"/>
        <w:rPr>
          <w:rFonts w:ascii="AR P丸ゴシック体M" w:eastAsia="AR P丸ゴシック体M" w:hAnsi="AR P丸ゴシック体M"/>
        </w:rPr>
      </w:pPr>
      <w:r>
        <w:rPr>
          <w:rFonts w:ascii="AR P丸ゴシック体M" w:eastAsia="AR P丸ゴシック体M" w:hAnsi="AR P丸ゴシック体M" w:hint="eastAsia"/>
        </w:rPr>
        <w:t>○　スポーツによる地域コミュニティづくりの促進</w:t>
      </w:r>
      <w:r>
        <w:rPr>
          <w:rFonts w:ascii="AR P丸ゴシック体M" w:eastAsia="AR P丸ゴシック体M" w:hAnsi="AR P丸ゴシック体M" w:hint="eastAsia"/>
        </w:rPr>
        <w:tab/>
      </w:r>
      <w:r w:rsidR="00272E14">
        <w:rPr>
          <w:rFonts w:ascii="AR P丸ゴシック体M" w:eastAsia="AR P丸ゴシック体M" w:hAnsi="AR P丸ゴシック体M" w:hint="eastAsia"/>
        </w:rPr>
        <w:t>45</w:t>
      </w:r>
    </w:p>
    <w:p w:rsidR="002655D5" w:rsidRDefault="00575924">
      <w:pPr>
        <w:tabs>
          <w:tab w:val="right" w:leader="middleDot" w:pos="9030"/>
        </w:tabs>
        <w:spacing w:line="397" w:lineRule="exact"/>
        <w:rPr>
          <w:rFonts w:ascii="AR P丸ゴシック体M" w:eastAsia="AR P丸ゴシック体M" w:hAnsi="AR P丸ゴシック体M"/>
        </w:rPr>
      </w:pPr>
      <w:r>
        <w:rPr>
          <w:rFonts w:ascii="AR P丸ゴシック体M" w:eastAsia="AR P丸ゴシック体M" w:hAnsi="AR P丸ゴシック体M" w:hint="eastAsia"/>
        </w:rPr>
        <w:t>第4章　計画の推進に向けて</w:t>
      </w:r>
      <w:r>
        <w:rPr>
          <w:rFonts w:ascii="AR P丸ゴシック体M" w:eastAsia="AR P丸ゴシック体M" w:hAnsi="AR P丸ゴシック体M" w:hint="eastAsia"/>
        </w:rPr>
        <w:tab/>
      </w:r>
      <w:r w:rsidR="00272E14">
        <w:rPr>
          <w:rFonts w:ascii="AR P丸ゴシック体M" w:eastAsia="AR P丸ゴシック体M" w:hAnsi="AR P丸ゴシック体M" w:hint="eastAsia"/>
        </w:rPr>
        <w:t>46</w:t>
      </w:r>
    </w:p>
    <w:p w:rsidR="002655D5" w:rsidRDefault="00575924">
      <w:pPr>
        <w:tabs>
          <w:tab w:val="right" w:leader="middleDot" w:pos="9030"/>
        </w:tabs>
        <w:spacing w:line="397" w:lineRule="exact"/>
        <w:ind w:firstLineChars="100" w:firstLine="210"/>
        <w:rPr>
          <w:rFonts w:ascii="AR P丸ゴシック体M" w:eastAsia="AR P丸ゴシック体M" w:hAnsi="AR P丸ゴシック体M"/>
        </w:rPr>
      </w:pPr>
      <w:r>
        <w:rPr>
          <w:rFonts w:ascii="AR P丸ゴシック体M" w:eastAsia="AR P丸ゴシック体M" w:hAnsi="AR P丸ゴシック体M" w:hint="eastAsia"/>
        </w:rPr>
        <w:t xml:space="preserve">1　</w:t>
      </w:r>
      <w:r w:rsidR="00C33F2A">
        <w:rPr>
          <w:rFonts w:ascii="AR P丸ゴシック体M" w:eastAsia="AR P丸ゴシック体M" w:hAnsi="AR P丸ゴシック体M" w:hint="eastAsia"/>
        </w:rPr>
        <w:t>スポーツ推進に向けた主体と役割</w:t>
      </w:r>
      <w:r>
        <w:rPr>
          <w:rFonts w:ascii="AR P丸ゴシック体M" w:eastAsia="AR P丸ゴシック体M" w:hAnsi="AR P丸ゴシック体M" w:hint="eastAsia"/>
        </w:rPr>
        <w:tab/>
      </w:r>
      <w:r w:rsidR="00272E14">
        <w:rPr>
          <w:rFonts w:ascii="AR P丸ゴシック体M" w:eastAsia="AR P丸ゴシック体M" w:hAnsi="AR P丸ゴシック体M" w:hint="eastAsia"/>
        </w:rPr>
        <w:t>46</w:t>
      </w:r>
    </w:p>
    <w:p w:rsidR="002655D5" w:rsidRDefault="00575924">
      <w:pPr>
        <w:tabs>
          <w:tab w:val="right" w:leader="middleDot" w:pos="9030"/>
        </w:tabs>
        <w:spacing w:line="397" w:lineRule="exact"/>
        <w:ind w:firstLineChars="100" w:firstLine="210"/>
        <w:rPr>
          <w:rFonts w:ascii="AR P丸ゴシック体M" w:eastAsia="AR P丸ゴシック体M" w:hAnsi="AR P丸ゴシック体M"/>
        </w:rPr>
      </w:pPr>
      <w:r>
        <w:rPr>
          <w:rFonts w:ascii="AR P丸ゴシック体M" w:eastAsia="AR P丸ゴシック体M" w:hAnsi="AR P丸ゴシック体M" w:hint="eastAsia"/>
        </w:rPr>
        <w:t>2　計画の</w:t>
      </w:r>
      <w:r w:rsidR="00C33F2A">
        <w:rPr>
          <w:rFonts w:ascii="AR P丸ゴシック体M" w:eastAsia="AR P丸ゴシック体M" w:hAnsi="AR P丸ゴシック体M" w:hint="eastAsia"/>
        </w:rPr>
        <w:t>進捗管理</w:t>
      </w:r>
      <w:r>
        <w:rPr>
          <w:rFonts w:ascii="AR P丸ゴシック体M" w:eastAsia="AR P丸ゴシック体M" w:hAnsi="AR P丸ゴシック体M" w:hint="eastAsia"/>
        </w:rPr>
        <w:tab/>
      </w:r>
      <w:r w:rsidR="00272E14">
        <w:rPr>
          <w:rFonts w:ascii="AR P丸ゴシック体M" w:eastAsia="AR P丸ゴシック体M" w:hAnsi="AR P丸ゴシック体M" w:hint="eastAsia"/>
        </w:rPr>
        <w:t>47</w:t>
      </w:r>
    </w:p>
    <w:p w:rsidR="00C33F2A" w:rsidRDefault="00C33F2A" w:rsidP="00C33F2A">
      <w:pPr>
        <w:tabs>
          <w:tab w:val="right" w:leader="middleDot" w:pos="9030"/>
        </w:tabs>
        <w:spacing w:line="397" w:lineRule="exact"/>
        <w:ind w:firstLineChars="100" w:firstLine="210"/>
        <w:rPr>
          <w:rFonts w:ascii="AR P丸ゴシック体M" w:eastAsia="AR P丸ゴシック体M" w:hAnsi="AR P丸ゴシック体M"/>
        </w:rPr>
      </w:pPr>
      <w:r>
        <w:rPr>
          <w:rFonts w:ascii="AR P丸ゴシック体M" w:eastAsia="AR P丸ゴシック体M" w:hAnsi="AR P丸ゴシック体M" w:hint="eastAsia"/>
        </w:rPr>
        <w:t>3　SDGsとスポーツ振興</w:t>
      </w:r>
      <w:r>
        <w:rPr>
          <w:rFonts w:ascii="AR P丸ゴシック体M" w:eastAsia="AR P丸ゴシック体M" w:hAnsi="AR P丸ゴシック体M" w:hint="eastAsia"/>
        </w:rPr>
        <w:tab/>
      </w:r>
      <w:r w:rsidR="00272E14">
        <w:rPr>
          <w:rFonts w:ascii="AR P丸ゴシック体M" w:eastAsia="AR P丸ゴシック体M" w:hAnsi="AR P丸ゴシック体M" w:hint="eastAsia"/>
        </w:rPr>
        <w:t>47</w:t>
      </w:r>
    </w:p>
    <w:p w:rsidR="00C33F2A" w:rsidRDefault="00C33F2A" w:rsidP="00C33F2A">
      <w:pPr>
        <w:tabs>
          <w:tab w:val="right" w:leader="middleDot" w:pos="9030"/>
        </w:tabs>
        <w:spacing w:line="397" w:lineRule="exact"/>
        <w:ind w:firstLineChars="100" w:firstLine="210"/>
        <w:rPr>
          <w:rFonts w:ascii="AR P丸ゴシック体M" w:eastAsia="AR P丸ゴシック体M" w:hAnsi="AR P丸ゴシック体M"/>
        </w:rPr>
      </w:pPr>
      <w:r>
        <w:rPr>
          <w:rFonts w:ascii="AR P丸ゴシック体M" w:eastAsia="AR P丸ゴシック体M" w:hAnsi="AR P丸ゴシック体M" w:hint="eastAsia"/>
        </w:rPr>
        <w:t>4　新たな時代に対応したスポーツ振興</w:t>
      </w:r>
      <w:r>
        <w:rPr>
          <w:rFonts w:ascii="AR P丸ゴシック体M" w:eastAsia="AR P丸ゴシック体M" w:hAnsi="AR P丸ゴシック体M" w:hint="eastAsia"/>
        </w:rPr>
        <w:tab/>
      </w:r>
      <w:r w:rsidR="00272E14">
        <w:rPr>
          <w:rFonts w:ascii="AR P丸ゴシック体M" w:eastAsia="AR P丸ゴシック体M" w:hAnsi="AR P丸ゴシック体M" w:hint="eastAsia"/>
        </w:rPr>
        <w:t>47</w:t>
      </w:r>
    </w:p>
    <w:p w:rsidR="00C33F2A" w:rsidRDefault="00C33F2A" w:rsidP="00C33F2A">
      <w:pPr>
        <w:tabs>
          <w:tab w:val="right" w:leader="middleDot" w:pos="9030"/>
        </w:tabs>
        <w:spacing w:line="397" w:lineRule="exact"/>
        <w:ind w:firstLineChars="100" w:firstLine="210"/>
        <w:rPr>
          <w:rFonts w:ascii="AR P丸ゴシック体M" w:eastAsia="AR P丸ゴシック体M" w:hAnsi="AR P丸ゴシック体M"/>
        </w:rPr>
      </w:pPr>
      <w:r>
        <w:rPr>
          <w:rFonts w:ascii="AR P丸ゴシック体M" w:eastAsia="AR P丸ゴシック体M" w:hAnsi="AR P丸ゴシック体M" w:hint="eastAsia"/>
        </w:rPr>
        <w:t>5　新型コロナウイルス感染症対策について</w:t>
      </w:r>
      <w:r>
        <w:rPr>
          <w:rFonts w:ascii="AR P丸ゴシック体M" w:eastAsia="AR P丸ゴシック体M" w:hAnsi="AR P丸ゴシック体M" w:hint="eastAsia"/>
        </w:rPr>
        <w:tab/>
      </w:r>
      <w:r w:rsidR="00272E14">
        <w:rPr>
          <w:rFonts w:ascii="AR P丸ゴシック体M" w:eastAsia="AR P丸ゴシック体M" w:hAnsi="AR P丸ゴシック体M" w:hint="eastAsia"/>
        </w:rPr>
        <w:t>47</w:t>
      </w:r>
    </w:p>
    <w:p w:rsidR="005C283B" w:rsidRDefault="005C283B" w:rsidP="005C283B">
      <w:pPr>
        <w:tabs>
          <w:tab w:val="right" w:leader="middleDot" w:pos="9030"/>
        </w:tabs>
        <w:spacing w:line="397" w:lineRule="exact"/>
        <w:ind w:firstLineChars="100" w:firstLine="210"/>
        <w:rPr>
          <w:rFonts w:ascii="AR P丸ゴシック体M" w:eastAsia="AR P丸ゴシック体M" w:hAnsi="AR P丸ゴシック体M"/>
        </w:rPr>
      </w:pPr>
      <w:r>
        <w:rPr>
          <w:rFonts w:ascii="AR P丸ゴシック体M" w:eastAsia="AR P丸ゴシック体M" w:hAnsi="AR P丸ゴシック体M" w:hint="eastAsia"/>
        </w:rPr>
        <w:t>6　「する」「みる」「支える」取組一覧</w:t>
      </w:r>
      <w:r>
        <w:rPr>
          <w:rFonts w:ascii="AR P丸ゴシック体M" w:eastAsia="AR P丸ゴシック体M" w:hAnsi="AR P丸ゴシック体M" w:hint="eastAsia"/>
        </w:rPr>
        <w:tab/>
        <w:t>48</w:t>
      </w:r>
    </w:p>
    <w:p w:rsidR="002655D5" w:rsidRDefault="00575924">
      <w:pPr>
        <w:tabs>
          <w:tab w:val="right" w:leader="middleDot" w:pos="9030"/>
        </w:tabs>
        <w:spacing w:line="397" w:lineRule="exact"/>
        <w:rPr>
          <w:rFonts w:ascii="AR P丸ゴシック体M" w:eastAsia="AR P丸ゴシック体M" w:hAnsi="AR P丸ゴシック体M"/>
        </w:rPr>
      </w:pPr>
      <w:r>
        <w:rPr>
          <w:rFonts w:ascii="AR P丸ゴシック体M" w:eastAsia="AR P丸ゴシック体M" w:hAnsi="AR P丸ゴシック体M" w:hint="eastAsia"/>
        </w:rPr>
        <w:t>第5章　資料編</w:t>
      </w:r>
      <w:r>
        <w:rPr>
          <w:rFonts w:ascii="AR P丸ゴシック体M" w:eastAsia="AR P丸ゴシック体M" w:hAnsi="AR P丸ゴシック体M" w:hint="eastAsia"/>
        </w:rPr>
        <w:tab/>
      </w:r>
      <w:r w:rsidR="005C283B">
        <w:rPr>
          <w:rFonts w:ascii="AR P丸ゴシック体M" w:eastAsia="AR P丸ゴシック体M" w:hAnsi="AR P丸ゴシック体M" w:hint="eastAsia"/>
        </w:rPr>
        <w:t>51</w:t>
      </w:r>
    </w:p>
    <w:p w:rsidR="00272E14" w:rsidRDefault="00272E14">
      <w:pPr>
        <w:tabs>
          <w:tab w:val="right" w:leader="middleDot" w:pos="9030"/>
        </w:tabs>
        <w:spacing w:line="397" w:lineRule="exact"/>
        <w:rPr>
          <w:rFonts w:ascii="AR P丸ゴシック体M" w:eastAsia="AR P丸ゴシック体M" w:hAnsi="AR P丸ゴシック体M"/>
        </w:rPr>
      </w:pPr>
      <w:r>
        <w:rPr>
          <w:rFonts w:ascii="AR P丸ゴシック体M" w:eastAsia="AR P丸ゴシック体M" w:hAnsi="AR P丸ゴシック体M" w:hint="eastAsia"/>
        </w:rPr>
        <w:t xml:space="preserve">　　　〇　宮津市スポーツ推進計画策定協議会設置要綱</w:t>
      </w:r>
      <w:r w:rsidR="005C283B">
        <w:rPr>
          <w:rFonts w:ascii="AR P丸ゴシック体M" w:eastAsia="AR P丸ゴシック体M" w:hAnsi="AR P丸ゴシック体M" w:hint="eastAsia"/>
        </w:rPr>
        <w:tab/>
        <w:t>51</w:t>
      </w:r>
    </w:p>
    <w:p w:rsidR="002655D5" w:rsidRPr="005C283B" w:rsidRDefault="00575924">
      <w:pPr>
        <w:tabs>
          <w:tab w:val="right" w:leader="middleDot" w:pos="9030"/>
        </w:tabs>
        <w:spacing w:line="397" w:lineRule="exact"/>
        <w:ind w:firstLineChars="300" w:firstLine="630"/>
        <w:rPr>
          <w:rFonts w:ascii="AR P丸ゴシック体M" w:eastAsia="AR P丸ゴシック体M" w:hAnsi="AR P丸ゴシック体M"/>
        </w:rPr>
      </w:pPr>
      <w:r>
        <w:rPr>
          <w:rFonts w:ascii="AR P丸ゴシック体M" w:eastAsia="AR P丸ゴシック体M" w:hAnsi="AR P丸ゴシック体M" w:hint="eastAsia"/>
        </w:rPr>
        <w:t xml:space="preserve">○　</w:t>
      </w:r>
      <w:r w:rsidR="00272E14">
        <w:rPr>
          <w:rFonts w:ascii="AR P丸ゴシック体M" w:eastAsia="AR P丸ゴシック体M" w:hAnsi="AR P丸ゴシック体M" w:hint="eastAsia"/>
        </w:rPr>
        <w:t>第３期</w:t>
      </w:r>
      <w:r>
        <w:rPr>
          <w:rFonts w:ascii="AR P丸ゴシック体M" w:eastAsia="AR P丸ゴシック体M" w:hAnsi="AR P丸ゴシック体M" w:hint="eastAsia"/>
        </w:rPr>
        <w:t>宮津市スポーツ推進計画策定</w:t>
      </w:r>
      <w:r w:rsidR="00272E14">
        <w:rPr>
          <w:rFonts w:ascii="AR P丸ゴシック体M" w:eastAsia="AR P丸ゴシック体M" w:hAnsi="AR P丸ゴシック体M" w:hint="eastAsia"/>
        </w:rPr>
        <w:t>協議会</w:t>
      </w:r>
      <w:r>
        <w:rPr>
          <w:rFonts w:ascii="AR P丸ゴシック体M" w:eastAsia="AR P丸ゴシック体M" w:hAnsi="AR P丸ゴシック体M" w:hint="eastAsia"/>
        </w:rPr>
        <w:t>委員名簿</w:t>
      </w:r>
      <w:r>
        <w:rPr>
          <w:rFonts w:ascii="AR P丸ゴシック体M" w:eastAsia="AR P丸ゴシック体M" w:hAnsi="AR P丸ゴシック体M" w:hint="eastAsia"/>
        </w:rPr>
        <w:tab/>
      </w:r>
      <w:r w:rsidR="005C283B">
        <w:rPr>
          <w:rFonts w:ascii="AR P丸ゴシック体M" w:eastAsia="AR P丸ゴシック体M" w:hAnsi="AR P丸ゴシック体M" w:hint="eastAsia"/>
        </w:rPr>
        <w:t>52</w:t>
      </w:r>
    </w:p>
    <w:p w:rsidR="002655D5" w:rsidRDefault="002655D5">
      <w:pPr>
        <w:tabs>
          <w:tab w:val="right" w:leader="middleDot" w:pos="9030"/>
        </w:tabs>
        <w:rPr>
          <w:rFonts w:ascii="AR P丸ゴシック体M" w:eastAsia="AR P丸ゴシック体M" w:hAnsi="AR P丸ゴシック体M"/>
        </w:rPr>
      </w:pPr>
    </w:p>
    <w:p w:rsidR="002655D5" w:rsidRDefault="00575924">
      <w:pPr>
        <w:rPr>
          <w:rFonts w:ascii="ＭＳ ゴシック" w:eastAsia="ＭＳ ゴシック" w:hAnsi="ＭＳ ゴシック"/>
          <w:b/>
          <w:sz w:val="40"/>
        </w:rPr>
      </w:pPr>
      <w:r>
        <w:rPr>
          <w:rFonts w:hint="eastAsia"/>
          <w:noProof/>
        </w:rPr>
        <mc:AlternateContent>
          <mc:Choice Requires="wps">
            <w:drawing>
              <wp:anchor distT="0" distB="0" distL="114300" distR="114300" simplePos="0" relativeHeight="142757908" behindDoc="0" locked="0" layoutInCell="1" hidden="0" allowOverlap="1" wp14:anchorId="3D52666E" wp14:editId="3902D7F5">
                <wp:simplePos x="0" y="0"/>
                <wp:positionH relativeFrom="column">
                  <wp:posOffset>2372995</wp:posOffset>
                </wp:positionH>
                <wp:positionV relativeFrom="paragraph">
                  <wp:posOffset>962660</wp:posOffset>
                </wp:positionV>
                <wp:extent cx="914400" cy="530225"/>
                <wp:effectExtent l="0" t="0" r="635" b="635"/>
                <wp:wrapNone/>
                <wp:docPr id="1029" name="オブジェクト 0"/>
                <wp:cNvGraphicFramePr/>
                <a:graphic xmlns:a="http://schemas.openxmlformats.org/drawingml/2006/main">
                  <a:graphicData uri="http://schemas.microsoft.com/office/word/2010/wordprocessingShape">
                    <wps:wsp>
                      <wps:cNvSpPr/>
                      <wps:spPr>
                        <a:xfrm>
                          <a:off x="0" y="0"/>
                          <a:ext cx="914400" cy="530225"/>
                        </a:xfrm>
                        <a:prstGeom prst="flowChartProcess">
                          <a:avLst/>
                        </a:prstGeom>
                        <a:solidFill>
                          <a:schemeClr val="bg1"/>
                        </a:solid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897BD9" id="オブジェクト 0" o:spid="_x0000_s1026" type="#_x0000_t109" style="position:absolute;left:0;text-align:left;margin-left:186.85pt;margin-top:75.8pt;width:1in;height:41.75pt;z-index:1427579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" fillcolor="white [3212]" stroked="f" strokeweight="2pt"/>
            </w:pict>
          </mc:Fallback>
        </mc:AlternateContent>
      </w:r>
      <w:r>
        <w:rPr>
          <w:rFonts w:hint="eastAsia"/>
        </w:rPr>
        <w:br w:type="page"/>
      </w:r>
    </w:p>
    <w:p w:rsidR="002655D5" w:rsidRDefault="002655D5">
      <w:pPr>
        <w:rPr>
          <w:rFonts w:ascii="ＭＳ ゴシック" w:eastAsia="ＭＳ ゴシック" w:hAnsi="ＭＳ ゴシック"/>
          <w:b/>
          <w:sz w:val="40"/>
        </w:rPr>
        <w:sectPr w:rsidR="002655D5">
          <w:type w:val="continuous"/>
          <w:pgSz w:w="11906" w:h="16838"/>
          <w:pgMar w:top="850" w:right="1417" w:bottom="850" w:left="1417" w:header="851" w:footer="454" w:gutter="0"/>
          <w:cols w:space="720"/>
          <w:docGrid w:type="lines" w:linePitch="446"/>
        </w:sectPr>
      </w:pPr>
    </w:p>
    <w:p w:rsidR="002655D5" w:rsidRDefault="00AA73F9">
      <w:pPr>
        <w:rPr>
          <w:rFonts w:ascii="ＭＳ ゴシック" w:eastAsia="ＭＳ ゴシック" w:hAnsi="ＭＳ ゴシック"/>
          <w:b/>
          <w:sz w:val="40"/>
        </w:rPr>
      </w:pPr>
      <w:r>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147712" behindDoc="0" locked="0" layoutInCell="1" allowOverlap="1">
                <wp:simplePos x="0" y="0"/>
                <wp:positionH relativeFrom="column">
                  <wp:posOffset>19685</wp:posOffset>
                </wp:positionH>
                <wp:positionV relativeFrom="paragraph">
                  <wp:posOffset>554990</wp:posOffset>
                </wp:positionV>
                <wp:extent cx="276225" cy="287655"/>
                <wp:effectExtent l="0" t="0" r="28575" b="17145"/>
                <wp:wrapNone/>
                <wp:docPr id="4" name="正方形/長方形 4"/>
                <wp:cNvGraphicFramePr/>
                <a:graphic xmlns:a="http://schemas.openxmlformats.org/drawingml/2006/main">
                  <a:graphicData uri="http://schemas.microsoft.com/office/word/2010/wordprocessingShape">
                    <wps:wsp>
                      <wps:cNvSpPr/>
                      <wps:spPr>
                        <a:xfrm>
                          <a:off x="0" y="0"/>
                          <a:ext cx="276225" cy="287655"/>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283B" w:rsidRPr="00AA73F9" w:rsidRDefault="005C283B" w:rsidP="00AA73F9">
                            <w:pPr>
                              <w:spacing w:line="360" w:lineRule="exact"/>
                              <w:rPr>
                                <w:rFonts w:asciiTheme="majorEastAsia" w:eastAsiaTheme="majorEastAsia" w:hAnsiTheme="majorEastAsia"/>
                                <w:b/>
                                <w:bCs/>
                                <w:sz w:val="32"/>
                                <w:szCs w:val="32"/>
                              </w:rPr>
                            </w:pPr>
                            <w:r>
                              <w:rPr>
                                <w:rFonts w:asciiTheme="majorEastAsia" w:eastAsiaTheme="majorEastAsia" w:hAnsiTheme="majorEastAsia" w:hint="eastAsia"/>
                                <w:b/>
                                <w:bCs/>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正方形/長方形 4" o:spid="_x0000_s1026" style="position:absolute;left:0;text-align:left;margin-left:1.55pt;margin-top:43.7pt;width:21.75pt;height:22.6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" fillcolor="#4f81bd [3204]" strokecolor="#4f81bd [3204]" strokeweight="2pt">
                <v:textbox>
                  <w:txbxContent>
                    <w:p w:rsidR="005C283B" w:rsidRPr="00AA73F9" w:rsidRDefault="005C283B" w:rsidP="00AA73F9">
                      <w:pPr>
                        <w:spacing w:line="360" w:lineRule="exact"/>
                        <w:rPr>
                          <w:rFonts w:asciiTheme="majorEastAsia" w:eastAsiaTheme="majorEastAsia" w:hAnsiTheme="majorEastAsia"/>
                          <w:b/>
                          <w:bCs/>
                          <w:sz w:val="32"/>
                          <w:szCs w:val="32"/>
                        </w:rPr>
                      </w:pPr>
                      <w:r>
                        <w:rPr>
                          <w:rFonts w:asciiTheme="majorEastAsia" w:eastAsiaTheme="majorEastAsia" w:hAnsiTheme="majorEastAsia" w:hint="eastAsia"/>
                          <w:b/>
                          <w:bCs/>
                          <w:sz w:val="32"/>
                          <w:szCs w:val="32"/>
                        </w:rPr>
                        <w:t>1</w:t>
                      </w:r>
                    </w:p>
                  </w:txbxContent>
                </v:textbox>
              </v:rect>
            </w:pict>
          </mc:Fallback>
        </mc:AlternateContent>
      </w:r>
      <w:r w:rsidR="00B60C7F">
        <w:rPr>
          <w:rFonts w:ascii="ＭＳ ゴシック" w:eastAsia="ＭＳ ゴシック" w:hAnsi="ＭＳ ゴシック" w:hint="eastAsia"/>
          <w:b/>
          <w:noProof/>
          <w:sz w:val="40"/>
        </w:rPr>
        <mc:AlternateContent>
          <mc:Choice Requires="wps">
            <w:drawing>
              <wp:anchor distT="0" distB="0" distL="114300" distR="114300" simplePos="0" relativeHeight="251657216" behindDoc="0" locked="0" layoutInCell="1" allowOverlap="1">
                <wp:simplePos x="0" y="0"/>
                <wp:positionH relativeFrom="column">
                  <wp:posOffset>1076960</wp:posOffset>
                </wp:positionH>
                <wp:positionV relativeFrom="paragraph">
                  <wp:posOffset>-6985</wp:posOffset>
                </wp:positionV>
                <wp:extent cx="5048250" cy="324000"/>
                <wp:effectExtent l="0" t="0" r="19050" b="19050"/>
                <wp:wrapNone/>
                <wp:docPr id="1" name="矢印: 五方向 1"/>
                <wp:cNvGraphicFramePr/>
                <a:graphic xmlns:a="http://schemas.openxmlformats.org/drawingml/2006/main">
                  <a:graphicData uri="http://schemas.microsoft.com/office/word/2010/wordprocessingShape">
                    <wps:wsp>
                      <wps:cNvSpPr/>
                      <wps:spPr>
                        <a:xfrm>
                          <a:off x="0" y="0"/>
                          <a:ext cx="5048250" cy="324000"/>
                        </a:xfrm>
                        <a:prstGeom prst="homePlat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283B" w:rsidRPr="00B60C7F" w:rsidRDefault="005C283B" w:rsidP="006E0691">
                            <w:pPr>
                              <w:spacing w:line="360" w:lineRule="exact"/>
                              <w:ind w:firstLineChars="50" w:firstLine="181"/>
                              <w:jc w:val="left"/>
                              <w:rPr>
                                <w:rFonts w:asciiTheme="majorEastAsia" w:eastAsiaTheme="majorEastAsia" w:hAnsiTheme="majorEastAsia"/>
                                <w:b/>
                                <w:bCs/>
                                <w:color w:val="FFFFFF" w:themeColor="background1"/>
                                <w:sz w:val="36"/>
                                <w:szCs w:val="36"/>
                              </w:rPr>
                            </w:pPr>
                            <w:r w:rsidRPr="00B60C7F">
                              <w:rPr>
                                <w:rFonts w:asciiTheme="majorEastAsia" w:eastAsiaTheme="majorEastAsia" w:hAnsiTheme="majorEastAsia" w:hint="eastAsia"/>
                                <w:b/>
                                <w:bCs/>
                                <w:color w:val="FFFFFF" w:themeColor="background1"/>
                                <w:sz w:val="36"/>
                                <w:szCs w:val="36"/>
                              </w:rPr>
                              <w:t>計画の策定にあたって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1" o:spid="_x0000_s1027" type="#_x0000_t15" style="position:absolute;left:0;text-align:left;margin-left:84.8pt;margin-top:-.55pt;width:397.5pt;height: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" adj="20907" fillcolor="#0070c0" strokecolor="#0070c0" strokeweight="2pt">
                <v:textbox>
                  <w:txbxContent>
                    <w:p w:rsidR="005C283B" w:rsidRPr="00B60C7F" w:rsidRDefault="005C283B" w:rsidP="006E0691">
                      <w:pPr>
                        <w:spacing w:line="360" w:lineRule="exact"/>
                        <w:ind w:firstLineChars="50" w:firstLine="181"/>
                        <w:jc w:val="left"/>
                        <w:rPr>
                          <w:rFonts w:asciiTheme="majorEastAsia" w:eastAsiaTheme="majorEastAsia" w:hAnsiTheme="majorEastAsia"/>
                          <w:b/>
                          <w:bCs/>
                          <w:color w:val="FFFFFF" w:themeColor="background1"/>
                          <w:sz w:val="36"/>
                          <w:szCs w:val="36"/>
                        </w:rPr>
                      </w:pPr>
                      <w:r w:rsidRPr="00B60C7F">
                        <w:rPr>
                          <w:rFonts w:asciiTheme="majorEastAsia" w:eastAsiaTheme="majorEastAsia" w:hAnsiTheme="majorEastAsia" w:hint="eastAsia"/>
                          <w:b/>
                          <w:bCs/>
                          <w:color w:val="FFFFFF" w:themeColor="background1"/>
                          <w:sz w:val="36"/>
                          <w:szCs w:val="36"/>
                        </w:rPr>
                        <w:t>計画の策定にあたって</w:t>
                      </w:r>
                    </w:p>
                  </w:txbxContent>
                </v:textbox>
              </v:shape>
            </w:pict>
          </mc:Fallback>
        </mc:AlternateContent>
      </w:r>
      <w:r w:rsidR="00B60C7F">
        <w:rPr>
          <w:rFonts w:ascii="ＭＳ ゴシック" w:eastAsia="ＭＳ ゴシック" w:hAnsi="ＭＳ ゴシック" w:hint="eastAsia"/>
          <w:b/>
          <w:noProof/>
          <w:sz w:val="40"/>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-6985</wp:posOffset>
                </wp:positionV>
                <wp:extent cx="1000125" cy="324000"/>
                <wp:effectExtent l="0" t="0" r="28575" b="19050"/>
                <wp:wrapNone/>
                <wp:docPr id="2" name="正方形/長方形 2"/>
                <wp:cNvGraphicFramePr/>
                <a:graphic xmlns:a="http://schemas.openxmlformats.org/drawingml/2006/main">
                  <a:graphicData uri="http://schemas.microsoft.com/office/word/2010/wordprocessingShape">
                    <wps:wsp>
                      <wps:cNvSpPr/>
                      <wps:spPr>
                        <a:xfrm>
                          <a:off x="0" y="0"/>
                          <a:ext cx="1000125" cy="324000"/>
                        </a:xfrm>
                        <a:prstGeom prst="rect">
                          <a:avLst/>
                        </a:prstGeom>
                        <a:solidFill>
                          <a:srgbClr val="0070C0"/>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283B" w:rsidRPr="00AA73F9" w:rsidRDefault="005C283B" w:rsidP="006E0691">
                            <w:pPr>
                              <w:spacing w:line="360" w:lineRule="exact"/>
                              <w:jc w:val="center"/>
                              <w:rPr>
                                <w:rFonts w:asciiTheme="majorEastAsia" w:eastAsiaTheme="majorEastAsia" w:hAnsiTheme="majorEastAsia"/>
                                <w:b/>
                                <w:bCs/>
                                <w:color w:val="FFFFFF" w:themeColor="background1"/>
                                <w:sz w:val="36"/>
                                <w:szCs w:val="36"/>
                                <w14:textOutline w14:w="9525" w14:cap="rnd" w14:cmpd="sng" w14:algn="ctr">
                                  <w14:noFill/>
                                  <w14:prstDash w14:val="solid"/>
                                  <w14:bevel/>
                                </w14:textOutline>
                              </w:rPr>
                            </w:pPr>
                            <w:r w:rsidRPr="00AA73F9">
                              <w:rPr>
                                <w:rFonts w:asciiTheme="majorEastAsia" w:eastAsiaTheme="majorEastAsia" w:hAnsiTheme="majorEastAsia" w:hint="eastAsia"/>
                                <w:b/>
                                <w:bCs/>
                                <w:color w:val="FFFFFF" w:themeColor="background1"/>
                                <w:sz w:val="36"/>
                                <w:szCs w:val="36"/>
                                <w14:textOutline w14:w="9525" w14:cap="rnd" w14:cmpd="sng" w14:algn="ctr">
                                  <w14:noFill/>
                                  <w14:prstDash w14:val="solid"/>
                                  <w14:bevel/>
                                </w14:textOutline>
                              </w:rPr>
                              <w:t>第１章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正方形/長方形 2" o:spid="_x0000_s1028" style="position:absolute;left:0;text-align:left;margin-left:.8pt;margin-top:-.55pt;width:78.75pt;height:2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" fillcolor="#0070c0" strokecolor="#4f81bd [3204]" strokeweight="1.5pt">
                <v:textbox>
                  <w:txbxContent>
                    <w:p w:rsidR="005C283B" w:rsidRPr="00AA73F9" w:rsidRDefault="005C283B" w:rsidP="006E0691">
                      <w:pPr>
                        <w:spacing w:line="360" w:lineRule="exact"/>
                        <w:jc w:val="center"/>
                        <w:rPr>
                          <w:rFonts w:asciiTheme="majorEastAsia" w:eastAsiaTheme="majorEastAsia" w:hAnsiTheme="majorEastAsia"/>
                          <w:b/>
                          <w:bCs/>
                          <w:color w:val="FFFFFF" w:themeColor="background1"/>
                          <w:sz w:val="36"/>
                          <w:szCs w:val="36"/>
                          <w14:textOutline w14:w="9525" w14:cap="rnd" w14:cmpd="sng" w14:algn="ctr">
                            <w14:noFill/>
                            <w14:prstDash w14:val="solid"/>
                            <w14:bevel/>
                          </w14:textOutline>
                        </w:rPr>
                      </w:pPr>
                      <w:r w:rsidRPr="00AA73F9">
                        <w:rPr>
                          <w:rFonts w:asciiTheme="majorEastAsia" w:eastAsiaTheme="majorEastAsia" w:hAnsiTheme="majorEastAsia" w:hint="eastAsia"/>
                          <w:b/>
                          <w:bCs/>
                          <w:color w:val="FFFFFF" w:themeColor="background1"/>
                          <w:sz w:val="36"/>
                          <w:szCs w:val="36"/>
                          <w14:textOutline w14:w="9525" w14:cap="rnd" w14:cmpd="sng" w14:algn="ctr">
                            <w14:noFill/>
                            <w14:prstDash w14:val="solid"/>
                            <w14:bevel/>
                          </w14:textOutline>
                        </w:rPr>
                        <w:t>第１章</w:t>
                      </w:r>
                    </w:p>
                  </w:txbxContent>
                </v:textbox>
              </v:rect>
            </w:pict>
          </mc:Fallback>
        </mc:AlternateContent>
      </w:r>
    </w:p>
    <w:p w:rsidR="00D84815" w:rsidRDefault="006E0691" w:rsidP="00AA73F9">
      <w:pPr>
        <w:ind w:firstLineChars="200" w:firstLine="643"/>
        <w:rPr>
          <w:rFonts w:ascii="ＭＳ ゴシック" w:eastAsia="ＭＳ ゴシック" w:hAnsi="ＭＳ ゴシック"/>
          <w:b/>
          <w:color w:val="000000" w:themeColor="text1"/>
          <w:sz w:val="32"/>
          <w:szCs w:val="32"/>
          <w:u w:color="0070C0"/>
        </w:rPr>
      </w:pPr>
      <w:r w:rsidRPr="006E0691">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146688" behindDoc="0" locked="0" layoutInCell="1" allowOverlap="1">
                <wp:simplePos x="0" y="0"/>
                <wp:positionH relativeFrom="column">
                  <wp:posOffset>9525</wp:posOffset>
                </wp:positionH>
                <wp:positionV relativeFrom="paragraph">
                  <wp:posOffset>283845</wp:posOffset>
                </wp:positionV>
                <wp:extent cx="6029325" cy="0"/>
                <wp:effectExtent l="0" t="0" r="0" b="0"/>
                <wp:wrapNone/>
                <wp:docPr id="3" name="直線コネクタ 3"/>
                <wp:cNvGraphicFramePr/>
                <a:graphic xmlns:a="http://schemas.openxmlformats.org/drawingml/2006/main">
                  <a:graphicData uri="http://schemas.microsoft.com/office/word/2010/wordprocessingShape">
                    <wps:wsp>
                      <wps:cNvCnPr/>
                      <wps:spPr>
                        <a:xfrm>
                          <a:off x="0" y="0"/>
                          <a:ext cx="6029325" cy="0"/>
                        </a:xfrm>
                        <a:prstGeom prst="line">
                          <a:avLst/>
                        </a:prstGeom>
                        <a:ln w="25400">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A62891" id="直線コネクタ 3" o:spid="_x0000_s1026" style="position:absolute;left:0;text-align:left;z-index:252146688;visibility:visible;mso-wrap-style:square;mso-wrap-distance-left:9pt;mso-wrap-distance-top:0;mso-wrap-distance-right:9pt;mso-wrap-distance-bottom:0;mso-position-horizontal:absolute;mso-position-horizontal-relative:text;mso-position-vertical:absolute;mso-position-vertical-relative:text" from=".75pt,22.35pt" to="475.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" strokecolor="#4579b8 [3044]" strokeweight="2pt"/>
            </w:pict>
          </mc:Fallback>
        </mc:AlternateContent>
      </w:r>
      <w:r w:rsidR="00477877" w:rsidRPr="006E0691">
        <w:rPr>
          <w:rFonts w:ascii="ＭＳ ゴシック" w:eastAsia="ＭＳ ゴシック" w:hAnsi="ＭＳ ゴシック" w:hint="eastAsia"/>
          <w:b/>
          <w:color w:val="000000" w:themeColor="text1"/>
          <w:sz w:val="32"/>
          <w:szCs w:val="32"/>
          <w:u w:color="0070C0"/>
        </w:rPr>
        <w:t>計画改訂</w:t>
      </w:r>
      <w:r w:rsidR="00455AE8" w:rsidRPr="006E0691">
        <w:rPr>
          <w:rFonts w:ascii="ＭＳ ゴシック" w:eastAsia="ＭＳ ゴシック" w:hAnsi="ＭＳ ゴシック" w:hint="eastAsia"/>
          <w:b/>
          <w:color w:val="000000" w:themeColor="text1"/>
          <w:sz w:val="32"/>
          <w:szCs w:val="32"/>
          <w:u w:color="0070C0"/>
        </w:rPr>
        <w:t>の背景</w:t>
      </w:r>
    </w:p>
    <w:p w:rsidR="006E0691" w:rsidRPr="006E0691" w:rsidRDefault="006E0691" w:rsidP="00A5751E">
      <w:pPr>
        <w:spacing w:line="240" w:lineRule="exact"/>
        <w:rPr>
          <w:rFonts w:ascii="ＭＳ ゴシック" w:eastAsia="ＭＳ ゴシック" w:hAnsi="ＭＳ ゴシック"/>
          <w:b/>
          <w:color w:val="000000" w:themeColor="text1"/>
          <w:sz w:val="32"/>
          <w:szCs w:val="32"/>
          <w:u w:color="0070C0"/>
        </w:rPr>
      </w:pPr>
    </w:p>
    <w:p w:rsidR="0044131A" w:rsidRPr="00A677B1" w:rsidRDefault="003F4DAC" w:rsidP="00FA0CA8">
      <w:pPr>
        <w:spacing w:line="400" w:lineRule="exact"/>
        <w:rPr>
          <w:rFonts w:asciiTheme="minorEastAsia" w:hAnsiTheme="minorEastAsia"/>
          <w:bCs/>
          <w:color w:val="000000" w:themeColor="text1"/>
          <w:sz w:val="24"/>
          <w:szCs w:val="24"/>
        </w:rPr>
      </w:pPr>
      <w:r w:rsidRPr="006E0691">
        <w:rPr>
          <w:rFonts w:asciiTheme="minorEastAsia" w:hAnsiTheme="minorEastAsia" w:hint="eastAsia"/>
          <w:b/>
          <w:color w:val="FF0000"/>
          <w:sz w:val="24"/>
          <w:szCs w:val="24"/>
        </w:rPr>
        <w:t xml:space="preserve">　</w:t>
      </w:r>
      <w:r w:rsidR="00C74709" w:rsidRPr="00A677B1">
        <w:rPr>
          <w:rFonts w:asciiTheme="minorEastAsia" w:hAnsiTheme="minorEastAsia" w:hint="eastAsia"/>
          <w:bCs/>
          <w:color w:val="000000" w:themeColor="text1"/>
          <w:sz w:val="24"/>
          <w:szCs w:val="24"/>
        </w:rPr>
        <w:t>本市では、平成30年度から令和４年度までの５年間を対象期間として、</w:t>
      </w:r>
      <w:r w:rsidRPr="00A677B1">
        <w:rPr>
          <w:rFonts w:asciiTheme="minorEastAsia" w:hAnsiTheme="minorEastAsia" w:hint="eastAsia"/>
          <w:bCs/>
          <w:color w:val="000000" w:themeColor="text1"/>
          <w:sz w:val="24"/>
          <w:szCs w:val="24"/>
        </w:rPr>
        <w:t>第２期宮津市スポーツ推進計画</w:t>
      </w:r>
      <w:r w:rsidR="00C74709" w:rsidRPr="00A677B1">
        <w:rPr>
          <w:rFonts w:asciiTheme="minorEastAsia" w:hAnsiTheme="minorEastAsia" w:hint="eastAsia"/>
          <w:bCs/>
          <w:color w:val="000000" w:themeColor="text1"/>
          <w:sz w:val="24"/>
          <w:szCs w:val="24"/>
        </w:rPr>
        <w:t>を策定し</w:t>
      </w:r>
      <w:r w:rsidRPr="00A677B1">
        <w:rPr>
          <w:rFonts w:asciiTheme="minorEastAsia" w:hAnsiTheme="minorEastAsia" w:hint="eastAsia"/>
          <w:bCs/>
          <w:color w:val="000000" w:themeColor="text1"/>
          <w:sz w:val="24"/>
          <w:szCs w:val="24"/>
        </w:rPr>
        <w:t>、「スポーツを通じた人とまちの元気づくり」を目指し</w:t>
      </w:r>
      <w:r w:rsidR="00C74709" w:rsidRPr="00A677B1">
        <w:rPr>
          <w:rFonts w:asciiTheme="minorEastAsia" w:hAnsiTheme="minorEastAsia" w:hint="eastAsia"/>
          <w:bCs/>
          <w:color w:val="000000" w:themeColor="text1"/>
          <w:sz w:val="24"/>
          <w:szCs w:val="24"/>
        </w:rPr>
        <w:t>、</w:t>
      </w:r>
      <w:r w:rsidRPr="00A677B1">
        <w:rPr>
          <w:rFonts w:asciiTheme="minorEastAsia" w:hAnsiTheme="minorEastAsia" w:hint="eastAsia"/>
          <w:bCs/>
          <w:color w:val="000000" w:themeColor="text1"/>
          <w:sz w:val="24"/>
          <w:szCs w:val="24"/>
        </w:rPr>
        <w:t>スポーツ施策を推進</w:t>
      </w:r>
      <w:r w:rsidR="0044131A" w:rsidRPr="00A677B1">
        <w:rPr>
          <w:rFonts w:asciiTheme="minorEastAsia" w:hAnsiTheme="minorEastAsia" w:hint="eastAsia"/>
          <w:bCs/>
          <w:color w:val="000000" w:themeColor="text1"/>
          <w:sz w:val="24"/>
          <w:szCs w:val="24"/>
        </w:rPr>
        <w:t>してい</w:t>
      </w:r>
      <w:r w:rsidR="00762769" w:rsidRPr="00A677B1">
        <w:rPr>
          <w:rFonts w:asciiTheme="minorEastAsia" w:hAnsiTheme="minorEastAsia" w:hint="eastAsia"/>
          <w:bCs/>
          <w:color w:val="000000" w:themeColor="text1"/>
          <w:sz w:val="24"/>
          <w:szCs w:val="24"/>
        </w:rPr>
        <w:t>ます</w:t>
      </w:r>
      <w:r w:rsidR="0044131A" w:rsidRPr="00A677B1">
        <w:rPr>
          <w:rFonts w:asciiTheme="minorEastAsia" w:hAnsiTheme="minorEastAsia" w:hint="eastAsia"/>
          <w:bCs/>
          <w:color w:val="000000" w:themeColor="text1"/>
          <w:sz w:val="24"/>
          <w:szCs w:val="24"/>
        </w:rPr>
        <w:t>。</w:t>
      </w:r>
    </w:p>
    <w:p w:rsidR="0044131A" w:rsidRPr="00814E07" w:rsidRDefault="0044131A" w:rsidP="00FA0CA8">
      <w:pPr>
        <w:spacing w:line="400" w:lineRule="exact"/>
        <w:rPr>
          <w:rFonts w:asciiTheme="minorEastAsia" w:hAnsiTheme="minorEastAsia"/>
          <w:bCs/>
          <w:sz w:val="24"/>
          <w:szCs w:val="24"/>
        </w:rPr>
      </w:pPr>
      <w:r w:rsidRPr="00814E07">
        <w:rPr>
          <w:rFonts w:asciiTheme="minorEastAsia" w:hAnsiTheme="minorEastAsia" w:hint="eastAsia"/>
          <w:bCs/>
          <w:sz w:val="24"/>
          <w:szCs w:val="24"/>
        </w:rPr>
        <w:t xml:space="preserve">　この</w:t>
      </w:r>
      <w:r w:rsidR="000011B5" w:rsidRPr="00814E07">
        <w:rPr>
          <w:rFonts w:asciiTheme="minorEastAsia" w:hAnsiTheme="minorEastAsia" w:hint="eastAsia"/>
          <w:bCs/>
          <w:sz w:val="24"/>
          <w:szCs w:val="24"/>
        </w:rPr>
        <w:t>第２期計画</w:t>
      </w:r>
      <w:r w:rsidRPr="00814E07">
        <w:rPr>
          <w:rFonts w:asciiTheme="minorEastAsia" w:hAnsiTheme="minorEastAsia" w:hint="eastAsia"/>
          <w:bCs/>
          <w:sz w:val="24"/>
          <w:szCs w:val="24"/>
        </w:rPr>
        <w:t>期間中、</w:t>
      </w:r>
      <w:r w:rsidR="00D554A2" w:rsidRPr="00814E07">
        <w:rPr>
          <w:rFonts w:asciiTheme="minorEastAsia" w:hAnsiTheme="minorEastAsia" w:hint="eastAsia"/>
          <w:bCs/>
          <w:sz w:val="24"/>
          <w:szCs w:val="24"/>
        </w:rPr>
        <w:t>ラグビーワールドカップ</w:t>
      </w:r>
      <w:r w:rsidR="00551F7C" w:rsidRPr="00814E07">
        <w:rPr>
          <w:rFonts w:asciiTheme="minorEastAsia" w:hAnsiTheme="minorEastAsia" w:hint="eastAsia"/>
          <w:bCs/>
          <w:sz w:val="24"/>
          <w:szCs w:val="24"/>
        </w:rPr>
        <w:t>や</w:t>
      </w:r>
      <w:r w:rsidR="00D554A2" w:rsidRPr="00814E07">
        <w:rPr>
          <w:rFonts w:asciiTheme="minorEastAsia" w:hAnsiTheme="minorEastAsia" w:hint="eastAsia"/>
          <w:bCs/>
          <w:sz w:val="24"/>
          <w:szCs w:val="24"/>
        </w:rPr>
        <w:t>東京オリンピック・パラリンピック</w:t>
      </w:r>
      <w:r w:rsidR="005A0A47" w:rsidRPr="00814E07">
        <w:rPr>
          <w:rFonts w:asciiTheme="minorEastAsia" w:hAnsiTheme="minorEastAsia" w:hint="eastAsia"/>
          <w:bCs/>
          <w:sz w:val="24"/>
          <w:szCs w:val="24"/>
        </w:rPr>
        <w:t>などの国際大会</w:t>
      </w:r>
      <w:r w:rsidR="00551F7C" w:rsidRPr="00814E07">
        <w:rPr>
          <w:rFonts w:asciiTheme="minorEastAsia" w:hAnsiTheme="minorEastAsia" w:hint="eastAsia"/>
          <w:bCs/>
          <w:sz w:val="24"/>
          <w:szCs w:val="24"/>
        </w:rPr>
        <w:t>が開催され、</w:t>
      </w:r>
      <w:r w:rsidR="00011EF0" w:rsidRPr="00814E07">
        <w:rPr>
          <w:rFonts w:asciiTheme="minorEastAsia" w:hAnsiTheme="minorEastAsia" w:hint="eastAsia"/>
          <w:bCs/>
          <w:sz w:val="24"/>
          <w:szCs w:val="24"/>
        </w:rPr>
        <w:t>世界の中で</w:t>
      </w:r>
      <w:r w:rsidR="00551F7C" w:rsidRPr="00814E07">
        <w:rPr>
          <w:rFonts w:asciiTheme="minorEastAsia" w:hAnsiTheme="minorEastAsia" w:hint="eastAsia"/>
          <w:bCs/>
          <w:sz w:val="24"/>
          <w:szCs w:val="24"/>
        </w:rPr>
        <w:t>奮闘する</w:t>
      </w:r>
      <w:r w:rsidR="00011EF0" w:rsidRPr="00814E07">
        <w:rPr>
          <w:rFonts w:asciiTheme="minorEastAsia" w:hAnsiTheme="minorEastAsia" w:hint="eastAsia"/>
          <w:bCs/>
          <w:sz w:val="24"/>
          <w:szCs w:val="24"/>
        </w:rPr>
        <w:t>日本人選手の</w:t>
      </w:r>
      <w:r w:rsidR="00551F7C" w:rsidRPr="00814E07">
        <w:rPr>
          <w:rFonts w:asciiTheme="minorEastAsia" w:hAnsiTheme="minorEastAsia" w:hint="eastAsia"/>
          <w:bCs/>
          <w:sz w:val="24"/>
          <w:szCs w:val="24"/>
        </w:rPr>
        <w:t>姿に</w:t>
      </w:r>
      <w:r w:rsidR="00070D8F" w:rsidRPr="00814E07">
        <w:rPr>
          <w:rFonts w:asciiTheme="minorEastAsia" w:hAnsiTheme="minorEastAsia" w:hint="eastAsia"/>
          <w:bCs/>
          <w:sz w:val="24"/>
          <w:szCs w:val="24"/>
        </w:rPr>
        <w:t>多くの人々が感動を分かち合うとともに、経済への波及効果や地域の活性化に貢献するなど、</w:t>
      </w:r>
      <w:r w:rsidR="00AA73F9" w:rsidRPr="00814E07">
        <w:rPr>
          <w:rFonts w:asciiTheme="minorEastAsia" w:hAnsiTheme="minorEastAsia" w:hint="eastAsia"/>
          <w:bCs/>
          <w:sz w:val="24"/>
          <w:szCs w:val="24"/>
        </w:rPr>
        <w:t>改めて</w:t>
      </w:r>
      <w:r w:rsidR="00070D8F" w:rsidRPr="00814E07">
        <w:rPr>
          <w:rFonts w:asciiTheme="minorEastAsia" w:hAnsiTheme="minorEastAsia" w:hint="eastAsia"/>
          <w:bCs/>
          <w:sz w:val="24"/>
          <w:szCs w:val="24"/>
        </w:rPr>
        <w:t>スポーツの意義を認識する契機とな</w:t>
      </w:r>
      <w:r w:rsidR="00762769" w:rsidRPr="00814E07">
        <w:rPr>
          <w:rFonts w:asciiTheme="minorEastAsia" w:hAnsiTheme="minorEastAsia" w:hint="eastAsia"/>
          <w:bCs/>
          <w:sz w:val="24"/>
          <w:szCs w:val="24"/>
        </w:rPr>
        <w:t>りました</w:t>
      </w:r>
      <w:r w:rsidR="00070D8F" w:rsidRPr="00814E07">
        <w:rPr>
          <w:rFonts w:asciiTheme="minorEastAsia" w:hAnsiTheme="minorEastAsia" w:hint="eastAsia"/>
          <w:bCs/>
          <w:sz w:val="24"/>
          <w:szCs w:val="24"/>
        </w:rPr>
        <w:t>。</w:t>
      </w:r>
    </w:p>
    <w:p w:rsidR="00A5751E" w:rsidRPr="00A677B1" w:rsidRDefault="00A5751E" w:rsidP="00A5751E">
      <w:pPr>
        <w:spacing w:line="240" w:lineRule="exact"/>
        <w:rPr>
          <w:rFonts w:asciiTheme="minorEastAsia" w:hAnsiTheme="minorEastAsia"/>
          <w:bCs/>
          <w:color w:val="000000" w:themeColor="text1"/>
          <w:sz w:val="24"/>
          <w:szCs w:val="24"/>
        </w:rPr>
      </w:pPr>
    </w:p>
    <w:p w:rsidR="00762769" w:rsidRPr="00A677B1" w:rsidRDefault="003F6DF9" w:rsidP="00FA0CA8">
      <w:pPr>
        <w:spacing w:line="400" w:lineRule="exact"/>
        <w:rPr>
          <w:rFonts w:asciiTheme="minorEastAsia" w:hAnsiTheme="minorEastAsia"/>
          <w:bCs/>
          <w:color w:val="000000" w:themeColor="text1"/>
          <w:sz w:val="24"/>
          <w:szCs w:val="24"/>
        </w:rPr>
      </w:pPr>
      <w:r w:rsidRPr="00A677B1">
        <w:rPr>
          <w:rFonts w:asciiTheme="minorEastAsia" w:hAnsiTheme="minorEastAsia" w:hint="eastAsia"/>
          <w:bCs/>
          <w:color w:val="000000" w:themeColor="text1"/>
          <w:sz w:val="24"/>
          <w:szCs w:val="24"/>
        </w:rPr>
        <w:t xml:space="preserve">　しかしながら、令和２年に入り、世界的な規模で</w:t>
      </w:r>
      <w:r w:rsidR="00011EF0" w:rsidRPr="00A677B1">
        <w:rPr>
          <w:rFonts w:asciiTheme="minorEastAsia" w:hAnsiTheme="minorEastAsia" w:hint="eastAsia"/>
          <w:bCs/>
          <w:color w:val="000000" w:themeColor="text1"/>
          <w:sz w:val="24"/>
          <w:szCs w:val="24"/>
        </w:rPr>
        <w:t>猛威を振るった</w:t>
      </w:r>
      <w:r w:rsidRPr="00A677B1">
        <w:rPr>
          <w:rFonts w:asciiTheme="minorEastAsia" w:hAnsiTheme="minorEastAsia" w:hint="eastAsia"/>
          <w:bCs/>
          <w:color w:val="000000" w:themeColor="text1"/>
          <w:sz w:val="24"/>
          <w:szCs w:val="24"/>
        </w:rPr>
        <w:t>新型コロナウイルス感染症</w:t>
      </w:r>
      <w:r w:rsidR="00011EF0" w:rsidRPr="00A677B1">
        <w:rPr>
          <w:rFonts w:asciiTheme="minorEastAsia" w:hAnsiTheme="minorEastAsia" w:hint="eastAsia"/>
          <w:bCs/>
          <w:color w:val="000000" w:themeColor="text1"/>
          <w:sz w:val="24"/>
          <w:szCs w:val="24"/>
        </w:rPr>
        <w:t>は、</w:t>
      </w:r>
      <w:r w:rsidR="00DC0D94" w:rsidRPr="00A677B1">
        <w:rPr>
          <w:rFonts w:asciiTheme="minorEastAsia" w:hAnsiTheme="minorEastAsia" w:hint="eastAsia"/>
          <w:bCs/>
          <w:color w:val="000000" w:themeColor="text1"/>
          <w:sz w:val="24"/>
          <w:szCs w:val="24"/>
        </w:rPr>
        <w:t>私たちの日常生活を一変させ、</w:t>
      </w:r>
      <w:r w:rsidR="00011EF0" w:rsidRPr="00A677B1">
        <w:rPr>
          <w:rFonts w:asciiTheme="minorEastAsia" w:hAnsiTheme="minorEastAsia" w:hint="eastAsia"/>
          <w:bCs/>
          <w:color w:val="000000" w:themeColor="text1"/>
          <w:sz w:val="24"/>
          <w:szCs w:val="24"/>
        </w:rPr>
        <w:t>国内で初めてとなる「緊急事態宣言」</w:t>
      </w:r>
      <w:r w:rsidR="00F72B07" w:rsidRPr="00A677B1">
        <w:rPr>
          <w:rFonts w:asciiTheme="minorEastAsia" w:hAnsiTheme="minorEastAsia" w:hint="eastAsia"/>
          <w:bCs/>
          <w:color w:val="000000" w:themeColor="text1"/>
          <w:sz w:val="24"/>
          <w:szCs w:val="24"/>
        </w:rPr>
        <w:t>の</w:t>
      </w:r>
      <w:r w:rsidR="00011EF0" w:rsidRPr="00A677B1">
        <w:rPr>
          <w:rFonts w:asciiTheme="minorEastAsia" w:hAnsiTheme="minorEastAsia" w:hint="eastAsia"/>
          <w:bCs/>
          <w:color w:val="000000" w:themeColor="text1"/>
          <w:sz w:val="24"/>
          <w:szCs w:val="24"/>
        </w:rPr>
        <w:t>発令</w:t>
      </w:r>
      <w:r w:rsidR="00F72B07" w:rsidRPr="00A677B1">
        <w:rPr>
          <w:rFonts w:asciiTheme="minorEastAsia" w:hAnsiTheme="minorEastAsia" w:hint="eastAsia"/>
          <w:bCs/>
          <w:color w:val="000000" w:themeColor="text1"/>
          <w:sz w:val="24"/>
          <w:szCs w:val="24"/>
        </w:rPr>
        <w:t>におよび</w:t>
      </w:r>
      <w:r w:rsidR="00011EF0" w:rsidRPr="00A677B1">
        <w:rPr>
          <w:rFonts w:asciiTheme="minorEastAsia" w:hAnsiTheme="minorEastAsia" w:hint="eastAsia"/>
          <w:bCs/>
          <w:color w:val="000000" w:themeColor="text1"/>
          <w:sz w:val="24"/>
          <w:szCs w:val="24"/>
        </w:rPr>
        <w:t>、</w:t>
      </w:r>
      <w:r w:rsidR="0053386C" w:rsidRPr="00A677B1">
        <w:rPr>
          <w:rFonts w:asciiTheme="minorEastAsia" w:hAnsiTheme="minorEastAsia" w:hint="eastAsia"/>
          <w:bCs/>
          <w:color w:val="000000" w:themeColor="text1"/>
          <w:sz w:val="24"/>
          <w:szCs w:val="24"/>
        </w:rPr>
        <w:t>外出することすらはばかれるような厳しい環境下での生活を送らざるを得な</w:t>
      </w:r>
      <w:r w:rsidR="00F72B07" w:rsidRPr="00A677B1">
        <w:rPr>
          <w:rFonts w:asciiTheme="minorEastAsia" w:hAnsiTheme="minorEastAsia" w:hint="eastAsia"/>
          <w:bCs/>
          <w:color w:val="000000" w:themeColor="text1"/>
          <w:sz w:val="24"/>
          <w:szCs w:val="24"/>
        </w:rPr>
        <w:t>い状況と</w:t>
      </w:r>
      <w:r w:rsidR="0053386C" w:rsidRPr="00A677B1">
        <w:rPr>
          <w:rFonts w:asciiTheme="minorEastAsia" w:hAnsiTheme="minorEastAsia" w:hint="eastAsia"/>
          <w:bCs/>
          <w:color w:val="000000" w:themeColor="text1"/>
          <w:sz w:val="24"/>
          <w:szCs w:val="24"/>
        </w:rPr>
        <w:t>な</w:t>
      </w:r>
      <w:r w:rsidR="00762769" w:rsidRPr="00A677B1">
        <w:rPr>
          <w:rFonts w:asciiTheme="minorEastAsia" w:hAnsiTheme="minorEastAsia" w:hint="eastAsia"/>
          <w:bCs/>
          <w:color w:val="000000" w:themeColor="text1"/>
          <w:sz w:val="24"/>
          <w:szCs w:val="24"/>
        </w:rPr>
        <w:t>り、</w:t>
      </w:r>
      <w:r w:rsidR="00551F7C" w:rsidRPr="00A677B1">
        <w:rPr>
          <w:rFonts w:asciiTheme="minorEastAsia" w:hAnsiTheme="minorEastAsia" w:hint="eastAsia"/>
          <w:bCs/>
          <w:color w:val="000000" w:themeColor="text1"/>
          <w:sz w:val="24"/>
          <w:szCs w:val="24"/>
        </w:rPr>
        <w:t>様々なスポーツ活動が中止・延期等を余儀なくされ</w:t>
      </w:r>
      <w:r w:rsidR="00DC0D94" w:rsidRPr="00A677B1">
        <w:rPr>
          <w:rFonts w:asciiTheme="minorEastAsia" w:hAnsiTheme="minorEastAsia" w:hint="eastAsia"/>
          <w:bCs/>
          <w:color w:val="000000" w:themeColor="text1"/>
          <w:sz w:val="24"/>
          <w:szCs w:val="24"/>
        </w:rPr>
        <w:t>るなど</w:t>
      </w:r>
      <w:r w:rsidR="00551F7C" w:rsidRPr="00A677B1">
        <w:rPr>
          <w:rFonts w:asciiTheme="minorEastAsia" w:hAnsiTheme="minorEastAsia" w:hint="eastAsia"/>
          <w:bCs/>
          <w:color w:val="000000" w:themeColor="text1"/>
          <w:sz w:val="24"/>
          <w:szCs w:val="24"/>
        </w:rPr>
        <w:t>、スポーツに親しむ機会が失われ</w:t>
      </w:r>
      <w:r w:rsidR="00C74709" w:rsidRPr="00A677B1">
        <w:rPr>
          <w:rFonts w:asciiTheme="minorEastAsia" w:hAnsiTheme="minorEastAsia" w:hint="eastAsia"/>
          <w:bCs/>
          <w:color w:val="000000" w:themeColor="text1"/>
          <w:sz w:val="24"/>
          <w:szCs w:val="24"/>
        </w:rPr>
        <w:t>て</w:t>
      </w:r>
      <w:r w:rsidR="00551F7C" w:rsidRPr="00A677B1">
        <w:rPr>
          <w:rFonts w:asciiTheme="minorEastAsia" w:hAnsiTheme="minorEastAsia" w:hint="eastAsia"/>
          <w:bCs/>
          <w:color w:val="000000" w:themeColor="text1"/>
          <w:sz w:val="24"/>
          <w:szCs w:val="24"/>
        </w:rPr>
        <w:t>い</w:t>
      </w:r>
      <w:r w:rsidR="00762769" w:rsidRPr="00A677B1">
        <w:rPr>
          <w:rFonts w:asciiTheme="minorEastAsia" w:hAnsiTheme="minorEastAsia" w:hint="eastAsia"/>
          <w:bCs/>
          <w:color w:val="000000" w:themeColor="text1"/>
          <w:sz w:val="24"/>
          <w:szCs w:val="24"/>
        </w:rPr>
        <w:t>きました。</w:t>
      </w:r>
    </w:p>
    <w:p w:rsidR="0053386C" w:rsidRPr="00A677B1" w:rsidRDefault="00FA0CA8" w:rsidP="00FA0CA8">
      <w:pPr>
        <w:spacing w:line="400" w:lineRule="exact"/>
        <w:ind w:firstLineChars="100" w:firstLine="240"/>
        <w:rPr>
          <w:rFonts w:asciiTheme="minorEastAsia" w:hAnsiTheme="minorEastAsia"/>
          <w:bCs/>
          <w:color w:val="000000" w:themeColor="text1"/>
          <w:sz w:val="24"/>
          <w:szCs w:val="24"/>
        </w:rPr>
      </w:pPr>
      <w:r w:rsidRPr="00A677B1">
        <w:rPr>
          <w:rFonts w:asciiTheme="minorEastAsia" w:hAnsiTheme="minorEastAsia" w:hint="eastAsia"/>
          <w:bCs/>
          <w:color w:val="000000" w:themeColor="text1"/>
          <w:sz w:val="24"/>
          <w:szCs w:val="24"/>
        </w:rPr>
        <w:t>こ</w:t>
      </w:r>
      <w:r w:rsidR="00F72B07" w:rsidRPr="00A677B1">
        <w:rPr>
          <w:rFonts w:asciiTheme="minorEastAsia" w:hAnsiTheme="minorEastAsia" w:hint="eastAsia"/>
          <w:bCs/>
          <w:color w:val="000000" w:themeColor="text1"/>
          <w:sz w:val="24"/>
          <w:szCs w:val="24"/>
        </w:rPr>
        <w:t>うした状況を打開するため、ガイドラインを策定した感染症対策の</w:t>
      </w:r>
      <w:r w:rsidR="007A22C7" w:rsidRPr="00A677B1">
        <w:rPr>
          <w:rFonts w:asciiTheme="minorEastAsia" w:hAnsiTheme="minorEastAsia" w:hint="eastAsia"/>
          <w:bCs/>
          <w:color w:val="000000" w:themeColor="text1"/>
          <w:sz w:val="24"/>
          <w:szCs w:val="24"/>
        </w:rPr>
        <w:t>徹底や無観客や入場数制限など、様々な創意工夫によりスポーツイベントや全国大会</w:t>
      </w:r>
      <w:r w:rsidR="00A5751E" w:rsidRPr="00A677B1">
        <w:rPr>
          <w:rFonts w:asciiTheme="minorEastAsia" w:hAnsiTheme="minorEastAsia" w:hint="eastAsia"/>
          <w:bCs/>
          <w:color w:val="000000" w:themeColor="text1"/>
          <w:sz w:val="24"/>
          <w:szCs w:val="24"/>
        </w:rPr>
        <w:t>が</w:t>
      </w:r>
      <w:r w:rsidR="007A22C7" w:rsidRPr="00A677B1">
        <w:rPr>
          <w:rFonts w:asciiTheme="minorEastAsia" w:hAnsiTheme="minorEastAsia" w:hint="eastAsia"/>
          <w:bCs/>
          <w:color w:val="000000" w:themeColor="text1"/>
          <w:sz w:val="24"/>
          <w:szCs w:val="24"/>
        </w:rPr>
        <w:t>開催</w:t>
      </w:r>
      <w:r w:rsidR="00A5751E" w:rsidRPr="00A677B1">
        <w:rPr>
          <w:rFonts w:asciiTheme="minorEastAsia" w:hAnsiTheme="minorEastAsia" w:hint="eastAsia"/>
          <w:bCs/>
          <w:color w:val="000000" w:themeColor="text1"/>
          <w:sz w:val="24"/>
          <w:szCs w:val="24"/>
        </w:rPr>
        <w:t>され</w:t>
      </w:r>
      <w:r w:rsidR="007A22C7" w:rsidRPr="00A677B1">
        <w:rPr>
          <w:rFonts w:asciiTheme="minorEastAsia" w:hAnsiTheme="minorEastAsia" w:hint="eastAsia"/>
          <w:bCs/>
          <w:color w:val="000000" w:themeColor="text1"/>
          <w:sz w:val="24"/>
          <w:szCs w:val="24"/>
        </w:rPr>
        <w:t>、徐々に日常を取り戻す取</w:t>
      </w:r>
      <w:r w:rsidR="00AD5329">
        <w:rPr>
          <w:rFonts w:asciiTheme="minorEastAsia" w:hAnsiTheme="minorEastAsia" w:hint="eastAsia"/>
          <w:bCs/>
          <w:color w:val="000000" w:themeColor="text1"/>
          <w:sz w:val="24"/>
          <w:szCs w:val="24"/>
        </w:rPr>
        <w:t>り</w:t>
      </w:r>
      <w:r w:rsidR="007A22C7" w:rsidRPr="00A677B1">
        <w:rPr>
          <w:rFonts w:asciiTheme="minorEastAsia" w:hAnsiTheme="minorEastAsia" w:hint="eastAsia"/>
          <w:bCs/>
          <w:color w:val="000000" w:themeColor="text1"/>
          <w:sz w:val="24"/>
          <w:szCs w:val="24"/>
        </w:rPr>
        <w:t>組</w:t>
      </w:r>
      <w:r w:rsidR="00AD5329">
        <w:rPr>
          <w:rFonts w:asciiTheme="minorEastAsia" w:hAnsiTheme="minorEastAsia" w:hint="eastAsia"/>
          <w:bCs/>
          <w:color w:val="000000" w:themeColor="text1"/>
          <w:sz w:val="24"/>
          <w:szCs w:val="24"/>
        </w:rPr>
        <w:t>み</w:t>
      </w:r>
      <w:r w:rsidR="007A22C7" w:rsidRPr="00A677B1">
        <w:rPr>
          <w:rFonts w:asciiTheme="minorEastAsia" w:hAnsiTheme="minorEastAsia" w:hint="eastAsia"/>
          <w:bCs/>
          <w:color w:val="000000" w:themeColor="text1"/>
          <w:sz w:val="24"/>
          <w:szCs w:val="24"/>
        </w:rPr>
        <w:t>が続けられてき</w:t>
      </w:r>
      <w:r w:rsidR="00762769" w:rsidRPr="00A677B1">
        <w:rPr>
          <w:rFonts w:asciiTheme="minorEastAsia" w:hAnsiTheme="minorEastAsia" w:hint="eastAsia"/>
          <w:bCs/>
          <w:color w:val="000000" w:themeColor="text1"/>
          <w:sz w:val="24"/>
          <w:szCs w:val="24"/>
        </w:rPr>
        <w:t>まし</w:t>
      </w:r>
      <w:r w:rsidR="007A22C7" w:rsidRPr="00A677B1">
        <w:rPr>
          <w:rFonts w:asciiTheme="minorEastAsia" w:hAnsiTheme="minorEastAsia" w:hint="eastAsia"/>
          <w:bCs/>
          <w:color w:val="000000" w:themeColor="text1"/>
          <w:sz w:val="24"/>
          <w:szCs w:val="24"/>
        </w:rPr>
        <w:t>た。</w:t>
      </w:r>
    </w:p>
    <w:p w:rsidR="00A5751E" w:rsidRPr="00A677B1" w:rsidRDefault="00A5751E" w:rsidP="00A5751E">
      <w:pPr>
        <w:spacing w:line="240" w:lineRule="exact"/>
        <w:ind w:firstLineChars="100" w:firstLine="240"/>
        <w:rPr>
          <w:rFonts w:asciiTheme="minorEastAsia" w:hAnsiTheme="minorEastAsia"/>
          <w:bCs/>
          <w:color w:val="000000" w:themeColor="text1"/>
          <w:sz w:val="24"/>
          <w:szCs w:val="24"/>
        </w:rPr>
      </w:pPr>
    </w:p>
    <w:p w:rsidR="00354E96" w:rsidRPr="00A677B1" w:rsidRDefault="00D02AC8" w:rsidP="00FA0CA8">
      <w:pPr>
        <w:spacing w:line="400" w:lineRule="exact"/>
        <w:rPr>
          <w:rFonts w:asciiTheme="minorEastAsia" w:hAnsiTheme="minorEastAsia"/>
          <w:bCs/>
          <w:color w:val="000000" w:themeColor="text1"/>
          <w:sz w:val="24"/>
          <w:szCs w:val="24"/>
        </w:rPr>
      </w:pPr>
      <w:r w:rsidRPr="00A677B1">
        <w:rPr>
          <w:rFonts w:asciiTheme="minorEastAsia" w:hAnsiTheme="minorEastAsia" w:hint="eastAsia"/>
          <w:bCs/>
          <w:color w:val="000000" w:themeColor="text1"/>
          <w:sz w:val="24"/>
          <w:szCs w:val="24"/>
        </w:rPr>
        <w:t xml:space="preserve">　これら予期しえなかった事象に加え、深刻な少子化や急速な高齢化の進展など、スポーツ界を取り巻く社会環境</w:t>
      </w:r>
      <w:r w:rsidR="00354E96" w:rsidRPr="00A677B1">
        <w:rPr>
          <w:rFonts w:asciiTheme="minorEastAsia" w:hAnsiTheme="minorEastAsia" w:hint="eastAsia"/>
          <w:bCs/>
          <w:color w:val="000000" w:themeColor="text1"/>
          <w:sz w:val="24"/>
          <w:szCs w:val="24"/>
        </w:rPr>
        <w:t>の変化は、スポーツに参画する者やそれを支える担い手の不足、さらには学校部活動や地域におけるスポーツ環境の維持が困難になる</w:t>
      </w:r>
      <w:r w:rsidR="00DC0D94" w:rsidRPr="00A677B1">
        <w:rPr>
          <w:rFonts w:asciiTheme="minorEastAsia" w:hAnsiTheme="minorEastAsia" w:hint="eastAsia"/>
          <w:bCs/>
          <w:color w:val="000000" w:themeColor="text1"/>
          <w:sz w:val="24"/>
          <w:szCs w:val="24"/>
        </w:rPr>
        <w:t>と</w:t>
      </w:r>
      <w:r w:rsidR="00354E96" w:rsidRPr="00A677B1">
        <w:rPr>
          <w:rFonts w:asciiTheme="minorEastAsia" w:hAnsiTheme="minorEastAsia" w:hint="eastAsia"/>
          <w:bCs/>
          <w:color w:val="000000" w:themeColor="text1"/>
          <w:sz w:val="24"/>
          <w:szCs w:val="24"/>
        </w:rPr>
        <w:t>いった問題を顕著化させて</w:t>
      </w:r>
      <w:r w:rsidR="00DC58F9" w:rsidRPr="00A677B1">
        <w:rPr>
          <w:rFonts w:asciiTheme="minorEastAsia" w:hAnsiTheme="minorEastAsia" w:hint="eastAsia"/>
          <w:bCs/>
          <w:color w:val="000000" w:themeColor="text1"/>
          <w:sz w:val="24"/>
          <w:szCs w:val="24"/>
        </w:rPr>
        <w:t>い</w:t>
      </w:r>
      <w:r w:rsidR="00762769" w:rsidRPr="00A677B1">
        <w:rPr>
          <w:rFonts w:asciiTheme="minorEastAsia" w:hAnsiTheme="minorEastAsia" w:hint="eastAsia"/>
          <w:bCs/>
          <w:color w:val="000000" w:themeColor="text1"/>
          <w:sz w:val="24"/>
          <w:szCs w:val="24"/>
        </w:rPr>
        <w:t>ます</w:t>
      </w:r>
      <w:r w:rsidR="00DC58F9" w:rsidRPr="00A677B1">
        <w:rPr>
          <w:rFonts w:asciiTheme="minorEastAsia" w:hAnsiTheme="minorEastAsia" w:hint="eastAsia"/>
          <w:bCs/>
          <w:color w:val="000000" w:themeColor="text1"/>
          <w:sz w:val="24"/>
          <w:szCs w:val="24"/>
        </w:rPr>
        <w:t>。</w:t>
      </w:r>
    </w:p>
    <w:p w:rsidR="00DC58F9" w:rsidRPr="00A677B1" w:rsidRDefault="00DC58F9" w:rsidP="00FA0CA8">
      <w:pPr>
        <w:spacing w:line="400" w:lineRule="exact"/>
        <w:rPr>
          <w:rFonts w:asciiTheme="minorEastAsia" w:hAnsiTheme="minorEastAsia"/>
          <w:bCs/>
          <w:color w:val="000000" w:themeColor="text1"/>
          <w:sz w:val="24"/>
          <w:szCs w:val="24"/>
        </w:rPr>
      </w:pPr>
      <w:r w:rsidRPr="00A677B1">
        <w:rPr>
          <w:rFonts w:asciiTheme="minorEastAsia" w:hAnsiTheme="minorEastAsia" w:hint="eastAsia"/>
          <w:bCs/>
          <w:color w:val="000000" w:themeColor="text1"/>
          <w:sz w:val="24"/>
          <w:szCs w:val="24"/>
        </w:rPr>
        <w:t xml:space="preserve">　また、</w:t>
      </w:r>
      <w:r w:rsidR="00B53815" w:rsidRPr="00A677B1">
        <w:rPr>
          <w:rFonts w:asciiTheme="minorEastAsia" w:hAnsiTheme="minorEastAsia" w:hint="eastAsia"/>
          <w:bCs/>
          <w:color w:val="000000" w:themeColor="text1"/>
          <w:sz w:val="24"/>
          <w:szCs w:val="24"/>
        </w:rPr>
        <w:t>コロナ禍においてテレワークの普及をはじめ先端</w:t>
      </w:r>
      <w:r w:rsidR="000011B5" w:rsidRPr="00A677B1">
        <w:rPr>
          <w:rFonts w:asciiTheme="minorEastAsia" w:hAnsiTheme="minorEastAsia" w:hint="eastAsia"/>
          <w:bCs/>
          <w:color w:val="000000" w:themeColor="text1"/>
          <w:sz w:val="24"/>
          <w:szCs w:val="24"/>
        </w:rPr>
        <w:t>デジタル</w:t>
      </w:r>
      <w:r w:rsidR="00B53815" w:rsidRPr="00A677B1">
        <w:rPr>
          <w:rFonts w:asciiTheme="minorEastAsia" w:hAnsiTheme="minorEastAsia" w:hint="eastAsia"/>
          <w:bCs/>
          <w:color w:val="000000" w:themeColor="text1"/>
          <w:sz w:val="24"/>
          <w:szCs w:val="24"/>
        </w:rPr>
        <w:t>技術の活用による「働き方」や「生活様式」など、ライフスタイルも大きく変わる中で、</w:t>
      </w:r>
      <w:r w:rsidR="00543A0E" w:rsidRPr="00A677B1">
        <w:rPr>
          <w:rFonts w:asciiTheme="minorEastAsia" w:hAnsiTheme="minorEastAsia" w:hint="eastAsia"/>
          <w:bCs/>
          <w:color w:val="000000" w:themeColor="text1"/>
          <w:sz w:val="24"/>
          <w:szCs w:val="24"/>
        </w:rPr>
        <w:t>デジタル技術を取り入れたスポーツの推進</w:t>
      </w:r>
      <w:r w:rsidR="00C268D3" w:rsidRPr="00A677B1">
        <w:rPr>
          <w:rFonts w:asciiTheme="minorEastAsia" w:hAnsiTheme="minorEastAsia" w:hint="eastAsia"/>
          <w:bCs/>
          <w:color w:val="000000" w:themeColor="text1"/>
          <w:sz w:val="24"/>
          <w:szCs w:val="24"/>
        </w:rPr>
        <w:t>といった視点も</w:t>
      </w:r>
      <w:r w:rsidR="00543A0E" w:rsidRPr="00A677B1">
        <w:rPr>
          <w:rFonts w:asciiTheme="minorEastAsia" w:hAnsiTheme="minorEastAsia" w:hint="eastAsia"/>
          <w:bCs/>
          <w:color w:val="000000" w:themeColor="text1"/>
          <w:sz w:val="24"/>
          <w:szCs w:val="24"/>
        </w:rPr>
        <w:t>求められてい</w:t>
      </w:r>
      <w:r w:rsidR="00762769" w:rsidRPr="00A677B1">
        <w:rPr>
          <w:rFonts w:asciiTheme="minorEastAsia" w:hAnsiTheme="minorEastAsia" w:hint="eastAsia"/>
          <w:bCs/>
          <w:color w:val="000000" w:themeColor="text1"/>
          <w:sz w:val="24"/>
          <w:szCs w:val="24"/>
        </w:rPr>
        <w:t>ます</w:t>
      </w:r>
      <w:r w:rsidR="00543A0E" w:rsidRPr="00A677B1">
        <w:rPr>
          <w:rFonts w:asciiTheme="minorEastAsia" w:hAnsiTheme="minorEastAsia" w:hint="eastAsia"/>
          <w:bCs/>
          <w:color w:val="000000" w:themeColor="text1"/>
          <w:sz w:val="24"/>
          <w:szCs w:val="24"/>
        </w:rPr>
        <w:t>。</w:t>
      </w:r>
    </w:p>
    <w:p w:rsidR="00A5751E" w:rsidRPr="00A677B1" w:rsidRDefault="00A5751E" w:rsidP="00A5751E">
      <w:pPr>
        <w:spacing w:line="240" w:lineRule="exact"/>
        <w:rPr>
          <w:rFonts w:asciiTheme="minorEastAsia" w:hAnsiTheme="minorEastAsia"/>
          <w:bCs/>
          <w:color w:val="000000" w:themeColor="text1"/>
          <w:sz w:val="24"/>
          <w:szCs w:val="24"/>
        </w:rPr>
      </w:pPr>
    </w:p>
    <w:p w:rsidR="00AB2B46" w:rsidRPr="00A677B1" w:rsidRDefault="00AB2B46" w:rsidP="00FA0CA8">
      <w:pPr>
        <w:spacing w:line="400" w:lineRule="exact"/>
        <w:ind w:firstLineChars="100" w:firstLine="240"/>
        <w:rPr>
          <w:rFonts w:ascii="ＭＳ 明朝" w:eastAsia="ＭＳ 明朝" w:hAnsi="ＭＳ 明朝"/>
          <w:color w:val="000000" w:themeColor="text1"/>
          <w:sz w:val="24"/>
        </w:rPr>
      </w:pPr>
      <w:r w:rsidRPr="00A677B1">
        <w:rPr>
          <w:rFonts w:ascii="ＭＳ 明朝" w:eastAsia="ＭＳ 明朝" w:hAnsi="ＭＳ 明朝" w:hint="eastAsia"/>
          <w:color w:val="000000" w:themeColor="text1"/>
          <w:sz w:val="24"/>
        </w:rPr>
        <w:t>これまでも、「スポーツの価値」の重要性は、いかなるときにあっても変わることなく社会課題の解決に寄与するものとして認識されてき</w:t>
      </w:r>
      <w:r w:rsidR="000011B5" w:rsidRPr="00A677B1">
        <w:rPr>
          <w:rFonts w:ascii="ＭＳ 明朝" w:eastAsia="ＭＳ 明朝" w:hAnsi="ＭＳ 明朝" w:hint="eastAsia"/>
          <w:color w:val="000000" w:themeColor="text1"/>
          <w:sz w:val="24"/>
        </w:rPr>
        <w:t>まし</w:t>
      </w:r>
      <w:r w:rsidRPr="00A677B1">
        <w:rPr>
          <w:rFonts w:ascii="ＭＳ 明朝" w:eastAsia="ＭＳ 明朝" w:hAnsi="ＭＳ 明朝" w:hint="eastAsia"/>
          <w:color w:val="000000" w:themeColor="text1"/>
          <w:sz w:val="24"/>
        </w:rPr>
        <w:t>たが、新型コロナウイルス感染症の影響により、スポーツ活動が「不要不急」のように扱われ、行動制限された結果、体力の低下や閉塞感のまん延、発表機会の喪失、地域交流の衰退など、様々な悪影響が顕著化したことで、スポーツが、日頃、我々の生活や社会に活力を与えるなど優れた効果をもたらす重要な価値が再認識され</w:t>
      </w:r>
      <w:r w:rsidR="00762769" w:rsidRPr="00A677B1">
        <w:rPr>
          <w:rFonts w:ascii="ＭＳ 明朝" w:eastAsia="ＭＳ 明朝" w:hAnsi="ＭＳ 明朝" w:hint="eastAsia"/>
          <w:color w:val="000000" w:themeColor="text1"/>
          <w:sz w:val="24"/>
        </w:rPr>
        <w:t>まし</w:t>
      </w:r>
      <w:r w:rsidRPr="00A677B1">
        <w:rPr>
          <w:rFonts w:ascii="ＭＳ 明朝" w:eastAsia="ＭＳ 明朝" w:hAnsi="ＭＳ 明朝" w:hint="eastAsia"/>
          <w:color w:val="000000" w:themeColor="text1"/>
          <w:sz w:val="24"/>
        </w:rPr>
        <w:t>た。</w:t>
      </w:r>
    </w:p>
    <w:p w:rsidR="003C0827" w:rsidRPr="00A677B1" w:rsidRDefault="00477877" w:rsidP="00FA0CA8">
      <w:pPr>
        <w:spacing w:line="400" w:lineRule="exact"/>
        <w:ind w:firstLineChars="100" w:firstLine="240"/>
        <w:rPr>
          <w:rFonts w:asciiTheme="minorEastAsia" w:hAnsiTheme="minorEastAsia"/>
          <w:color w:val="000000" w:themeColor="text1"/>
          <w:sz w:val="24"/>
          <w:szCs w:val="24"/>
        </w:rPr>
      </w:pPr>
      <w:r w:rsidRPr="00A677B1">
        <w:rPr>
          <w:rFonts w:asciiTheme="minorEastAsia" w:hAnsiTheme="minorEastAsia"/>
          <w:color w:val="000000" w:themeColor="text1"/>
          <w:sz w:val="24"/>
          <w:szCs w:val="24"/>
        </w:rPr>
        <w:t>計画の改定にあたっては、期待されるスポーツの</w:t>
      </w:r>
      <w:r w:rsidR="003C0827" w:rsidRPr="00A677B1">
        <w:rPr>
          <w:rFonts w:asciiTheme="minorEastAsia" w:hAnsiTheme="minorEastAsia" w:hint="eastAsia"/>
          <w:color w:val="000000" w:themeColor="text1"/>
          <w:sz w:val="24"/>
          <w:szCs w:val="24"/>
        </w:rPr>
        <w:t>「力」</w:t>
      </w:r>
      <w:r w:rsidR="00C268D3" w:rsidRPr="00A677B1">
        <w:rPr>
          <w:rFonts w:asciiTheme="minorEastAsia" w:hAnsiTheme="minorEastAsia" w:hint="eastAsia"/>
          <w:color w:val="000000" w:themeColor="text1"/>
          <w:sz w:val="24"/>
          <w:szCs w:val="24"/>
        </w:rPr>
        <w:t>が</w:t>
      </w:r>
      <w:r w:rsidR="00DC0D94" w:rsidRPr="00A677B1">
        <w:rPr>
          <w:rFonts w:asciiTheme="minorEastAsia" w:hAnsiTheme="minorEastAsia" w:hint="eastAsia"/>
          <w:color w:val="000000" w:themeColor="text1"/>
          <w:sz w:val="24"/>
          <w:szCs w:val="24"/>
        </w:rPr>
        <w:t>最大限に発揮</w:t>
      </w:r>
      <w:r w:rsidR="003C0827" w:rsidRPr="00A677B1">
        <w:rPr>
          <w:rFonts w:asciiTheme="minorEastAsia" w:hAnsiTheme="minorEastAsia" w:hint="eastAsia"/>
          <w:color w:val="000000" w:themeColor="text1"/>
          <w:sz w:val="24"/>
          <w:szCs w:val="24"/>
        </w:rPr>
        <w:t>し</w:t>
      </w:r>
      <w:r w:rsidR="00DC0D94" w:rsidRPr="00A677B1">
        <w:rPr>
          <w:rFonts w:asciiTheme="minorEastAsia" w:hAnsiTheme="minorEastAsia" w:hint="eastAsia"/>
          <w:color w:val="000000" w:themeColor="text1"/>
          <w:sz w:val="24"/>
          <w:szCs w:val="24"/>
        </w:rPr>
        <w:t>ていけるよう</w:t>
      </w:r>
      <w:r w:rsidR="003C0827" w:rsidRPr="00A677B1">
        <w:rPr>
          <w:rFonts w:asciiTheme="minorEastAsia" w:hAnsiTheme="minorEastAsia" w:hint="eastAsia"/>
          <w:color w:val="000000" w:themeColor="text1"/>
          <w:sz w:val="24"/>
          <w:szCs w:val="24"/>
        </w:rPr>
        <w:t>、</w:t>
      </w:r>
      <w:r w:rsidR="00C268D3" w:rsidRPr="00A677B1">
        <w:rPr>
          <w:rFonts w:asciiTheme="minorEastAsia" w:hAnsiTheme="minorEastAsia" w:hint="eastAsia"/>
          <w:color w:val="000000" w:themeColor="text1"/>
          <w:sz w:val="24"/>
          <w:szCs w:val="24"/>
        </w:rPr>
        <w:t>スポーツを「する」「みる」「ささえる」</w:t>
      </w:r>
      <w:r w:rsidRPr="00A677B1">
        <w:rPr>
          <w:rFonts w:asciiTheme="minorEastAsia" w:hAnsiTheme="minorEastAsia"/>
          <w:color w:val="000000" w:themeColor="text1"/>
          <w:sz w:val="24"/>
          <w:szCs w:val="24"/>
        </w:rPr>
        <w:t>取り組みを充実</w:t>
      </w:r>
      <w:r w:rsidR="00C268D3" w:rsidRPr="00A677B1">
        <w:rPr>
          <w:rFonts w:asciiTheme="minorEastAsia" w:hAnsiTheme="minorEastAsia" w:hint="eastAsia"/>
          <w:color w:val="000000" w:themeColor="text1"/>
          <w:sz w:val="24"/>
          <w:szCs w:val="24"/>
        </w:rPr>
        <w:t>させることが求められます。</w:t>
      </w:r>
      <w:r w:rsidRPr="00A677B1">
        <w:rPr>
          <w:rFonts w:asciiTheme="minorEastAsia" w:hAnsiTheme="minorEastAsia"/>
          <w:color w:val="000000" w:themeColor="text1"/>
          <w:sz w:val="24"/>
          <w:szCs w:val="24"/>
        </w:rPr>
        <w:t xml:space="preserve"> </w:t>
      </w:r>
    </w:p>
    <w:p w:rsidR="00477877" w:rsidRPr="00A677B1" w:rsidRDefault="00477877" w:rsidP="00C95AD9">
      <w:pPr>
        <w:rPr>
          <w:rFonts w:ascii="ＭＳ 明朝" w:eastAsia="ＭＳ 明朝" w:hAnsi="ＭＳ 明朝"/>
          <w:color w:val="000000" w:themeColor="text1"/>
          <w:sz w:val="24"/>
          <w:u w:val="single"/>
        </w:rPr>
      </w:pPr>
    </w:p>
    <w:p w:rsidR="00C95AD9" w:rsidRDefault="00FA0CA8" w:rsidP="00C95AD9">
      <w:pPr>
        <w:ind w:firstLineChars="200" w:firstLine="643"/>
        <w:rPr>
          <w:rFonts w:ascii="ＭＳ ゴシック" w:eastAsia="ＭＳ ゴシック" w:hAnsi="ＭＳ ゴシック"/>
          <w:b/>
          <w:color w:val="000000" w:themeColor="text1"/>
          <w:sz w:val="32"/>
          <w:szCs w:val="32"/>
          <w:u w:color="0070C0"/>
        </w:rPr>
      </w:pPr>
      <w:r>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151808" behindDoc="0" locked="0" layoutInCell="1" allowOverlap="1" wp14:anchorId="72DD45C3" wp14:editId="2DCA4878">
                <wp:simplePos x="0" y="0"/>
                <wp:positionH relativeFrom="column">
                  <wp:posOffset>28575</wp:posOffset>
                </wp:positionH>
                <wp:positionV relativeFrom="paragraph">
                  <wp:posOffset>-6985</wp:posOffset>
                </wp:positionV>
                <wp:extent cx="276225" cy="287655"/>
                <wp:effectExtent l="0" t="0" r="28575" b="17145"/>
                <wp:wrapNone/>
                <wp:docPr id="6" name="正方形/長方形 6"/>
                <wp:cNvGraphicFramePr/>
                <a:graphic xmlns:a="http://schemas.openxmlformats.org/drawingml/2006/main">
                  <a:graphicData uri="http://schemas.microsoft.com/office/word/2010/wordprocessingShape">
                    <wps:wsp>
                      <wps:cNvSpPr/>
                      <wps:spPr>
                        <a:xfrm>
                          <a:off x="0" y="0"/>
                          <a:ext cx="276225" cy="287655"/>
                        </a:xfrm>
                        <a:prstGeom prst="rect">
                          <a:avLst/>
                        </a:prstGeom>
                        <a:solidFill>
                          <a:srgbClr val="4F81BD"/>
                        </a:solidFill>
                        <a:ln w="25400" cap="flat" cmpd="sng" algn="ctr">
                          <a:solidFill>
                            <a:srgbClr val="4F81BD"/>
                          </a:solidFill>
                          <a:prstDash val="solid"/>
                        </a:ln>
                        <a:effectLst/>
                      </wps:spPr>
                      <wps:txbx>
                        <w:txbxContent>
                          <w:p w:rsidR="005C283B" w:rsidRPr="00C95AD9" w:rsidRDefault="005C283B" w:rsidP="00C95AD9">
                            <w:pPr>
                              <w:spacing w:line="320" w:lineRule="exact"/>
                              <w:rPr>
                                <w:rFonts w:asciiTheme="majorEastAsia" w:eastAsiaTheme="majorEastAsia" w:hAnsiTheme="majorEastAsia"/>
                                <w:b/>
                                <w:bCs/>
                                <w:color w:val="FFFFFF" w:themeColor="background1"/>
                                <w:sz w:val="32"/>
                                <w:szCs w:val="32"/>
                              </w:rPr>
                            </w:pPr>
                            <w:r w:rsidRPr="00C95AD9">
                              <w:rPr>
                                <w:rFonts w:asciiTheme="majorEastAsia" w:eastAsiaTheme="majorEastAsia" w:hAnsiTheme="majorEastAsia" w:hint="eastAsia"/>
                                <w:b/>
                                <w:bCs/>
                                <w:color w:val="FFFFFF" w:themeColor="background1"/>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DD45C3" id="正方形/長方形 6" o:spid="_x0000_s1029" style="position:absolute;left:0;text-align:left;margin-left:2.25pt;margin-top:-.55pt;width:21.75pt;height:22.6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" fillcolor="#4f81bd" strokecolor="#4f81bd" strokeweight="2pt">
                <v:textbox>
                  <w:txbxContent>
                    <w:p w:rsidR="005C283B" w:rsidRPr="00C95AD9" w:rsidRDefault="005C283B" w:rsidP="00C95AD9">
                      <w:pPr>
                        <w:spacing w:line="320" w:lineRule="exact"/>
                        <w:rPr>
                          <w:rFonts w:asciiTheme="majorEastAsia" w:eastAsiaTheme="majorEastAsia" w:hAnsiTheme="majorEastAsia"/>
                          <w:b/>
                          <w:bCs/>
                          <w:color w:val="FFFFFF" w:themeColor="background1"/>
                          <w:sz w:val="32"/>
                          <w:szCs w:val="32"/>
                        </w:rPr>
                      </w:pPr>
                      <w:r w:rsidRPr="00C95AD9">
                        <w:rPr>
                          <w:rFonts w:asciiTheme="majorEastAsia" w:eastAsiaTheme="majorEastAsia" w:hAnsiTheme="majorEastAsia" w:hint="eastAsia"/>
                          <w:b/>
                          <w:bCs/>
                          <w:color w:val="FFFFFF" w:themeColor="background1"/>
                          <w:sz w:val="32"/>
                          <w:szCs w:val="32"/>
                        </w:rPr>
                        <w:t>2</w:t>
                      </w:r>
                    </w:p>
                  </w:txbxContent>
                </v:textbox>
              </v:rect>
            </w:pict>
          </mc:Fallback>
        </mc:AlternateContent>
      </w:r>
      <w:r w:rsidR="00C95AD9" w:rsidRPr="006E0691">
        <w:rPr>
          <w:rFonts w:ascii="ＭＳ ゴシック" w:eastAsia="ＭＳ ゴシック" w:hAnsi="ＭＳ ゴシック" w:hint="eastAsia"/>
          <w:b/>
          <w:color w:val="000000" w:themeColor="text1"/>
          <w:sz w:val="32"/>
          <w:szCs w:val="32"/>
          <w:u w:color="0070C0"/>
        </w:rPr>
        <w:t>計画改訂の</w:t>
      </w:r>
      <w:r w:rsidR="00C95AD9">
        <w:rPr>
          <w:rFonts w:ascii="ＭＳ ゴシック" w:eastAsia="ＭＳ ゴシック" w:hAnsi="ＭＳ ゴシック" w:hint="eastAsia"/>
          <w:b/>
          <w:color w:val="000000" w:themeColor="text1"/>
          <w:sz w:val="32"/>
          <w:szCs w:val="32"/>
          <w:u w:color="0070C0"/>
        </w:rPr>
        <w:t>趣旨</w:t>
      </w:r>
    </w:p>
    <w:p w:rsidR="00C95AD9" w:rsidRDefault="00281FCF" w:rsidP="00A5751E">
      <w:pPr>
        <w:spacing w:line="240" w:lineRule="exact"/>
        <w:ind w:firstLineChars="100" w:firstLine="321"/>
        <w:rPr>
          <w:rFonts w:ascii="ＭＳ 明朝" w:eastAsia="ＭＳ 明朝" w:hAnsi="ＭＳ 明朝"/>
          <w:color w:val="FF0000"/>
          <w:sz w:val="24"/>
        </w:rPr>
      </w:pPr>
      <w:r w:rsidRPr="006E0691">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149760" behindDoc="0" locked="0" layoutInCell="1" allowOverlap="1" wp14:anchorId="5A4CE8A9" wp14:editId="538693CE">
                <wp:simplePos x="0" y="0"/>
                <wp:positionH relativeFrom="column">
                  <wp:posOffset>19050</wp:posOffset>
                </wp:positionH>
                <wp:positionV relativeFrom="paragraph">
                  <wp:posOffset>635</wp:posOffset>
                </wp:positionV>
                <wp:extent cx="6029325" cy="0"/>
                <wp:effectExtent l="0" t="0" r="28575" b="19050"/>
                <wp:wrapNone/>
                <wp:docPr id="5" name="直線コネクタ 5"/>
                <wp:cNvGraphicFramePr/>
                <a:graphic xmlns:a="http://schemas.openxmlformats.org/drawingml/2006/main">
                  <a:graphicData uri="http://schemas.microsoft.com/office/word/2010/wordprocessingShape">
                    <wps:wsp>
                      <wps:cNvCnPr/>
                      <wps:spPr>
                        <a:xfrm>
                          <a:off x="0" y="0"/>
                          <a:ext cx="6029325" cy="0"/>
                        </a:xfrm>
                        <a:prstGeom prst="line">
                          <a:avLst/>
                        </a:prstGeom>
                        <a:noFill/>
                        <a:ln w="25400" cap="flat" cmpd="sng" algn="ctr">
                          <a:solidFill>
                            <a:srgbClr val="4F81BD">
                              <a:shade val="95000"/>
                              <a:satMod val="105000"/>
                            </a:srgbClr>
                          </a:solidFill>
                          <a:prstDash val="solid"/>
                          <a:roun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FE92868" id="直線コネクタ 5" o:spid="_x0000_s1026" style="position:absolute;left:0;text-align:left;z-index:252149760;visibility:visible;mso-wrap-style:square;mso-wrap-distance-left:9pt;mso-wrap-distance-top:0;mso-wrap-distance-right:9pt;mso-wrap-distance-bottom:0;mso-position-horizontal:absolute;mso-position-horizontal-relative:text;mso-position-vertical:absolute;mso-position-vertical-relative:text" from="1.5pt,.05pt" to="476.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" strokecolor="#4a7ebb" strokeweight="2pt"/>
            </w:pict>
          </mc:Fallback>
        </mc:AlternateContent>
      </w:r>
    </w:p>
    <w:p w:rsidR="002655D5" w:rsidRPr="00A677B1" w:rsidRDefault="00575924" w:rsidP="00A5751E">
      <w:pPr>
        <w:spacing w:line="400" w:lineRule="exact"/>
        <w:ind w:firstLineChars="100" w:firstLine="240"/>
        <w:rPr>
          <w:rFonts w:ascii="ＭＳ 明朝" w:eastAsia="ＭＳ 明朝" w:hAnsi="ＭＳ 明朝"/>
          <w:color w:val="000000" w:themeColor="text1"/>
          <w:sz w:val="24"/>
        </w:rPr>
      </w:pPr>
      <w:r w:rsidRPr="00A677B1">
        <w:rPr>
          <w:rFonts w:ascii="ＭＳ 明朝" w:eastAsia="ＭＳ 明朝" w:hAnsi="ＭＳ 明朝" w:hint="eastAsia"/>
          <w:color w:val="000000" w:themeColor="text1"/>
          <w:sz w:val="24"/>
        </w:rPr>
        <w:t>スポーツは、心身の健全な発達、健康及び体力の保持増進を図るとともに、人間の身体的・精神的な欲求に応える世界共通の人類の文化の一つであり、生涯にわたり心身とも健康で文化的な生活を営む上</w:t>
      </w:r>
      <w:r w:rsidR="00A56EFD">
        <w:rPr>
          <w:rFonts w:ascii="ＭＳ 明朝" w:eastAsia="ＭＳ 明朝" w:hAnsi="ＭＳ 明朝" w:hint="eastAsia"/>
          <w:color w:val="000000" w:themeColor="text1"/>
          <w:sz w:val="24"/>
        </w:rPr>
        <w:t>で不可欠なものです。さらに、次代を担う青少年の生きる力を育む</w:t>
      </w:r>
      <w:r w:rsidRPr="00A677B1">
        <w:rPr>
          <w:rFonts w:ascii="ＭＳ 明朝" w:eastAsia="ＭＳ 明朝" w:hAnsi="ＭＳ 明朝" w:hint="eastAsia"/>
          <w:color w:val="000000" w:themeColor="text1"/>
          <w:sz w:val="24"/>
        </w:rPr>
        <w:t>とともに、他者への思いやりや、協同精神、公正さや規律を尊ぶ等人格形成の大きな力にもなります。</w:t>
      </w:r>
    </w:p>
    <w:p w:rsidR="002655D5" w:rsidRPr="00A677B1" w:rsidRDefault="00575924" w:rsidP="00A5751E">
      <w:pPr>
        <w:spacing w:line="400" w:lineRule="exact"/>
        <w:ind w:firstLineChars="100" w:firstLine="240"/>
        <w:rPr>
          <w:rFonts w:ascii="ＭＳ 明朝" w:eastAsia="ＭＳ 明朝" w:hAnsi="ＭＳ 明朝"/>
          <w:color w:val="000000" w:themeColor="text1"/>
          <w:sz w:val="24"/>
        </w:rPr>
      </w:pPr>
      <w:r w:rsidRPr="00A677B1">
        <w:rPr>
          <w:rFonts w:ascii="ＭＳ 明朝" w:eastAsia="ＭＳ 明朝" w:hAnsi="ＭＳ 明朝" w:hint="eastAsia"/>
          <w:color w:val="000000" w:themeColor="text1"/>
          <w:sz w:val="24"/>
        </w:rPr>
        <w:t>また、スポーツを行うことで生まれる、人と人及び地域と地域の交流は、地域の一体感や活力を醸成し、</w:t>
      </w:r>
      <w:r w:rsidR="00C95AD9" w:rsidRPr="00A677B1">
        <w:rPr>
          <w:rFonts w:ascii="ＭＳ 明朝" w:eastAsia="ＭＳ 明朝" w:hAnsi="ＭＳ 明朝" w:hint="eastAsia"/>
          <w:color w:val="000000" w:themeColor="text1"/>
          <w:sz w:val="24"/>
        </w:rPr>
        <w:t>コミュニティの形成や</w:t>
      </w:r>
      <w:r w:rsidR="001A0C03" w:rsidRPr="00A677B1">
        <w:rPr>
          <w:rFonts w:ascii="ＭＳ 明朝" w:eastAsia="ＭＳ 明朝" w:hAnsi="ＭＳ 明朝" w:hint="eastAsia"/>
          <w:color w:val="000000" w:themeColor="text1"/>
          <w:sz w:val="24"/>
        </w:rPr>
        <w:t>長寿社会の実現</w:t>
      </w:r>
      <w:r w:rsidR="00C95AD9" w:rsidRPr="00A677B1">
        <w:rPr>
          <w:rFonts w:ascii="ＭＳ 明朝" w:eastAsia="ＭＳ 明朝" w:hAnsi="ＭＳ 明朝" w:hint="eastAsia"/>
          <w:color w:val="000000" w:themeColor="text1"/>
          <w:sz w:val="24"/>
        </w:rPr>
        <w:t>、</w:t>
      </w:r>
      <w:r w:rsidRPr="00A677B1">
        <w:rPr>
          <w:rFonts w:ascii="ＭＳ 明朝" w:eastAsia="ＭＳ 明朝" w:hAnsi="ＭＳ 明朝" w:hint="eastAsia"/>
          <w:color w:val="000000" w:themeColor="text1"/>
          <w:sz w:val="24"/>
        </w:rPr>
        <w:t xml:space="preserve">さらには観光・商業の振興など、まちの活性化に大いに期待できます。 </w:t>
      </w:r>
    </w:p>
    <w:p w:rsidR="002655D5" w:rsidRPr="00A677B1" w:rsidRDefault="00934230" w:rsidP="00A5751E">
      <w:pPr>
        <w:spacing w:line="400" w:lineRule="exact"/>
        <w:ind w:firstLineChars="100" w:firstLine="240"/>
        <w:rPr>
          <w:rFonts w:ascii="ＭＳ 明朝" w:eastAsia="ＭＳ 明朝" w:hAnsi="ＭＳ 明朝"/>
          <w:color w:val="000000" w:themeColor="text1"/>
          <w:sz w:val="24"/>
        </w:rPr>
      </w:pPr>
      <w:r w:rsidRPr="00A677B1">
        <w:rPr>
          <w:rFonts w:ascii="ＭＳ 明朝" w:eastAsia="ＭＳ 明朝" w:hAnsi="ＭＳ 明朝" w:hint="eastAsia"/>
          <w:color w:val="000000" w:themeColor="text1"/>
          <w:sz w:val="24"/>
        </w:rPr>
        <w:t>このような「スポーツそのものが有する価値」を基本としつつ、スポーツを通じて他の分野にも優れた効果を波及したり、様々な社会課題を解決することができるという側面をもつ</w:t>
      </w:r>
      <w:r w:rsidR="00F85C50" w:rsidRPr="00A677B1">
        <w:rPr>
          <w:rFonts w:ascii="ＭＳ 明朝" w:eastAsia="ＭＳ 明朝" w:hAnsi="ＭＳ 明朝" w:hint="eastAsia"/>
          <w:color w:val="000000" w:themeColor="text1"/>
          <w:sz w:val="24"/>
        </w:rPr>
        <w:t>観点からも、</w:t>
      </w:r>
      <w:r w:rsidR="00575924" w:rsidRPr="00A677B1">
        <w:rPr>
          <w:rFonts w:ascii="ＭＳ 明朝" w:eastAsia="ＭＳ 明朝" w:hAnsi="ＭＳ 明朝" w:hint="eastAsia"/>
          <w:color w:val="000000" w:themeColor="text1"/>
          <w:sz w:val="24"/>
        </w:rPr>
        <w:t>スポーツの役割はますます大きくなっています。</w:t>
      </w:r>
    </w:p>
    <w:p w:rsidR="00A5751E" w:rsidRPr="00A677B1" w:rsidRDefault="00A5751E" w:rsidP="00A5751E">
      <w:pPr>
        <w:spacing w:line="240" w:lineRule="exact"/>
        <w:ind w:firstLineChars="100" w:firstLine="240"/>
        <w:rPr>
          <w:rFonts w:ascii="ＭＳ 明朝" w:eastAsia="ＭＳ 明朝" w:hAnsi="ＭＳ 明朝"/>
          <w:color w:val="000000" w:themeColor="text1"/>
          <w:sz w:val="24"/>
        </w:rPr>
      </w:pPr>
    </w:p>
    <w:p w:rsidR="002655D5" w:rsidRPr="00A677B1" w:rsidRDefault="00575924" w:rsidP="00A5751E">
      <w:pPr>
        <w:spacing w:line="400" w:lineRule="exact"/>
        <w:ind w:firstLineChars="100" w:firstLine="240"/>
        <w:rPr>
          <w:rFonts w:ascii="ＭＳ 明朝" w:eastAsia="ＭＳ 明朝" w:hAnsi="ＭＳ 明朝"/>
          <w:color w:val="000000" w:themeColor="text1"/>
          <w:sz w:val="24"/>
        </w:rPr>
      </w:pPr>
      <w:r w:rsidRPr="00A677B1">
        <w:rPr>
          <w:rFonts w:ascii="ＭＳ 明朝" w:eastAsia="ＭＳ 明朝" w:hAnsi="ＭＳ 明朝" w:hint="eastAsia"/>
          <w:color w:val="000000" w:themeColor="text1"/>
          <w:sz w:val="24"/>
        </w:rPr>
        <w:t>本市では、平成20年</w:t>
      </w:r>
      <w:r w:rsidR="00CD38C1">
        <w:rPr>
          <w:rFonts w:ascii="ＭＳ 明朝" w:eastAsia="ＭＳ 明朝" w:hAnsi="ＭＳ 明朝" w:hint="eastAsia"/>
          <w:color w:val="000000" w:themeColor="text1"/>
          <w:sz w:val="24"/>
        </w:rPr>
        <w:t>３</w:t>
      </w:r>
      <w:r w:rsidRPr="00A677B1">
        <w:rPr>
          <w:rFonts w:ascii="ＭＳ 明朝" w:eastAsia="ＭＳ 明朝" w:hAnsi="ＭＳ 明朝" w:hint="eastAsia"/>
          <w:color w:val="000000" w:themeColor="text1"/>
          <w:sz w:val="24"/>
        </w:rPr>
        <w:t>月に宮津市スポーツ振興計画を</w:t>
      </w:r>
      <w:r w:rsidR="00475E94" w:rsidRPr="00A677B1">
        <w:rPr>
          <w:rFonts w:ascii="ＭＳ 明朝" w:eastAsia="ＭＳ 明朝" w:hAnsi="ＭＳ 明朝" w:hint="eastAsia"/>
          <w:color w:val="000000" w:themeColor="text1"/>
          <w:sz w:val="24"/>
        </w:rPr>
        <w:t>定め、平成30年12月に</w:t>
      </w:r>
      <w:r w:rsidR="00D07981" w:rsidRPr="00A677B1">
        <w:rPr>
          <w:rFonts w:ascii="ＭＳ 明朝" w:eastAsia="ＭＳ 明朝" w:hAnsi="ＭＳ 明朝" w:hint="eastAsia"/>
          <w:color w:val="000000" w:themeColor="text1"/>
          <w:sz w:val="24"/>
        </w:rPr>
        <w:t>第２期宮津市スポーツ推進計画を策定</w:t>
      </w:r>
      <w:r w:rsidR="00B83FFC" w:rsidRPr="00A677B1">
        <w:rPr>
          <w:rFonts w:ascii="ＭＳ 明朝" w:eastAsia="ＭＳ 明朝" w:hAnsi="ＭＳ 明朝" w:hint="eastAsia"/>
          <w:color w:val="000000" w:themeColor="text1"/>
          <w:sz w:val="24"/>
        </w:rPr>
        <w:t>するとともに、令和３年度からスタートした第７次宮津市総合計画及び宮津市教育大綱・教育振興計画では、「豊かな心と体が育まれるスポーツのまち」の実現を掲げ、市民の健康増進とまちの活力を生み出す</w:t>
      </w:r>
      <w:r w:rsidR="00EC5CDF" w:rsidRPr="00A677B1">
        <w:rPr>
          <w:rFonts w:ascii="ＭＳ 明朝" w:eastAsia="ＭＳ 明朝" w:hAnsi="ＭＳ 明朝" w:hint="eastAsia"/>
          <w:color w:val="000000" w:themeColor="text1"/>
          <w:sz w:val="24"/>
        </w:rPr>
        <w:t>『</w:t>
      </w:r>
      <w:r w:rsidR="00475E94" w:rsidRPr="00A677B1">
        <w:rPr>
          <w:rFonts w:ascii="ＭＳ 明朝" w:eastAsia="ＭＳ 明朝" w:hAnsi="ＭＳ 明朝" w:hint="eastAsia"/>
          <w:color w:val="000000" w:themeColor="text1"/>
          <w:sz w:val="24"/>
        </w:rPr>
        <w:t>スポーツを通じた人とまちの元気づくり</w:t>
      </w:r>
      <w:r w:rsidR="00EC5CDF" w:rsidRPr="00A677B1">
        <w:rPr>
          <w:rFonts w:ascii="ＭＳ 明朝" w:eastAsia="ＭＳ 明朝" w:hAnsi="ＭＳ 明朝" w:hint="eastAsia"/>
          <w:color w:val="000000" w:themeColor="text1"/>
          <w:sz w:val="24"/>
        </w:rPr>
        <w:t>』</w:t>
      </w:r>
      <w:r w:rsidR="00475E94" w:rsidRPr="00A677B1">
        <w:rPr>
          <w:rFonts w:ascii="ＭＳ 明朝" w:eastAsia="ＭＳ 明朝" w:hAnsi="ＭＳ 明朝" w:hint="eastAsia"/>
          <w:color w:val="000000" w:themeColor="text1"/>
          <w:sz w:val="24"/>
        </w:rPr>
        <w:t>を目指して、</w:t>
      </w:r>
      <w:r w:rsidRPr="00A677B1">
        <w:rPr>
          <w:rFonts w:ascii="ＭＳ 明朝" w:eastAsia="ＭＳ 明朝" w:hAnsi="ＭＳ 明朝" w:hint="eastAsia"/>
          <w:color w:val="000000" w:themeColor="text1"/>
          <w:sz w:val="24"/>
        </w:rPr>
        <w:t>取り組みを進めて</w:t>
      </w:r>
      <w:r w:rsidR="00EC5CDF" w:rsidRPr="00A677B1">
        <w:rPr>
          <w:rFonts w:ascii="ＭＳ 明朝" w:eastAsia="ＭＳ 明朝" w:hAnsi="ＭＳ 明朝" w:hint="eastAsia"/>
          <w:color w:val="000000" w:themeColor="text1"/>
          <w:sz w:val="24"/>
        </w:rPr>
        <w:t>います。</w:t>
      </w:r>
    </w:p>
    <w:p w:rsidR="00A5751E" w:rsidRPr="00A677B1" w:rsidRDefault="00A5751E" w:rsidP="00A5751E">
      <w:pPr>
        <w:spacing w:line="240" w:lineRule="exact"/>
        <w:ind w:firstLineChars="100" w:firstLine="240"/>
        <w:rPr>
          <w:rFonts w:ascii="ＭＳ 明朝" w:eastAsia="ＭＳ 明朝" w:hAnsi="ＭＳ 明朝"/>
          <w:color w:val="000000" w:themeColor="text1"/>
          <w:sz w:val="24"/>
        </w:rPr>
      </w:pPr>
    </w:p>
    <w:p w:rsidR="00D07981" w:rsidRPr="00A677B1" w:rsidRDefault="00D07981" w:rsidP="00A5751E">
      <w:pPr>
        <w:spacing w:line="400" w:lineRule="exact"/>
        <w:ind w:firstLineChars="100" w:firstLine="240"/>
        <w:rPr>
          <w:color w:val="000000" w:themeColor="text1"/>
          <w:sz w:val="24"/>
          <w:szCs w:val="24"/>
        </w:rPr>
      </w:pPr>
      <w:r w:rsidRPr="00A677B1">
        <w:rPr>
          <w:color w:val="000000" w:themeColor="text1"/>
          <w:sz w:val="24"/>
          <w:szCs w:val="24"/>
        </w:rPr>
        <w:t>国</w:t>
      </w:r>
      <w:r w:rsidR="002F7502" w:rsidRPr="00A677B1">
        <w:rPr>
          <w:rFonts w:hint="eastAsia"/>
          <w:color w:val="000000" w:themeColor="text1"/>
          <w:sz w:val="24"/>
          <w:szCs w:val="24"/>
        </w:rPr>
        <w:t>においては</w:t>
      </w:r>
      <w:r w:rsidRPr="00A677B1">
        <w:rPr>
          <w:color w:val="000000" w:themeColor="text1"/>
          <w:sz w:val="24"/>
          <w:szCs w:val="24"/>
        </w:rPr>
        <w:t>、令和３年度に策定された第３期スポーツ基本計画</w:t>
      </w:r>
      <w:r w:rsidRPr="00A677B1">
        <w:rPr>
          <w:rFonts w:hint="eastAsia"/>
          <w:color w:val="000000" w:themeColor="text1"/>
          <w:sz w:val="24"/>
          <w:szCs w:val="24"/>
        </w:rPr>
        <w:t>により</w:t>
      </w:r>
      <w:r w:rsidRPr="00A677B1">
        <w:rPr>
          <w:color w:val="000000" w:themeColor="text1"/>
          <w:sz w:val="24"/>
          <w:szCs w:val="24"/>
        </w:rPr>
        <w:t>、スポーツ実施率の向上や女性活躍推進に関</w:t>
      </w:r>
      <w:r w:rsidRPr="00703F77">
        <w:rPr>
          <w:rFonts w:asciiTheme="minorEastAsia" w:hAnsiTheme="minorEastAsia"/>
          <w:color w:val="000000" w:themeColor="text1"/>
          <w:sz w:val="24"/>
          <w:szCs w:val="24"/>
        </w:rPr>
        <w:t>する政策、</w:t>
      </w:r>
      <w:r w:rsidRPr="00703F77">
        <w:rPr>
          <w:rFonts w:asciiTheme="minorEastAsia" w:hAnsiTheme="minorEastAsia" w:hint="eastAsia"/>
          <w:color w:val="000000" w:themeColor="text1"/>
          <w:sz w:val="24"/>
          <w:szCs w:val="24"/>
        </w:rPr>
        <w:t>DXの推</w:t>
      </w:r>
      <w:r w:rsidRPr="00A677B1">
        <w:rPr>
          <w:rFonts w:hint="eastAsia"/>
          <w:color w:val="000000" w:themeColor="text1"/>
          <w:sz w:val="24"/>
          <w:szCs w:val="24"/>
        </w:rPr>
        <w:t>進や</w:t>
      </w:r>
      <w:r w:rsidRPr="00A677B1">
        <w:rPr>
          <w:color w:val="000000" w:themeColor="text1"/>
          <w:sz w:val="24"/>
          <w:szCs w:val="24"/>
        </w:rPr>
        <w:t>学校体育・運動部活動に関する政策などが進められており、本市においてもこのような政策動向に応じた施策が必要となっています</w:t>
      </w:r>
      <w:r w:rsidR="00B83FFC" w:rsidRPr="00A677B1">
        <w:rPr>
          <w:rFonts w:hint="eastAsia"/>
          <w:color w:val="000000" w:themeColor="text1"/>
          <w:sz w:val="24"/>
          <w:szCs w:val="24"/>
        </w:rPr>
        <w:t>。</w:t>
      </w:r>
    </w:p>
    <w:p w:rsidR="003C0827" w:rsidRPr="00814E07" w:rsidRDefault="003C0827" w:rsidP="00A5751E">
      <w:pPr>
        <w:spacing w:line="400" w:lineRule="exact"/>
        <w:ind w:firstLineChars="100" w:firstLine="240"/>
        <w:rPr>
          <w:rFonts w:ascii="ＭＳ 明朝" w:eastAsia="ＭＳ 明朝" w:hAnsi="ＭＳ 明朝"/>
          <w:sz w:val="24"/>
          <w:szCs w:val="24"/>
        </w:rPr>
      </w:pPr>
      <w:r w:rsidRPr="00814E07">
        <w:rPr>
          <w:sz w:val="24"/>
          <w:szCs w:val="24"/>
        </w:rPr>
        <w:t>こうした環境の変化を的確に捉えるため、</w:t>
      </w:r>
      <w:r w:rsidR="00253405" w:rsidRPr="00814E07">
        <w:rPr>
          <w:rFonts w:hint="eastAsia"/>
          <w:sz w:val="24"/>
          <w:szCs w:val="24"/>
        </w:rPr>
        <w:t>第２期宮津市スポーツ推進計画の基本方針を踏襲しつつ、</w:t>
      </w:r>
      <w:r w:rsidR="006A045D" w:rsidRPr="00814E07">
        <w:rPr>
          <w:rFonts w:hint="eastAsia"/>
          <w:sz w:val="24"/>
          <w:szCs w:val="24"/>
        </w:rPr>
        <w:t>さらなる充実を目指して</w:t>
      </w:r>
      <w:r w:rsidR="00253405" w:rsidRPr="00814E07">
        <w:rPr>
          <w:rFonts w:hint="eastAsia"/>
          <w:sz w:val="24"/>
          <w:szCs w:val="24"/>
        </w:rPr>
        <w:t>「</w:t>
      </w:r>
      <w:r w:rsidRPr="00814E07">
        <w:rPr>
          <w:rFonts w:hint="eastAsia"/>
          <w:sz w:val="24"/>
          <w:szCs w:val="24"/>
        </w:rPr>
        <w:t>第３期宮津市スポーツ推進計画」</w:t>
      </w:r>
      <w:r w:rsidRPr="00814E07">
        <w:rPr>
          <w:sz w:val="24"/>
          <w:szCs w:val="24"/>
        </w:rPr>
        <w:t>(</w:t>
      </w:r>
      <w:r w:rsidRPr="00814E07">
        <w:rPr>
          <w:sz w:val="24"/>
          <w:szCs w:val="24"/>
        </w:rPr>
        <w:t>以下「本計画」という。</w:t>
      </w:r>
      <w:r w:rsidRPr="00814E07">
        <w:rPr>
          <w:sz w:val="24"/>
          <w:szCs w:val="24"/>
        </w:rPr>
        <w:t xml:space="preserve">) </w:t>
      </w:r>
      <w:r w:rsidRPr="00814E07">
        <w:rPr>
          <w:sz w:val="24"/>
          <w:szCs w:val="24"/>
        </w:rPr>
        <w:t>の改定を行</w:t>
      </w:r>
      <w:r w:rsidR="002F7502" w:rsidRPr="00814E07">
        <w:rPr>
          <w:rFonts w:hint="eastAsia"/>
          <w:sz w:val="24"/>
          <w:szCs w:val="24"/>
        </w:rPr>
        <w:t>うものです</w:t>
      </w:r>
      <w:r w:rsidRPr="00814E07">
        <w:rPr>
          <w:sz w:val="24"/>
          <w:szCs w:val="24"/>
        </w:rPr>
        <w:t>。</w:t>
      </w:r>
    </w:p>
    <w:p w:rsidR="003C0827" w:rsidRPr="00A677B1" w:rsidRDefault="003C0827" w:rsidP="00A5751E">
      <w:pPr>
        <w:spacing w:line="400" w:lineRule="exact"/>
        <w:ind w:firstLineChars="100" w:firstLine="240"/>
        <w:rPr>
          <w:rFonts w:ascii="ＭＳ 明朝" w:eastAsia="ＭＳ 明朝" w:hAnsi="ＭＳ 明朝"/>
          <w:color w:val="000000" w:themeColor="text1"/>
          <w:sz w:val="24"/>
          <w:szCs w:val="24"/>
          <w:u w:val="single"/>
        </w:rPr>
      </w:pPr>
    </w:p>
    <w:p w:rsidR="002655D5" w:rsidRPr="00A677B1" w:rsidRDefault="00575924">
      <w:pPr>
        <w:rPr>
          <w:color w:val="000000" w:themeColor="text1"/>
          <w:sz w:val="24"/>
        </w:rPr>
      </w:pPr>
      <w:r w:rsidRPr="00A677B1">
        <w:rPr>
          <w:rFonts w:hint="eastAsia"/>
          <w:color w:val="000000" w:themeColor="text1"/>
        </w:rPr>
        <w:br w:type="page"/>
      </w:r>
    </w:p>
    <w:p w:rsidR="00C95AD9" w:rsidRDefault="00C95AD9" w:rsidP="00A5751E">
      <w:pPr>
        <w:ind w:firstLineChars="200" w:firstLine="643"/>
        <w:rPr>
          <w:rFonts w:ascii="ＭＳ ゴシック" w:eastAsia="ＭＳ ゴシック" w:hAnsi="ＭＳ ゴシック"/>
          <w:b/>
          <w:color w:val="000000" w:themeColor="text1"/>
          <w:sz w:val="32"/>
          <w:szCs w:val="32"/>
          <w:u w:color="0070C0"/>
        </w:rPr>
      </w:pPr>
      <w:r>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154880" behindDoc="0" locked="0" layoutInCell="1" allowOverlap="1" wp14:anchorId="5BE19D1F" wp14:editId="79558BFE">
                <wp:simplePos x="0" y="0"/>
                <wp:positionH relativeFrom="column">
                  <wp:posOffset>19050</wp:posOffset>
                </wp:positionH>
                <wp:positionV relativeFrom="paragraph">
                  <wp:posOffset>-10160</wp:posOffset>
                </wp:positionV>
                <wp:extent cx="276225" cy="287655"/>
                <wp:effectExtent l="0" t="0" r="28575" b="17145"/>
                <wp:wrapNone/>
                <wp:docPr id="7" name="正方形/長方形 7"/>
                <wp:cNvGraphicFramePr/>
                <a:graphic xmlns:a="http://schemas.openxmlformats.org/drawingml/2006/main">
                  <a:graphicData uri="http://schemas.microsoft.com/office/word/2010/wordprocessingShape">
                    <wps:wsp>
                      <wps:cNvSpPr/>
                      <wps:spPr>
                        <a:xfrm>
                          <a:off x="0" y="0"/>
                          <a:ext cx="276225" cy="287655"/>
                        </a:xfrm>
                        <a:prstGeom prst="rect">
                          <a:avLst/>
                        </a:prstGeom>
                        <a:solidFill>
                          <a:srgbClr val="4F81BD"/>
                        </a:solidFill>
                        <a:ln w="25400" cap="flat" cmpd="sng" algn="ctr">
                          <a:solidFill>
                            <a:srgbClr val="4F81BD"/>
                          </a:solidFill>
                          <a:prstDash val="solid"/>
                        </a:ln>
                        <a:effectLst/>
                      </wps:spPr>
                      <wps:txbx>
                        <w:txbxContent>
                          <w:p w:rsidR="005C283B" w:rsidRPr="00C95AD9" w:rsidRDefault="005C283B" w:rsidP="00C95AD9">
                            <w:pPr>
                              <w:spacing w:line="320" w:lineRule="exact"/>
                              <w:rPr>
                                <w:rFonts w:asciiTheme="majorEastAsia" w:eastAsiaTheme="majorEastAsia" w:hAnsiTheme="majorEastAsia"/>
                                <w:b/>
                                <w:bCs/>
                                <w:color w:val="FFFFFF" w:themeColor="background1"/>
                                <w:sz w:val="32"/>
                                <w:szCs w:val="32"/>
                              </w:rPr>
                            </w:pPr>
                            <w:r>
                              <w:rPr>
                                <w:rFonts w:asciiTheme="majorEastAsia" w:eastAsiaTheme="majorEastAsia" w:hAnsiTheme="majorEastAsia"/>
                                <w:b/>
                                <w:bCs/>
                                <w:color w:val="FFFFFF" w:themeColor="background1"/>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E19D1F" id="正方形/長方形 7" o:spid="_x0000_s1030" style="position:absolute;left:0;text-align:left;margin-left:1.5pt;margin-top:-.8pt;width:21.75pt;height:22.6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" fillcolor="#4f81bd" strokecolor="#4f81bd" strokeweight="2pt">
                <v:textbox>
                  <w:txbxContent>
                    <w:p w:rsidR="005C283B" w:rsidRPr="00C95AD9" w:rsidRDefault="005C283B" w:rsidP="00C95AD9">
                      <w:pPr>
                        <w:spacing w:line="320" w:lineRule="exact"/>
                        <w:rPr>
                          <w:rFonts w:asciiTheme="majorEastAsia" w:eastAsiaTheme="majorEastAsia" w:hAnsiTheme="majorEastAsia"/>
                          <w:b/>
                          <w:bCs/>
                          <w:color w:val="FFFFFF" w:themeColor="background1"/>
                          <w:sz w:val="32"/>
                          <w:szCs w:val="32"/>
                        </w:rPr>
                      </w:pPr>
                      <w:r>
                        <w:rPr>
                          <w:rFonts w:asciiTheme="majorEastAsia" w:eastAsiaTheme="majorEastAsia" w:hAnsiTheme="majorEastAsia"/>
                          <w:b/>
                          <w:bCs/>
                          <w:color w:val="FFFFFF" w:themeColor="background1"/>
                          <w:sz w:val="32"/>
                          <w:szCs w:val="32"/>
                        </w:rPr>
                        <w:t>3</w:t>
                      </w:r>
                    </w:p>
                  </w:txbxContent>
                </v:textbox>
              </v:rect>
            </w:pict>
          </mc:Fallback>
        </mc:AlternateContent>
      </w:r>
      <w:r w:rsidRPr="006E0691">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153856" behindDoc="0" locked="0" layoutInCell="1" allowOverlap="1" wp14:anchorId="61E89864" wp14:editId="332B1DC1">
                <wp:simplePos x="0" y="0"/>
                <wp:positionH relativeFrom="column">
                  <wp:posOffset>9525</wp:posOffset>
                </wp:positionH>
                <wp:positionV relativeFrom="paragraph">
                  <wp:posOffset>283845</wp:posOffset>
                </wp:positionV>
                <wp:extent cx="6029325" cy="0"/>
                <wp:effectExtent l="0" t="0" r="0" b="0"/>
                <wp:wrapNone/>
                <wp:docPr id="8" name="直線コネクタ 8"/>
                <wp:cNvGraphicFramePr/>
                <a:graphic xmlns:a="http://schemas.openxmlformats.org/drawingml/2006/main">
                  <a:graphicData uri="http://schemas.microsoft.com/office/word/2010/wordprocessingShape">
                    <wps:wsp>
                      <wps:cNvCnPr/>
                      <wps:spPr>
                        <a:xfrm>
                          <a:off x="0" y="0"/>
                          <a:ext cx="6029325" cy="0"/>
                        </a:xfrm>
                        <a:prstGeom prst="line">
                          <a:avLst/>
                        </a:prstGeom>
                        <a:noFill/>
                        <a:ln w="25400" cap="flat" cmpd="sng" algn="ctr">
                          <a:solidFill>
                            <a:srgbClr val="4F81BD">
                              <a:shade val="95000"/>
                              <a:satMod val="105000"/>
                            </a:srgbClr>
                          </a:solidFill>
                          <a:prstDash val="solid"/>
                          <a:roun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25791F" id="直線コネクタ 8" o:spid="_x0000_s1026" style="position:absolute;left:0;text-align:left;z-index:252153856;visibility:visible;mso-wrap-style:square;mso-wrap-distance-left:9pt;mso-wrap-distance-top:0;mso-wrap-distance-right:9pt;mso-wrap-distance-bottom:0;mso-position-horizontal:absolute;mso-position-horizontal-relative:text;mso-position-vertical:absolute;mso-position-vertical-relative:text" from=".75pt,22.35pt" to="475.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" strokecolor="#4a7ebb" strokeweight="2pt"/>
            </w:pict>
          </mc:Fallback>
        </mc:AlternateContent>
      </w:r>
      <w:r w:rsidRPr="006E0691">
        <w:rPr>
          <w:rFonts w:ascii="ＭＳ ゴシック" w:eastAsia="ＭＳ ゴシック" w:hAnsi="ＭＳ ゴシック" w:hint="eastAsia"/>
          <w:b/>
          <w:color w:val="000000" w:themeColor="text1"/>
          <w:sz w:val="32"/>
          <w:szCs w:val="32"/>
          <w:u w:color="0070C0"/>
        </w:rPr>
        <w:t>計画</w:t>
      </w:r>
      <w:r>
        <w:rPr>
          <w:rFonts w:ascii="ＭＳ ゴシック" w:eastAsia="ＭＳ ゴシック" w:hAnsi="ＭＳ ゴシック" w:hint="eastAsia"/>
          <w:b/>
          <w:color w:val="000000" w:themeColor="text1"/>
          <w:sz w:val="32"/>
          <w:szCs w:val="32"/>
          <w:u w:color="0070C0"/>
        </w:rPr>
        <w:t>の位置付け</w:t>
      </w:r>
    </w:p>
    <w:p w:rsidR="00D94822" w:rsidRPr="00D94822" w:rsidRDefault="00D94822" w:rsidP="00A5751E">
      <w:pPr>
        <w:spacing w:line="240" w:lineRule="exact"/>
        <w:rPr>
          <w:rFonts w:ascii="ＭＳ ゴシック" w:eastAsia="ＭＳ ゴシック" w:hAnsi="ＭＳ ゴシック"/>
          <w:bCs/>
          <w:sz w:val="24"/>
          <w:szCs w:val="24"/>
        </w:rPr>
      </w:pPr>
    </w:p>
    <w:p w:rsidR="00D94822" w:rsidRPr="00A677B1" w:rsidRDefault="00D94822" w:rsidP="00A5751E">
      <w:pPr>
        <w:spacing w:line="400" w:lineRule="exact"/>
        <w:rPr>
          <w:rFonts w:ascii="ＭＳ 明朝" w:eastAsia="ＭＳ 明朝" w:hAnsi="ＭＳ 明朝"/>
          <w:bCs/>
          <w:color w:val="000000" w:themeColor="text1"/>
          <w:sz w:val="24"/>
          <w:szCs w:val="24"/>
        </w:rPr>
      </w:pPr>
      <w:r w:rsidRPr="00D94822">
        <w:rPr>
          <w:rFonts w:ascii="HG丸ｺﾞｼｯｸM-PRO" w:eastAsia="HG丸ｺﾞｼｯｸM-PRO" w:hAnsi="HG丸ｺﾞｼｯｸM-PRO" w:hint="eastAsia"/>
          <w:b/>
          <w:sz w:val="24"/>
          <w:szCs w:val="24"/>
        </w:rPr>
        <w:t xml:space="preserve">　</w:t>
      </w:r>
      <w:r w:rsidRPr="00A677B1">
        <w:rPr>
          <w:rFonts w:ascii="ＭＳ 明朝" w:eastAsia="ＭＳ 明朝" w:hAnsi="ＭＳ 明朝" w:hint="eastAsia"/>
          <w:bCs/>
          <w:color w:val="000000" w:themeColor="text1"/>
          <w:sz w:val="24"/>
          <w:szCs w:val="24"/>
        </w:rPr>
        <w:t>スポーツ基本法第10条における「地方スポーツ推進計画」として位置付け、第</w:t>
      </w:r>
      <w:r w:rsidR="006A045D">
        <w:rPr>
          <w:rFonts w:ascii="ＭＳ 明朝" w:eastAsia="ＭＳ 明朝" w:hAnsi="ＭＳ 明朝" w:hint="eastAsia"/>
          <w:bCs/>
          <w:color w:val="000000" w:themeColor="text1"/>
          <w:sz w:val="24"/>
          <w:szCs w:val="24"/>
        </w:rPr>
        <w:t>７</w:t>
      </w:r>
      <w:r w:rsidRPr="00A677B1">
        <w:rPr>
          <w:rFonts w:ascii="ＭＳ 明朝" w:eastAsia="ＭＳ 明朝" w:hAnsi="ＭＳ 明朝" w:hint="eastAsia"/>
          <w:bCs/>
          <w:color w:val="000000" w:themeColor="text1"/>
          <w:sz w:val="24"/>
          <w:szCs w:val="24"/>
        </w:rPr>
        <w:t>次宮津市総合計画を上位計画とした、本市におけるスポーツ推進の基本となる計画です。</w:t>
      </w:r>
    </w:p>
    <w:p w:rsidR="008A6D5A" w:rsidRDefault="00A5751E" w:rsidP="00A5751E">
      <w:pPr>
        <w:spacing w:line="400" w:lineRule="exact"/>
        <w:rPr>
          <w:rFonts w:ascii="ＭＳ 明朝" w:eastAsia="ＭＳ 明朝" w:hAnsi="ＭＳ 明朝"/>
          <w:sz w:val="24"/>
        </w:rPr>
      </w:pPr>
      <w:r w:rsidRPr="00A677B1">
        <w:rPr>
          <w:rFonts w:ascii="ＭＳ 明朝" w:eastAsia="ＭＳ 明朝" w:hAnsi="ＭＳ 明朝"/>
          <w:bCs/>
          <w:noProof/>
          <w:color w:val="000000" w:themeColor="text1"/>
          <w:sz w:val="24"/>
          <w:szCs w:val="24"/>
        </w:rPr>
        <mc:AlternateContent>
          <mc:Choice Requires="wps">
            <w:drawing>
              <wp:anchor distT="0" distB="0" distL="114300" distR="114300" simplePos="0" relativeHeight="252155904" behindDoc="0" locked="0" layoutInCell="1" allowOverlap="1" wp14:anchorId="44A94C4F" wp14:editId="16751418">
                <wp:simplePos x="0" y="0"/>
                <wp:positionH relativeFrom="column">
                  <wp:posOffset>3755390</wp:posOffset>
                </wp:positionH>
                <wp:positionV relativeFrom="paragraph">
                  <wp:posOffset>680085</wp:posOffset>
                </wp:positionV>
                <wp:extent cx="723900" cy="283845"/>
                <wp:effectExtent l="0" t="0" r="0" b="1905"/>
                <wp:wrapNone/>
                <wp:docPr id="1169" name="正方形/長方形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283B" w:rsidRPr="00B417BF" w:rsidRDefault="005C283B" w:rsidP="00D94822">
                            <w:pPr>
                              <w:jc w:val="center"/>
                              <w:rPr>
                                <w:sz w:val="24"/>
                                <w:szCs w:val="24"/>
                              </w:rPr>
                            </w:pPr>
                            <w:r w:rsidRPr="00B417BF">
                              <w:rPr>
                                <w:rFonts w:hint="eastAsia"/>
                                <w:sz w:val="24"/>
                                <w:szCs w:val="24"/>
                              </w:rPr>
                              <w:t>宮津市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A94C4F" id="正方形/長方形 1169" o:spid="_x0000_s1031" style="position:absolute;left:0;text-align:left;margin-left:295.7pt;margin-top:53.55pt;width:57pt;height:22.3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" stroked="f">
                <v:textbox inset="5.85pt,.7pt,5.85pt,.7pt">
                  <w:txbxContent>
                    <w:p w:rsidR="005C283B" w:rsidRPr="00B417BF" w:rsidRDefault="005C283B" w:rsidP="00D94822">
                      <w:pPr>
                        <w:jc w:val="center"/>
                        <w:rPr>
                          <w:sz w:val="24"/>
                          <w:szCs w:val="24"/>
                        </w:rPr>
                      </w:pPr>
                      <w:r w:rsidRPr="00B417BF">
                        <w:rPr>
                          <w:rFonts w:hint="eastAsia"/>
                          <w:sz w:val="24"/>
                          <w:szCs w:val="24"/>
                        </w:rPr>
                        <w:t>宮津市</w:t>
                      </w:r>
                    </w:p>
                  </w:txbxContent>
                </v:textbox>
              </v:rect>
            </w:pict>
          </mc:Fallback>
        </mc:AlternateContent>
      </w:r>
      <w:r w:rsidR="008A6D5A" w:rsidRPr="00A677B1">
        <w:rPr>
          <w:rFonts w:ascii="ＭＳ 明朝" w:eastAsia="ＭＳ 明朝" w:hAnsi="ＭＳ 明朝" w:hint="eastAsia"/>
          <w:color w:val="000000" w:themeColor="text1"/>
          <w:sz w:val="24"/>
        </w:rPr>
        <w:t xml:space="preserve">  また、本計画は、本市におけるスポーツ施策を総合的・効果的に推進するために、市民、スポーツ団体、学</w:t>
      </w:r>
      <w:r w:rsidR="008A6D5A">
        <w:rPr>
          <w:rFonts w:ascii="ＭＳ 明朝" w:eastAsia="ＭＳ 明朝" w:hAnsi="ＭＳ 明朝" w:hint="eastAsia"/>
          <w:sz w:val="24"/>
        </w:rPr>
        <w:t>校、行政、その他関係機関が連携を図りながら、協働で取り組むための指針となるものです。</w:t>
      </w:r>
    </w:p>
    <w:p w:rsidR="00D94822" w:rsidRPr="00D94822" w:rsidRDefault="008A6D5A" w:rsidP="00A5751E">
      <w:pPr>
        <w:spacing w:line="200" w:lineRule="exact"/>
        <w:rPr>
          <w:rFonts w:ascii="ＭＳ 明朝" w:eastAsia="ＭＳ 明朝" w:hAnsi="ＭＳ 明朝"/>
          <w:bCs/>
          <w:sz w:val="24"/>
          <w:szCs w:val="24"/>
        </w:rPr>
      </w:pPr>
      <w:r w:rsidRPr="00D94822">
        <w:rPr>
          <w:rFonts w:ascii="HG丸ｺﾞｼｯｸM-PRO" w:eastAsia="HG丸ｺﾞｼｯｸM-PRO" w:hAnsi="HG丸ｺﾞｼｯｸM-PRO"/>
          <w:b/>
          <w:noProof/>
          <w:sz w:val="24"/>
        </w:rPr>
        <mc:AlternateContent>
          <mc:Choice Requires="wps">
            <w:drawing>
              <wp:anchor distT="0" distB="0" distL="114300" distR="114300" simplePos="0" relativeHeight="251436032" behindDoc="0" locked="0" layoutInCell="1" allowOverlap="1" wp14:anchorId="2DE13F0D" wp14:editId="124FE8BF">
                <wp:simplePos x="0" y="0"/>
                <wp:positionH relativeFrom="column">
                  <wp:posOffset>2450465</wp:posOffset>
                </wp:positionH>
                <wp:positionV relativeFrom="paragraph">
                  <wp:posOffset>70485</wp:posOffset>
                </wp:positionV>
                <wp:extent cx="3924300" cy="1943735"/>
                <wp:effectExtent l="0" t="0" r="19050" b="18415"/>
                <wp:wrapNone/>
                <wp:docPr id="1168" name="四角形: 角を丸くする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4300" cy="194373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386B936" id="四角形: 角を丸くする 1168" o:spid="_x0000_s1026" style="position:absolute;left:0;text-align:left;margin-left:192.95pt;margin-top:5.55pt;width:309pt;height:153.0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">
                <v:textbox inset="5.85pt,.7pt,5.85pt,.7pt"/>
              </v:roundrect>
            </w:pict>
          </mc:Fallback>
        </mc:AlternateContent>
      </w:r>
      <w:r w:rsidRPr="00D94822">
        <w:rPr>
          <w:rFonts w:ascii="ＭＳ 明朝" w:eastAsia="ＭＳ 明朝" w:hAnsi="ＭＳ 明朝"/>
          <w:bCs/>
          <w:noProof/>
          <w:sz w:val="24"/>
          <w:szCs w:val="24"/>
        </w:rPr>
        <mc:AlternateContent>
          <mc:Choice Requires="wps">
            <w:drawing>
              <wp:anchor distT="0" distB="0" distL="114300" distR="114300" simplePos="0" relativeHeight="251476992" behindDoc="0" locked="0" layoutInCell="1" allowOverlap="1" wp14:anchorId="353CB316" wp14:editId="1EA0AA73">
                <wp:simplePos x="0" y="0"/>
                <wp:positionH relativeFrom="column">
                  <wp:posOffset>2593340</wp:posOffset>
                </wp:positionH>
                <wp:positionV relativeFrom="paragraph">
                  <wp:posOffset>222885</wp:posOffset>
                </wp:positionV>
                <wp:extent cx="3638550" cy="252095"/>
                <wp:effectExtent l="0" t="0" r="19050" b="14605"/>
                <wp:wrapNone/>
                <wp:docPr id="1167" name="正方形/長方形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0" cy="252095"/>
                        </a:xfrm>
                        <a:prstGeom prst="rect">
                          <a:avLst/>
                        </a:prstGeom>
                        <a:solidFill>
                          <a:srgbClr val="FFFFFF"/>
                        </a:solidFill>
                        <a:ln w="9525">
                          <a:solidFill>
                            <a:srgbClr val="000000"/>
                          </a:solidFill>
                          <a:miter lim="800000"/>
                          <a:headEnd/>
                          <a:tailEnd/>
                        </a:ln>
                      </wps:spPr>
                      <wps:txbx>
                        <w:txbxContent>
                          <w:p w:rsidR="005C283B" w:rsidRPr="00B417BF" w:rsidRDefault="005C283B" w:rsidP="00D94822">
                            <w:pPr>
                              <w:spacing w:line="320" w:lineRule="exact"/>
                              <w:jc w:val="center"/>
                              <w:rPr>
                                <w:sz w:val="22"/>
                                <w:szCs w:val="22"/>
                              </w:rPr>
                            </w:pPr>
                            <w:r w:rsidRPr="00B417BF">
                              <w:rPr>
                                <w:rFonts w:hint="eastAsia"/>
                                <w:sz w:val="22"/>
                                <w:szCs w:val="22"/>
                              </w:rPr>
                              <w:t>第７次宮津市総合計画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3CB316" id="正方形/長方形 1167" o:spid="_x0000_s1032" style="position:absolute;left:0;text-align:left;margin-left:204.2pt;margin-top:17.55pt;width:286.5pt;height:19.8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">
                <v:textbox inset="5.85pt,.7pt,5.85pt,.7pt">
                  <w:txbxContent>
                    <w:p w:rsidR="005C283B" w:rsidRPr="00B417BF" w:rsidRDefault="005C283B" w:rsidP="00D94822">
                      <w:pPr>
                        <w:spacing w:line="320" w:lineRule="exact"/>
                        <w:jc w:val="center"/>
                        <w:rPr>
                          <w:sz w:val="22"/>
                          <w:szCs w:val="22"/>
                        </w:rPr>
                      </w:pPr>
                      <w:r w:rsidRPr="00B417BF">
                        <w:rPr>
                          <w:rFonts w:hint="eastAsia"/>
                          <w:sz w:val="22"/>
                          <w:szCs w:val="22"/>
                        </w:rPr>
                        <w:t>第７次宮津市総合計画</w:t>
                      </w:r>
                    </w:p>
                  </w:txbxContent>
                </v:textbox>
              </v:rect>
            </w:pict>
          </mc:Fallback>
        </mc:AlternateContent>
      </w:r>
      <w:r w:rsidRPr="00D94822">
        <w:rPr>
          <w:rFonts w:ascii="ＭＳ 明朝" w:eastAsia="ＭＳ 明朝" w:hAnsi="ＭＳ 明朝"/>
          <w:bCs/>
          <w:noProof/>
          <w:sz w:val="24"/>
          <w:szCs w:val="24"/>
        </w:rPr>
        <mc:AlternateContent>
          <mc:Choice Requires="wps">
            <w:drawing>
              <wp:anchor distT="0" distB="0" distL="114300" distR="114300" simplePos="0" relativeHeight="251866112" behindDoc="0" locked="0" layoutInCell="1" allowOverlap="1" wp14:anchorId="5837E2F1" wp14:editId="6347F916">
                <wp:simplePos x="0" y="0"/>
                <wp:positionH relativeFrom="column">
                  <wp:posOffset>4641215</wp:posOffset>
                </wp:positionH>
                <wp:positionV relativeFrom="paragraph">
                  <wp:posOffset>503555</wp:posOffset>
                </wp:positionV>
                <wp:extent cx="304800" cy="215900"/>
                <wp:effectExtent l="38100" t="0" r="0" b="31750"/>
                <wp:wrapNone/>
                <wp:docPr id="1164" name="矢印: 下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159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58994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164" o:spid="_x0000_s1026" type="#_x0000_t67" style="position:absolute;left:0;text-align:left;margin-left:365.45pt;margin-top:39.65pt;width:24pt;height:1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">
                <v:textbox style="layout-flow:vertical-ideographic" inset="5.85pt,.7pt,5.85pt,.7pt"/>
              </v:shape>
            </w:pict>
          </mc:Fallback>
        </mc:AlternateContent>
      </w:r>
      <w:r w:rsidRPr="00D94822">
        <w:rPr>
          <w:rFonts w:ascii="ＭＳ 明朝" w:eastAsia="ＭＳ 明朝" w:hAnsi="ＭＳ 明朝"/>
          <w:bCs/>
          <w:noProof/>
          <w:sz w:val="24"/>
          <w:szCs w:val="24"/>
        </w:rPr>
        <mc:AlternateContent>
          <mc:Choice Requires="wps">
            <w:drawing>
              <wp:anchor distT="0" distB="0" distL="114300" distR="114300" simplePos="0" relativeHeight="251541504" behindDoc="0" locked="0" layoutInCell="1" allowOverlap="1" wp14:anchorId="6086FBA5" wp14:editId="14B7C70F">
                <wp:simplePos x="0" y="0"/>
                <wp:positionH relativeFrom="column">
                  <wp:posOffset>2526665</wp:posOffset>
                </wp:positionH>
                <wp:positionV relativeFrom="paragraph">
                  <wp:posOffset>767715</wp:posOffset>
                </wp:positionV>
                <wp:extent cx="3743960" cy="1115695"/>
                <wp:effectExtent l="0" t="0" r="27940" b="27305"/>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960" cy="111569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3ED325" id="正方形/長方形 26" o:spid="_x0000_s1026" style="position:absolute;left:0;text-align:left;margin-left:198.95pt;margin-top:60.45pt;width:294.8pt;height:87.8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">
                <v:textbox inset="5.85pt,.7pt,5.85pt,.7pt"/>
              </v:rect>
            </w:pict>
          </mc:Fallback>
        </mc:AlternateContent>
      </w:r>
      <w:r w:rsidRPr="00D94822">
        <w:rPr>
          <w:rFonts w:ascii="ＭＳ 明朝" w:eastAsia="ＭＳ 明朝" w:hAnsi="ＭＳ 明朝"/>
          <w:bCs/>
          <w:noProof/>
          <w:sz w:val="24"/>
          <w:szCs w:val="24"/>
        </w:rPr>
        <mc:AlternateContent>
          <mc:Choice Requires="wps">
            <w:drawing>
              <wp:anchor distT="0" distB="0" distL="114300" distR="114300" simplePos="0" relativeHeight="251648000" behindDoc="0" locked="0" layoutInCell="1" allowOverlap="1" wp14:anchorId="72A289A2" wp14:editId="2490A4E0">
                <wp:simplePos x="0" y="0"/>
                <wp:positionH relativeFrom="column">
                  <wp:posOffset>2562860</wp:posOffset>
                </wp:positionH>
                <wp:positionV relativeFrom="paragraph">
                  <wp:posOffset>884555</wp:posOffset>
                </wp:positionV>
                <wp:extent cx="1115695" cy="911860"/>
                <wp:effectExtent l="0" t="0" r="27305" b="2159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911860"/>
                        </a:xfrm>
                        <a:prstGeom prst="rect">
                          <a:avLst/>
                        </a:prstGeom>
                        <a:solidFill>
                          <a:srgbClr val="E2EFD9"/>
                        </a:solidFill>
                        <a:ln w="25400">
                          <a:solidFill>
                            <a:srgbClr val="000000"/>
                          </a:solidFill>
                          <a:miter lim="800000"/>
                          <a:headEnd/>
                          <a:tailEnd/>
                        </a:ln>
                      </wps:spPr>
                      <wps:txbx>
                        <w:txbxContent>
                          <w:p w:rsidR="005C283B" w:rsidRDefault="005C283B" w:rsidP="00D94822">
                            <w:pPr>
                              <w:spacing w:line="300" w:lineRule="exact"/>
                              <w:jc w:val="center"/>
                            </w:pPr>
                          </w:p>
                          <w:p w:rsidR="005C283B" w:rsidRPr="002F3F4D" w:rsidRDefault="005C283B" w:rsidP="00D94822">
                            <w:pPr>
                              <w:spacing w:line="260" w:lineRule="exact"/>
                              <w:jc w:val="center"/>
                              <w:rPr>
                                <w:rFonts w:ascii="HGPｺﾞｼｯｸE" w:eastAsia="HGPｺﾞｼｯｸE" w:hAnsi="HGPｺﾞｼｯｸE"/>
                              </w:rPr>
                            </w:pPr>
                            <w:r w:rsidRPr="002F3F4D">
                              <w:rPr>
                                <w:rFonts w:ascii="HGPｺﾞｼｯｸE" w:eastAsia="HGPｺﾞｼｯｸE" w:hAnsi="HGPｺﾞｼｯｸE" w:hint="eastAsia"/>
                              </w:rPr>
                              <w:t>宮津市スポーツ</w:t>
                            </w:r>
                          </w:p>
                          <w:p w:rsidR="005C283B" w:rsidRPr="002F3F4D" w:rsidRDefault="005C283B" w:rsidP="00D94822">
                            <w:pPr>
                              <w:spacing w:line="260" w:lineRule="exact"/>
                              <w:jc w:val="center"/>
                              <w:rPr>
                                <w:rFonts w:ascii="HGPｺﾞｼｯｸE" w:eastAsia="HGPｺﾞｼｯｸE" w:hAnsi="HGPｺﾞｼｯｸE"/>
                              </w:rPr>
                            </w:pPr>
                            <w:r w:rsidRPr="002F3F4D">
                              <w:rPr>
                                <w:rFonts w:ascii="HGPｺﾞｼｯｸE" w:eastAsia="HGPｺﾞｼｯｸE" w:hAnsi="HGPｺﾞｼｯｸE" w:hint="eastAsia"/>
                              </w:rPr>
                              <w:t>推進計画</w:t>
                            </w:r>
                          </w:p>
                          <w:p w:rsidR="005C283B" w:rsidRPr="002F3F4D" w:rsidRDefault="005C283B" w:rsidP="00D94822">
                            <w:pPr>
                              <w:jc w:val="center"/>
                              <w:rPr>
                                <w:rFonts w:ascii="HGPｺﾞｼｯｸE" w:eastAsia="HGPｺﾞｼｯｸE" w:hAnsi="HGPｺﾞｼｯｸE"/>
                              </w:rPr>
                            </w:pPr>
                            <w:r w:rsidRPr="002F3F4D">
                              <w:rPr>
                                <w:rFonts w:ascii="HGPｺﾞｼｯｸE" w:eastAsia="HGPｺﾞｼｯｸE" w:hAnsi="HGPｺﾞｼｯｸE" w:hint="eastAsia"/>
                              </w:rPr>
                              <w:t>2023-202</w:t>
                            </w:r>
                            <w:r>
                              <w:rPr>
                                <w:rFonts w:ascii="HGPｺﾞｼｯｸE" w:eastAsia="HGPｺﾞｼｯｸE" w:hAnsi="HGPｺﾞｼｯｸE" w:hint="eastAsia"/>
                              </w:rPr>
                              <w:t>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A289A2" id="正方形/長方形 27" o:spid="_x0000_s1033" style="position:absolute;left:0;text-align:left;margin-left:201.8pt;margin-top:69.65pt;width:87.85pt;height:7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" fillcolor="#e2efd9" strokeweight="2pt">
                <v:textbox inset="5.85pt,.7pt,5.85pt,.7pt">
                  <w:txbxContent>
                    <w:p w:rsidR="005C283B" w:rsidRDefault="005C283B" w:rsidP="00D94822">
                      <w:pPr>
                        <w:spacing w:line="300" w:lineRule="exact"/>
                        <w:jc w:val="center"/>
                      </w:pPr>
                    </w:p>
                    <w:p w:rsidR="005C283B" w:rsidRPr="002F3F4D" w:rsidRDefault="005C283B" w:rsidP="00D94822">
                      <w:pPr>
                        <w:spacing w:line="260" w:lineRule="exact"/>
                        <w:jc w:val="center"/>
                        <w:rPr>
                          <w:rFonts w:ascii="HGPｺﾞｼｯｸE" w:eastAsia="HGPｺﾞｼｯｸE" w:hAnsi="HGPｺﾞｼｯｸE"/>
                        </w:rPr>
                      </w:pPr>
                      <w:r w:rsidRPr="002F3F4D">
                        <w:rPr>
                          <w:rFonts w:ascii="HGPｺﾞｼｯｸE" w:eastAsia="HGPｺﾞｼｯｸE" w:hAnsi="HGPｺﾞｼｯｸE" w:hint="eastAsia"/>
                        </w:rPr>
                        <w:t>宮津市スポーツ</w:t>
                      </w:r>
                    </w:p>
                    <w:p w:rsidR="005C283B" w:rsidRPr="002F3F4D" w:rsidRDefault="005C283B" w:rsidP="00D94822">
                      <w:pPr>
                        <w:spacing w:line="260" w:lineRule="exact"/>
                        <w:jc w:val="center"/>
                        <w:rPr>
                          <w:rFonts w:ascii="HGPｺﾞｼｯｸE" w:eastAsia="HGPｺﾞｼｯｸE" w:hAnsi="HGPｺﾞｼｯｸE"/>
                        </w:rPr>
                      </w:pPr>
                      <w:r w:rsidRPr="002F3F4D">
                        <w:rPr>
                          <w:rFonts w:ascii="HGPｺﾞｼｯｸE" w:eastAsia="HGPｺﾞｼｯｸE" w:hAnsi="HGPｺﾞｼｯｸE" w:hint="eastAsia"/>
                        </w:rPr>
                        <w:t>推進計画</w:t>
                      </w:r>
                    </w:p>
                    <w:p w:rsidR="005C283B" w:rsidRPr="002F3F4D" w:rsidRDefault="005C283B" w:rsidP="00D94822">
                      <w:pPr>
                        <w:jc w:val="center"/>
                        <w:rPr>
                          <w:rFonts w:ascii="HGPｺﾞｼｯｸE" w:eastAsia="HGPｺﾞｼｯｸE" w:hAnsi="HGPｺﾞｼｯｸE"/>
                        </w:rPr>
                      </w:pPr>
                      <w:r w:rsidRPr="002F3F4D">
                        <w:rPr>
                          <w:rFonts w:ascii="HGPｺﾞｼｯｸE" w:eastAsia="HGPｺﾞｼｯｸE" w:hAnsi="HGPｺﾞｼｯｸE" w:hint="eastAsia"/>
                        </w:rPr>
                        <w:t>2023-202</w:t>
                      </w:r>
                      <w:r>
                        <w:rPr>
                          <w:rFonts w:ascii="HGPｺﾞｼｯｸE" w:eastAsia="HGPｺﾞｼｯｸE" w:hAnsi="HGPｺﾞｼｯｸE" w:hint="eastAsia"/>
                        </w:rPr>
                        <w:t>7</w:t>
                      </w:r>
                    </w:p>
                  </w:txbxContent>
                </v:textbox>
              </v:rect>
            </w:pict>
          </mc:Fallback>
        </mc:AlternateContent>
      </w:r>
      <w:r w:rsidRPr="00D94822">
        <w:rPr>
          <w:rFonts w:ascii="ＭＳ 明朝" w:eastAsia="ＭＳ 明朝" w:hAnsi="ＭＳ 明朝"/>
          <w:bCs/>
          <w:noProof/>
          <w:sz w:val="24"/>
          <w:szCs w:val="24"/>
        </w:rPr>
        <mc:AlternateContent>
          <mc:Choice Requires="wps">
            <w:drawing>
              <wp:anchor distT="0" distB="0" distL="114300" distR="114300" simplePos="0" relativeHeight="251709440" behindDoc="0" locked="0" layoutInCell="1" allowOverlap="1" wp14:anchorId="154AD38D" wp14:editId="00F0E062">
                <wp:simplePos x="0" y="0"/>
                <wp:positionH relativeFrom="column">
                  <wp:posOffset>3924935</wp:posOffset>
                </wp:positionH>
                <wp:positionV relativeFrom="paragraph">
                  <wp:posOffset>891540</wp:posOffset>
                </wp:positionV>
                <wp:extent cx="2303780" cy="923925"/>
                <wp:effectExtent l="0" t="0" r="20320" b="28575"/>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780" cy="923925"/>
                        </a:xfrm>
                        <a:prstGeom prst="rect">
                          <a:avLst/>
                        </a:prstGeom>
                        <a:solidFill>
                          <a:srgbClr val="FFFFFF"/>
                        </a:solidFill>
                        <a:ln w="9525">
                          <a:solidFill>
                            <a:srgbClr val="000000"/>
                          </a:solidFill>
                          <a:miter lim="800000"/>
                          <a:headEnd/>
                          <a:tailEnd/>
                        </a:ln>
                      </wps:spPr>
                      <wps:txbx>
                        <w:txbxContent>
                          <w:p w:rsidR="005C283B" w:rsidRPr="00B44FC1" w:rsidRDefault="005C283B" w:rsidP="00D94822">
                            <w:pPr>
                              <w:spacing w:line="220" w:lineRule="exact"/>
                              <w:rPr>
                                <w:sz w:val="18"/>
                                <w:szCs w:val="18"/>
                              </w:rPr>
                            </w:pPr>
                            <w:r w:rsidRPr="00B44FC1">
                              <w:rPr>
                                <w:rFonts w:hint="eastAsia"/>
                                <w:sz w:val="18"/>
                                <w:szCs w:val="18"/>
                              </w:rPr>
                              <w:t>宮津市地域福祉計画</w:t>
                            </w:r>
                          </w:p>
                          <w:p w:rsidR="005C283B" w:rsidRPr="00B44FC1" w:rsidRDefault="005C283B" w:rsidP="00D94822">
                            <w:pPr>
                              <w:spacing w:line="220" w:lineRule="exact"/>
                              <w:rPr>
                                <w:sz w:val="18"/>
                                <w:szCs w:val="18"/>
                              </w:rPr>
                            </w:pPr>
                            <w:r w:rsidRPr="00B44FC1">
                              <w:rPr>
                                <w:rFonts w:hint="eastAsia"/>
                                <w:sz w:val="18"/>
                                <w:szCs w:val="18"/>
                              </w:rPr>
                              <w:t>宮津市障害者計画</w:t>
                            </w:r>
                          </w:p>
                          <w:p w:rsidR="005C283B" w:rsidRPr="00B44FC1" w:rsidRDefault="005C283B" w:rsidP="00D94822">
                            <w:pPr>
                              <w:spacing w:line="220" w:lineRule="exact"/>
                              <w:rPr>
                                <w:sz w:val="18"/>
                                <w:szCs w:val="18"/>
                              </w:rPr>
                            </w:pPr>
                            <w:r w:rsidRPr="00B44FC1">
                              <w:rPr>
                                <w:rFonts w:hint="eastAsia"/>
                                <w:sz w:val="18"/>
                                <w:szCs w:val="18"/>
                              </w:rPr>
                              <w:t>宮津市高齢者保健福祉計画</w:t>
                            </w:r>
                          </w:p>
                          <w:p w:rsidR="005C283B" w:rsidRPr="00B44FC1" w:rsidRDefault="005C283B" w:rsidP="00D94822">
                            <w:pPr>
                              <w:spacing w:line="220" w:lineRule="exact"/>
                              <w:rPr>
                                <w:sz w:val="18"/>
                                <w:szCs w:val="18"/>
                              </w:rPr>
                            </w:pPr>
                            <w:r w:rsidRPr="00B44FC1">
                              <w:rPr>
                                <w:rFonts w:hint="eastAsia"/>
                                <w:sz w:val="18"/>
                                <w:szCs w:val="18"/>
                              </w:rPr>
                              <w:t>第２期データヘルス計画</w:t>
                            </w:r>
                          </w:p>
                          <w:p w:rsidR="005C283B" w:rsidRPr="00B44FC1" w:rsidRDefault="005C283B" w:rsidP="00D94822">
                            <w:pPr>
                              <w:spacing w:line="220" w:lineRule="exact"/>
                              <w:rPr>
                                <w:sz w:val="18"/>
                                <w:szCs w:val="18"/>
                              </w:rPr>
                            </w:pPr>
                            <w:r w:rsidRPr="00B44FC1">
                              <w:rPr>
                                <w:rFonts w:hint="eastAsia"/>
                                <w:sz w:val="18"/>
                                <w:szCs w:val="18"/>
                              </w:rPr>
                              <w:t>宮津市教育大綱・教育振興基本計画</w:t>
                            </w:r>
                          </w:p>
                          <w:p w:rsidR="005C283B" w:rsidRPr="00B44FC1" w:rsidRDefault="005C283B" w:rsidP="00D94822">
                            <w:pPr>
                              <w:spacing w:line="220" w:lineRule="exact"/>
                              <w:rPr>
                                <w:sz w:val="18"/>
                                <w:szCs w:val="18"/>
                              </w:rPr>
                            </w:pPr>
                            <w:r w:rsidRPr="00B44FC1">
                              <w:rPr>
                                <w:rFonts w:hint="eastAsia"/>
                                <w:sz w:val="18"/>
                                <w:szCs w:val="18"/>
                              </w:rPr>
                              <w:t>第２期宮津市子ども</w:t>
                            </w:r>
                            <w:r>
                              <w:rPr>
                                <w:rFonts w:hint="eastAsia"/>
                                <w:sz w:val="18"/>
                                <w:szCs w:val="18"/>
                              </w:rPr>
                              <w:t>･</w:t>
                            </w:r>
                            <w:r w:rsidRPr="00B44FC1">
                              <w:rPr>
                                <w:rFonts w:hint="eastAsia"/>
                                <w:sz w:val="18"/>
                                <w:szCs w:val="18"/>
                              </w:rPr>
                              <w:t>子育て支援事業計画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4AD38D" id="正方形/長方形 28" o:spid="_x0000_s1034" style="position:absolute;left:0;text-align:left;margin-left:309.05pt;margin-top:70.2pt;width:181.4pt;height:7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">
                <v:textbox inset="5.85pt,.7pt,5.85pt,.7pt">
                  <w:txbxContent>
                    <w:p w:rsidR="005C283B" w:rsidRPr="00B44FC1" w:rsidRDefault="005C283B" w:rsidP="00D94822">
                      <w:pPr>
                        <w:spacing w:line="220" w:lineRule="exact"/>
                        <w:rPr>
                          <w:sz w:val="18"/>
                          <w:szCs w:val="18"/>
                        </w:rPr>
                      </w:pPr>
                      <w:r w:rsidRPr="00B44FC1">
                        <w:rPr>
                          <w:rFonts w:hint="eastAsia"/>
                          <w:sz w:val="18"/>
                          <w:szCs w:val="18"/>
                        </w:rPr>
                        <w:t>宮津市地域福祉計画</w:t>
                      </w:r>
                    </w:p>
                    <w:p w:rsidR="005C283B" w:rsidRPr="00B44FC1" w:rsidRDefault="005C283B" w:rsidP="00D94822">
                      <w:pPr>
                        <w:spacing w:line="220" w:lineRule="exact"/>
                        <w:rPr>
                          <w:sz w:val="18"/>
                          <w:szCs w:val="18"/>
                        </w:rPr>
                      </w:pPr>
                      <w:r w:rsidRPr="00B44FC1">
                        <w:rPr>
                          <w:rFonts w:hint="eastAsia"/>
                          <w:sz w:val="18"/>
                          <w:szCs w:val="18"/>
                        </w:rPr>
                        <w:t>宮津市障害者計画</w:t>
                      </w:r>
                    </w:p>
                    <w:p w:rsidR="005C283B" w:rsidRPr="00B44FC1" w:rsidRDefault="005C283B" w:rsidP="00D94822">
                      <w:pPr>
                        <w:spacing w:line="220" w:lineRule="exact"/>
                        <w:rPr>
                          <w:sz w:val="18"/>
                          <w:szCs w:val="18"/>
                        </w:rPr>
                      </w:pPr>
                      <w:r w:rsidRPr="00B44FC1">
                        <w:rPr>
                          <w:rFonts w:hint="eastAsia"/>
                          <w:sz w:val="18"/>
                          <w:szCs w:val="18"/>
                        </w:rPr>
                        <w:t>宮津市高齢者保健福祉計画</w:t>
                      </w:r>
                    </w:p>
                    <w:p w:rsidR="005C283B" w:rsidRPr="00B44FC1" w:rsidRDefault="005C283B" w:rsidP="00D94822">
                      <w:pPr>
                        <w:spacing w:line="220" w:lineRule="exact"/>
                        <w:rPr>
                          <w:sz w:val="18"/>
                          <w:szCs w:val="18"/>
                        </w:rPr>
                      </w:pPr>
                      <w:r w:rsidRPr="00B44FC1">
                        <w:rPr>
                          <w:rFonts w:hint="eastAsia"/>
                          <w:sz w:val="18"/>
                          <w:szCs w:val="18"/>
                        </w:rPr>
                        <w:t>第２期データヘルス計画</w:t>
                      </w:r>
                    </w:p>
                    <w:p w:rsidR="005C283B" w:rsidRPr="00B44FC1" w:rsidRDefault="005C283B" w:rsidP="00D94822">
                      <w:pPr>
                        <w:spacing w:line="220" w:lineRule="exact"/>
                        <w:rPr>
                          <w:sz w:val="18"/>
                          <w:szCs w:val="18"/>
                        </w:rPr>
                      </w:pPr>
                      <w:r w:rsidRPr="00B44FC1">
                        <w:rPr>
                          <w:rFonts w:hint="eastAsia"/>
                          <w:sz w:val="18"/>
                          <w:szCs w:val="18"/>
                        </w:rPr>
                        <w:t>宮津市教育大綱・教育振興基本計画</w:t>
                      </w:r>
                    </w:p>
                    <w:p w:rsidR="005C283B" w:rsidRPr="00B44FC1" w:rsidRDefault="005C283B" w:rsidP="00D94822">
                      <w:pPr>
                        <w:spacing w:line="220" w:lineRule="exact"/>
                        <w:rPr>
                          <w:sz w:val="18"/>
                          <w:szCs w:val="18"/>
                        </w:rPr>
                      </w:pPr>
                      <w:r w:rsidRPr="00B44FC1">
                        <w:rPr>
                          <w:rFonts w:hint="eastAsia"/>
                          <w:sz w:val="18"/>
                          <w:szCs w:val="18"/>
                        </w:rPr>
                        <w:t>第２期宮津市子ども</w:t>
                      </w:r>
                      <w:r>
                        <w:rPr>
                          <w:rFonts w:hint="eastAsia"/>
                          <w:sz w:val="18"/>
                          <w:szCs w:val="18"/>
                        </w:rPr>
                        <w:t>･</w:t>
                      </w:r>
                      <w:r w:rsidRPr="00B44FC1">
                        <w:rPr>
                          <w:rFonts w:hint="eastAsia"/>
                          <w:sz w:val="18"/>
                          <w:szCs w:val="18"/>
                        </w:rPr>
                        <w:t>子育て支援事業計画</w:t>
                      </w:r>
                    </w:p>
                  </w:txbxContent>
                </v:textbox>
              </v:rect>
            </w:pict>
          </mc:Fallback>
        </mc:AlternateContent>
      </w:r>
    </w:p>
    <w:p w:rsidR="00D94822" w:rsidRPr="00D94822" w:rsidRDefault="00796932" w:rsidP="00D94822">
      <w:pPr>
        <w:rPr>
          <w:rFonts w:ascii="ＭＳ 明朝" w:eastAsia="ＭＳ 明朝" w:hAnsi="ＭＳ 明朝"/>
          <w:bCs/>
          <w:sz w:val="24"/>
          <w:szCs w:val="24"/>
        </w:rPr>
      </w:pPr>
      <w:r w:rsidRPr="00D94822">
        <w:rPr>
          <w:rFonts w:ascii="ＭＳ 明朝" w:eastAsia="ＭＳ 明朝" w:hAnsi="ＭＳ 明朝"/>
          <w:bCs/>
          <w:noProof/>
          <w:sz w:val="24"/>
          <w:szCs w:val="24"/>
        </w:rPr>
        <mc:AlternateContent>
          <mc:Choice Requires="wps">
            <w:drawing>
              <wp:anchor distT="0" distB="0" distL="114300" distR="114300" simplePos="0" relativeHeight="251327488" behindDoc="0" locked="0" layoutInCell="1" allowOverlap="1" wp14:anchorId="74AF12E7" wp14:editId="66D3140A">
                <wp:simplePos x="0" y="0"/>
                <wp:positionH relativeFrom="column">
                  <wp:posOffset>248285</wp:posOffset>
                </wp:positionH>
                <wp:positionV relativeFrom="paragraph">
                  <wp:posOffset>229870</wp:posOffset>
                </wp:positionV>
                <wp:extent cx="400050" cy="283845"/>
                <wp:effectExtent l="0" t="0" r="0" b="1905"/>
                <wp:wrapNone/>
                <wp:docPr id="1166" name="正方形/長方形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283B" w:rsidRPr="00913917" w:rsidRDefault="005C283B" w:rsidP="00D94822">
                            <w:pPr>
                              <w:jc w:val="center"/>
                              <w:rPr>
                                <w:sz w:val="24"/>
                                <w:szCs w:val="24"/>
                              </w:rPr>
                            </w:pPr>
                            <w:r w:rsidRPr="00913917">
                              <w:rPr>
                                <w:rFonts w:hint="eastAsia"/>
                                <w:sz w:val="24"/>
                                <w:szCs w:val="24"/>
                              </w:rPr>
                              <w:t>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AF12E7" id="正方形/長方形 1166" o:spid="_x0000_s1035" style="position:absolute;left:0;text-align:left;margin-left:19.55pt;margin-top:18.1pt;width:31.5pt;height:22.35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" stroked="f">
                <v:textbox inset="5.85pt,.7pt,5.85pt,.7pt">
                  <w:txbxContent>
                    <w:p w:rsidR="005C283B" w:rsidRPr="00913917" w:rsidRDefault="005C283B" w:rsidP="00D94822">
                      <w:pPr>
                        <w:jc w:val="center"/>
                        <w:rPr>
                          <w:sz w:val="24"/>
                          <w:szCs w:val="24"/>
                        </w:rPr>
                      </w:pPr>
                      <w:r w:rsidRPr="00913917">
                        <w:rPr>
                          <w:rFonts w:hint="eastAsia"/>
                          <w:sz w:val="24"/>
                          <w:szCs w:val="24"/>
                        </w:rPr>
                        <w:t>国</w:t>
                      </w:r>
                    </w:p>
                  </w:txbxContent>
                </v:textbox>
              </v:rect>
            </w:pict>
          </mc:Fallback>
        </mc:AlternateContent>
      </w:r>
    </w:p>
    <w:p w:rsidR="00D94822" w:rsidRPr="00D94822" w:rsidRDefault="005946B7" w:rsidP="00D94822">
      <w:pPr>
        <w:rPr>
          <w:rFonts w:ascii="ＭＳ 明朝" w:eastAsia="ＭＳ 明朝" w:hAnsi="ＭＳ 明朝"/>
          <w:bCs/>
          <w:sz w:val="24"/>
          <w:szCs w:val="24"/>
        </w:rPr>
      </w:pPr>
      <w:r w:rsidRPr="00D94822">
        <w:rPr>
          <w:rFonts w:ascii="ＭＳ 明朝" w:eastAsia="ＭＳ 明朝" w:hAnsi="ＭＳ 明朝"/>
          <w:bCs/>
          <w:noProof/>
          <w:sz w:val="24"/>
          <w:szCs w:val="24"/>
        </w:rPr>
        <mc:AlternateContent>
          <mc:Choice Requires="wps">
            <w:drawing>
              <wp:anchor distT="0" distB="0" distL="114300" distR="114300" simplePos="0" relativeHeight="251581440" behindDoc="0" locked="0" layoutInCell="1" allowOverlap="1" wp14:anchorId="7B7525CB" wp14:editId="695C56A6">
                <wp:simplePos x="0" y="0"/>
                <wp:positionH relativeFrom="column">
                  <wp:posOffset>2840990</wp:posOffset>
                </wp:positionH>
                <wp:positionV relativeFrom="paragraph">
                  <wp:posOffset>241935</wp:posOffset>
                </wp:positionV>
                <wp:extent cx="647700" cy="231140"/>
                <wp:effectExtent l="0" t="0" r="0" b="0"/>
                <wp:wrapNone/>
                <wp:docPr id="1165" name="正方形/長方形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283B" w:rsidRPr="008120C9" w:rsidRDefault="005C283B" w:rsidP="00D94822">
                            <w:pPr>
                              <w:spacing w:line="280" w:lineRule="exact"/>
                              <w:jc w:val="center"/>
                              <w:rPr>
                                <w:sz w:val="18"/>
                                <w:szCs w:val="18"/>
                              </w:rPr>
                            </w:pPr>
                            <w:r w:rsidRPr="008120C9">
                              <w:rPr>
                                <w:rFonts w:hint="eastAsia"/>
                                <w:sz w:val="18"/>
                                <w:szCs w:val="18"/>
                              </w:rPr>
                              <w:t>個別計画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7525CB" id="正方形/長方形 1165" o:spid="_x0000_s1036" style="position:absolute;left:0;text-align:left;margin-left:223.7pt;margin-top:19.05pt;width:51pt;height:18.2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" stroked="f">
                <v:textbox inset="5.85pt,.7pt,5.85pt,.7pt">
                  <w:txbxContent>
                    <w:p w:rsidR="005C283B" w:rsidRPr="008120C9" w:rsidRDefault="005C283B" w:rsidP="00D94822">
                      <w:pPr>
                        <w:spacing w:line="280" w:lineRule="exact"/>
                        <w:jc w:val="center"/>
                        <w:rPr>
                          <w:sz w:val="18"/>
                          <w:szCs w:val="18"/>
                        </w:rPr>
                      </w:pPr>
                      <w:r w:rsidRPr="008120C9">
                        <w:rPr>
                          <w:rFonts w:hint="eastAsia"/>
                          <w:sz w:val="18"/>
                          <w:szCs w:val="18"/>
                        </w:rPr>
                        <w:t>個別計画</w:t>
                      </w:r>
                    </w:p>
                  </w:txbxContent>
                </v:textbox>
              </v:rect>
            </w:pict>
          </mc:Fallback>
        </mc:AlternateContent>
      </w:r>
      <w:r w:rsidR="008A6D5A" w:rsidRPr="00D94822">
        <w:rPr>
          <w:rFonts w:ascii="ＭＳ 明朝" w:eastAsia="ＭＳ 明朝" w:hAnsi="ＭＳ 明朝"/>
          <w:bCs/>
          <w:noProof/>
          <w:sz w:val="24"/>
          <w:szCs w:val="24"/>
        </w:rPr>
        <mc:AlternateContent>
          <mc:Choice Requires="wps">
            <w:drawing>
              <wp:anchor distT="0" distB="0" distL="114300" distR="114300" simplePos="0" relativeHeight="251786240" behindDoc="0" locked="0" layoutInCell="1" allowOverlap="1" wp14:anchorId="2A4ADE9C" wp14:editId="35FB5609">
                <wp:simplePos x="0" y="0"/>
                <wp:positionH relativeFrom="column">
                  <wp:posOffset>1707515</wp:posOffset>
                </wp:positionH>
                <wp:positionV relativeFrom="paragraph">
                  <wp:posOffset>210820</wp:posOffset>
                </wp:positionV>
                <wp:extent cx="847725" cy="254635"/>
                <wp:effectExtent l="0" t="0" r="0" b="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83B" w:rsidRPr="00053C29" w:rsidRDefault="005C283B" w:rsidP="00D94822">
                            <w:pPr>
                              <w:rPr>
                                <w:rFonts w:ascii="ＭＳ 明朝" w:hAnsi="ＭＳ 明朝"/>
                              </w:rPr>
                            </w:pPr>
                            <w:r w:rsidRPr="00053C29">
                              <w:rPr>
                                <w:rFonts w:ascii="ＭＳ 明朝" w:hAnsi="ＭＳ 明朝" w:hint="eastAsia"/>
                              </w:rPr>
                              <w:t>法第10条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4ADE9C" id="正方形/長方形 29" o:spid="_x0000_s1037" style="position:absolute;left:0;text-align:left;margin-left:134.45pt;margin-top:16.6pt;width:66.75pt;height:20.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" filled="f" stroked="f">
                <v:textbox inset="5.85pt,.7pt,5.85pt,.7pt">
                  <w:txbxContent>
                    <w:p w:rsidR="005C283B" w:rsidRPr="00053C29" w:rsidRDefault="005C283B" w:rsidP="00D94822">
                      <w:pPr>
                        <w:rPr>
                          <w:rFonts w:ascii="ＭＳ 明朝" w:hAnsi="ＭＳ 明朝"/>
                        </w:rPr>
                      </w:pPr>
                      <w:r w:rsidRPr="00053C29">
                        <w:rPr>
                          <w:rFonts w:ascii="ＭＳ 明朝" w:hAnsi="ＭＳ 明朝" w:hint="eastAsia"/>
                        </w:rPr>
                        <w:t>法第10条</w:t>
                      </w:r>
                    </w:p>
                  </w:txbxContent>
                </v:textbox>
              </v:rect>
            </w:pict>
          </mc:Fallback>
        </mc:AlternateContent>
      </w:r>
      <w:r w:rsidR="008A6D5A" w:rsidRPr="00D94822">
        <w:rPr>
          <w:rFonts w:ascii="HG丸ｺﾞｼｯｸM-PRO" w:eastAsia="HG丸ｺﾞｼｯｸM-PRO" w:hAnsi="HG丸ｺﾞｼｯｸM-PRO"/>
          <w:b/>
          <w:noProof/>
          <w:sz w:val="24"/>
        </w:rPr>
        <mc:AlternateContent>
          <mc:Choice Requires="wps">
            <w:drawing>
              <wp:anchor distT="0" distB="0" distL="114300" distR="114300" simplePos="0" relativeHeight="251311104" behindDoc="0" locked="0" layoutInCell="1" allowOverlap="1" wp14:anchorId="662165CA" wp14:editId="574E02ED">
                <wp:simplePos x="0" y="0"/>
                <wp:positionH relativeFrom="column">
                  <wp:posOffset>21590</wp:posOffset>
                </wp:positionH>
                <wp:positionV relativeFrom="paragraph">
                  <wp:posOffset>113030</wp:posOffset>
                </wp:positionV>
                <wp:extent cx="1691640" cy="1162050"/>
                <wp:effectExtent l="0" t="0" r="22860" b="19050"/>
                <wp:wrapNone/>
                <wp:docPr id="30" name="四角形: 角を丸くする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1162050"/>
                        </a:xfrm>
                        <a:prstGeom prst="roundRect">
                          <a:avLst>
                            <a:gd name="adj" fmla="val 16667"/>
                          </a:avLst>
                        </a:prstGeom>
                        <a:solidFill>
                          <a:srgbClr val="FFFFFF"/>
                        </a:solidFill>
                        <a:ln w="9525">
                          <a:solidFill>
                            <a:srgbClr val="000000"/>
                          </a:solidFill>
                          <a:round/>
                          <a:headEnd/>
                          <a:tailEnd/>
                        </a:ln>
                      </wps:spPr>
                      <wps:txbx>
                        <w:txbxContent>
                          <w:p w:rsidR="005C283B" w:rsidRDefault="005C283B" w:rsidP="00D9482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62165CA" id="四角形: 角を丸くする 30" o:spid="_x0000_s1038" style="position:absolute;left:0;text-align:left;margin-left:1.7pt;margin-top:8.9pt;width:133.2pt;height:91.5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">
                <v:textbox inset="5.85pt,.7pt,5.85pt,.7pt">
                  <w:txbxContent>
                    <w:p w:rsidR="005C283B" w:rsidRDefault="005C283B" w:rsidP="00D94822"/>
                  </w:txbxContent>
                </v:textbox>
              </v:roundrect>
            </w:pict>
          </mc:Fallback>
        </mc:AlternateContent>
      </w:r>
    </w:p>
    <w:p w:rsidR="00D94822" w:rsidRPr="00D94822" w:rsidRDefault="008A6D5A" w:rsidP="00D94822">
      <w:pPr>
        <w:rPr>
          <w:rFonts w:ascii="ＭＳ 明朝" w:eastAsia="ＭＳ 明朝" w:hAnsi="ＭＳ 明朝"/>
          <w:bCs/>
          <w:sz w:val="24"/>
          <w:szCs w:val="24"/>
        </w:rPr>
      </w:pPr>
      <w:r w:rsidRPr="00D94822">
        <w:rPr>
          <w:rFonts w:ascii="ＭＳ 明朝" w:eastAsia="ＭＳ 明朝" w:hAnsi="ＭＳ 明朝"/>
          <w:bCs/>
          <w:noProof/>
          <w:sz w:val="24"/>
          <w:szCs w:val="24"/>
        </w:rPr>
        <mc:AlternateContent>
          <mc:Choice Requires="wps">
            <w:drawing>
              <wp:anchor distT="0" distB="0" distL="114300" distR="114300" simplePos="0" relativeHeight="251772928" behindDoc="0" locked="0" layoutInCell="1" allowOverlap="1" wp14:anchorId="41F8C3D0" wp14:editId="33DCBAE9">
                <wp:simplePos x="0" y="0"/>
                <wp:positionH relativeFrom="column">
                  <wp:posOffset>1810385</wp:posOffset>
                </wp:positionH>
                <wp:positionV relativeFrom="paragraph">
                  <wp:posOffset>227330</wp:posOffset>
                </wp:positionV>
                <wp:extent cx="563880" cy="514350"/>
                <wp:effectExtent l="19050" t="38100" r="45720" b="57150"/>
                <wp:wrapNone/>
                <wp:docPr id="24" name="矢印: 左右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514350"/>
                        </a:xfrm>
                        <a:prstGeom prst="leftRightArrow">
                          <a:avLst>
                            <a:gd name="adj1" fmla="val 50000"/>
                            <a:gd name="adj2" fmla="val 2192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083412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24" o:spid="_x0000_s1026" type="#_x0000_t69" style="position:absolute;left:0;text-align:left;margin-left:142.55pt;margin-top:17.9pt;width:44.4pt;height:4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">
                <v:textbox inset="5.85pt,.7pt,5.85pt,.7pt"/>
              </v:shape>
            </w:pict>
          </mc:Fallback>
        </mc:AlternateContent>
      </w:r>
      <w:r w:rsidR="00796932" w:rsidRPr="00D94822">
        <w:rPr>
          <w:rFonts w:ascii="ＭＳ 明朝" w:eastAsia="ＭＳ 明朝" w:hAnsi="ＭＳ 明朝"/>
          <w:bCs/>
          <w:noProof/>
          <w:sz w:val="24"/>
          <w:szCs w:val="24"/>
        </w:rPr>
        <mc:AlternateContent>
          <mc:Choice Requires="wps">
            <w:drawing>
              <wp:anchor distT="0" distB="0" distL="114300" distR="114300" simplePos="0" relativeHeight="251365376" behindDoc="0" locked="0" layoutInCell="1" allowOverlap="1" wp14:anchorId="730A1DAD" wp14:editId="4AB4AA95">
                <wp:simplePos x="0" y="0"/>
                <wp:positionH relativeFrom="column">
                  <wp:posOffset>164465</wp:posOffset>
                </wp:positionH>
                <wp:positionV relativeFrom="paragraph">
                  <wp:posOffset>29845</wp:posOffset>
                </wp:positionV>
                <wp:extent cx="1440180" cy="288290"/>
                <wp:effectExtent l="0" t="0" r="26670" b="16510"/>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288290"/>
                        </a:xfrm>
                        <a:prstGeom prst="rect">
                          <a:avLst/>
                        </a:prstGeom>
                        <a:solidFill>
                          <a:srgbClr val="FFF2CC"/>
                        </a:solidFill>
                        <a:ln w="9525">
                          <a:solidFill>
                            <a:srgbClr val="000000"/>
                          </a:solidFill>
                          <a:miter lim="800000"/>
                          <a:headEnd/>
                          <a:tailEnd/>
                        </a:ln>
                      </wps:spPr>
                      <wps:txbx>
                        <w:txbxContent>
                          <w:p w:rsidR="005C283B" w:rsidRPr="003639CE" w:rsidRDefault="005C283B" w:rsidP="00D94822">
                            <w:pPr>
                              <w:spacing w:line="360" w:lineRule="exact"/>
                              <w:jc w:val="center"/>
                              <w:rPr>
                                <w:sz w:val="22"/>
                                <w:szCs w:val="22"/>
                              </w:rPr>
                            </w:pPr>
                            <w:r w:rsidRPr="003639CE">
                              <w:rPr>
                                <w:rFonts w:hint="eastAsia"/>
                                <w:sz w:val="22"/>
                                <w:szCs w:val="22"/>
                              </w:rPr>
                              <w:t>スポーツ基本法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0A1DAD" id="正方形/長方形 31" o:spid="_x0000_s1039" style="position:absolute;left:0;text-align:left;margin-left:12.95pt;margin-top:2.35pt;width:113.4pt;height:22.7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" fillcolor="#fff2cc">
                <v:textbox inset="5.85pt,.7pt,5.85pt,.7pt">
                  <w:txbxContent>
                    <w:p w:rsidR="005C283B" w:rsidRPr="003639CE" w:rsidRDefault="005C283B" w:rsidP="00D94822">
                      <w:pPr>
                        <w:spacing w:line="360" w:lineRule="exact"/>
                        <w:jc w:val="center"/>
                        <w:rPr>
                          <w:sz w:val="22"/>
                          <w:szCs w:val="22"/>
                        </w:rPr>
                      </w:pPr>
                      <w:r w:rsidRPr="003639CE">
                        <w:rPr>
                          <w:rFonts w:hint="eastAsia"/>
                          <w:sz w:val="22"/>
                          <w:szCs w:val="22"/>
                        </w:rPr>
                        <w:t>スポーツ基本法</w:t>
                      </w:r>
                    </w:p>
                  </w:txbxContent>
                </v:textbox>
              </v:rect>
            </w:pict>
          </mc:Fallback>
        </mc:AlternateContent>
      </w:r>
      <w:r w:rsidR="00796932" w:rsidRPr="00D94822">
        <w:rPr>
          <w:rFonts w:ascii="ＭＳ 明朝" w:eastAsia="ＭＳ 明朝" w:hAnsi="ＭＳ 明朝"/>
          <w:bCs/>
          <w:noProof/>
          <w:sz w:val="24"/>
          <w:szCs w:val="24"/>
        </w:rPr>
        <mc:AlternateContent>
          <mc:Choice Requires="wps">
            <w:drawing>
              <wp:anchor distT="0" distB="0" distL="114300" distR="114300" simplePos="0" relativeHeight="251926528" behindDoc="0" locked="0" layoutInCell="1" allowOverlap="1" wp14:anchorId="3570C315" wp14:editId="69936BE1">
                <wp:simplePos x="0" y="0"/>
                <wp:positionH relativeFrom="column">
                  <wp:posOffset>1602740</wp:posOffset>
                </wp:positionH>
                <wp:positionV relativeFrom="paragraph">
                  <wp:posOffset>198755</wp:posOffset>
                </wp:positionV>
                <wp:extent cx="972000" cy="0"/>
                <wp:effectExtent l="0" t="76200" r="19050" b="95250"/>
                <wp:wrapNone/>
                <wp:docPr id="25" name="直線矢印コネクタ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000" cy="0"/>
                        </a:xfrm>
                        <a:prstGeom prst="straightConnector1">
                          <a:avLst/>
                        </a:prstGeom>
                        <a:noFill/>
                        <a:ln w="254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96EBCD" id="_x0000_t32" coordsize="21600,21600" o:spt="32" o:oned="t" path="m,l21600,21600e" filled="f">
                <v:path arrowok="t" fillok="f" o:connecttype="none"/>
                <o:lock v:ext="edit" shapetype="t"/>
              </v:shapetype>
              <v:shape id="直線矢印コネクタ 25" o:spid="_x0000_s1026" type="#_x0000_t32" style="position:absolute;left:0;text-align:left;margin-left:126.2pt;margin-top:15.65pt;width:76.55pt;height:0;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" strokeweight="2pt">
                <v:stroke dashstyle="1 1" endarrow="block"/>
              </v:shape>
            </w:pict>
          </mc:Fallback>
        </mc:AlternateContent>
      </w:r>
    </w:p>
    <w:p w:rsidR="00D94822" w:rsidRPr="00D94822" w:rsidRDefault="007B22A2" w:rsidP="00D94822">
      <w:pPr>
        <w:rPr>
          <w:rFonts w:ascii="ＭＳ 明朝" w:eastAsia="ＭＳ 明朝" w:hAnsi="ＭＳ 明朝"/>
          <w:bCs/>
          <w:sz w:val="24"/>
          <w:szCs w:val="24"/>
        </w:rPr>
      </w:pPr>
      <w:r w:rsidRPr="00D94822">
        <w:rPr>
          <w:rFonts w:ascii="ＭＳ 明朝" w:eastAsia="ＭＳ 明朝" w:hAnsi="ＭＳ 明朝"/>
          <w:bCs/>
          <w:noProof/>
          <w:sz w:val="24"/>
          <w:szCs w:val="24"/>
        </w:rPr>
        <mc:AlternateContent>
          <mc:Choice Requires="wps">
            <w:drawing>
              <wp:anchor distT="0" distB="0" distL="114300" distR="114300" simplePos="0" relativeHeight="251842560" behindDoc="0" locked="0" layoutInCell="1" allowOverlap="1" wp14:anchorId="7F7CCB77" wp14:editId="259BC101">
                <wp:simplePos x="0" y="0"/>
                <wp:positionH relativeFrom="column">
                  <wp:posOffset>3698240</wp:posOffset>
                </wp:positionH>
                <wp:positionV relativeFrom="paragraph">
                  <wp:posOffset>32385</wp:posOffset>
                </wp:positionV>
                <wp:extent cx="198120" cy="464185"/>
                <wp:effectExtent l="19050" t="38100" r="30480" b="50165"/>
                <wp:wrapNone/>
                <wp:docPr id="23" name="矢印: 左右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464185"/>
                        </a:xfrm>
                        <a:prstGeom prst="leftRightArrow">
                          <a:avLst>
                            <a:gd name="adj1" fmla="val 50000"/>
                            <a:gd name="adj2" fmla="val 2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BAF33F" id="矢印: 左右 23" o:spid="_x0000_s1026" type="#_x0000_t69" style="position:absolute;left:0;text-align:left;margin-left:291.2pt;margin-top:2.55pt;width:15.6pt;height:36.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">
                <v:textbox inset="5.85pt,.7pt,5.85pt,.7pt"/>
              </v:shape>
            </w:pict>
          </mc:Fallback>
        </mc:AlternateContent>
      </w:r>
      <w:r w:rsidR="00796932" w:rsidRPr="00D94822">
        <w:rPr>
          <w:rFonts w:ascii="ＭＳ 明朝" w:eastAsia="ＭＳ 明朝" w:hAnsi="ＭＳ 明朝"/>
          <w:bCs/>
          <w:noProof/>
          <w:sz w:val="24"/>
          <w:szCs w:val="24"/>
        </w:rPr>
        <mc:AlternateContent>
          <mc:Choice Requires="wps">
            <w:drawing>
              <wp:anchor distT="0" distB="0" distL="114300" distR="114300" simplePos="0" relativeHeight="251902976" behindDoc="0" locked="0" layoutInCell="1" allowOverlap="1" wp14:anchorId="71968A51" wp14:editId="5B2BA3E5">
                <wp:simplePos x="0" y="0"/>
                <wp:positionH relativeFrom="column">
                  <wp:posOffset>431165</wp:posOffset>
                </wp:positionH>
                <wp:positionV relativeFrom="paragraph">
                  <wp:posOffset>29845</wp:posOffset>
                </wp:positionV>
                <wp:extent cx="0" cy="330835"/>
                <wp:effectExtent l="76200" t="0" r="76200" b="50165"/>
                <wp:wrapNone/>
                <wp:docPr id="22"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835"/>
                        </a:xfrm>
                        <a:prstGeom prst="straightConnector1">
                          <a:avLst/>
                        </a:prstGeom>
                        <a:noFill/>
                        <a:ln w="254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C93B4B" id="直線矢印コネクタ 22" o:spid="_x0000_s1026" type="#_x0000_t32" style="position:absolute;left:0;text-align:left;margin-left:33.95pt;margin-top:2.35pt;width:0;height:26.0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" strokeweight="2pt">
                <v:stroke dashstyle="1 1" endarrow="block"/>
              </v:shape>
            </w:pict>
          </mc:Fallback>
        </mc:AlternateContent>
      </w:r>
      <w:r w:rsidR="00796932" w:rsidRPr="00D94822">
        <w:rPr>
          <w:rFonts w:ascii="ＭＳ 明朝" w:eastAsia="ＭＳ 明朝" w:hAnsi="ＭＳ 明朝"/>
          <w:bCs/>
          <w:noProof/>
          <w:sz w:val="24"/>
          <w:szCs w:val="24"/>
        </w:rPr>
        <mc:AlternateContent>
          <mc:Choice Requires="wps">
            <w:drawing>
              <wp:anchor distT="0" distB="0" distL="114300" distR="114300" simplePos="0" relativeHeight="251912192" behindDoc="0" locked="0" layoutInCell="1" allowOverlap="1" wp14:anchorId="37452975" wp14:editId="343B7F67">
                <wp:simplePos x="0" y="0"/>
                <wp:positionH relativeFrom="column">
                  <wp:posOffset>564515</wp:posOffset>
                </wp:positionH>
                <wp:positionV relativeFrom="paragraph">
                  <wp:posOffset>58420</wp:posOffset>
                </wp:positionV>
                <wp:extent cx="847725" cy="254635"/>
                <wp:effectExtent l="0" t="0" r="0" b="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83B" w:rsidRPr="00053C29" w:rsidRDefault="005C283B" w:rsidP="00D94822">
                            <w:pPr>
                              <w:rPr>
                                <w:rFonts w:ascii="ＭＳ 明朝" w:hAnsi="ＭＳ 明朝"/>
                              </w:rPr>
                            </w:pPr>
                            <w:r w:rsidRPr="00053C29">
                              <w:rPr>
                                <w:rFonts w:ascii="ＭＳ 明朝" w:hAnsi="ＭＳ 明朝" w:hint="eastAsia"/>
                              </w:rPr>
                              <w:t>法第</w:t>
                            </w:r>
                            <w:r>
                              <w:rPr>
                                <w:rFonts w:ascii="ＭＳ 明朝" w:hAnsi="ＭＳ 明朝" w:hint="eastAsia"/>
                              </w:rPr>
                              <w:t>9</w:t>
                            </w:r>
                            <w:r w:rsidRPr="00053C29">
                              <w:rPr>
                                <w:rFonts w:ascii="ＭＳ 明朝" w:hAnsi="ＭＳ 明朝" w:hint="eastAsia"/>
                              </w:rPr>
                              <w:t>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452975" id="正方形/長方形 21" o:spid="_x0000_s1040" style="position:absolute;left:0;text-align:left;margin-left:44.45pt;margin-top:4.6pt;width:66.75pt;height:20.0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" filled="f" stroked="f">
                <v:textbox inset="5.85pt,.7pt,5.85pt,.7pt">
                  <w:txbxContent>
                    <w:p w:rsidR="005C283B" w:rsidRPr="00053C29" w:rsidRDefault="005C283B" w:rsidP="00D94822">
                      <w:pPr>
                        <w:rPr>
                          <w:rFonts w:ascii="ＭＳ 明朝" w:hAnsi="ＭＳ 明朝"/>
                        </w:rPr>
                      </w:pPr>
                      <w:r w:rsidRPr="00053C29">
                        <w:rPr>
                          <w:rFonts w:ascii="ＭＳ 明朝" w:hAnsi="ＭＳ 明朝" w:hint="eastAsia"/>
                        </w:rPr>
                        <w:t>法第</w:t>
                      </w:r>
                      <w:r>
                        <w:rPr>
                          <w:rFonts w:ascii="ＭＳ 明朝" w:hAnsi="ＭＳ 明朝" w:hint="eastAsia"/>
                        </w:rPr>
                        <w:t>9</w:t>
                      </w:r>
                      <w:r w:rsidRPr="00053C29">
                        <w:rPr>
                          <w:rFonts w:ascii="ＭＳ 明朝" w:hAnsi="ＭＳ 明朝" w:hint="eastAsia"/>
                        </w:rPr>
                        <w:t>条</w:t>
                      </w:r>
                    </w:p>
                  </w:txbxContent>
                </v:textbox>
              </v:rect>
            </w:pict>
          </mc:Fallback>
        </mc:AlternateContent>
      </w:r>
    </w:p>
    <w:p w:rsidR="00D94822" w:rsidRPr="00D94822" w:rsidRDefault="00796932" w:rsidP="00D94822">
      <w:pPr>
        <w:rPr>
          <w:rFonts w:ascii="ＭＳ 明朝" w:eastAsia="ＭＳ 明朝" w:hAnsi="ＭＳ 明朝"/>
          <w:bCs/>
          <w:sz w:val="24"/>
          <w:szCs w:val="24"/>
        </w:rPr>
      </w:pPr>
      <w:r w:rsidRPr="00D94822">
        <w:rPr>
          <w:rFonts w:ascii="ＭＳ 明朝" w:eastAsia="ＭＳ 明朝" w:hAnsi="ＭＳ 明朝"/>
          <w:bCs/>
          <w:noProof/>
          <w:sz w:val="24"/>
          <w:szCs w:val="24"/>
        </w:rPr>
        <mc:AlternateContent>
          <mc:Choice Requires="wps">
            <w:drawing>
              <wp:anchor distT="0" distB="0" distL="114300" distR="114300" simplePos="0" relativeHeight="251792384" behindDoc="0" locked="0" layoutInCell="1" allowOverlap="1" wp14:anchorId="00566E45" wp14:editId="06207100">
                <wp:simplePos x="0" y="0"/>
                <wp:positionH relativeFrom="column">
                  <wp:posOffset>1907540</wp:posOffset>
                </wp:positionH>
                <wp:positionV relativeFrom="paragraph">
                  <wp:posOffset>217805</wp:posOffset>
                </wp:positionV>
                <wp:extent cx="495300" cy="254635"/>
                <wp:effectExtent l="0" t="0" r="0" b="0"/>
                <wp:wrapNone/>
                <wp:docPr id="17"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283B" w:rsidRPr="00053C29" w:rsidRDefault="005C283B" w:rsidP="00D94822">
                            <w:pPr>
                              <w:rPr>
                                <w:rFonts w:ascii="ＭＳ 明朝" w:hAnsi="ＭＳ 明朝"/>
                              </w:rPr>
                            </w:pPr>
                            <w:r>
                              <w:rPr>
                                <w:rFonts w:ascii="ＭＳ 明朝" w:hAnsi="ＭＳ 明朝" w:hint="eastAsia"/>
                              </w:rPr>
                              <w:t>参酌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566E45" id="正方形/長方形 17" o:spid="_x0000_s1041" style="position:absolute;left:0;text-align:left;margin-left:150.2pt;margin-top:17.15pt;width:39pt;height:20.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" stroked="f">
                <v:textbox inset="5.85pt,.7pt,5.85pt,.7pt">
                  <w:txbxContent>
                    <w:p w:rsidR="005C283B" w:rsidRPr="00053C29" w:rsidRDefault="005C283B" w:rsidP="00D94822">
                      <w:pPr>
                        <w:rPr>
                          <w:rFonts w:ascii="ＭＳ 明朝" w:hAnsi="ＭＳ 明朝"/>
                        </w:rPr>
                      </w:pPr>
                      <w:r>
                        <w:rPr>
                          <w:rFonts w:ascii="ＭＳ 明朝" w:hAnsi="ＭＳ 明朝" w:hint="eastAsia"/>
                        </w:rPr>
                        <w:t>参酌</w:t>
                      </w:r>
                    </w:p>
                  </w:txbxContent>
                </v:textbox>
              </v:rect>
            </w:pict>
          </mc:Fallback>
        </mc:AlternateContent>
      </w:r>
      <w:r w:rsidRPr="00D94822">
        <w:rPr>
          <w:rFonts w:ascii="ＭＳ 明朝" w:eastAsia="ＭＳ 明朝" w:hAnsi="ＭＳ 明朝"/>
          <w:bCs/>
          <w:noProof/>
          <w:sz w:val="24"/>
          <w:szCs w:val="24"/>
        </w:rPr>
        <mc:AlternateContent>
          <mc:Choice Requires="wps">
            <w:drawing>
              <wp:anchor distT="0" distB="0" distL="114300" distR="114300" simplePos="0" relativeHeight="251395072" behindDoc="0" locked="0" layoutInCell="1" allowOverlap="1" wp14:anchorId="735433DC" wp14:editId="10010600">
                <wp:simplePos x="0" y="0"/>
                <wp:positionH relativeFrom="column">
                  <wp:posOffset>154940</wp:posOffset>
                </wp:positionH>
                <wp:positionV relativeFrom="paragraph">
                  <wp:posOffset>65405</wp:posOffset>
                </wp:positionV>
                <wp:extent cx="1440180" cy="288290"/>
                <wp:effectExtent l="0" t="0" r="26670" b="1651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288290"/>
                        </a:xfrm>
                        <a:prstGeom prst="rect">
                          <a:avLst/>
                        </a:prstGeom>
                        <a:solidFill>
                          <a:srgbClr val="FFF2CC"/>
                        </a:solidFill>
                        <a:ln w="9525">
                          <a:solidFill>
                            <a:srgbClr val="000000"/>
                          </a:solidFill>
                          <a:miter lim="800000"/>
                          <a:headEnd/>
                          <a:tailEnd/>
                        </a:ln>
                      </wps:spPr>
                      <wps:txbx>
                        <w:txbxContent>
                          <w:p w:rsidR="005C283B" w:rsidRPr="003639CE" w:rsidRDefault="005C283B" w:rsidP="00D94822">
                            <w:pPr>
                              <w:spacing w:line="360" w:lineRule="exact"/>
                              <w:jc w:val="center"/>
                              <w:rPr>
                                <w:sz w:val="22"/>
                                <w:szCs w:val="22"/>
                              </w:rPr>
                            </w:pPr>
                            <w:r w:rsidRPr="003639CE">
                              <w:rPr>
                                <w:rFonts w:hint="eastAsia"/>
                                <w:sz w:val="22"/>
                                <w:szCs w:val="22"/>
                              </w:rPr>
                              <w:t>スポーツ基本計画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5433DC" id="正方形/長方形 20" o:spid="_x0000_s1042" style="position:absolute;left:0;text-align:left;margin-left:12.2pt;margin-top:5.15pt;width:113.4pt;height:22.7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" fillcolor="#fff2cc">
                <v:textbox inset="5.85pt,.7pt,5.85pt,.7pt">
                  <w:txbxContent>
                    <w:p w:rsidR="005C283B" w:rsidRPr="003639CE" w:rsidRDefault="005C283B" w:rsidP="00D94822">
                      <w:pPr>
                        <w:spacing w:line="360" w:lineRule="exact"/>
                        <w:jc w:val="center"/>
                        <w:rPr>
                          <w:sz w:val="22"/>
                          <w:szCs w:val="22"/>
                        </w:rPr>
                      </w:pPr>
                      <w:r w:rsidRPr="003639CE">
                        <w:rPr>
                          <w:rFonts w:hint="eastAsia"/>
                          <w:sz w:val="22"/>
                          <w:szCs w:val="22"/>
                        </w:rPr>
                        <w:t>スポーツ基本計画</w:t>
                      </w:r>
                    </w:p>
                  </w:txbxContent>
                </v:textbox>
              </v:rect>
            </w:pict>
          </mc:Fallback>
        </mc:AlternateContent>
      </w:r>
      <w:r w:rsidRPr="00D94822">
        <w:rPr>
          <w:rFonts w:ascii="ＭＳ 明朝" w:eastAsia="ＭＳ 明朝" w:hAnsi="ＭＳ 明朝"/>
          <w:bCs/>
          <w:noProof/>
          <w:sz w:val="24"/>
          <w:szCs w:val="24"/>
        </w:rPr>
        <mc:AlternateContent>
          <mc:Choice Requires="wps">
            <w:drawing>
              <wp:anchor distT="0" distB="0" distL="114300" distR="114300" simplePos="0" relativeHeight="251991040" behindDoc="0" locked="0" layoutInCell="1" allowOverlap="1" wp14:anchorId="0ED0FD8C" wp14:editId="579E924B">
                <wp:simplePos x="0" y="0"/>
                <wp:positionH relativeFrom="column">
                  <wp:posOffset>1593215</wp:posOffset>
                </wp:positionH>
                <wp:positionV relativeFrom="paragraph">
                  <wp:posOffset>215265</wp:posOffset>
                </wp:positionV>
                <wp:extent cx="972000" cy="0"/>
                <wp:effectExtent l="0" t="76200" r="19050" b="95250"/>
                <wp:wrapNone/>
                <wp:docPr id="15" name="直線矢印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2000" cy="0"/>
                        </a:xfrm>
                        <a:prstGeom prst="straightConnector1">
                          <a:avLst/>
                        </a:prstGeom>
                        <a:noFill/>
                        <a:ln w="254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1EA37D" id="直線矢印コネクタ 15" o:spid="_x0000_s1026" type="#_x0000_t32" style="position:absolute;left:0;text-align:left;margin-left:125.45pt;margin-top:16.95pt;width:76.55pt;height:0;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" strokeweight="2pt">
                <v:stroke dashstyle="1 1" endarrow="block"/>
              </v:shape>
            </w:pict>
          </mc:Fallback>
        </mc:AlternateContent>
      </w:r>
    </w:p>
    <w:p w:rsidR="00D94822" w:rsidRPr="00D94822" w:rsidRDefault="00D94822" w:rsidP="00D94822">
      <w:pPr>
        <w:rPr>
          <w:rFonts w:ascii="ＭＳ 明朝" w:eastAsia="ＭＳ 明朝" w:hAnsi="ＭＳ 明朝"/>
          <w:bCs/>
          <w:sz w:val="24"/>
          <w:szCs w:val="24"/>
        </w:rPr>
      </w:pPr>
    </w:p>
    <w:p w:rsidR="007B22A2" w:rsidRDefault="007B22A2" w:rsidP="007B22A2">
      <w:pPr>
        <w:rPr>
          <w:rFonts w:ascii="ＭＳ 明朝" w:eastAsia="ＭＳ 明朝" w:hAnsi="ＭＳ 明朝"/>
          <w:color w:val="FF0000"/>
          <w:sz w:val="24"/>
          <w:u w:val="single"/>
        </w:rPr>
      </w:pPr>
      <w:r>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158976" behindDoc="0" locked="0" layoutInCell="1" allowOverlap="1" wp14:anchorId="5BE19D1F" wp14:editId="79558BFE">
                <wp:simplePos x="0" y="0"/>
                <wp:positionH relativeFrom="column">
                  <wp:posOffset>19050</wp:posOffset>
                </wp:positionH>
                <wp:positionV relativeFrom="paragraph">
                  <wp:posOffset>266065</wp:posOffset>
                </wp:positionV>
                <wp:extent cx="276225" cy="287655"/>
                <wp:effectExtent l="0" t="0" r="28575" b="17145"/>
                <wp:wrapNone/>
                <wp:docPr id="9" name="正方形/長方形 9"/>
                <wp:cNvGraphicFramePr/>
                <a:graphic xmlns:a="http://schemas.openxmlformats.org/drawingml/2006/main">
                  <a:graphicData uri="http://schemas.microsoft.com/office/word/2010/wordprocessingShape">
                    <wps:wsp>
                      <wps:cNvSpPr/>
                      <wps:spPr>
                        <a:xfrm>
                          <a:off x="0" y="0"/>
                          <a:ext cx="276225" cy="287655"/>
                        </a:xfrm>
                        <a:prstGeom prst="rect">
                          <a:avLst/>
                        </a:prstGeom>
                        <a:solidFill>
                          <a:srgbClr val="4F81BD"/>
                        </a:solidFill>
                        <a:ln w="25400" cap="flat" cmpd="sng" algn="ctr">
                          <a:solidFill>
                            <a:srgbClr val="4F81BD"/>
                          </a:solidFill>
                          <a:prstDash val="solid"/>
                        </a:ln>
                        <a:effectLst/>
                      </wps:spPr>
                      <wps:txbx>
                        <w:txbxContent>
                          <w:p w:rsidR="005C283B" w:rsidRPr="00C95AD9" w:rsidRDefault="005C283B" w:rsidP="007B22A2">
                            <w:pPr>
                              <w:spacing w:line="320" w:lineRule="exact"/>
                              <w:rPr>
                                <w:rFonts w:asciiTheme="majorEastAsia" w:eastAsiaTheme="majorEastAsia" w:hAnsiTheme="majorEastAsia"/>
                                <w:b/>
                                <w:bCs/>
                                <w:color w:val="FFFFFF" w:themeColor="background1"/>
                                <w:sz w:val="32"/>
                                <w:szCs w:val="32"/>
                              </w:rPr>
                            </w:pPr>
                            <w:r>
                              <w:rPr>
                                <w:rFonts w:asciiTheme="majorEastAsia" w:eastAsiaTheme="majorEastAsia" w:hAnsiTheme="majorEastAsia" w:hint="eastAsia"/>
                                <w:b/>
                                <w:bCs/>
                                <w:color w:val="FFFFFF" w:themeColor="background1"/>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E19D1F" id="正方形/長方形 9" o:spid="_x0000_s1043" style="position:absolute;left:0;text-align:left;margin-left:1.5pt;margin-top:20.95pt;width:21.75pt;height:22.6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" fillcolor="#4f81bd" strokecolor="#4f81bd" strokeweight="2pt">
                <v:textbox>
                  <w:txbxContent>
                    <w:p w:rsidR="005C283B" w:rsidRPr="00C95AD9" w:rsidRDefault="005C283B" w:rsidP="007B22A2">
                      <w:pPr>
                        <w:spacing w:line="320" w:lineRule="exact"/>
                        <w:rPr>
                          <w:rFonts w:asciiTheme="majorEastAsia" w:eastAsiaTheme="majorEastAsia" w:hAnsiTheme="majorEastAsia"/>
                          <w:b/>
                          <w:bCs/>
                          <w:color w:val="FFFFFF" w:themeColor="background1"/>
                          <w:sz w:val="32"/>
                          <w:szCs w:val="32"/>
                        </w:rPr>
                      </w:pPr>
                      <w:r>
                        <w:rPr>
                          <w:rFonts w:asciiTheme="majorEastAsia" w:eastAsiaTheme="majorEastAsia" w:hAnsiTheme="majorEastAsia" w:hint="eastAsia"/>
                          <w:b/>
                          <w:bCs/>
                          <w:color w:val="FFFFFF" w:themeColor="background1"/>
                          <w:sz w:val="32"/>
                          <w:szCs w:val="32"/>
                        </w:rPr>
                        <w:t>4</w:t>
                      </w:r>
                    </w:p>
                  </w:txbxContent>
                </v:textbox>
              </v:rect>
            </w:pict>
          </mc:Fallback>
        </mc:AlternateContent>
      </w:r>
    </w:p>
    <w:p w:rsidR="007B22A2" w:rsidRDefault="007B22A2" w:rsidP="007B22A2">
      <w:pPr>
        <w:ind w:firstLineChars="200" w:firstLine="643"/>
        <w:rPr>
          <w:rFonts w:ascii="ＭＳ ゴシック" w:eastAsia="ＭＳ ゴシック" w:hAnsi="ＭＳ ゴシック"/>
          <w:b/>
          <w:color w:val="000000" w:themeColor="text1"/>
          <w:sz w:val="32"/>
          <w:szCs w:val="32"/>
          <w:u w:color="0070C0"/>
        </w:rPr>
      </w:pPr>
      <w:r w:rsidRPr="006E0691">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157952" behindDoc="0" locked="0" layoutInCell="1" allowOverlap="1" wp14:anchorId="61E89864" wp14:editId="332B1DC1">
                <wp:simplePos x="0" y="0"/>
                <wp:positionH relativeFrom="column">
                  <wp:posOffset>9525</wp:posOffset>
                </wp:positionH>
                <wp:positionV relativeFrom="paragraph">
                  <wp:posOffset>283845</wp:posOffset>
                </wp:positionV>
                <wp:extent cx="6029325" cy="0"/>
                <wp:effectExtent l="0" t="0" r="0" b="0"/>
                <wp:wrapNone/>
                <wp:docPr id="10" name="直線コネクタ 10"/>
                <wp:cNvGraphicFramePr/>
                <a:graphic xmlns:a="http://schemas.openxmlformats.org/drawingml/2006/main">
                  <a:graphicData uri="http://schemas.microsoft.com/office/word/2010/wordprocessingShape">
                    <wps:wsp>
                      <wps:cNvCnPr/>
                      <wps:spPr>
                        <a:xfrm>
                          <a:off x="0" y="0"/>
                          <a:ext cx="6029325" cy="0"/>
                        </a:xfrm>
                        <a:prstGeom prst="line">
                          <a:avLst/>
                        </a:prstGeom>
                        <a:noFill/>
                        <a:ln w="25400" cap="flat" cmpd="sng" algn="ctr">
                          <a:solidFill>
                            <a:srgbClr val="4F81BD">
                              <a:shade val="95000"/>
                              <a:satMod val="105000"/>
                            </a:srgbClr>
                          </a:solidFill>
                          <a:prstDash val="solid"/>
                          <a:roun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AC45AD3" id="直線コネクタ 10" o:spid="_x0000_s1026" style="position:absolute;left:0;text-align:left;z-index:252157952;visibility:visible;mso-wrap-style:square;mso-wrap-distance-left:9pt;mso-wrap-distance-top:0;mso-wrap-distance-right:9pt;mso-wrap-distance-bottom:0;mso-position-horizontal:absolute;mso-position-horizontal-relative:text;mso-position-vertical:absolute;mso-position-vertical-relative:text" from=".75pt,22.35pt" to="475.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" strokecolor="#4a7ebb" strokeweight="2pt"/>
            </w:pict>
          </mc:Fallback>
        </mc:AlternateContent>
      </w:r>
      <w:r w:rsidRPr="006E0691">
        <w:rPr>
          <w:rFonts w:ascii="ＭＳ ゴシック" w:eastAsia="ＭＳ ゴシック" w:hAnsi="ＭＳ ゴシック" w:hint="eastAsia"/>
          <w:b/>
          <w:color w:val="000000" w:themeColor="text1"/>
          <w:sz w:val="32"/>
          <w:szCs w:val="32"/>
          <w:u w:color="0070C0"/>
        </w:rPr>
        <w:t>計画</w:t>
      </w:r>
      <w:r>
        <w:rPr>
          <w:rFonts w:ascii="ＭＳ ゴシック" w:eastAsia="ＭＳ ゴシック" w:hAnsi="ＭＳ ゴシック" w:hint="eastAsia"/>
          <w:b/>
          <w:color w:val="000000" w:themeColor="text1"/>
          <w:sz w:val="32"/>
          <w:szCs w:val="32"/>
          <w:u w:color="0070C0"/>
        </w:rPr>
        <w:t>の期間</w:t>
      </w:r>
    </w:p>
    <w:p w:rsidR="007B22A2" w:rsidRDefault="007B22A2" w:rsidP="00A5751E">
      <w:pPr>
        <w:spacing w:line="240" w:lineRule="exact"/>
        <w:ind w:firstLineChars="100" w:firstLine="240"/>
        <w:rPr>
          <w:rFonts w:ascii="ＭＳ 明朝" w:eastAsia="ＭＳ 明朝" w:hAnsi="ＭＳ 明朝"/>
          <w:color w:val="FF0000"/>
          <w:sz w:val="24"/>
        </w:rPr>
      </w:pPr>
    </w:p>
    <w:p w:rsidR="002655D5" w:rsidRDefault="00575924" w:rsidP="00A5751E">
      <w:pPr>
        <w:spacing w:line="400" w:lineRule="exact"/>
        <w:rPr>
          <w:rFonts w:ascii="ＭＳ 明朝" w:eastAsia="ＭＳ 明朝" w:hAnsi="ＭＳ 明朝"/>
          <w:sz w:val="24"/>
        </w:rPr>
      </w:pPr>
      <w:r>
        <w:rPr>
          <w:rFonts w:ascii="ＭＳ Ｐゴシック" w:eastAsia="ＭＳ Ｐゴシック" w:hAnsi="ＭＳ Ｐゴシック" w:hint="eastAsia"/>
          <w:sz w:val="24"/>
        </w:rPr>
        <w:t xml:space="preserve">　</w:t>
      </w:r>
      <w:r>
        <w:rPr>
          <w:rFonts w:ascii="ＭＳ 明朝" w:eastAsia="ＭＳ 明朝" w:hAnsi="ＭＳ 明朝" w:hint="eastAsia"/>
          <w:sz w:val="24"/>
        </w:rPr>
        <w:t>本計画の期間は、</w:t>
      </w:r>
      <w:r w:rsidR="008A6D5A" w:rsidRPr="00A677B1">
        <w:rPr>
          <w:rFonts w:ascii="ＭＳ 明朝" w:eastAsia="ＭＳ 明朝" w:hAnsi="ＭＳ 明朝" w:hint="eastAsia"/>
          <w:bCs/>
          <w:color w:val="000000" w:themeColor="text1"/>
          <w:sz w:val="24"/>
          <w:szCs w:val="24"/>
        </w:rPr>
        <w:t>令和５年(2023)度から令和９年(2027)度までの５年間とします。</w:t>
      </w:r>
    </w:p>
    <w:p w:rsidR="002655D5" w:rsidRDefault="00F74DB5" w:rsidP="00A5751E">
      <w:pPr>
        <w:spacing w:line="400" w:lineRule="exact"/>
        <w:ind w:firstLineChars="100" w:firstLine="240"/>
        <w:rPr>
          <w:rFonts w:ascii="ＭＳ 明朝" w:eastAsia="ＭＳ 明朝" w:hAnsi="ＭＳ 明朝"/>
          <w:sz w:val="24"/>
        </w:rPr>
      </w:pPr>
      <w:r>
        <w:rPr>
          <w:rFonts w:ascii="ＭＳ 明朝" w:eastAsia="ＭＳ 明朝" w:hAnsi="ＭＳ 明朝" w:hint="eastAsia"/>
          <w:sz w:val="24"/>
        </w:rPr>
        <w:t>なお、本計画に基づく施策の実施状況や成果等について適宜検証を行</w:t>
      </w:r>
      <w:r w:rsidR="00575924">
        <w:rPr>
          <w:rFonts w:ascii="ＭＳ 明朝" w:eastAsia="ＭＳ 明朝" w:hAnsi="ＭＳ 明朝" w:hint="eastAsia"/>
          <w:sz w:val="24"/>
        </w:rPr>
        <w:t>うとともに、社会・経済情勢など環境の変化により、新たな施策の展開や見直しが必要となった場合には、柔軟に対応していくこととします。</w:t>
      </w:r>
    </w:p>
    <w:tbl>
      <w:tblPr>
        <w:tblpPr w:leftFromText="142" w:rightFromText="142" w:vertAnchor="text" w:horzAnchor="margin" w:tblpXSpec="center" w:tblpY="25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477"/>
        <w:gridCol w:w="477"/>
        <w:gridCol w:w="477"/>
        <w:gridCol w:w="477"/>
        <w:gridCol w:w="477"/>
        <w:gridCol w:w="477"/>
        <w:gridCol w:w="478"/>
        <w:gridCol w:w="478"/>
        <w:gridCol w:w="478"/>
        <w:gridCol w:w="478"/>
        <w:gridCol w:w="478"/>
        <w:gridCol w:w="478"/>
        <w:gridCol w:w="478"/>
        <w:gridCol w:w="478"/>
        <w:gridCol w:w="478"/>
        <w:gridCol w:w="478"/>
        <w:gridCol w:w="478"/>
        <w:gridCol w:w="478"/>
        <w:gridCol w:w="478"/>
        <w:gridCol w:w="478"/>
      </w:tblGrid>
      <w:tr w:rsidR="008A6D5A" w:rsidRPr="008A6D5A" w:rsidTr="00565920">
        <w:trPr>
          <w:trHeight w:val="2682"/>
        </w:trPr>
        <w:tc>
          <w:tcPr>
            <w:tcW w:w="482" w:type="dxa"/>
            <w:tcBorders>
              <w:right w:val="single" w:sz="4" w:space="0" w:color="auto"/>
            </w:tcBorders>
            <w:shd w:val="clear" w:color="auto" w:fill="auto"/>
          </w:tcPr>
          <w:p w:rsidR="008A6D5A" w:rsidRPr="008A6D5A" w:rsidRDefault="00CD38C1" w:rsidP="008A6D5A">
            <w:pPr>
              <w:jc w:val="center"/>
              <w:rPr>
                <w:rFonts w:ascii="ＭＳ ゴシック" w:eastAsia="ＭＳ ゴシック" w:hAnsi="ＭＳ ゴシック"/>
                <w:sz w:val="16"/>
                <w:szCs w:val="16"/>
              </w:rPr>
            </w:pPr>
            <w:r>
              <w:rPr>
                <w:rFonts w:ascii="ＭＳ 明朝" w:eastAsia="ＭＳ 明朝" w:hAnsi="ＭＳ 明朝" w:hint="eastAsia"/>
                <w:noProof/>
                <w:sz w:val="24"/>
              </w:rPr>
              <mc:AlternateContent>
                <mc:Choice Requires="wps">
                  <w:drawing>
                    <wp:anchor distT="0" distB="0" distL="203200" distR="203200" simplePos="0" relativeHeight="252076032" behindDoc="0" locked="0" layoutInCell="1" allowOverlap="1" wp14:editId="62D2A56E">
                      <wp:simplePos x="0" y="0"/>
                      <wp:positionH relativeFrom="column">
                        <wp:posOffset>-58420</wp:posOffset>
                      </wp:positionH>
                      <wp:positionV relativeFrom="paragraph">
                        <wp:posOffset>314325</wp:posOffset>
                      </wp:positionV>
                      <wp:extent cx="1485900" cy="432000"/>
                      <wp:effectExtent l="0" t="0" r="19050" b="25400"/>
                      <wp:wrapNone/>
                      <wp:docPr id="1037" name="四角形: 角を丸くする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32000"/>
                              </a:xfrm>
                              <a:prstGeom prst="roundRect">
                                <a:avLst>
                                  <a:gd name="adj" fmla="val 16667"/>
                                </a:avLst>
                              </a:prstGeom>
                              <a:solidFill>
                                <a:srgbClr val="FFFFFF"/>
                              </a:solidFill>
                              <a:ln w="25400" algn="ctr">
                                <a:solidFill>
                                  <a:srgbClr val="4F81BD"/>
                                </a:solidFill>
                                <a:prstDash val="sysDot"/>
                                <a:round/>
                                <a:headEnd/>
                                <a:tailEnd/>
                              </a:ln>
                            </wps:spPr>
                            <wps:txbx>
                              <w:txbxContent>
                                <w:p w:rsidR="005C283B" w:rsidRDefault="005C283B" w:rsidP="00C815B6">
                                  <w:pPr>
                                    <w:spacing w:line="220" w:lineRule="exact"/>
                                    <w:jc w:val="center"/>
                                    <w:rPr>
                                      <w:rFonts w:ascii="ＭＳ 明朝" w:hAnsi="ＭＳ 明朝"/>
                                      <w:b/>
                                      <w:sz w:val="22"/>
                                    </w:rPr>
                                  </w:pPr>
                                  <w:r w:rsidRPr="003776F7">
                                    <w:rPr>
                                      <w:rFonts w:ascii="ＭＳ 明朝" w:hAnsi="ＭＳ 明朝" w:hint="eastAsia"/>
                                      <w:b/>
                                      <w:spacing w:val="2"/>
                                      <w:w w:val="73"/>
                                      <w:kern w:val="0"/>
                                      <w:sz w:val="22"/>
                                      <w:fitText w:val="1879" w:id="-1301120512"/>
                                    </w:rPr>
                                    <w:t>国:スポーツ振興基本計</w:t>
                                  </w:r>
                                  <w:r w:rsidRPr="003776F7">
                                    <w:rPr>
                                      <w:rFonts w:ascii="ＭＳ 明朝" w:hAnsi="ＭＳ 明朝" w:hint="eastAsia"/>
                                      <w:b/>
                                      <w:spacing w:val="-5"/>
                                      <w:w w:val="73"/>
                                      <w:kern w:val="0"/>
                                      <w:sz w:val="22"/>
                                      <w:fitText w:val="1879" w:id="-1301120512"/>
                                    </w:rPr>
                                    <w:t>画</w:t>
                                  </w:r>
                                </w:p>
                                <w:p w:rsidR="005C283B" w:rsidRPr="00221DB3" w:rsidRDefault="005C283B" w:rsidP="00C815B6">
                                  <w:pPr>
                                    <w:spacing w:line="220" w:lineRule="exact"/>
                                    <w:jc w:val="center"/>
                                    <w:rPr>
                                      <w:rFonts w:ascii="ＭＳ 明朝" w:hAnsi="ＭＳ 明朝"/>
                                      <w:b/>
                                      <w:sz w:val="22"/>
                                    </w:rPr>
                                  </w:pPr>
                                  <w:r w:rsidRPr="003776F7">
                                    <w:rPr>
                                      <w:rFonts w:ascii="ＭＳ 明朝" w:hAnsi="ＭＳ 明朝" w:hint="eastAsia"/>
                                      <w:b/>
                                      <w:w w:val="87"/>
                                      <w:kern w:val="0"/>
                                      <w:sz w:val="22"/>
                                      <w:fitText w:val="1879" w:id="-1301120511"/>
                                    </w:rPr>
                                    <w:t>（H13～H23 10年間</w:t>
                                  </w:r>
                                  <w:r w:rsidRPr="003776F7">
                                    <w:rPr>
                                      <w:rFonts w:ascii="ＭＳ 明朝" w:hAnsi="ＭＳ 明朝" w:hint="eastAsia"/>
                                      <w:b/>
                                      <w:spacing w:val="3"/>
                                      <w:w w:val="87"/>
                                      <w:kern w:val="0"/>
                                      <w:sz w:val="22"/>
                                      <w:fitText w:val="1879" w:id="-130112051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四角形: 角を丸くする 1037" o:spid="_x0000_s1044" style="position:absolute;left:0;text-align:left;margin-left:-4.6pt;margin-top:24.75pt;width:117pt;height:34pt;z-index:252076032;visibility:visible;mso-wrap-style:square;mso-width-percent:0;mso-height-percent:0;mso-wrap-distance-left:16pt;mso-wrap-distance-top:0;mso-wrap-distance-right:16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" strokecolor="#4f81bd" strokeweight="2pt">
                      <v:stroke dashstyle="1 1"/>
                      <v:textbox>
                        <w:txbxContent>
                          <w:p w:rsidR="005C283B" w:rsidRDefault="005C283B" w:rsidP="00C815B6">
                            <w:pPr>
                              <w:spacing w:line="220" w:lineRule="exact"/>
                              <w:jc w:val="center"/>
                              <w:rPr>
                                <w:rFonts w:ascii="ＭＳ 明朝" w:hAnsi="ＭＳ 明朝"/>
                                <w:b/>
                                <w:sz w:val="22"/>
                              </w:rPr>
                            </w:pPr>
                            <w:r w:rsidRPr="00083B77">
                              <w:rPr>
                                <w:rFonts w:ascii="ＭＳ 明朝" w:hAnsi="ＭＳ 明朝" w:hint="eastAsia"/>
                                <w:b/>
                                <w:spacing w:val="2"/>
                                <w:w w:val="73"/>
                                <w:kern w:val="0"/>
                                <w:sz w:val="22"/>
                                <w:fitText w:val="1879" w:id="-1301120512"/>
                              </w:rPr>
                              <w:t>国:スポーツ振興基本計</w:t>
                            </w:r>
                            <w:r w:rsidRPr="00083B77">
                              <w:rPr>
                                <w:rFonts w:ascii="ＭＳ 明朝" w:hAnsi="ＭＳ 明朝" w:hint="eastAsia"/>
                                <w:b/>
                                <w:spacing w:val="-5"/>
                                <w:w w:val="73"/>
                                <w:kern w:val="0"/>
                                <w:sz w:val="22"/>
                                <w:fitText w:val="1879" w:id="-1301120512"/>
                              </w:rPr>
                              <w:t>画</w:t>
                            </w:r>
                          </w:p>
                          <w:p w:rsidR="005C283B" w:rsidRPr="00221DB3" w:rsidRDefault="005C283B" w:rsidP="00C815B6">
                            <w:pPr>
                              <w:spacing w:line="220" w:lineRule="exact"/>
                              <w:jc w:val="center"/>
                              <w:rPr>
                                <w:rFonts w:ascii="ＭＳ 明朝" w:hAnsi="ＭＳ 明朝"/>
                                <w:b/>
                                <w:sz w:val="22"/>
                              </w:rPr>
                            </w:pPr>
                            <w:r w:rsidRPr="00083B77">
                              <w:rPr>
                                <w:rFonts w:ascii="ＭＳ 明朝" w:hAnsi="ＭＳ 明朝" w:hint="eastAsia"/>
                                <w:b/>
                                <w:w w:val="87"/>
                                <w:kern w:val="0"/>
                                <w:sz w:val="22"/>
                                <w:fitText w:val="1879" w:id="-1301120511"/>
                              </w:rPr>
                              <w:t>（H13～H23 10年間</w:t>
                            </w:r>
                            <w:r w:rsidRPr="00083B77">
                              <w:rPr>
                                <w:rFonts w:ascii="ＭＳ 明朝" w:hAnsi="ＭＳ 明朝" w:hint="eastAsia"/>
                                <w:b/>
                                <w:spacing w:val="3"/>
                                <w:w w:val="87"/>
                                <w:kern w:val="0"/>
                                <w:sz w:val="22"/>
                                <w:fitText w:val="1879" w:id="-1301120511"/>
                              </w:rPr>
                              <w:t>）</w:t>
                            </w:r>
                          </w:p>
                        </w:txbxContent>
                      </v:textbox>
                    </v:roundrect>
                  </w:pict>
                </mc:Fallback>
              </mc:AlternateContent>
            </w:r>
            <w:r w:rsidR="008A6D5A" w:rsidRPr="008A6D5A">
              <w:rPr>
                <w:rFonts w:ascii="ＭＳ ゴシック" w:eastAsia="ＭＳ ゴシック" w:hAnsi="ＭＳ ゴシック"/>
                <w:noProof/>
                <w:sz w:val="16"/>
                <w:szCs w:val="16"/>
              </w:rPr>
              <mc:AlternateContent>
                <mc:Choice Requires="wps">
                  <w:drawing>
                    <wp:anchor distT="0" distB="0" distL="114300" distR="114300" simplePos="0" relativeHeight="252037120" behindDoc="0" locked="0" layoutInCell="1" allowOverlap="1" wp14:anchorId="45D134BB" wp14:editId="4B373772">
                      <wp:simplePos x="0" y="0"/>
                      <wp:positionH relativeFrom="column">
                        <wp:posOffset>220980</wp:posOffset>
                      </wp:positionH>
                      <wp:positionV relativeFrom="paragraph">
                        <wp:posOffset>1235710</wp:posOffset>
                      </wp:positionV>
                      <wp:extent cx="3024000" cy="414000"/>
                      <wp:effectExtent l="0" t="0" r="24130" b="24765"/>
                      <wp:wrapNone/>
                      <wp:docPr id="1176" name="四角形: 角を丸くする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414000"/>
                              </a:xfrm>
                              <a:prstGeom prst="roundRect">
                                <a:avLst>
                                  <a:gd name="adj" fmla="val 16667"/>
                                </a:avLst>
                              </a:prstGeom>
                              <a:solidFill>
                                <a:srgbClr val="FFFFFF"/>
                              </a:solidFill>
                              <a:ln w="25400" algn="ctr">
                                <a:solidFill>
                                  <a:srgbClr val="4F81BD"/>
                                </a:solidFill>
                                <a:prstDash val="sysDot"/>
                                <a:round/>
                                <a:headEnd/>
                                <a:tailEnd/>
                              </a:ln>
                            </wps:spPr>
                            <wps:txbx>
                              <w:txbxContent>
                                <w:p w:rsidR="005C283B" w:rsidRPr="00C70F56" w:rsidRDefault="005C283B" w:rsidP="008A6D5A">
                                  <w:pPr>
                                    <w:spacing w:line="220" w:lineRule="exact"/>
                                    <w:jc w:val="center"/>
                                    <w:rPr>
                                      <w:rFonts w:ascii="ＭＳ 明朝" w:hAnsi="ＭＳ 明朝"/>
                                      <w:b/>
                                      <w:sz w:val="22"/>
                                    </w:rPr>
                                  </w:pPr>
                                  <w:r w:rsidRPr="00C70F56">
                                    <w:rPr>
                                      <w:rFonts w:ascii="ＭＳ 明朝" w:hAnsi="ＭＳ 明朝" w:hint="eastAsia"/>
                                      <w:b/>
                                      <w:sz w:val="22"/>
                                    </w:rPr>
                                    <w:t>宮津市スポーツ振興計画</w:t>
                                  </w:r>
                                </w:p>
                                <w:p w:rsidR="005C283B" w:rsidRPr="00C70F56" w:rsidRDefault="005C283B" w:rsidP="008A6D5A">
                                  <w:pPr>
                                    <w:spacing w:line="220" w:lineRule="exact"/>
                                    <w:jc w:val="center"/>
                                    <w:rPr>
                                      <w:rFonts w:ascii="ＭＳ 明朝" w:hAnsi="ＭＳ 明朝"/>
                                    </w:rPr>
                                  </w:pPr>
                                  <w:r w:rsidRPr="00C70F56">
                                    <w:rPr>
                                      <w:rFonts w:ascii="ＭＳ 明朝" w:hAnsi="ＭＳ 明朝" w:hint="eastAsia"/>
                                      <w:b/>
                                      <w:sz w:val="22"/>
                                    </w:rPr>
                                    <w:t>（H20～H29　10年間）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5D134BB" id="四角形: 角を丸くする 1176" o:spid="_x0000_s1045" style="position:absolute;left:0;text-align:left;margin-left:17.4pt;margin-top:97.3pt;width:238.1pt;height:32.6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" strokecolor="#4f81bd" strokeweight="2pt">
                      <v:stroke dashstyle="1 1"/>
                      <v:textbox>
                        <w:txbxContent>
                          <w:p w:rsidR="005C283B" w:rsidRPr="00C70F56" w:rsidRDefault="005C283B" w:rsidP="008A6D5A">
                            <w:pPr>
                              <w:spacing w:line="220" w:lineRule="exact"/>
                              <w:jc w:val="center"/>
                              <w:rPr>
                                <w:rFonts w:ascii="ＭＳ 明朝" w:hAnsi="ＭＳ 明朝"/>
                                <w:b/>
                                <w:sz w:val="22"/>
                              </w:rPr>
                            </w:pPr>
                            <w:r w:rsidRPr="00C70F56">
                              <w:rPr>
                                <w:rFonts w:ascii="ＭＳ 明朝" w:hAnsi="ＭＳ 明朝" w:hint="eastAsia"/>
                                <w:b/>
                                <w:sz w:val="22"/>
                              </w:rPr>
                              <w:t>宮津市スポーツ振興計画</w:t>
                            </w:r>
                          </w:p>
                          <w:p w:rsidR="005C283B" w:rsidRPr="00C70F56" w:rsidRDefault="005C283B" w:rsidP="008A6D5A">
                            <w:pPr>
                              <w:spacing w:line="220" w:lineRule="exact"/>
                              <w:jc w:val="center"/>
                              <w:rPr>
                                <w:rFonts w:ascii="ＭＳ 明朝" w:hAnsi="ＭＳ 明朝"/>
                              </w:rPr>
                            </w:pPr>
                            <w:r w:rsidRPr="00C70F56">
                              <w:rPr>
                                <w:rFonts w:ascii="ＭＳ 明朝" w:hAnsi="ＭＳ 明朝" w:hint="eastAsia"/>
                                <w:b/>
                                <w:sz w:val="22"/>
                              </w:rPr>
                              <w:t>（H20～H29　10年間）</w:t>
                            </w:r>
                          </w:p>
                        </w:txbxContent>
                      </v:textbox>
                    </v:roundrect>
                  </w:pict>
                </mc:Fallback>
              </mc:AlternateContent>
            </w:r>
            <w:r w:rsidR="008A6D5A" w:rsidRPr="008A6D5A">
              <w:rPr>
                <w:rFonts w:ascii="ＭＳ ゴシック" w:eastAsia="ＭＳ ゴシック" w:hAnsi="ＭＳ ゴシック" w:hint="eastAsia"/>
                <w:sz w:val="16"/>
                <w:szCs w:val="16"/>
              </w:rPr>
              <w:t>H19</w:t>
            </w:r>
          </w:p>
        </w:tc>
        <w:tc>
          <w:tcPr>
            <w:tcW w:w="482" w:type="dxa"/>
            <w:tcBorders>
              <w:left w:val="single" w:sz="4" w:space="0" w:color="auto"/>
            </w:tcBorders>
            <w:shd w:val="clear" w:color="auto" w:fill="auto"/>
          </w:tcPr>
          <w:p w:rsidR="008A6D5A" w:rsidRPr="008A6D5A" w:rsidRDefault="008A6D5A" w:rsidP="008A6D5A">
            <w:pPr>
              <w:jc w:val="center"/>
              <w:rPr>
                <w:rFonts w:ascii="ＭＳ ゴシック" w:eastAsia="ＭＳ ゴシック" w:hAnsi="ＭＳ ゴシック"/>
                <w:sz w:val="16"/>
                <w:szCs w:val="16"/>
              </w:rPr>
            </w:pPr>
            <w:r w:rsidRPr="008A6D5A">
              <w:rPr>
                <w:rFonts w:ascii="ＭＳ ゴシック" w:eastAsia="ＭＳ ゴシック" w:hAnsi="ＭＳ ゴシック" w:hint="eastAsia"/>
                <w:sz w:val="16"/>
                <w:szCs w:val="16"/>
              </w:rPr>
              <w:t>H20</w:t>
            </w:r>
          </w:p>
        </w:tc>
        <w:tc>
          <w:tcPr>
            <w:tcW w:w="482" w:type="dxa"/>
            <w:tcBorders>
              <w:right w:val="single" w:sz="4" w:space="0" w:color="auto"/>
            </w:tcBorders>
            <w:shd w:val="clear" w:color="auto" w:fill="auto"/>
          </w:tcPr>
          <w:p w:rsidR="008A6D5A" w:rsidRPr="008A6D5A" w:rsidRDefault="008A6D5A" w:rsidP="008A6D5A">
            <w:pPr>
              <w:jc w:val="center"/>
              <w:rPr>
                <w:rFonts w:ascii="ＭＳ ゴシック" w:eastAsia="ＭＳ ゴシック" w:hAnsi="ＭＳ ゴシック"/>
                <w:sz w:val="16"/>
                <w:szCs w:val="16"/>
              </w:rPr>
            </w:pPr>
            <w:r w:rsidRPr="008A6D5A">
              <w:rPr>
                <w:rFonts w:ascii="ＭＳ ゴシック" w:eastAsia="ＭＳ ゴシック" w:hAnsi="ＭＳ ゴシック" w:hint="eastAsia"/>
                <w:sz w:val="16"/>
                <w:szCs w:val="16"/>
              </w:rPr>
              <w:t>H21</w:t>
            </w:r>
          </w:p>
        </w:tc>
        <w:tc>
          <w:tcPr>
            <w:tcW w:w="482" w:type="dxa"/>
            <w:tcBorders>
              <w:left w:val="single" w:sz="4" w:space="0" w:color="auto"/>
            </w:tcBorders>
            <w:shd w:val="clear" w:color="auto" w:fill="auto"/>
          </w:tcPr>
          <w:p w:rsidR="008A6D5A" w:rsidRPr="008A6D5A" w:rsidRDefault="008A6D5A" w:rsidP="008A6D5A">
            <w:pPr>
              <w:jc w:val="center"/>
              <w:rPr>
                <w:rFonts w:ascii="ＭＳ ゴシック" w:eastAsia="ＭＳ ゴシック" w:hAnsi="ＭＳ ゴシック"/>
                <w:sz w:val="16"/>
                <w:szCs w:val="16"/>
              </w:rPr>
            </w:pPr>
            <w:r w:rsidRPr="008A6D5A">
              <w:rPr>
                <w:rFonts w:ascii="ＭＳ ゴシック" w:eastAsia="ＭＳ ゴシック" w:hAnsi="ＭＳ ゴシック" w:hint="eastAsia"/>
                <w:sz w:val="16"/>
                <w:szCs w:val="16"/>
              </w:rPr>
              <w:t>H22</w:t>
            </w:r>
          </w:p>
        </w:tc>
        <w:tc>
          <w:tcPr>
            <w:tcW w:w="482" w:type="dxa"/>
            <w:shd w:val="clear" w:color="auto" w:fill="auto"/>
          </w:tcPr>
          <w:p w:rsidR="008A6D5A" w:rsidRPr="008A6D5A" w:rsidRDefault="008A6D5A" w:rsidP="008A6D5A">
            <w:pPr>
              <w:jc w:val="center"/>
              <w:rPr>
                <w:rFonts w:ascii="ＭＳ ゴシック" w:eastAsia="ＭＳ ゴシック" w:hAnsi="ＭＳ ゴシック"/>
                <w:sz w:val="16"/>
                <w:szCs w:val="16"/>
              </w:rPr>
            </w:pPr>
            <w:r w:rsidRPr="008A6D5A">
              <w:rPr>
                <w:rFonts w:ascii="ＭＳ ゴシック" w:eastAsia="ＭＳ ゴシック" w:hAnsi="ＭＳ ゴシック" w:hint="eastAsia"/>
                <w:sz w:val="16"/>
                <w:szCs w:val="16"/>
              </w:rPr>
              <w:t>H23</w:t>
            </w:r>
          </w:p>
        </w:tc>
        <w:tc>
          <w:tcPr>
            <w:tcW w:w="482" w:type="dxa"/>
            <w:shd w:val="clear" w:color="auto" w:fill="auto"/>
          </w:tcPr>
          <w:p w:rsidR="008A6D5A" w:rsidRPr="008A6D5A" w:rsidRDefault="008A6D5A" w:rsidP="008A6D5A">
            <w:pPr>
              <w:jc w:val="center"/>
              <w:rPr>
                <w:rFonts w:ascii="ＭＳ ゴシック" w:eastAsia="ＭＳ ゴシック" w:hAnsi="ＭＳ ゴシック"/>
                <w:sz w:val="16"/>
                <w:szCs w:val="16"/>
              </w:rPr>
            </w:pPr>
            <w:r w:rsidRPr="008A6D5A">
              <w:rPr>
                <w:rFonts w:ascii="ＭＳ ゴシック" w:eastAsia="ＭＳ ゴシック" w:hAnsi="ＭＳ ゴシック"/>
                <w:noProof/>
                <w:sz w:val="16"/>
                <w:szCs w:val="16"/>
              </w:rPr>
              <mc:AlternateContent>
                <mc:Choice Requires="wps">
                  <w:drawing>
                    <wp:anchor distT="0" distB="0" distL="114300" distR="114300" simplePos="0" relativeHeight="252002304" behindDoc="0" locked="0" layoutInCell="1" allowOverlap="1" wp14:anchorId="05E0B47E" wp14:editId="795F353D">
                      <wp:simplePos x="0" y="0"/>
                      <wp:positionH relativeFrom="column">
                        <wp:posOffset>-48895</wp:posOffset>
                      </wp:positionH>
                      <wp:positionV relativeFrom="paragraph">
                        <wp:posOffset>323850</wp:posOffset>
                      </wp:positionV>
                      <wp:extent cx="1476000" cy="422910"/>
                      <wp:effectExtent l="0" t="0" r="10160" b="15240"/>
                      <wp:wrapNone/>
                      <wp:docPr id="1175" name="四角形: 角を丸くする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000" cy="422910"/>
                              </a:xfrm>
                              <a:prstGeom prst="roundRect">
                                <a:avLst>
                                  <a:gd name="adj" fmla="val 16667"/>
                                </a:avLst>
                              </a:prstGeom>
                              <a:solidFill>
                                <a:srgbClr val="FFFFFF"/>
                              </a:solidFill>
                              <a:ln w="25400" algn="ctr">
                                <a:solidFill>
                                  <a:srgbClr val="4F81BD"/>
                                </a:solidFill>
                                <a:prstDash val="sysDot"/>
                                <a:round/>
                                <a:headEnd/>
                                <a:tailEnd/>
                              </a:ln>
                            </wps:spPr>
                            <wps:txbx>
                              <w:txbxContent>
                                <w:p w:rsidR="005C283B" w:rsidRPr="00463DF2" w:rsidRDefault="005C283B" w:rsidP="005F2335">
                                  <w:pPr>
                                    <w:spacing w:line="220" w:lineRule="exact"/>
                                    <w:jc w:val="center"/>
                                    <w:rPr>
                                      <w:rFonts w:ascii="ＭＳ 明朝" w:hAnsi="ＭＳ 明朝"/>
                                      <w:b/>
                                      <w:sz w:val="22"/>
                                    </w:rPr>
                                  </w:pPr>
                                  <w:r w:rsidRPr="003776F7">
                                    <w:rPr>
                                      <w:rFonts w:ascii="ＭＳ 明朝" w:hAnsi="ＭＳ 明朝" w:hint="eastAsia"/>
                                      <w:b/>
                                      <w:spacing w:val="1"/>
                                      <w:w w:val="68"/>
                                      <w:kern w:val="0"/>
                                      <w:sz w:val="22"/>
                                      <w:fitText w:val="1879" w:id="-1301120256"/>
                                    </w:rPr>
                                    <w:t>国:第１期スポーツ基本計</w:t>
                                  </w:r>
                                  <w:r w:rsidRPr="003776F7">
                                    <w:rPr>
                                      <w:rFonts w:ascii="ＭＳ 明朝" w:hAnsi="ＭＳ 明朝" w:hint="eastAsia"/>
                                      <w:b/>
                                      <w:spacing w:val="-1"/>
                                      <w:w w:val="68"/>
                                      <w:kern w:val="0"/>
                                      <w:sz w:val="22"/>
                                      <w:fitText w:val="1879" w:id="-1301120256"/>
                                    </w:rPr>
                                    <w:t>画</w:t>
                                  </w:r>
                                </w:p>
                                <w:p w:rsidR="005C283B" w:rsidRPr="00463DF2" w:rsidRDefault="005C283B" w:rsidP="005F2335">
                                  <w:pPr>
                                    <w:spacing w:line="220" w:lineRule="exact"/>
                                    <w:jc w:val="center"/>
                                    <w:rPr>
                                      <w:rFonts w:ascii="ＭＳ 明朝" w:hAnsi="ＭＳ 明朝"/>
                                    </w:rPr>
                                  </w:pPr>
                                  <w:r w:rsidRPr="003776F7">
                                    <w:rPr>
                                      <w:rFonts w:ascii="ＭＳ 明朝" w:hAnsi="ＭＳ 明朝" w:hint="eastAsia"/>
                                      <w:b/>
                                      <w:spacing w:val="1"/>
                                      <w:w w:val="91"/>
                                      <w:kern w:val="0"/>
                                      <w:sz w:val="22"/>
                                      <w:fitText w:val="1879" w:id="-1301120255"/>
                                    </w:rPr>
                                    <w:t>（H24～H28</w:t>
                                  </w:r>
                                  <w:r w:rsidRPr="003776F7">
                                    <w:rPr>
                                      <w:rFonts w:ascii="ＭＳ 明朝" w:hAnsi="ＭＳ 明朝"/>
                                      <w:b/>
                                      <w:spacing w:val="1"/>
                                      <w:w w:val="91"/>
                                      <w:kern w:val="0"/>
                                      <w:sz w:val="22"/>
                                      <w:fitText w:val="1879" w:id="-1301120255"/>
                                    </w:rPr>
                                    <w:t xml:space="preserve"> </w:t>
                                  </w:r>
                                  <w:r w:rsidRPr="003776F7">
                                    <w:rPr>
                                      <w:rFonts w:ascii="ＭＳ 明朝" w:hAnsi="ＭＳ 明朝" w:hint="eastAsia"/>
                                      <w:b/>
                                      <w:spacing w:val="1"/>
                                      <w:w w:val="91"/>
                                      <w:kern w:val="0"/>
                                      <w:sz w:val="22"/>
                                      <w:fitText w:val="1879" w:id="-1301120255"/>
                                    </w:rPr>
                                    <w:t>5年間</w:t>
                                  </w:r>
                                  <w:r w:rsidRPr="003776F7">
                                    <w:rPr>
                                      <w:rFonts w:ascii="ＭＳ 明朝" w:hAnsi="ＭＳ 明朝" w:hint="eastAsia"/>
                                      <w:b/>
                                      <w:spacing w:val="3"/>
                                      <w:w w:val="91"/>
                                      <w:kern w:val="0"/>
                                      <w:sz w:val="22"/>
                                      <w:fitText w:val="1879" w:id="-1301120255"/>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5E0B47E" id="四角形: 角を丸くする 1175" o:spid="_x0000_s1046" style="position:absolute;left:0;text-align:left;margin-left:-3.85pt;margin-top:25.5pt;width:116.2pt;height:33.3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" strokecolor="#4f81bd" strokeweight="2pt">
                      <v:stroke dashstyle="1 1"/>
                      <v:textbox>
                        <w:txbxContent>
                          <w:p w:rsidR="005C283B" w:rsidRPr="00463DF2" w:rsidRDefault="005C283B" w:rsidP="005F2335">
                            <w:pPr>
                              <w:spacing w:line="220" w:lineRule="exact"/>
                              <w:jc w:val="center"/>
                              <w:rPr>
                                <w:rFonts w:ascii="ＭＳ 明朝" w:hAnsi="ＭＳ 明朝"/>
                                <w:b/>
                                <w:sz w:val="22"/>
                              </w:rPr>
                            </w:pPr>
                            <w:r w:rsidRPr="00EE1708">
                              <w:rPr>
                                <w:rFonts w:ascii="ＭＳ 明朝" w:hAnsi="ＭＳ 明朝" w:hint="eastAsia"/>
                                <w:b/>
                                <w:w w:val="68"/>
                                <w:kern w:val="0"/>
                                <w:sz w:val="22"/>
                                <w:fitText w:val="1879" w:id="-1301120256"/>
                              </w:rPr>
                              <w:t>国:第１期スポーツ基本計画</w:t>
                            </w:r>
                          </w:p>
                          <w:p w:rsidR="005C283B" w:rsidRPr="00463DF2" w:rsidRDefault="005C283B" w:rsidP="005F2335">
                            <w:pPr>
                              <w:spacing w:line="220" w:lineRule="exact"/>
                              <w:jc w:val="center"/>
                              <w:rPr>
                                <w:rFonts w:ascii="ＭＳ 明朝" w:hAnsi="ＭＳ 明朝"/>
                              </w:rPr>
                            </w:pPr>
                            <w:r w:rsidRPr="00083B77">
                              <w:rPr>
                                <w:rFonts w:ascii="ＭＳ 明朝" w:hAnsi="ＭＳ 明朝" w:hint="eastAsia"/>
                                <w:b/>
                                <w:spacing w:val="1"/>
                                <w:w w:val="91"/>
                                <w:kern w:val="0"/>
                                <w:sz w:val="22"/>
                                <w:fitText w:val="1879" w:id="-1301120255"/>
                              </w:rPr>
                              <w:t>（H24～H28</w:t>
                            </w:r>
                            <w:r w:rsidRPr="00083B77">
                              <w:rPr>
                                <w:rFonts w:ascii="ＭＳ 明朝" w:hAnsi="ＭＳ 明朝"/>
                                <w:b/>
                                <w:spacing w:val="1"/>
                                <w:w w:val="91"/>
                                <w:kern w:val="0"/>
                                <w:sz w:val="22"/>
                                <w:fitText w:val="1879" w:id="-1301120255"/>
                              </w:rPr>
                              <w:t xml:space="preserve"> </w:t>
                            </w:r>
                            <w:r w:rsidRPr="00083B77">
                              <w:rPr>
                                <w:rFonts w:ascii="ＭＳ 明朝" w:hAnsi="ＭＳ 明朝" w:hint="eastAsia"/>
                                <w:b/>
                                <w:spacing w:val="1"/>
                                <w:w w:val="91"/>
                                <w:kern w:val="0"/>
                                <w:sz w:val="22"/>
                                <w:fitText w:val="1879" w:id="-1301120255"/>
                              </w:rPr>
                              <w:t>5年間</w:t>
                            </w:r>
                            <w:r w:rsidRPr="00083B77">
                              <w:rPr>
                                <w:rFonts w:ascii="ＭＳ 明朝" w:hAnsi="ＭＳ 明朝" w:hint="eastAsia"/>
                                <w:b/>
                                <w:spacing w:val="3"/>
                                <w:w w:val="91"/>
                                <w:kern w:val="0"/>
                                <w:sz w:val="22"/>
                                <w:fitText w:val="1879" w:id="-1301120255"/>
                              </w:rPr>
                              <w:t>）</w:t>
                            </w:r>
                          </w:p>
                        </w:txbxContent>
                      </v:textbox>
                    </v:roundrect>
                  </w:pict>
                </mc:Fallback>
              </mc:AlternateContent>
            </w:r>
            <w:r w:rsidRPr="008A6D5A">
              <w:rPr>
                <w:rFonts w:ascii="ＭＳ ゴシック" w:eastAsia="ＭＳ ゴシック" w:hAnsi="ＭＳ ゴシック" w:hint="eastAsia"/>
                <w:sz w:val="16"/>
                <w:szCs w:val="16"/>
              </w:rPr>
              <w:t>H24</w:t>
            </w:r>
          </w:p>
        </w:tc>
        <w:tc>
          <w:tcPr>
            <w:tcW w:w="482" w:type="dxa"/>
            <w:shd w:val="clear" w:color="auto" w:fill="auto"/>
          </w:tcPr>
          <w:p w:rsidR="008A6D5A" w:rsidRPr="008A6D5A" w:rsidRDefault="005F2335" w:rsidP="008A6D5A">
            <w:pPr>
              <w:jc w:val="center"/>
              <w:rPr>
                <w:rFonts w:ascii="ＭＳ ゴシック" w:eastAsia="ＭＳ ゴシック" w:hAnsi="ＭＳ ゴシック"/>
                <w:sz w:val="16"/>
                <w:szCs w:val="16"/>
              </w:rPr>
            </w:pPr>
            <w:r w:rsidRPr="008A6D5A">
              <w:rPr>
                <w:rFonts w:ascii="ＭＳ ゴシック" w:eastAsia="ＭＳ ゴシック" w:hAnsi="ＭＳ ゴシック"/>
                <w:noProof/>
                <w:sz w:val="16"/>
                <w:szCs w:val="16"/>
              </w:rPr>
              <mc:AlternateContent>
                <mc:Choice Requires="wps">
                  <w:drawing>
                    <wp:anchor distT="0" distB="0" distL="114300" distR="114300" simplePos="0" relativeHeight="252025856" behindDoc="0" locked="0" layoutInCell="1" allowOverlap="1" wp14:anchorId="1878EEFD" wp14:editId="5A5A09CF">
                      <wp:simplePos x="0" y="0"/>
                      <wp:positionH relativeFrom="column">
                        <wp:posOffset>238760</wp:posOffset>
                      </wp:positionH>
                      <wp:positionV relativeFrom="paragraph">
                        <wp:posOffset>770890</wp:posOffset>
                      </wp:positionV>
                      <wp:extent cx="3059430" cy="447675"/>
                      <wp:effectExtent l="0" t="0" r="26670" b="28575"/>
                      <wp:wrapNone/>
                      <wp:docPr id="1174" name="四角形: 角を丸くする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9430" cy="447675"/>
                              </a:xfrm>
                              <a:prstGeom prst="roundRect">
                                <a:avLst>
                                  <a:gd name="adj" fmla="val 16667"/>
                                </a:avLst>
                              </a:prstGeom>
                              <a:solidFill>
                                <a:srgbClr val="FFFFFF"/>
                              </a:solidFill>
                              <a:ln w="19050" algn="ctr">
                                <a:solidFill>
                                  <a:srgbClr val="4F81BD"/>
                                </a:solidFill>
                                <a:round/>
                                <a:headEnd/>
                                <a:tailEnd/>
                              </a:ln>
                            </wps:spPr>
                            <wps:txbx>
                              <w:txbxContent>
                                <w:p w:rsidR="005C283B" w:rsidRPr="00C70F56" w:rsidRDefault="005C283B" w:rsidP="008A6D5A">
                                  <w:pPr>
                                    <w:spacing w:line="220" w:lineRule="exact"/>
                                    <w:jc w:val="center"/>
                                    <w:rPr>
                                      <w:rFonts w:ascii="ＭＳ 明朝" w:hAnsi="ＭＳ 明朝"/>
                                      <w:b/>
                                      <w:sz w:val="22"/>
                                    </w:rPr>
                                  </w:pPr>
                                  <w:r w:rsidRPr="00C70F56">
                                    <w:rPr>
                                      <w:rFonts w:ascii="ＭＳ 明朝" w:hAnsi="ＭＳ 明朝" w:hint="eastAsia"/>
                                      <w:b/>
                                      <w:sz w:val="22"/>
                                    </w:rPr>
                                    <w:t>京都府スポーツ推進計画</w:t>
                                  </w:r>
                                </w:p>
                                <w:p w:rsidR="005C283B" w:rsidRPr="00C70F56" w:rsidRDefault="005C283B" w:rsidP="008A6D5A">
                                  <w:pPr>
                                    <w:spacing w:line="220" w:lineRule="exact"/>
                                    <w:jc w:val="center"/>
                                    <w:rPr>
                                      <w:rFonts w:ascii="ＭＳ 明朝" w:hAnsi="ＭＳ 明朝"/>
                                      <w:b/>
                                      <w:sz w:val="22"/>
                                    </w:rPr>
                                  </w:pPr>
                                  <w:r w:rsidRPr="00C70F56">
                                    <w:rPr>
                                      <w:rFonts w:ascii="ＭＳ 明朝" w:hAnsi="ＭＳ 明朝" w:hint="eastAsia"/>
                                      <w:b/>
                                      <w:sz w:val="22"/>
                                    </w:rPr>
                                    <w:t>（H26～</w:t>
                                  </w:r>
                                  <w:r>
                                    <w:rPr>
                                      <w:rFonts w:ascii="ＭＳ 明朝" w:hAnsi="ＭＳ 明朝"/>
                                      <w:b/>
                                      <w:sz w:val="22"/>
                                    </w:rPr>
                                    <w:t>R</w:t>
                                  </w:r>
                                  <w:r w:rsidRPr="00C70F56">
                                    <w:rPr>
                                      <w:rFonts w:ascii="ＭＳ 明朝" w:hAnsi="ＭＳ 明朝" w:hint="eastAsia"/>
                                      <w:b/>
                                      <w:sz w:val="22"/>
                                    </w:rPr>
                                    <w:t>5　10年間</w:t>
                                  </w:r>
                                  <w:r>
                                    <w:rPr>
                                      <w:rFonts w:ascii="ＭＳ 明朝" w:hAnsi="ＭＳ 明朝"/>
                                      <w:b/>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878EEFD" id="四角形: 角を丸くする 1174" o:spid="_x0000_s1047" style="position:absolute;left:0;text-align:left;margin-left:18.8pt;margin-top:60.7pt;width:240.9pt;height:35.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" strokecolor="#4f81bd" strokeweight="1.5pt">
                      <v:textbox>
                        <w:txbxContent>
                          <w:p w:rsidR="005C283B" w:rsidRPr="00C70F56" w:rsidRDefault="005C283B" w:rsidP="008A6D5A">
                            <w:pPr>
                              <w:spacing w:line="220" w:lineRule="exact"/>
                              <w:jc w:val="center"/>
                              <w:rPr>
                                <w:rFonts w:ascii="ＭＳ 明朝" w:hAnsi="ＭＳ 明朝"/>
                                <w:b/>
                                <w:sz w:val="22"/>
                              </w:rPr>
                            </w:pPr>
                            <w:r w:rsidRPr="00C70F56">
                              <w:rPr>
                                <w:rFonts w:ascii="ＭＳ 明朝" w:hAnsi="ＭＳ 明朝" w:hint="eastAsia"/>
                                <w:b/>
                                <w:sz w:val="22"/>
                              </w:rPr>
                              <w:t>京都府スポーツ推進計画</w:t>
                            </w:r>
                          </w:p>
                          <w:p w:rsidR="005C283B" w:rsidRPr="00C70F56" w:rsidRDefault="005C283B" w:rsidP="008A6D5A">
                            <w:pPr>
                              <w:spacing w:line="220" w:lineRule="exact"/>
                              <w:jc w:val="center"/>
                              <w:rPr>
                                <w:rFonts w:ascii="ＭＳ 明朝" w:hAnsi="ＭＳ 明朝"/>
                                <w:b/>
                                <w:sz w:val="22"/>
                              </w:rPr>
                            </w:pPr>
                            <w:r w:rsidRPr="00C70F56">
                              <w:rPr>
                                <w:rFonts w:ascii="ＭＳ 明朝" w:hAnsi="ＭＳ 明朝" w:hint="eastAsia"/>
                                <w:b/>
                                <w:sz w:val="22"/>
                              </w:rPr>
                              <w:t>（H26～</w:t>
                            </w:r>
                            <w:r>
                              <w:rPr>
                                <w:rFonts w:ascii="ＭＳ 明朝" w:hAnsi="ＭＳ 明朝"/>
                                <w:b/>
                                <w:sz w:val="22"/>
                              </w:rPr>
                              <w:t>R</w:t>
                            </w:r>
                            <w:r w:rsidRPr="00C70F56">
                              <w:rPr>
                                <w:rFonts w:ascii="ＭＳ 明朝" w:hAnsi="ＭＳ 明朝" w:hint="eastAsia"/>
                                <w:b/>
                                <w:sz w:val="22"/>
                              </w:rPr>
                              <w:t>5　10年間</w:t>
                            </w:r>
                            <w:r>
                              <w:rPr>
                                <w:rFonts w:ascii="ＭＳ 明朝" w:hAnsi="ＭＳ 明朝"/>
                                <w:b/>
                                <w:sz w:val="22"/>
                              </w:rPr>
                              <w:t>）</w:t>
                            </w:r>
                          </w:p>
                        </w:txbxContent>
                      </v:textbox>
                    </v:roundrect>
                  </w:pict>
                </mc:Fallback>
              </mc:AlternateContent>
            </w:r>
            <w:r w:rsidR="008A6D5A" w:rsidRPr="008A6D5A">
              <w:rPr>
                <w:rFonts w:ascii="ＭＳ ゴシック" w:eastAsia="ＭＳ ゴシック" w:hAnsi="ＭＳ ゴシック" w:hint="eastAsia"/>
                <w:sz w:val="16"/>
                <w:szCs w:val="16"/>
              </w:rPr>
              <w:t>H25</w:t>
            </w:r>
          </w:p>
        </w:tc>
        <w:tc>
          <w:tcPr>
            <w:tcW w:w="482" w:type="dxa"/>
            <w:shd w:val="clear" w:color="auto" w:fill="auto"/>
          </w:tcPr>
          <w:p w:rsidR="008A6D5A" w:rsidRPr="008A6D5A" w:rsidRDefault="008A6D5A" w:rsidP="008A6D5A">
            <w:pPr>
              <w:jc w:val="center"/>
              <w:rPr>
                <w:rFonts w:ascii="ＭＳ ゴシック" w:eastAsia="ＭＳ ゴシック" w:hAnsi="ＭＳ ゴシック"/>
                <w:sz w:val="16"/>
                <w:szCs w:val="16"/>
              </w:rPr>
            </w:pPr>
            <w:r w:rsidRPr="008A6D5A">
              <w:rPr>
                <w:rFonts w:ascii="ＭＳ ゴシック" w:eastAsia="ＭＳ ゴシック" w:hAnsi="ＭＳ ゴシック" w:hint="eastAsia"/>
                <w:sz w:val="16"/>
                <w:szCs w:val="16"/>
              </w:rPr>
              <w:t>H26</w:t>
            </w:r>
          </w:p>
        </w:tc>
        <w:tc>
          <w:tcPr>
            <w:tcW w:w="482" w:type="dxa"/>
            <w:shd w:val="clear" w:color="auto" w:fill="auto"/>
          </w:tcPr>
          <w:p w:rsidR="008A6D5A" w:rsidRPr="008A6D5A" w:rsidRDefault="008A6D5A" w:rsidP="008A6D5A">
            <w:pPr>
              <w:jc w:val="center"/>
              <w:rPr>
                <w:rFonts w:ascii="ＭＳ ゴシック" w:eastAsia="ＭＳ ゴシック" w:hAnsi="ＭＳ ゴシック"/>
                <w:sz w:val="16"/>
                <w:szCs w:val="16"/>
              </w:rPr>
            </w:pPr>
            <w:r w:rsidRPr="008A6D5A">
              <w:rPr>
                <w:rFonts w:ascii="ＭＳ ゴシック" w:eastAsia="ＭＳ ゴシック" w:hAnsi="ＭＳ ゴシック" w:hint="eastAsia"/>
                <w:sz w:val="16"/>
                <w:szCs w:val="16"/>
              </w:rPr>
              <w:t>H27</w:t>
            </w:r>
          </w:p>
          <w:p w:rsidR="008A6D5A" w:rsidRPr="008A6D5A" w:rsidRDefault="008A6D5A" w:rsidP="008A6D5A">
            <w:pPr>
              <w:jc w:val="center"/>
              <w:rPr>
                <w:rFonts w:ascii="ＭＳ ゴシック" w:eastAsia="ＭＳ ゴシック" w:hAnsi="ＭＳ ゴシック"/>
                <w:sz w:val="16"/>
                <w:szCs w:val="16"/>
              </w:rPr>
            </w:pPr>
          </w:p>
        </w:tc>
        <w:tc>
          <w:tcPr>
            <w:tcW w:w="482" w:type="dxa"/>
            <w:shd w:val="clear" w:color="auto" w:fill="auto"/>
          </w:tcPr>
          <w:p w:rsidR="008A6D5A" w:rsidRPr="008A6D5A" w:rsidRDefault="008A6D5A" w:rsidP="008A6D5A">
            <w:pPr>
              <w:jc w:val="center"/>
              <w:rPr>
                <w:rFonts w:ascii="ＭＳ ゴシック" w:eastAsia="ＭＳ ゴシック" w:hAnsi="ＭＳ ゴシック"/>
                <w:sz w:val="16"/>
                <w:szCs w:val="16"/>
              </w:rPr>
            </w:pPr>
            <w:r w:rsidRPr="008A6D5A">
              <w:rPr>
                <w:rFonts w:ascii="ＭＳ ゴシック" w:eastAsia="ＭＳ ゴシック" w:hAnsi="ＭＳ ゴシック" w:hint="eastAsia"/>
                <w:sz w:val="16"/>
                <w:szCs w:val="16"/>
              </w:rPr>
              <w:t>H28</w:t>
            </w:r>
          </w:p>
          <w:p w:rsidR="008A6D5A" w:rsidRPr="008A6D5A" w:rsidRDefault="008A6D5A" w:rsidP="008A6D5A">
            <w:pPr>
              <w:jc w:val="center"/>
              <w:rPr>
                <w:rFonts w:ascii="ＭＳ ゴシック" w:eastAsia="ＭＳ ゴシック" w:hAnsi="ＭＳ ゴシック"/>
                <w:sz w:val="16"/>
                <w:szCs w:val="16"/>
              </w:rPr>
            </w:pPr>
          </w:p>
        </w:tc>
        <w:tc>
          <w:tcPr>
            <w:tcW w:w="482" w:type="dxa"/>
            <w:tcBorders>
              <w:right w:val="single" w:sz="4" w:space="0" w:color="auto"/>
            </w:tcBorders>
            <w:shd w:val="clear" w:color="auto" w:fill="auto"/>
          </w:tcPr>
          <w:p w:rsidR="008A6D5A" w:rsidRPr="008A6D5A" w:rsidRDefault="008A6D5A" w:rsidP="008A6D5A">
            <w:pPr>
              <w:jc w:val="center"/>
              <w:rPr>
                <w:rFonts w:ascii="ＭＳ ゴシック" w:eastAsia="ＭＳ ゴシック" w:hAnsi="ＭＳ ゴシック"/>
                <w:sz w:val="16"/>
                <w:szCs w:val="16"/>
              </w:rPr>
            </w:pPr>
            <w:r w:rsidRPr="008A6D5A">
              <w:rPr>
                <w:rFonts w:ascii="ＭＳ ゴシック" w:eastAsia="ＭＳ ゴシック" w:hAnsi="ＭＳ ゴシック"/>
                <w:noProof/>
                <w:sz w:val="16"/>
                <w:szCs w:val="16"/>
              </w:rPr>
              <mc:AlternateContent>
                <mc:Choice Requires="wps">
                  <w:drawing>
                    <wp:anchor distT="0" distB="0" distL="114300" distR="114300" simplePos="0" relativeHeight="252048384" behindDoc="0" locked="0" layoutInCell="1" allowOverlap="1" wp14:anchorId="72750FA3" wp14:editId="2056E3D0">
                      <wp:simplePos x="0" y="0"/>
                      <wp:positionH relativeFrom="column">
                        <wp:posOffset>225425</wp:posOffset>
                      </wp:positionH>
                      <wp:positionV relativeFrom="paragraph">
                        <wp:posOffset>1237615</wp:posOffset>
                      </wp:positionV>
                      <wp:extent cx="1543050" cy="432000"/>
                      <wp:effectExtent l="0" t="0" r="19050" b="25400"/>
                      <wp:wrapNone/>
                      <wp:docPr id="1173" name="四角形: 角を丸くする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432000"/>
                              </a:xfrm>
                              <a:prstGeom prst="roundRect">
                                <a:avLst>
                                  <a:gd name="adj" fmla="val 16667"/>
                                </a:avLst>
                              </a:prstGeom>
                              <a:solidFill>
                                <a:srgbClr val="FFFFFF"/>
                              </a:solidFill>
                              <a:ln w="19050" algn="ctr">
                                <a:solidFill>
                                  <a:srgbClr val="4472C4"/>
                                </a:solidFill>
                                <a:round/>
                                <a:headEnd/>
                                <a:tailEnd/>
                              </a:ln>
                            </wps:spPr>
                            <wps:txbx>
                              <w:txbxContent>
                                <w:p w:rsidR="005C283B" w:rsidRPr="00EF30E2" w:rsidRDefault="005C283B" w:rsidP="008A6D5A">
                                  <w:pPr>
                                    <w:spacing w:line="220" w:lineRule="exact"/>
                                    <w:rPr>
                                      <w:rFonts w:ascii="ＭＳ 明朝" w:hAnsi="ＭＳ 明朝"/>
                                      <w:b/>
                                      <w:sz w:val="22"/>
                                    </w:rPr>
                                  </w:pPr>
                                  <w:r w:rsidRPr="003776F7">
                                    <w:rPr>
                                      <w:rFonts w:ascii="ＭＳ 明朝" w:hAnsi="ＭＳ 明朝" w:hint="eastAsia"/>
                                      <w:b/>
                                      <w:spacing w:val="2"/>
                                      <w:w w:val="60"/>
                                      <w:kern w:val="0"/>
                                      <w:sz w:val="22"/>
                                      <w:fitText w:val="1879" w:id="-1318856702"/>
                                    </w:rPr>
                                    <w:t>第2期宮津市スポーツ推進計</w:t>
                                  </w:r>
                                  <w:r w:rsidRPr="003776F7">
                                    <w:rPr>
                                      <w:rFonts w:ascii="ＭＳ 明朝" w:hAnsi="ＭＳ 明朝" w:hint="eastAsia"/>
                                      <w:b/>
                                      <w:spacing w:val="-7"/>
                                      <w:w w:val="60"/>
                                      <w:kern w:val="0"/>
                                      <w:sz w:val="22"/>
                                      <w:fitText w:val="1879" w:id="-1318856702"/>
                                    </w:rPr>
                                    <w:t>画</w:t>
                                  </w:r>
                                  <w:r>
                                    <w:rPr>
                                      <w:rFonts w:ascii="ＭＳ 明朝" w:hAnsi="ＭＳ 明朝" w:hint="eastAsia"/>
                                      <w:b/>
                                      <w:kern w:val="0"/>
                                      <w:sz w:val="22"/>
                                    </w:rPr>
                                    <w:t xml:space="preserve"> </w:t>
                                  </w:r>
                                </w:p>
                                <w:p w:rsidR="005C283B" w:rsidRPr="00CD38C1" w:rsidRDefault="005C283B" w:rsidP="008A6D5A">
                                  <w:pPr>
                                    <w:spacing w:line="220" w:lineRule="exact"/>
                                    <w:jc w:val="left"/>
                                    <w:rPr>
                                      <w:rFonts w:ascii="ＭＳ 明朝" w:eastAsia="ＭＳ 明朝" w:hAnsi="ＭＳ 明朝"/>
                                      <w:b/>
                                      <w:sz w:val="20"/>
                                    </w:rPr>
                                  </w:pPr>
                                  <w:r w:rsidRPr="00CD38C1">
                                    <w:rPr>
                                      <w:rFonts w:ascii="ＭＳ 明朝" w:eastAsia="ＭＳ 明朝" w:hAnsi="ＭＳ 明朝" w:hint="eastAsia"/>
                                      <w:b/>
                                      <w:sz w:val="20"/>
                                    </w:rPr>
                                    <w:t>（H30～R</w:t>
                                  </w:r>
                                  <w:r w:rsidRPr="00CD38C1">
                                    <w:rPr>
                                      <w:rFonts w:ascii="ＭＳ 明朝" w:eastAsia="ＭＳ 明朝" w:hAnsi="ＭＳ 明朝"/>
                                      <w:b/>
                                      <w:sz w:val="20"/>
                                    </w:rPr>
                                    <w:t>4 5</w:t>
                                  </w:r>
                                  <w:r w:rsidRPr="00CD38C1">
                                    <w:rPr>
                                      <w:rFonts w:ascii="ＭＳ 明朝" w:eastAsia="ＭＳ 明朝" w:hAnsi="ＭＳ 明朝" w:hint="eastAsia"/>
                                      <w:b/>
                                      <w:sz w:val="20"/>
                                    </w:rPr>
                                    <w:t xml:space="preserve">年間）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2750FA3" id="四角形: 角を丸くする 1173" o:spid="_x0000_s1048" style="position:absolute;left:0;text-align:left;margin-left:17.75pt;margin-top:97.45pt;width:121.5pt;height:34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" strokecolor="#4472c4" strokeweight="1.5pt">
                      <v:textbox>
                        <w:txbxContent>
                          <w:p w:rsidR="005C283B" w:rsidRPr="00EF30E2" w:rsidRDefault="005C283B" w:rsidP="008A6D5A">
                            <w:pPr>
                              <w:spacing w:line="220" w:lineRule="exact"/>
                              <w:rPr>
                                <w:rFonts w:ascii="ＭＳ 明朝" w:hAnsi="ＭＳ 明朝"/>
                                <w:b/>
                                <w:sz w:val="22"/>
                              </w:rPr>
                            </w:pPr>
                            <w:r w:rsidRPr="00083B77">
                              <w:rPr>
                                <w:rFonts w:ascii="ＭＳ 明朝" w:hAnsi="ＭＳ 明朝" w:hint="eastAsia"/>
                                <w:b/>
                                <w:spacing w:val="2"/>
                                <w:w w:val="60"/>
                                <w:kern w:val="0"/>
                                <w:sz w:val="22"/>
                                <w:fitText w:val="1879" w:id="-1318856702"/>
                              </w:rPr>
                              <w:t>第2期宮津市スポーツ推進計</w:t>
                            </w:r>
                            <w:r w:rsidRPr="00083B77">
                              <w:rPr>
                                <w:rFonts w:ascii="ＭＳ 明朝" w:hAnsi="ＭＳ 明朝" w:hint="eastAsia"/>
                                <w:b/>
                                <w:spacing w:val="-7"/>
                                <w:w w:val="60"/>
                                <w:kern w:val="0"/>
                                <w:sz w:val="22"/>
                                <w:fitText w:val="1879" w:id="-1318856702"/>
                              </w:rPr>
                              <w:t>画</w:t>
                            </w:r>
                            <w:r>
                              <w:rPr>
                                <w:rFonts w:ascii="ＭＳ 明朝" w:hAnsi="ＭＳ 明朝" w:hint="eastAsia"/>
                                <w:b/>
                                <w:kern w:val="0"/>
                                <w:sz w:val="22"/>
                              </w:rPr>
                              <w:t xml:space="preserve"> </w:t>
                            </w:r>
                          </w:p>
                          <w:p w:rsidR="005C283B" w:rsidRPr="00CD38C1" w:rsidRDefault="005C283B" w:rsidP="008A6D5A">
                            <w:pPr>
                              <w:spacing w:line="220" w:lineRule="exact"/>
                              <w:jc w:val="left"/>
                              <w:rPr>
                                <w:rFonts w:ascii="ＭＳ 明朝" w:eastAsia="ＭＳ 明朝" w:hAnsi="ＭＳ 明朝"/>
                                <w:b/>
                                <w:sz w:val="20"/>
                              </w:rPr>
                            </w:pPr>
                            <w:r w:rsidRPr="00CD38C1">
                              <w:rPr>
                                <w:rFonts w:ascii="ＭＳ 明朝" w:eastAsia="ＭＳ 明朝" w:hAnsi="ＭＳ 明朝" w:hint="eastAsia"/>
                                <w:b/>
                                <w:sz w:val="20"/>
                              </w:rPr>
                              <w:t>（H30～R</w:t>
                            </w:r>
                            <w:r w:rsidRPr="00CD38C1">
                              <w:rPr>
                                <w:rFonts w:ascii="ＭＳ 明朝" w:eastAsia="ＭＳ 明朝" w:hAnsi="ＭＳ 明朝"/>
                                <w:b/>
                                <w:sz w:val="20"/>
                              </w:rPr>
                              <w:t>4 5</w:t>
                            </w:r>
                            <w:r w:rsidRPr="00CD38C1">
                              <w:rPr>
                                <w:rFonts w:ascii="ＭＳ 明朝" w:eastAsia="ＭＳ 明朝" w:hAnsi="ＭＳ 明朝" w:hint="eastAsia"/>
                                <w:b/>
                                <w:sz w:val="20"/>
                              </w:rPr>
                              <w:t xml:space="preserve">年間） </w:t>
                            </w:r>
                          </w:p>
                        </w:txbxContent>
                      </v:textbox>
                    </v:roundrect>
                  </w:pict>
                </mc:Fallback>
              </mc:AlternateContent>
            </w:r>
            <w:r w:rsidRPr="008A6D5A">
              <w:rPr>
                <w:rFonts w:ascii="ＭＳ ゴシック" w:eastAsia="ＭＳ ゴシック" w:hAnsi="ＭＳ ゴシック"/>
                <w:noProof/>
                <w:sz w:val="16"/>
                <w:szCs w:val="16"/>
              </w:rPr>
              <mc:AlternateContent>
                <mc:Choice Requires="wps">
                  <w:drawing>
                    <wp:anchor distT="0" distB="0" distL="114300" distR="114300" simplePos="0" relativeHeight="252013568" behindDoc="0" locked="0" layoutInCell="1" allowOverlap="1" wp14:anchorId="0FE5D51B" wp14:editId="548A57E0">
                      <wp:simplePos x="0" y="0"/>
                      <wp:positionH relativeFrom="column">
                        <wp:posOffset>-57150</wp:posOffset>
                      </wp:positionH>
                      <wp:positionV relativeFrom="paragraph">
                        <wp:posOffset>330200</wp:posOffset>
                      </wp:positionV>
                      <wp:extent cx="1512000" cy="414000"/>
                      <wp:effectExtent l="0" t="0" r="12065" b="24765"/>
                      <wp:wrapNone/>
                      <wp:docPr id="1172" name="四角形: 角を丸くする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000" cy="414000"/>
                              </a:xfrm>
                              <a:prstGeom prst="roundRect">
                                <a:avLst>
                                  <a:gd name="adj" fmla="val 16667"/>
                                </a:avLst>
                              </a:prstGeom>
                              <a:solidFill>
                                <a:srgbClr val="FFFFFF"/>
                              </a:solidFill>
                              <a:ln w="25400" algn="ctr">
                                <a:solidFill>
                                  <a:srgbClr val="4F81BD"/>
                                </a:solidFill>
                                <a:prstDash val="sysDot"/>
                                <a:round/>
                                <a:headEnd/>
                                <a:tailEnd/>
                              </a:ln>
                            </wps:spPr>
                            <wps:txbx>
                              <w:txbxContent>
                                <w:p w:rsidR="005C283B" w:rsidRPr="00C70F56" w:rsidRDefault="005C283B" w:rsidP="008A6D5A">
                                  <w:pPr>
                                    <w:spacing w:line="220" w:lineRule="exact"/>
                                    <w:jc w:val="left"/>
                                    <w:rPr>
                                      <w:rFonts w:ascii="ＭＳ 明朝" w:hAnsi="ＭＳ 明朝"/>
                                      <w:b/>
                                      <w:sz w:val="22"/>
                                    </w:rPr>
                                  </w:pPr>
                                  <w:r w:rsidRPr="00C70F56">
                                    <w:rPr>
                                      <w:rFonts w:ascii="ＭＳ 明朝" w:hAnsi="ＭＳ 明朝" w:hint="eastAsia"/>
                                      <w:b/>
                                      <w:w w:val="90"/>
                                      <w:sz w:val="22"/>
                                    </w:rPr>
                                    <w:t>国：</w:t>
                                  </w:r>
                                  <w:r w:rsidRPr="003776F7">
                                    <w:rPr>
                                      <w:rFonts w:ascii="ＭＳ 明朝" w:hAnsi="ＭＳ 明朝" w:hint="eastAsia"/>
                                      <w:b/>
                                      <w:spacing w:val="3"/>
                                      <w:w w:val="61"/>
                                      <w:kern w:val="0"/>
                                      <w:sz w:val="22"/>
                                      <w:fitText w:val="1500" w:id="-1428984320"/>
                                    </w:rPr>
                                    <w:t>第2期スポーツ基本計</w:t>
                                  </w:r>
                                  <w:r w:rsidRPr="003776F7">
                                    <w:rPr>
                                      <w:rFonts w:ascii="ＭＳ 明朝" w:hAnsi="ＭＳ 明朝" w:hint="eastAsia"/>
                                      <w:b/>
                                      <w:spacing w:val="-12"/>
                                      <w:w w:val="61"/>
                                      <w:kern w:val="0"/>
                                      <w:sz w:val="22"/>
                                      <w:fitText w:val="1500" w:id="-1428984320"/>
                                    </w:rPr>
                                    <w:t>画</w:t>
                                  </w:r>
                                </w:p>
                                <w:p w:rsidR="005C283B" w:rsidRPr="00C70F56" w:rsidRDefault="005C283B" w:rsidP="008A6D5A">
                                  <w:pPr>
                                    <w:spacing w:line="220" w:lineRule="exact"/>
                                    <w:jc w:val="left"/>
                                    <w:rPr>
                                      <w:rFonts w:ascii="ＭＳ 明朝" w:hAnsi="ＭＳ 明朝"/>
                                    </w:rPr>
                                  </w:pPr>
                                  <w:r w:rsidRPr="00C70F56">
                                    <w:rPr>
                                      <w:rFonts w:ascii="ＭＳ 明朝" w:hAnsi="ＭＳ 明朝" w:hint="eastAsia"/>
                                      <w:b/>
                                      <w:sz w:val="22"/>
                                    </w:rPr>
                                    <w:t>（H29～</w:t>
                                  </w:r>
                                  <w:r>
                                    <w:rPr>
                                      <w:rFonts w:ascii="ＭＳ 明朝" w:hAnsi="ＭＳ 明朝" w:hint="eastAsia"/>
                                      <w:b/>
                                      <w:sz w:val="22"/>
                                    </w:rPr>
                                    <w:t>R</w:t>
                                  </w:r>
                                  <w:r w:rsidRPr="00C70F56">
                                    <w:rPr>
                                      <w:rFonts w:ascii="ＭＳ 明朝" w:hAnsi="ＭＳ 明朝" w:hint="eastAsia"/>
                                      <w:b/>
                                      <w:sz w:val="22"/>
                                    </w:rPr>
                                    <w:t>3</w:t>
                                  </w:r>
                                  <w:r>
                                    <w:rPr>
                                      <w:rFonts w:ascii="ＭＳ 明朝" w:hAnsi="ＭＳ 明朝" w:hint="eastAsia"/>
                                      <w:b/>
                                      <w:sz w:val="22"/>
                                    </w:rPr>
                                    <w:t xml:space="preserve"> </w:t>
                                  </w:r>
                                  <w:r w:rsidRPr="00C70F56">
                                    <w:rPr>
                                      <w:rFonts w:ascii="ＭＳ 明朝" w:hAnsi="ＭＳ 明朝" w:hint="eastAsia"/>
                                      <w:b/>
                                      <w:sz w:val="22"/>
                                    </w:rPr>
                                    <w:t>5年間）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FE5D51B" id="四角形: 角を丸くする 1172" o:spid="_x0000_s1049" style="position:absolute;left:0;text-align:left;margin-left:-4.5pt;margin-top:26pt;width:119.05pt;height:32.6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" strokecolor="#4f81bd" strokeweight="2pt">
                      <v:stroke dashstyle="1 1"/>
                      <v:textbox>
                        <w:txbxContent>
                          <w:p w:rsidR="005C283B" w:rsidRPr="00C70F56" w:rsidRDefault="005C283B" w:rsidP="008A6D5A">
                            <w:pPr>
                              <w:spacing w:line="220" w:lineRule="exact"/>
                              <w:jc w:val="left"/>
                              <w:rPr>
                                <w:rFonts w:ascii="ＭＳ 明朝" w:hAnsi="ＭＳ 明朝"/>
                                <w:b/>
                                <w:sz w:val="22"/>
                              </w:rPr>
                            </w:pPr>
                            <w:r w:rsidRPr="00C70F56">
                              <w:rPr>
                                <w:rFonts w:ascii="ＭＳ 明朝" w:hAnsi="ＭＳ 明朝" w:hint="eastAsia"/>
                                <w:b/>
                                <w:w w:val="90"/>
                                <w:sz w:val="22"/>
                              </w:rPr>
                              <w:t>国：</w:t>
                            </w:r>
                            <w:r w:rsidRPr="00EE1708">
                              <w:rPr>
                                <w:rFonts w:ascii="ＭＳ 明朝" w:hAnsi="ＭＳ 明朝" w:hint="eastAsia"/>
                                <w:b/>
                                <w:w w:val="61"/>
                                <w:kern w:val="0"/>
                                <w:sz w:val="22"/>
                                <w:fitText w:val="1500" w:id="-1428984320"/>
                              </w:rPr>
                              <w:t>第2期スポーツ基本計</w:t>
                            </w:r>
                            <w:r w:rsidRPr="00EE1708">
                              <w:rPr>
                                <w:rFonts w:ascii="ＭＳ 明朝" w:hAnsi="ＭＳ 明朝" w:hint="eastAsia"/>
                                <w:b/>
                                <w:spacing w:val="7"/>
                                <w:w w:val="61"/>
                                <w:kern w:val="0"/>
                                <w:sz w:val="22"/>
                                <w:fitText w:val="1500" w:id="-1428984320"/>
                              </w:rPr>
                              <w:t>画</w:t>
                            </w:r>
                          </w:p>
                          <w:p w:rsidR="005C283B" w:rsidRPr="00C70F56" w:rsidRDefault="005C283B" w:rsidP="008A6D5A">
                            <w:pPr>
                              <w:spacing w:line="220" w:lineRule="exact"/>
                              <w:jc w:val="left"/>
                              <w:rPr>
                                <w:rFonts w:ascii="ＭＳ 明朝" w:hAnsi="ＭＳ 明朝"/>
                              </w:rPr>
                            </w:pPr>
                            <w:r w:rsidRPr="00C70F56">
                              <w:rPr>
                                <w:rFonts w:ascii="ＭＳ 明朝" w:hAnsi="ＭＳ 明朝" w:hint="eastAsia"/>
                                <w:b/>
                                <w:sz w:val="22"/>
                              </w:rPr>
                              <w:t>（H29～</w:t>
                            </w:r>
                            <w:r>
                              <w:rPr>
                                <w:rFonts w:ascii="ＭＳ 明朝" w:hAnsi="ＭＳ 明朝" w:hint="eastAsia"/>
                                <w:b/>
                                <w:sz w:val="22"/>
                              </w:rPr>
                              <w:t>R</w:t>
                            </w:r>
                            <w:r w:rsidRPr="00C70F56">
                              <w:rPr>
                                <w:rFonts w:ascii="ＭＳ 明朝" w:hAnsi="ＭＳ 明朝" w:hint="eastAsia"/>
                                <w:b/>
                                <w:sz w:val="22"/>
                              </w:rPr>
                              <w:t>3</w:t>
                            </w:r>
                            <w:r>
                              <w:rPr>
                                <w:rFonts w:ascii="ＭＳ 明朝" w:hAnsi="ＭＳ 明朝" w:hint="eastAsia"/>
                                <w:b/>
                                <w:sz w:val="22"/>
                              </w:rPr>
                              <w:t xml:space="preserve"> </w:t>
                            </w:r>
                            <w:r w:rsidRPr="00C70F56">
                              <w:rPr>
                                <w:rFonts w:ascii="ＭＳ 明朝" w:hAnsi="ＭＳ 明朝" w:hint="eastAsia"/>
                                <w:b/>
                                <w:sz w:val="22"/>
                              </w:rPr>
                              <w:t>5年間）</w:t>
                            </w:r>
                          </w:p>
                        </w:txbxContent>
                      </v:textbox>
                    </v:roundrect>
                  </w:pict>
                </mc:Fallback>
              </mc:AlternateContent>
            </w:r>
            <w:r w:rsidRPr="008A6D5A">
              <w:rPr>
                <w:rFonts w:ascii="ＭＳ ゴシック" w:eastAsia="ＭＳ ゴシック" w:hAnsi="ＭＳ ゴシック" w:hint="eastAsia"/>
                <w:sz w:val="16"/>
                <w:szCs w:val="16"/>
              </w:rPr>
              <w:t>H29</w:t>
            </w:r>
          </w:p>
        </w:tc>
        <w:tc>
          <w:tcPr>
            <w:tcW w:w="482" w:type="dxa"/>
            <w:tcBorders>
              <w:left w:val="single" w:sz="4" w:space="0" w:color="auto"/>
              <w:right w:val="single" w:sz="4" w:space="0" w:color="auto"/>
            </w:tcBorders>
            <w:shd w:val="clear" w:color="auto" w:fill="auto"/>
          </w:tcPr>
          <w:p w:rsidR="008A6D5A" w:rsidRPr="008A6D5A" w:rsidRDefault="008A6D5A" w:rsidP="008A6D5A">
            <w:pPr>
              <w:jc w:val="center"/>
              <w:rPr>
                <w:rFonts w:ascii="ＭＳ ゴシック" w:eastAsia="ＭＳ ゴシック" w:hAnsi="ＭＳ ゴシック"/>
                <w:sz w:val="16"/>
                <w:szCs w:val="16"/>
              </w:rPr>
            </w:pPr>
            <w:r w:rsidRPr="008A6D5A">
              <w:rPr>
                <w:rFonts w:ascii="ＭＳ ゴシック" w:eastAsia="ＭＳ ゴシック" w:hAnsi="ＭＳ ゴシック" w:hint="eastAsia"/>
                <w:sz w:val="16"/>
                <w:szCs w:val="16"/>
              </w:rPr>
              <w:t>H30</w:t>
            </w:r>
          </w:p>
        </w:tc>
        <w:tc>
          <w:tcPr>
            <w:tcW w:w="482" w:type="dxa"/>
            <w:tcBorders>
              <w:left w:val="single" w:sz="4" w:space="0" w:color="auto"/>
            </w:tcBorders>
            <w:shd w:val="clear" w:color="auto" w:fill="auto"/>
          </w:tcPr>
          <w:p w:rsidR="008A6D5A" w:rsidRPr="008A6D5A" w:rsidRDefault="008A6D5A" w:rsidP="008A6D5A">
            <w:pPr>
              <w:jc w:val="center"/>
              <w:rPr>
                <w:rFonts w:ascii="ＭＳ ゴシック" w:eastAsia="ＭＳ ゴシック" w:hAnsi="ＭＳ ゴシック"/>
                <w:sz w:val="16"/>
                <w:szCs w:val="16"/>
              </w:rPr>
            </w:pPr>
            <w:r w:rsidRPr="008A6D5A">
              <w:rPr>
                <w:rFonts w:ascii="ＭＳ ゴシック" w:eastAsia="ＭＳ ゴシック" w:hAnsi="ＭＳ ゴシック" w:hint="eastAsia"/>
                <w:sz w:val="16"/>
                <w:szCs w:val="16"/>
              </w:rPr>
              <w:t>R1</w:t>
            </w:r>
          </w:p>
        </w:tc>
        <w:tc>
          <w:tcPr>
            <w:tcW w:w="482" w:type="dxa"/>
            <w:tcBorders>
              <w:right w:val="single" w:sz="4" w:space="0" w:color="auto"/>
            </w:tcBorders>
            <w:shd w:val="clear" w:color="auto" w:fill="auto"/>
          </w:tcPr>
          <w:p w:rsidR="008A6D5A" w:rsidRPr="008A6D5A" w:rsidRDefault="008A6D5A" w:rsidP="008A6D5A">
            <w:pPr>
              <w:jc w:val="center"/>
              <w:rPr>
                <w:rFonts w:ascii="ＭＳ ゴシック" w:eastAsia="ＭＳ ゴシック" w:hAnsi="ＭＳ ゴシック"/>
                <w:sz w:val="16"/>
                <w:szCs w:val="16"/>
              </w:rPr>
            </w:pPr>
            <w:r w:rsidRPr="008A6D5A">
              <w:rPr>
                <w:rFonts w:ascii="ＭＳ ゴシック" w:eastAsia="ＭＳ ゴシック" w:hAnsi="ＭＳ ゴシック" w:hint="eastAsia"/>
                <w:sz w:val="16"/>
                <w:szCs w:val="16"/>
              </w:rPr>
              <w:t>R2</w:t>
            </w:r>
          </w:p>
        </w:tc>
        <w:tc>
          <w:tcPr>
            <w:tcW w:w="482" w:type="dxa"/>
            <w:tcBorders>
              <w:left w:val="single" w:sz="4" w:space="0" w:color="auto"/>
              <w:right w:val="single" w:sz="4" w:space="0" w:color="auto"/>
            </w:tcBorders>
            <w:shd w:val="clear" w:color="auto" w:fill="auto"/>
          </w:tcPr>
          <w:p w:rsidR="008A6D5A" w:rsidRPr="008A6D5A" w:rsidRDefault="008A6D5A" w:rsidP="008A6D5A">
            <w:pPr>
              <w:jc w:val="center"/>
              <w:rPr>
                <w:rFonts w:ascii="ＭＳ ゴシック" w:eastAsia="ＭＳ ゴシック" w:hAnsi="ＭＳ ゴシック"/>
                <w:sz w:val="16"/>
                <w:szCs w:val="16"/>
              </w:rPr>
            </w:pPr>
            <w:r w:rsidRPr="008A6D5A">
              <w:rPr>
                <w:rFonts w:ascii="ＭＳ ゴシック" w:eastAsia="ＭＳ ゴシック" w:hAnsi="ＭＳ ゴシック" w:hint="eastAsia"/>
                <w:sz w:val="16"/>
                <w:szCs w:val="16"/>
              </w:rPr>
              <w:t>R3</w:t>
            </w:r>
          </w:p>
        </w:tc>
        <w:tc>
          <w:tcPr>
            <w:tcW w:w="482" w:type="dxa"/>
            <w:tcBorders>
              <w:left w:val="single" w:sz="4" w:space="0" w:color="auto"/>
            </w:tcBorders>
            <w:shd w:val="clear" w:color="auto" w:fill="auto"/>
          </w:tcPr>
          <w:p w:rsidR="008A6D5A" w:rsidRPr="008A6D5A" w:rsidRDefault="008A6D5A" w:rsidP="008A6D5A">
            <w:pPr>
              <w:jc w:val="center"/>
              <w:rPr>
                <w:rFonts w:ascii="ＭＳ ゴシック" w:eastAsia="ＭＳ ゴシック" w:hAnsi="ＭＳ ゴシック"/>
                <w:sz w:val="16"/>
                <w:szCs w:val="16"/>
              </w:rPr>
            </w:pPr>
            <w:r w:rsidRPr="008A6D5A">
              <w:rPr>
                <w:rFonts w:ascii="ＭＳ ゴシック" w:eastAsia="ＭＳ ゴシック" w:hAnsi="ＭＳ ゴシック" w:hint="eastAsia"/>
                <w:noProof/>
                <w:sz w:val="16"/>
                <w:szCs w:val="16"/>
              </w:rPr>
              <mc:AlternateContent>
                <mc:Choice Requires="wps">
                  <w:drawing>
                    <wp:anchor distT="0" distB="0" distL="114300" distR="114300" simplePos="0" relativeHeight="252070912" behindDoc="0" locked="0" layoutInCell="1" allowOverlap="1" wp14:anchorId="7F2D2E11" wp14:editId="64DBE44F">
                      <wp:simplePos x="0" y="0"/>
                      <wp:positionH relativeFrom="column">
                        <wp:posOffset>-54610</wp:posOffset>
                      </wp:positionH>
                      <wp:positionV relativeFrom="paragraph">
                        <wp:posOffset>339725</wp:posOffset>
                      </wp:positionV>
                      <wp:extent cx="1512000" cy="414000"/>
                      <wp:effectExtent l="0" t="0" r="12065" b="24765"/>
                      <wp:wrapNone/>
                      <wp:docPr id="1171" name="四角形: 角を丸くする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2000" cy="414000"/>
                              </a:xfrm>
                              <a:prstGeom prst="roundRect">
                                <a:avLst>
                                  <a:gd name="adj" fmla="val 16667"/>
                                </a:avLst>
                              </a:prstGeom>
                              <a:solidFill>
                                <a:srgbClr val="FFFFFF"/>
                              </a:solidFill>
                              <a:ln w="19050" algn="ctr">
                                <a:solidFill>
                                  <a:srgbClr val="4F81BD"/>
                                </a:solidFill>
                                <a:round/>
                                <a:headEnd/>
                                <a:tailEnd/>
                              </a:ln>
                            </wps:spPr>
                            <wps:txbx>
                              <w:txbxContent>
                                <w:p w:rsidR="005C283B" w:rsidRPr="00C70F56" w:rsidRDefault="005C283B" w:rsidP="008A6D5A">
                                  <w:pPr>
                                    <w:spacing w:line="220" w:lineRule="exact"/>
                                    <w:jc w:val="left"/>
                                    <w:rPr>
                                      <w:rFonts w:ascii="ＭＳ 明朝" w:hAnsi="ＭＳ 明朝"/>
                                      <w:b/>
                                      <w:sz w:val="22"/>
                                    </w:rPr>
                                  </w:pPr>
                                  <w:r w:rsidRPr="00C70F56">
                                    <w:rPr>
                                      <w:rFonts w:ascii="ＭＳ 明朝" w:hAnsi="ＭＳ 明朝" w:hint="eastAsia"/>
                                      <w:b/>
                                      <w:w w:val="90"/>
                                      <w:sz w:val="22"/>
                                    </w:rPr>
                                    <w:t>国：</w:t>
                                  </w:r>
                                  <w:r w:rsidRPr="003776F7">
                                    <w:rPr>
                                      <w:rFonts w:ascii="ＭＳ 明朝" w:hAnsi="ＭＳ 明朝" w:hint="eastAsia"/>
                                      <w:b/>
                                      <w:spacing w:val="3"/>
                                      <w:w w:val="61"/>
                                      <w:kern w:val="0"/>
                                      <w:sz w:val="22"/>
                                      <w:fitText w:val="1500" w:id="-1428984320"/>
                                    </w:rPr>
                                    <w:t>第3期スポーツ基本計</w:t>
                                  </w:r>
                                  <w:r w:rsidRPr="003776F7">
                                    <w:rPr>
                                      <w:rFonts w:ascii="ＭＳ 明朝" w:hAnsi="ＭＳ 明朝" w:hint="eastAsia"/>
                                      <w:b/>
                                      <w:spacing w:val="-12"/>
                                      <w:w w:val="61"/>
                                      <w:kern w:val="0"/>
                                      <w:sz w:val="22"/>
                                      <w:fitText w:val="1500" w:id="-1428984320"/>
                                    </w:rPr>
                                    <w:t>画</w:t>
                                  </w:r>
                                </w:p>
                                <w:p w:rsidR="005C283B" w:rsidRPr="00C70F56" w:rsidRDefault="005C283B" w:rsidP="008A6D5A">
                                  <w:pPr>
                                    <w:spacing w:line="220" w:lineRule="exact"/>
                                    <w:jc w:val="left"/>
                                    <w:rPr>
                                      <w:rFonts w:ascii="ＭＳ 明朝" w:hAnsi="ＭＳ 明朝"/>
                                    </w:rPr>
                                  </w:pPr>
                                  <w:r w:rsidRPr="00C70F56">
                                    <w:rPr>
                                      <w:rFonts w:ascii="ＭＳ 明朝" w:hAnsi="ＭＳ 明朝" w:hint="eastAsia"/>
                                      <w:b/>
                                      <w:sz w:val="22"/>
                                    </w:rPr>
                                    <w:t>（</w:t>
                                  </w:r>
                                  <w:r>
                                    <w:rPr>
                                      <w:rFonts w:ascii="ＭＳ 明朝" w:hAnsi="ＭＳ 明朝" w:hint="eastAsia"/>
                                      <w:b/>
                                      <w:sz w:val="22"/>
                                    </w:rPr>
                                    <w:t>R</w:t>
                                  </w:r>
                                  <w:r>
                                    <w:rPr>
                                      <w:rFonts w:ascii="ＭＳ 明朝" w:hAnsi="ＭＳ 明朝"/>
                                      <w:b/>
                                      <w:sz w:val="22"/>
                                    </w:rPr>
                                    <w:t>4</w:t>
                                  </w:r>
                                  <w:r w:rsidRPr="00C70F56">
                                    <w:rPr>
                                      <w:rFonts w:ascii="ＭＳ 明朝" w:hAnsi="ＭＳ 明朝" w:hint="eastAsia"/>
                                      <w:b/>
                                      <w:sz w:val="22"/>
                                    </w:rPr>
                                    <w:t>～</w:t>
                                  </w:r>
                                  <w:r>
                                    <w:rPr>
                                      <w:rFonts w:ascii="ＭＳ 明朝" w:hAnsi="ＭＳ 明朝" w:hint="eastAsia"/>
                                      <w:b/>
                                      <w:sz w:val="22"/>
                                    </w:rPr>
                                    <w:t>R</w:t>
                                  </w:r>
                                  <w:r>
                                    <w:rPr>
                                      <w:rFonts w:ascii="ＭＳ 明朝" w:hAnsi="ＭＳ 明朝"/>
                                      <w:b/>
                                      <w:sz w:val="22"/>
                                    </w:rPr>
                                    <w:t>8</w:t>
                                  </w:r>
                                  <w:r>
                                    <w:rPr>
                                      <w:rFonts w:ascii="ＭＳ 明朝" w:hAnsi="ＭＳ 明朝" w:hint="eastAsia"/>
                                      <w:b/>
                                      <w:sz w:val="22"/>
                                    </w:rPr>
                                    <w:t xml:space="preserve"> </w:t>
                                  </w:r>
                                  <w:r w:rsidRPr="00C70F56">
                                    <w:rPr>
                                      <w:rFonts w:ascii="ＭＳ 明朝" w:hAnsi="ＭＳ 明朝" w:hint="eastAsia"/>
                                      <w:b/>
                                      <w:sz w:val="22"/>
                                    </w:rPr>
                                    <w:t>5年間）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F2D2E11" id="四角形: 角を丸くする 1171" o:spid="_x0000_s1050" style="position:absolute;left:0;text-align:left;margin-left:-4.3pt;margin-top:26.75pt;width:119.05pt;height:32.6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" strokecolor="#4f81bd" strokeweight="1.5pt">
                      <v:textbox>
                        <w:txbxContent>
                          <w:p w:rsidR="005C283B" w:rsidRPr="00C70F56" w:rsidRDefault="005C283B" w:rsidP="008A6D5A">
                            <w:pPr>
                              <w:spacing w:line="220" w:lineRule="exact"/>
                              <w:jc w:val="left"/>
                              <w:rPr>
                                <w:rFonts w:ascii="ＭＳ 明朝" w:hAnsi="ＭＳ 明朝"/>
                                <w:b/>
                                <w:sz w:val="22"/>
                              </w:rPr>
                            </w:pPr>
                            <w:r w:rsidRPr="00C70F56">
                              <w:rPr>
                                <w:rFonts w:ascii="ＭＳ 明朝" w:hAnsi="ＭＳ 明朝" w:hint="eastAsia"/>
                                <w:b/>
                                <w:w w:val="90"/>
                                <w:sz w:val="22"/>
                              </w:rPr>
                              <w:t>国：</w:t>
                            </w:r>
                            <w:r w:rsidRPr="00EE1708">
                              <w:rPr>
                                <w:rFonts w:ascii="ＭＳ 明朝" w:hAnsi="ＭＳ 明朝" w:hint="eastAsia"/>
                                <w:b/>
                                <w:w w:val="61"/>
                                <w:kern w:val="0"/>
                                <w:sz w:val="22"/>
                                <w:fitText w:val="1500" w:id="-1428984320"/>
                              </w:rPr>
                              <w:t>第3期スポーツ基本計</w:t>
                            </w:r>
                            <w:r w:rsidRPr="00EE1708">
                              <w:rPr>
                                <w:rFonts w:ascii="ＭＳ 明朝" w:hAnsi="ＭＳ 明朝" w:hint="eastAsia"/>
                                <w:b/>
                                <w:spacing w:val="7"/>
                                <w:w w:val="61"/>
                                <w:kern w:val="0"/>
                                <w:sz w:val="22"/>
                                <w:fitText w:val="1500" w:id="-1428984320"/>
                              </w:rPr>
                              <w:t>画</w:t>
                            </w:r>
                          </w:p>
                          <w:p w:rsidR="005C283B" w:rsidRPr="00C70F56" w:rsidRDefault="005C283B" w:rsidP="008A6D5A">
                            <w:pPr>
                              <w:spacing w:line="220" w:lineRule="exact"/>
                              <w:jc w:val="left"/>
                              <w:rPr>
                                <w:rFonts w:ascii="ＭＳ 明朝" w:hAnsi="ＭＳ 明朝"/>
                              </w:rPr>
                            </w:pPr>
                            <w:r w:rsidRPr="00C70F56">
                              <w:rPr>
                                <w:rFonts w:ascii="ＭＳ 明朝" w:hAnsi="ＭＳ 明朝" w:hint="eastAsia"/>
                                <w:b/>
                                <w:sz w:val="22"/>
                              </w:rPr>
                              <w:t>（</w:t>
                            </w:r>
                            <w:r>
                              <w:rPr>
                                <w:rFonts w:ascii="ＭＳ 明朝" w:hAnsi="ＭＳ 明朝" w:hint="eastAsia"/>
                                <w:b/>
                                <w:sz w:val="22"/>
                              </w:rPr>
                              <w:t>R</w:t>
                            </w:r>
                            <w:r>
                              <w:rPr>
                                <w:rFonts w:ascii="ＭＳ 明朝" w:hAnsi="ＭＳ 明朝"/>
                                <w:b/>
                                <w:sz w:val="22"/>
                              </w:rPr>
                              <w:t>4</w:t>
                            </w:r>
                            <w:r w:rsidRPr="00C70F56">
                              <w:rPr>
                                <w:rFonts w:ascii="ＭＳ 明朝" w:hAnsi="ＭＳ 明朝" w:hint="eastAsia"/>
                                <w:b/>
                                <w:sz w:val="22"/>
                              </w:rPr>
                              <w:t>～</w:t>
                            </w:r>
                            <w:r>
                              <w:rPr>
                                <w:rFonts w:ascii="ＭＳ 明朝" w:hAnsi="ＭＳ 明朝" w:hint="eastAsia"/>
                                <w:b/>
                                <w:sz w:val="22"/>
                              </w:rPr>
                              <w:t>R</w:t>
                            </w:r>
                            <w:r>
                              <w:rPr>
                                <w:rFonts w:ascii="ＭＳ 明朝" w:hAnsi="ＭＳ 明朝"/>
                                <w:b/>
                                <w:sz w:val="22"/>
                              </w:rPr>
                              <w:t>8</w:t>
                            </w:r>
                            <w:r>
                              <w:rPr>
                                <w:rFonts w:ascii="ＭＳ 明朝" w:hAnsi="ＭＳ 明朝" w:hint="eastAsia"/>
                                <w:b/>
                                <w:sz w:val="22"/>
                              </w:rPr>
                              <w:t xml:space="preserve"> </w:t>
                            </w:r>
                            <w:r w:rsidRPr="00C70F56">
                              <w:rPr>
                                <w:rFonts w:ascii="ＭＳ 明朝" w:hAnsi="ＭＳ 明朝" w:hint="eastAsia"/>
                                <w:b/>
                                <w:sz w:val="22"/>
                              </w:rPr>
                              <w:t>5年間）</w:t>
                            </w:r>
                          </w:p>
                        </w:txbxContent>
                      </v:textbox>
                    </v:roundrect>
                  </w:pict>
                </mc:Fallback>
              </mc:AlternateContent>
            </w:r>
            <w:r w:rsidRPr="008A6D5A">
              <w:rPr>
                <w:rFonts w:ascii="ＭＳ ゴシック" w:eastAsia="ＭＳ ゴシック" w:hAnsi="ＭＳ ゴシック" w:hint="eastAsia"/>
                <w:sz w:val="16"/>
                <w:szCs w:val="16"/>
              </w:rPr>
              <w:t>R4</w:t>
            </w:r>
          </w:p>
        </w:tc>
        <w:tc>
          <w:tcPr>
            <w:tcW w:w="482" w:type="dxa"/>
            <w:tcBorders>
              <w:top w:val="single" w:sz="4" w:space="0" w:color="auto"/>
              <w:left w:val="single" w:sz="4" w:space="0" w:color="auto"/>
              <w:bottom w:val="single" w:sz="4" w:space="0" w:color="auto"/>
              <w:right w:val="single" w:sz="4" w:space="0" w:color="auto"/>
            </w:tcBorders>
            <w:shd w:val="clear" w:color="auto" w:fill="auto"/>
          </w:tcPr>
          <w:p w:rsidR="008A6D5A" w:rsidRPr="008A6D5A" w:rsidRDefault="008A6D5A" w:rsidP="008A6D5A">
            <w:pPr>
              <w:jc w:val="center"/>
              <w:rPr>
                <w:rFonts w:ascii="ＭＳ ゴシック" w:eastAsia="ＭＳ ゴシック" w:hAnsi="ＭＳ ゴシック"/>
                <w:sz w:val="16"/>
                <w:szCs w:val="16"/>
              </w:rPr>
            </w:pPr>
            <w:r w:rsidRPr="008A6D5A">
              <w:rPr>
                <w:rFonts w:ascii="ＭＳ ゴシック" w:eastAsia="ＭＳ ゴシック" w:hAnsi="ＭＳ ゴシック" w:hint="eastAsia"/>
                <w:noProof/>
                <w:sz w:val="16"/>
                <w:szCs w:val="16"/>
              </w:rPr>
              <mc:AlternateContent>
                <mc:Choice Requires="wps">
                  <w:drawing>
                    <wp:anchor distT="0" distB="0" distL="114300" distR="114300" simplePos="0" relativeHeight="252059648" behindDoc="0" locked="0" layoutInCell="1" allowOverlap="1" wp14:anchorId="034D4A66" wp14:editId="406E5C68">
                      <wp:simplePos x="0" y="0"/>
                      <wp:positionH relativeFrom="column">
                        <wp:posOffset>-52705</wp:posOffset>
                      </wp:positionH>
                      <wp:positionV relativeFrom="paragraph">
                        <wp:posOffset>1219200</wp:posOffset>
                      </wp:positionV>
                      <wp:extent cx="1504950" cy="450850"/>
                      <wp:effectExtent l="19050" t="19050" r="19050" b="25400"/>
                      <wp:wrapNone/>
                      <wp:docPr id="1170" name="四角形: 角を丸くする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450850"/>
                              </a:xfrm>
                              <a:prstGeom prst="roundRect">
                                <a:avLst>
                                  <a:gd name="adj" fmla="val 16667"/>
                                </a:avLst>
                              </a:prstGeom>
                              <a:solidFill>
                                <a:srgbClr val="E2EFD9"/>
                              </a:solidFill>
                              <a:ln w="38100" cmpd="dbl" algn="ctr">
                                <a:solidFill>
                                  <a:srgbClr val="4472C4"/>
                                </a:solidFill>
                                <a:round/>
                                <a:headEnd/>
                                <a:tailEnd/>
                              </a:ln>
                            </wps:spPr>
                            <wps:txbx>
                              <w:txbxContent>
                                <w:p w:rsidR="005C283B" w:rsidRDefault="005C283B" w:rsidP="005F2335">
                                  <w:pPr>
                                    <w:spacing w:line="220" w:lineRule="exact"/>
                                    <w:rPr>
                                      <w:rFonts w:ascii="ＭＳ 明朝" w:hAnsi="ＭＳ 明朝"/>
                                      <w:b/>
                                      <w:spacing w:val="12"/>
                                      <w:w w:val="61"/>
                                      <w:kern w:val="0"/>
                                      <w:sz w:val="22"/>
                                    </w:rPr>
                                  </w:pPr>
                                  <w:r w:rsidRPr="003776F7">
                                    <w:rPr>
                                      <w:rFonts w:ascii="ＭＳ 明朝" w:hAnsi="ＭＳ 明朝" w:hint="eastAsia"/>
                                      <w:b/>
                                      <w:spacing w:val="2"/>
                                      <w:w w:val="60"/>
                                      <w:kern w:val="0"/>
                                      <w:sz w:val="22"/>
                                      <w:fitText w:val="1879" w:id="-1318856448"/>
                                    </w:rPr>
                                    <w:t>第３期宮津市スポーツ推進計</w:t>
                                  </w:r>
                                  <w:r w:rsidRPr="003776F7">
                                    <w:rPr>
                                      <w:rFonts w:ascii="ＭＳ 明朝" w:hAnsi="ＭＳ 明朝" w:hint="eastAsia"/>
                                      <w:b/>
                                      <w:spacing w:val="-6"/>
                                      <w:w w:val="60"/>
                                      <w:kern w:val="0"/>
                                      <w:sz w:val="22"/>
                                      <w:fitText w:val="1879" w:id="-1318856448"/>
                                    </w:rPr>
                                    <w:t>画</w:t>
                                  </w:r>
                                  <w:r>
                                    <w:rPr>
                                      <w:rFonts w:ascii="ＭＳ 明朝" w:hAnsi="ＭＳ 明朝" w:hint="eastAsia"/>
                                      <w:b/>
                                      <w:kern w:val="0"/>
                                      <w:sz w:val="22"/>
                                    </w:rPr>
                                    <w:t xml:space="preserve"> </w:t>
                                  </w:r>
                                </w:p>
                                <w:p w:rsidR="005C283B" w:rsidRPr="00CD38C1" w:rsidRDefault="005C283B" w:rsidP="00A677B1">
                                  <w:pPr>
                                    <w:spacing w:line="220" w:lineRule="exact"/>
                                    <w:jc w:val="center"/>
                                    <w:rPr>
                                      <w:rFonts w:asciiTheme="minorEastAsia" w:hAnsiTheme="minorEastAsia"/>
                                      <w:b/>
                                      <w:spacing w:val="12"/>
                                      <w:w w:val="61"/>
                                      <w:kern w:val="0"/>
                                      <w:sz w:val="20"/>
                                    </w:rPr>
                                  </w:pPr>
                                  <w:r w:rsidRPr="00CD38C1">
                                    <w:rPr>
                                      <w:rFonts w:asciiTheme="minorEastAsia" w:hAnsiTheme="minorEastAsia" w:hint="eastAsia"/>
                                      <w:b/>
                                      <w:sz w:val="20"/>
                                    </w:rPr>
                                    <w:t>（R</w:t>
                                  </w:r>
                                  <w:r w:rsidRPr="00CD38C1">
                                    <w:rPr>
                                      <w:rFonts w:asciiTheme="minorEastAsia" w:hAnsiTheme="minorEastAsia"/>
                                      <w:b/>
                                      <w:sz w:val="20"/>
                                    </w:rPr>
                                    <w:t>5</w:t>
                                  </w:r>
                                  <w:r w:rsidRPr="00CD38C1">
                                    <w:rPr>
                                      <w:rFonts w:asciiTheme="minorEastAsia" w:hAnsiTheme="minorEastAsia" w:hint="eastAsia"/>
                                      <w:b/>
                                      <w:sz w:val="20"/>
                                    </w:rPr>
                                    <w:t>～R</w:t>
                                  </w:r>
                                  <w:r w:rsidRPr="00CD38C1">
                                    <w:rPr>
                                      <w:rFonts w:asciiTheme="minorEastAsia" w:hAnsiTheme="minorEastAsia"/>
                                      <w:b/>
                                      <w:sz w:val="20"/>
                                    </w:rPr>
                                    <w:t>9</w:t>
                                  </w:r>
                                  <w:r w:rsidRPr="00CD38C1">
                                    <w:rPr>
                                      <w:rFonts w:asciiTheme="minorEastAsia" w:hAnsiTheme="minorEastAsia" w:hint="eastAsia"/>
                                      <w:b/>
                                      <w:sz w:val="20"/>
                                    </w:rPr>
                                    <w:t xml:space="preserve">　5年間）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34D4A66" id="四角形: 角を丸くする 1170" o:spid="_x0000_s1051" style="position:absolute;left:0;text-align:left;margin-left:-4.15pt;margin-top:96pt;width:118.5pt;height:35.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" fillcolor="#e2efd9" strokecolor="#4472c4" strokeweight="3pt">
                      <v:stroke linestyle="thinThin"/>
                      <v:textbox>
                        <w:txbxContent>
                          <w:p w:rsidR="005C283B" w:rsidRDefault="005C283B" w:rsidP="005F2335">
                            <w:pPr>
                              <w:spacing w:line="220" w:lineRule="exact"/>
                              <w:rPr>
                                <w:rFonts w:ascii="ＭＳ 明朝" w:hAnsi="ＭＳ 明朝"/>
                                <w:b/>
                                <w:spacing w:val="12"/>
                                <w:w w:val="61"/>
                                <w:kern w:val="0"/>
                                <w:sz w:val="22"/>
                              </w:rPr>
                            </w:pPr>
                            <w:r w:rsidRPr="00083B77">
                              <w:rPr>
                                <w:rFonts w:ascii="ＭＳ 明朝" w:hAnsi="ＭＳ 明朝" w:hint="eastAsia"/>
                                <w:b/>
                                <w:spacing w:val="2"/>
                                <w:w w:val="60"/>
                                <w:kern w:val="0"/>
                                <w:sz w:val="22"/>
                                <w:fitText w:val="1879" w:id="-1318856448"/>
                              </w:rPr>
                              <w:t>第３期宮津市スポーツ推進計</w:t>
                            </w:r>
                            <w:r w:rsidRPr="00083B77">
                              <w:rPr>
                                <w:rFonts w:ascii="ＭＳ 明朝" w:hAnsi="ＭＳ 明朝" w:hint="eastAsia"/>
                                <w:b/>
                                <w:spacing w:val="-6"/>
                                <w:w w:val="60"/>
                                <w:kern w:val="0"/>
                                <w:sz w:val="22"/>
                                <w:fitText w:val="1879" w:id="-1318856448"/>
                              </w:rPr>
                              <w:t>画</w:t>
                            </w:r>
                            <w:r>
                              <w:rPr>
                                <w:rFonts w:ascii="ＭＳ 明朝" w:hAnsi="ＭＳ 明朝" w:hint="eastAsia"/>
                                <w:b/>
                                <w:kern w:val="0"/>
                                <w:sz w:val="22"/>
                              </w:rPr>
                              <w:t xml:space="preserve"> </w:t>
                            </w:r>
                          </w:p>
                          <w:p w:rsidR="005C283B" w:rsidRPr="00CD38C1" w:rsidRDefault="005C283B" w:rsidP="00A677B1">
                            <w:pPr>
                              <w:spacing w:line="220" w:lineRule="exact"/>
                              <w:jc w:val="center"/>
                              <w:rPr>
                                <w:rFonts w:asciiTheme="minorEastAsia" w:hAnsiTheme="minorEastAsia"/>
                                <w:b/>
                                <w:spacing w:val="12"/>
                                <w:w w:val="61"/>
                                <w:kern w:val="0"/>
                                <w:sz w:val="20"/>
                              </w:rPr>
                            </w:pPr>
                            <w:r w:rsidRPr="00CD38C1">
                              <w:rPr>
                                <w:rFonts w:asciiTheme="minorEastAsia" w:hAnsiTheme="minorEastAsia" w:hint="eastAsia"/>
                                <w:b/>
                                <w:sz w:val="20"/>
                              </w:rPr>
                              <w:t>（R</w:t>
                            </w:r>
                            <w:r w:rsidRPr="00CD38C1">
                              <w:rPr>
                                <w:rFonts w:asciiTheme="minorEastAsia" w:hAnsiTheme="minorEastAsia"/>
                                <w:b/>
                                <w:sz w:val="20"/>
                              </w:rPr>
                              <w:t>5</w:t>
                            </w:r>
                            <w:r w:rsidRPr="00CD38C1">
                              <w:rPr>
                                <w:rFonts w:asciiTheme="minorEastAsia" w:hAnsiTheme="minorEastAsia" w:hint="eastAsia"/>
                                <w:b/>
                                <w:sz w:val="20"/>
                              </w:rPr>
                              <w:t>～R</w:t>
                            </w:r>
                            <w:r w:rsidRPr="00CD38C1">
                              <w:rPr>
                                <w:rFonts w:asciiTheme="minorEastAsia" w:hAnsiTheme="minorEastAsia"/>
                                <w:b/>
                                <w:sz w:val="20"/>
                              </w:rPr>
                              <w:t>9</w:t>
                            </w:r>
                            <w:r w:rsidRPr="00CD38C1">
                              <w:rPr>
                                <w:rFonts w:asciiTheme="minorEastAsia" w:hAnsiTheme="minorEastAsia" w:hint="eastAsia"/>
                                <w:b/>
                                <w:sz w:val="20"/>
                              </w:rPr>
                              <w:t xml:space="preserve">　5年間）</w:t>
                            </w:r>
                          </w:p>
                        </w:txbxContent>
                      </v:textbox>
                    </v:roundrect>
                  </w:pict>
                </mc:Fallback>
              </mc:AlternateContent>
            </w:r>
            <w:r w:rsidRPr="008A6D5A">
              <w:rPr>
                <w:rFonts w:ascii="ＭＳ ゴシック" w:eastAsia="ＭＳ ゴシック" w:hAnsi="ＭＳ ゴシック" w:hint="eastAsia"/>
                <w:sz w:val="16"/>
                <w:szCs w:val="16"/>
              </w:rPr>
              <w:t>R5</w:t>
            </w:r>
          </w:p>
        </w:tc>
        <w:tc>
          <w:tcPr>
            <w:tcW w:w="482" w:type="dxa"/>
            <w:tcBorders>
              <w:top w:val="single" w:sz="4" w:space="0" w:color="auto"/>
              <w:left w:val="single" w:sz="4" w:space="0" w:color="auto"/>
              <w:bottom w:val="single" w:sz="4" w:space="0" w:color="auto"/>
              <w:right w:val="single" w:sz="4" w:space="0" w:color="auto"/>
            </w:tcBorders>
            <w:shd w:val="clear" w:color="auto" w:fill="auto"/>
          </w:tcPr>
          <w:p w:rsidR="008A6D5A" w:rsidRPr="008A6D5A" w:rsidRDefault="008A6D5A" w:rsidP="008A6D5A">
            <w:pPr>
              <w:jc w:val="center"/>
              <w:rPr>
                <w:rFonts w:ascii="ＭＳ ゴシック" w:eastAsia="ＭＳ ゴシック" w:hAnsi="ＭＳ ゴシック"/>
                <w:sz w:val="16"/>
                <w:szCs w:val="16"/>
              </w:rPr>
            </w:pPr>
            <w:r w:rsidRPr="008A6D5A">
              <w:rPr>
                <w:rFonts w:ascii="ＭＳ ゴシック" w:eastAsia="ＭＳ ゴシック" w:hAnsi="ＭＳ ゴシック" w:hint="eastAsia"/>
                <w:sz w:val="16"/>
                <w:szCs w:val="16"/>
              </w:rPr>
              <w:t>R6</w:t>
            </w:r>
          </w:p>
        </w:tc>
        <w:tc>
          <w:tcPr>
            <w:tcW w:w="482" w:type="dxa"/>
            <w:tcBorders>
              <w:top w:val="single" w:sz="4" w:space="0" w:color="auto"/>
              <w:left w:val="single" w:sz="4" w:space="0" w:color="auto"/>
              <w:bottom w:val="single" w:sz="4" w:space="0" w:color="auto"/>
              <w:right w:val="single" w:sz="4" w:space="0" w:color="auto"/>
            </w:tcBorders>
            <w:shd w:val="clear" w:color="auto" w:fill="auto"/>
          </w:tcPr>
          <w:p w:rsidR="008A6D5A" w:rsidRPr="008A6D5A" w:rsidRDefault="008A6D5A" w:rsidP="008A6D5A">
            <w:pPr>
              <w:jc w:val="center"/>
              <w:rPr>
                <w:rFonts w:ascii="ＭＳ ゴシック" w:eastAsia="ＭＳ ゴシック" w:hAnsi="ＭＳ ゴシック"/>
                <w:sz w:val="16"/>
                <w:szCs w:val="16"/>
              </w:rPr>
            </w:pPr>
            <w:r w:rsidRPr="008A6D5A">
              <w:rPr>
                <w:rFonts w:ascii="ＭＳ ゴシック" w:eastAsia="ＭＳ ゴシック" w:hAnsi="ＭＳ ゴシック" w:hint="eastAsia"/>
                <w:sz w:val="16"/>
                <w:szCs w:val="16"/>
              </w:rPr>
              <w:t>R7</w:t>
            </w:r>
          </w:p>
        </w:tc>
        <w:tc>
          <w:tcPr>
            <w:tcW w:w="482" w:type="dxa"/>
            <w:tcBorders>
              <w:top w:val="single" w:sz="4" w:space="0" w:color="auto"/>
              <w:left w:val="single" w:sz="4" w:space="0" w:color="auto"/>
              <w:bottom w:val="single" w:sz="4" w:space="0" w:color="auto"/>
              <w:right w:val="single" w:sz="4" w:space="0" w:color="auto"/>
            </w:tcBorders>
            <w:shd w:val="clear" w:color="auto" w:fill="auto"/>
          </w:tcPr>
          <w:p w:rsidR="008A6D5A" w:rsidRPr="008A6D5A" w:rsidRDefault="008A6D5A" w:rsidP="008A6D5A">
            <w:pPr>
              <w:jc w:val="center"/>
              <w:rPr>
                <w:rFonts w:ascii="ＭＳ ゴシック" w:eastAsia="ＭＳ ゴシック" w:hAnsi="ＭＳ ゴシック"/>
                <w:sz w:val="16"/>
                <w:szCs w:val="16"/>
              </w:rPr>
            </w:pPr>
            <w:r w:rsidRPr="008A6D5A">
              <w:rPr>
                <w:rFonts w:ascii="ＭＳ ゴシック" w:eastAsia="ＭＳ ゴシック" w:hAnsi="ＭＳ ゴシック" w:hint="eastAsia"/>
                <w:sz w:val="16"/>
                <w:szCs w:val="16"/>
              </w:rPr>
              <w:t>R8</w:t>
            </w:r>
          </w:p>
        </w:tc>
        <w:tc>
          <w:tcPr>
            <w:tcW w:w="482" w:type="dxa"/>
            <w:tcBorders>
              <w:top w:val="single" w:sz="4" w:space="0" w:color="auto"/>
              <w:left w:val="single" w:sz="4" w:space="0" w:color="auto"/>
              <w:bottom w:val="single" w:sz="4" w:space="0" w:color="auto"/>
              <w:right w:val="single" w:sz="4" w:space="0" w:color="auto"/>
            </w:tcBorders>
            <w:shd w:val="clear" w:color="auto" w:fill="auto"/>
          </w:tcPr>
          <w:p w:rsidR="008A6D5A" w:rsidRPr="008A6D5A" w:rsidRDefault="008A6D5A" w:rsidP="008A6D5A">
            <w:pPr>
              <w:jc w:val="center"/>
              <w:rPr>
                <w:rFonts w:ascii="ＭＳ ゴシック" w:eastAsia="ＭＳ ゴシック" w:hAnsi="ＭＳ ゴシック"/>
                <w:sz w:val="16"/>
                <w:szCs w:val="16"/>
              </w:rPr>
            </w:pPr>
            <w:r w:rsidRPr="008A6D5A">
              <w:rPr>
                <w:rFonts w:ascii="ＭＳ ゴシック" w:eastAsia="ＭＳ ゴシック" w:hAnsi="ＭＳ ゴシック" w:hint="eastAsia"/>
                <w:sz w:val="16"/>
                <w:szCs w:val="16"/>
              </w:rPr>
              <w:t>R9</w:t>
            </w:r>
          </w:p>
        </w:tc>
      </w:tr>
    </w:tbl>
    <w:p w:rsidR="002655D5" w:rsidRDefault="00A5751E">
      <w:pPr>
        <w:rPr>
          <w:rFonts w:ascii="ＭＳ 明朝" w:eastAsia="ＭＳ 明朝" w:hAnsi="ＭＳ 明朝"/>
          <w:sz w:val="24"/>
        </w:rPr>
      </w:pPr>
      <w:r>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162048" behindDoc="0" locked="0" layoutInCell="1" allowOverlap="1" wp14:anchorId="79CB4711" wp14:editId="06725236">
                <wp:simplePos x="0" y="0"/>
                <wp:positionH relativeFrom="column">
                  <wp:posOffset>19050</wp:posOffset>
                </wp:positionH>
                <wp:positionV relativeFrom="paragraph">
                  <wp:posOffset>2157095</wp:posOffset>
                </wp:positionV>
                <wp:extent cx="276225" cy="287655"/>
                <wp:effectExtent l="0" t="0" r="28575" b="17145"/>
                <wp:wrapNone/>
                <wp:docPr id="16" name="正方形/長方形 16"/>
                <wp:cNvGraphicFramePr/>
                <a:graphic xmlns:a="http://schemas.openxmlformats.org/drawingml/2006/main">
                  <a:graphicData uri="http://schemas.microsoft.com/office/word/2010/wordprocessingShape">
                    <wps:wsp>
                      <wps:cNvSpPr/>
                      <wps:spPr>
                        <a:xfrm>
                          <a:off x="0" y="0"/>
                          <a:ext cx="276225" cy="287655"/>
                        </a:xfrm>
                        <a:prstGeom prst="rect">
                          <a:avLst/>
                        </a:prstGeom>
                        <a:solidFill>
                          <a:srgbClr val="4F81BD"/>
                        </a:solidFill>
                        <a:ln w="25400" cap="flat" cmpd="sng" algn="ctr">
                          <a:solidFill>
                            <a:srgbClr val="4F81BD"/>
                          </a:solidFill>
                          <a:prstDash val="solid"/>
                        </a:ln>
                        <a:effectLst/>
                      </wps:spPr>
                      <wps:txbx>
                        <w:txbxContent>
                          <w:p w:rsidR="005C283B" w:rsidRPr="00C95AD9" w:rsidRDefault="005C283B" w:rsidP="007B22A2">
                            <w:pPr>
                              <w:spacing w:line="320" w:lineRule="exact"/>
                              <w:rPr>
                                <w:rFonts w:asciiTheme="majorEastAsia" w:eastAsiaTheme="majorEastAsia" w:hAnsiTheme="majorEastAsia"/>
                                <w:b/>
                                <w:bCs/>
                                <w:color w:val="FFFFFF" w:themeColor="background1"/>
                                <w:sz w:val="32"/>
                                <w:szCs w:val="32"/>
                              </w:rPr>
                            </w:pPr>
                            <w:r>
                              <w:rPr>
                                <w:rFonts w:asciiTheme="majorEastAsia" w:eastAsiaTheme="majorEastAsia" w:hAnsiTheme="majorEastAsia"/>
                                <w:b/>
                                <w:bCs/>
                                <w:color w:val="FFFFFF" w:themeColor="background1"/>
                                <w:sz w:val="32"/>
                                <w:szCs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CB4711" id="正方形/長方形 16" o:spid="_x0000_s1052" style="position:absolute;left:0;text-align:left;margin-left:1.5pt;margin-top:169.85pt;width:21.75pt;height:22.6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" fillcolor="#4f81bd" strokecolor="#4f81bd" strokeweight="2pt">
                <v:textbox>
                  <w:txbxContent>
                    <w:p w:rsidR="005C283B" w:rsidRPr="00C95AD9" w:rsidRDefault="005C283B" w:rsidP="007B22A2">
                      <w:pPr>
                        <w:spacing w:line="320" w:lineRule="exact"/>
                        <w:rPr>
                          <w:rFonts w:asciiTheme="majorEastAsia" w:eastAsiaTheme="majorEastAsia" w:hAnsiTheme="majorEastAsia"/>
                          <w:b/>
                          <w:bCs/>
                          <w:color w:val="FFFFFF" w:themeColor="background1"/>
                          <w:sz w:val="32"/>
                          <w:szCs w:val="32"/>
                        </w:rPr>
                      </w:pPr>
                      <w:r>
                        <w:rPr>
                          <w:rFonts w:asciiTheme="majorEastAsia" w:eastAsiaTheme="majorEastAsia" w:hAnsiTheme="majorEastAsia"/>
                          <w:b/>
                          <w:bCs/>
                          <w:color w:val="FFFFFF" w:themeColor="background1"/>
                          <w:sz w:val="32"/>
                          <w:szCs w:val="32"/>
                        </w:rPr>
                        <w:t>5</w:t>
                      </w:r>
                    </w:p>
                  </w:txbxContent>
                </v:textbox>
              </v:rect>
            </w:pict>
          </mc:Fallback>
        </mc:AlternateContent>
      </w:r>
    </w:p>
    <w:p w:rsidR="007B22A2" w:rsidRDefault="007B22A2" w:rsidP="00A5751E">
      <w:pPr>
        <w:ind w:firstLineChars="200" w:firstLine="643"/>
        <w:rPr>
          <w:rFonts w:ascii="ＭＳ ゴシック" w:eastAsia="ＭＳ ゴシック" w:hAnsi="ＭＳ ゴシック"/>
          <w:b/>
          <w:color w:val="000000" w:themeColor="text1"/>
          <w:sz w:val="32"/>
          <w:szCs w:val="32"/>
          <w:u w:color="0070C0"/>
        </w:rPr>
      </w:pPr>
      <w:r w:rsidRPr="006E0691">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161024" behindDoc="0" locked="0" layoutInCell="1" allowOverlap="1" wp14:anchorId="6AC89EFB" wp14:editId="2D87FA52">
                <wp:simplePos x="0" y="0"/>
                <wp:positionH relativeFrom="column">
                  <wp:posOffset>9525</wp:posOffset>
                </wp:positionH>
                <wp:positionV relativeFrom="paragraph">
                  <wp:posOffset>283845</wp:posOffset>
                </wp:positionV>
                <wp:extent cx="6029325" cy="0"/>
                <wp:effectExtent l="0" t="0" r="0" b="0"/>
                <wp:wrapNone/>
                <wp:docPr id="18" name="直線コネクタ 18"/>
                <wp:cNvGraphicFramePr/>
                <a:graphic xmlns:a="http://schemas.openxmlformats.org/drawingml/2006/main">
                  <a:graphicData uri="http://schemas.microsoft.com/office/word/2010/wordprocessingShape">
                    <wps:wsp>
                      <wps:cNvCnPr/>
                      <wps:spPr>
                        <a:xfrm>
                          <a:off x="0" y="0"/>
                          <a:ext cx="6029325" cy="0"/>
                        </a:xfrm>
                        <a:prstGeom prst="line">
                          <a:avLst/>
                        </a:prstGeom>
                        <a:noFill/>
                        <a:ln w="25400" cap="flat" cmpd="sng" algn="ctr">
                          <a:solidFill>
                            <a:srgbClr val="4F81BD">
                              <a:shade val="95000"/>
                              <a:satMod val="105000"/>
                            </a:srgbClr>
                          </a:solidFill>
                          <a:prstDash val="solid"/>
                          <a:roun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0DBFA9" id="直線コネクタ 18" o:spid="_x0000_s1026" style="position:absolute;left:0;text-align:left;z-index:252161024;visibility:visible;mso-wrap-style:square;mso-wrap-distance-left:9pt;mso-wrap-distance-top:0;mso-wrap-distance-right:9pt;mso-wrap-distance-bottom:0;mso-position-horizontal:absolute;mso-position-horizontal-relative:text;mso-position-vertical:absolute;mso-position-vertical-relative:text" from=".75pt,22.35pt" to="475.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" strokecolor="#4a7ebb" strokeweight="2pt"/>
            </w:pict>
          </mc:Fallback>
        </mc:AlternateContent>
      </w:r>
      <w:r>
        <w:rPr>
          <w:rFonts w:ascii="ＭＳ ゴシック" w:eastAsia="ＭＳ ゴシック" w:hAnsi="ＭＳ ゴシック" w:hint="eastAsia"/>
          <w:b/>
          <w:color w:val="000000" w:themeColor="text1"/>
          <w:sz w:val="32"/>
          <w:szCs w:val="32"/>
          <w:u w:color="0070C0"/>
        </w:rPr>
        <w:t>スポーツのとらえ方</w:t>
      </w:r>
    </w:p>
    <w:p w:rsidR="007B22A2" w:rsidRDefault="007B22A2" w:rsidP="00A5751E">
      <w:pPr>
        <w:spacing w:line="240" w:lineRule="exact"/>
        <w:ind w:firstLineChars="100" w:firstLine="240"/>
        <w:rPr>
          <w:rFonts w:ascii="ＭＳ 明朝" w:eastAsia="ＭＳ 明朝" w:hAnsi="ＭＳ 明朝"/>
          <w:color w:val="FF0000"/>
          <w:sz w:val="24"/>
        </w:rPr>
      </w:pPr>
    </w:p>
    <w:p w:rsidR="000775F2" w:rsidRPr="00A677B1" w:rsidRDefault="000775F2" w:rsidP="00A5751E">
      <w:pPr>
        <w:spacing w:line="400" w:lineRule="exact"/>
        <w:ind w:firstLineChars="100" w:firstLine="240"/>
        <w:rPr>
          <w:rFonts w:ascii="ＭＳ 明朝" w:eastAsia="ＭＳ 明朝" w:hAnsi="ＭＳ 明朝"/>
          <w:color w:val="000000" w:themeColor="text1"/>
          <w:sz w:val="24"/>
        </w:rPr>
      </w:pPr>
      <w:r w:rsidRPr="00A677B1">
        <w:rPr>
          <w:rFonts w:ascii="ＭＳ 明朝" w:eastAsia="ＭＳ 明朝" w:hAnsi="ＭＳ 明朝" w:hint="eastAsia"/>
          <w:color w:val="000000" w:themeColor="text1"/>
          <w:sz w:val="24"/>
        </w:rPr>
        <w:t>スポーツ基本法の前文において、</w:t>
      </w:r>
    </w:p>
    <w:p w:rsidR="000775F2" w:rsidRPr="00A677B1" w:rsidRDefault="000775F2" w:rsidP="00A5751E">
      <w:pPr>
        <w:spacing w:line="400" w:lineRule="exact"/>
        <w:ind w:firstLineChars="100" w:firstLine="240"/>
        <w:rPr>
          <w:rFonts w:ascii="ＭＳ 明朝" w:eastAsia="ＭＳ 明朝" w:hAnsi="ＭＳ 明朝"/>
          <w:color w:val="000000" w:themeColor="text1"/>
          <w:sz w:val="24"/>
        </w:rPr>
      </w:pPr>
      <w:r w:rsidRPr="00A677B1">
        <w:rPr>
          <w:rFonts w:ascii="ＭＳ 明朝" w:eastAsia="ＭＳ 明朝" w:hAnsi="ＭＳ 明朝" w:hint="eastAsia"/>
          <w:color w:val="000000" w:themeColor="text1"/>
          <w:sz w:val="24"/>
        </w:rPr>
        <w:t>「スポーツは、世界共通の人類の文化である」と示されています。</w:t>
      </w:r>
    </w:p>
    <w:p w:rsidR="0090760A" w:rsidRPr="00A677B1" w:rsidRDefault="001D487A" w:rsidP="00315A02">
      <w:pPr>
        <w:spacing w:line="400" w:lineRule="exact"/>
        <w:ind w:firstLineChars="100" w:firstLine="240"/>
        <w:rPr>
          <w:rFonts w:ascii="ＭＳ 明朝" w:eastAsia="ＭＳ 明朝" w:hAnsi="ＭＳ 明朝"/>
          <w:color w:val="000000" w:themeColor="text1"/>
          <w:sz w:val="24"/>
        </w:rPr>
      </w:pPr>
      <w:r w:rsidRPr="00A677B1">
        <w:rPr>
          <w:rFonts w:ascii="ＭＳ 明朝" w:eastAsia="ＭＳ 明朝" w:hAnsi="ＭＳ 明朝" w:hint="eastAsia"/>
          <w:color w:val="000000" w:themeColor="text1"/>
          <w:sz w:val="24"/>
        </w:rPr>
        <w:t>本計画では、市民がスポーツをより身近なものとして楽しみ、人類共通の文化として親しむことができるように、スポーツ基本法で示されている定義を踏まえ、</w:t>
      </w:r>
      <w:r w:rsidR="00575924" w:rsidRPr="00A677B1">
        <w:rPr>
          <w:rFonts w:ascii="ＭＳ 明朝" w:eastAsia="ＭＳ 明朝" w:hAnsi="ＭＳ 明朝" w:hint="eastAsia"/>
          <w:color w:val="000000" w:themeColor="text1"/>
          <w:sz w:val="24"/>
        </w:rPr>
        <w:t>スポーツの範囲を、競技種目だけにとどまることなく、ウォーキングやジョギング、エクササイズなど、レベルや内容に関わらず、</w:t>
      </w:r>
      <w:r w:rsidRPr="00A677B1">
        <w:rPr>
          <w:rFonts w:ascii="ＭＳ 明朝" w:eastAsia="ＭＳ 明朝" w:hAnsi="ＭＳ 明朝" w:hint="eastAsia"/>
          <w:color w:val="000000" w:themeColor="text1"/>
          <w:sz w:val="24"/>
        </w:rPr>
        <w:t>自発的に</w:t>
      </w:r>
      <w:r w:rsidR="00575924" w:rsidRPr="00A677B1">
        <w:rPr>
          <w:rFonts w:ascii="ＭＳ 明朝" w:eastAsia="ＭＳ 明朝" w:hAnsi="ＭＳ 明朝" w:hint="eastAsia"/>
          <w:color w:val="000000" w:themeColor="text1"/>
          <w:sz w:val="24"/>
        </w:rPr>
        <w:t>体を動かすすべての運動と</w:t>
      </w:r>
      <w:r w:rsidRPr="00A677B1">
        <w:rPr>
          <w:rFonts w:ascii="ＭＳ 明朝" w:eastAsia="ＭＳ 明朝" w:hAnsi="ＭＳ 明朝" w:hint="eastAsia"/>
          <w:color w:val="000000" w:themeColor="text1"/>
          <w:sz w:val="24"/>
        </w:rPr>
        <w:t>してとらえます。</w:t>
      </w:r>
    </w:p>
    <w:p w:rsidR="00807AE4" w:rsidRDefault="007B22A2" w:rsidP="007B22A2">
      <w:pPr>
        <w:rPr>
          <w:rFonts w:ascii="ＭＳ ゴシック" w:eastAsia="ＭＳ ゴシック" w:hAnsi="ＭＳ ゴシック"/>
          <w:b/>
          <w:color w:val="000000" w:themeColor="text1"/>
          <w:sz w:val="40"/>
        </w:rPr>
      </w:pPr>
      <w:r>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170240" behindDoc="0" locked="0" layoutInCell="1" allowOverlap="1" wp14:anchorId="1FE932D5" wp14:editId="504FDD02">
                <wp:simplePos x="0" y="0"/>
                <wp:positionH relativeFrom="column">
                  <wp:posOffset>19685</wp:posOffset>
                </wp:positionH>
                <wp:positionV relativeFrom="paragraph">
                  <wp:posOffset>568960</wp:posOffset>
                </wp:positionV>
                <wp:extent cx="276225" cy="287655"/>
                <wp:effectExtent l="0" t="0" r="28575" b="17145"/>
                <wp:wrapNone/>
                <wp:docPr id="1188" name="正方形/長方形 1188"/>
                <wp:cNvGraphicFramePr/>
                <a:graphic xmlns:a="http://schemas.openxmlformats.org/drawingml/2006/main">
                  <a:graphicData uri="http://schemas.microsoft.com/office/word/2010/wordprocessingShape">
                    <wps:wsp>
                      <wps:cNvSpPr/>
                      <wps:spPr>
                        <a:xfrm>
                          <a:off x="0" y="0"/>
                          <a:ext cx="276225" cy="287655"/>
                        </a:xfrm>
                        <a:prstGeom prst="rect">
                          <a:avLst/>
                        </a:prstGeom>
                        <a:solidFill>
                          <a:srgbClr val="4F81BD"/>
                        </a:solidFill>
                        <a:ln w="25400" cap="flat" cmpd="sng" algn="ctr">
                          <a:solidFill>
                            <a:srgbClr val="4F81BD"/>
                          </a:solidFill>
                          <a:prstDash val="solid"/>
                        </a:ln>
                        <a:effectLst/>
                      </wps:spPr>
                      <wps:txbx>
                        <w:txbxContent>
                          <w:p w:rsidR="005C283B" w:rsidRPr="0016694D" w:rsidRDefault="005C283B" w:rsidP="0016694D">
                            <w:pPr>
                              <w:spacing w:line="320" w:lineRule="exact"/>
                              <w:rPr>
                                <w:rFonts w:asciiTheme="majorEastAsia" w:eastAsiaTheme="majorEastAsia" w:hAnsiTheme="majorEastAsia"/>
                                <w:b/>
                                <w:bCs/>
                                <w:color w:val="FFFFFF" w:themeColor="background1"/>
                                <w:sz w:val="32"/>
                                <w:szCs w:val="32"/>
                              </w:rPr>
                            </w:pPr>
                            <w:r w:rsidRPr="0016694D">
                              <w:rPr>
                                <w:rFonts w:asciiTheme="majorEastAsia" w:eastAsiaTheme="majorEastAsia" w:hAnsiTheme="majorEastAsia" w:hint="eastAsia"/>
                                <w:b/>
                                <w:bCs/>
                                <w:color w:val="FFFFFF" w:themeColor="background1"/>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E932D5" id="正方形/長方形 1188" o:spid="_x0000_s1053" style="position:absolute;left:0;text-align:left;margin-left:1.55pt;margin-top:44.8pt;width:21.75pt;height:22.6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" fillcolor="#4f81bd" strokecolor="#4f81bd" strokeweight="2pt">
                <v:textbox>
                  <w:txbxContent>
                    <w:p w:rsidR="005C283B" w:rsidRPr="0016694D" w:rsidRDefault="005C283B" w:rsidP="0016694D">
                      <w:pPr>
                        <w:spacing w:line="320" w:lineRule="exact"/>
                        <w:rPr>
                          <w:rFonts w:asciiTheme="majorEastAsia" w:eastAsiaTheme="majorEastAsia" w:hAnsiTheme="majorEastAsia"/>
                          <w:b/>
                          <w:bCs/>
                          <w:color w:val="FFFFFF" w:themeColor="background1"/>
                          <w:sz w:val="32"/>
                          <w:szCs w:val="32"/>
                        </w:rPr>
                      </w:pPr>
                      <w:r w:rsidRPr="0016694D">
                        <w:rPr>
                          <w:rFonts w:asciiTheme="majorEastAsia" w:eastAsiaTheme="majorEastAsia" w:hAnsiTheme="majorEastAsia" w:hint="eastAsia"/>
                          <w:b/>
                          <w:bCs/>
                          <w:color w:val="FFFFFF" w:themeColor="background1"/>
                          <w:sz w:val="32"/>
                          <w:szCs w:val="32"/>
                        </w:rPr>
                        <w:t>1</w:t>
                      </w:r>
                    </w:p>
                  </w:txbxContent>
                </v:textbox>
              </v:rect>
            </w:pict>
          </mc:Fallback>
        </mc:AlternateContent>
      </w:r>
      <w:r>
        <w:rPr>
          <w:rFonts w:ascii="ＭＳ ゴシック" w:eastAsia="ＭＳ ゴシック" w:hAnsi="ＭＳ ゴシック" w:hint="eastAsia"/>
          <w:b/>
          <w:noProof/>
          <w:sz w:val="40"/>
        </w:rPr>
        <mc:AlternateContent>
          <mc:Choice Requires="wps">
            <w:drawing>
              <wp:anchor distT="0" distB="0" distL="114300" distR="114300" simplePos="0" relativeHeight="252164096" behindDoc="0" locked="0" layoutInCell="1" allowOverlap="1" wp14:anchorId="2CDE2EA7" wp14:editId="62B07C48">
                <wp:simplePos x="0" y="0"/>
                <wp:positionH relativeFrom="column">
                  <wp:posOffset>1066800</wp:posOffset>
                </wp:positionH>
                <wp:positionV relativeFrom="paragraph">
                  <wp:posOffset>0</wp:posOffset>
                </wp:positionV>
                <wp:extent cx="5048250" cy="324000"/>
                <wp:effectExtent l="0" t="0" r="19050" b="19050"/>
                <wp:wrapNone/>
                <wp:docPr id="19" name="矢印: 五方向 19"/>
                <wp:cNvGraphicFramePr/>
                <a:graphic xmlns:a="http://schemas.openxmlformats.org/drawingml/2006/main">
                  <a:graphicData uri="http://schemas.microsoft.com/office/word/2010/wordprocessingShape">
                    <wps:wsp>
                      <wps:cNvSpPr/>
                      <wps:spPr>
                        <a:xfrm>
                          <a:off x="0" y="0"/>
                          <a:ext cx="5048250" cy="324000"/>
                        </a:xfrm>
                        <a:prstGeom prst="homePlate">
                          <a:avLst/>
                        </a:prstGeom>
                        <a:solidFill>
                          <a:srgbClr val="0070C0"/>
                        </a:solidFill>
                        <a:ln w="25400" cap="flat" cmpd="sng" algn="ctr">
                          <a:solidFill>
                            <a:srgbClr val="0070C0"/>
                          </a:solidFill>
                          <a:prstDash val="solid"/>
                        </a:ln>
                        <a:effectLst/>
                      </wps:spPr>
                      <wps:txbx>
                        <w:txbxContent>
                          <w:p w:rsidR="005C283B" w:rsidRPr="00B60C7F" w:rsidRDefault="005C283B" w:rsidP="007B22A2">
                            <w:pPr>
                              <w:spacing w:line="360" w:lineRule="exact"/>
                              <w:ind w:firstLineChars="50" w:firstLine="181"/>
                              <w:jc w:val="left"/>
                              <w:rPr>
                                <w:rFonts w:asciiTheme="majorEastAsia" w:eastAsiaTheme="majorEastAsia" w:hAnsiTheme="majorEastAsia"/>
                                <w:b/>
                                <w:bCs/>
                                <w:color w:val="FFFFFF" w:themeColor="background1"/>
                                <w:sz w:val="36"/>
                                <w:szCs w:val="36"/>
                              </w:rPr>
                            </w:pPr>
                            <w:r>
                              <w:rPr>
                                <w:rFonts w:asciiTheme="majorEastAsia" w:eastAsiaTheme="majorEastAsia" w:hAnsiTheme="majorEastAsia" w:hint="eastAsia"/>
                                <w:b/>
                                <w:bCs/>
                                <w:color w:val="FFFFFF" w:themeColor="background1"/>
                                <w:sz w:val="36"/>
                                <w:szCs w:val="36"/>
                              </w:rPr>
                              <w:t>宮津市のスポーツ環境の現状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DE2EA7" id="矢印: 五方向 19" o:spid="_x0000_s1054" type="#_x0000_t15" style="position:absolute;left:0;text-align:left;margin-left:84pt;margin-top:0;width:397.5pt;height:25.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" adj="20907" fillcolor="#0070c0" strokecolor="#0070c0" strokeweight="2pt">
                <v:textbox>
                  <w:txbxContent>
                    <w:p w:rsidR="005C283B" w:rsidRPr="00B60C7F" w:rsidRDefault="005C283B" w:rsidP="007B22A2">
                      <w:pPr>
                        <w:spacing w:line="360" w:lineRule="exact"/>
                        <w:ind w:firstLineChars="50" w:firstLine="181"/>
                        <w:jc w:val="left"/>
                        <w:rPr>
                          <w:rFonts w:asciiTheme="majorEastAsia" w:eastAsiaTheme="majorEastAsia" w:hAnsiTheme="majorEastAsia"/>
                          <w:b/>
                          <w:bCs/>
                          <w:color w:val="FFFFFF" w:themeColor="background1"/>
                          <w:sz w:val="36"/>
                          <w:szCs w:val="36"/>
                        </w:rPr>
                      </w:pPr>
                      <w:r>
                        <w:rPr>
                          <w:rFonts w:asciiTheme="majorEastAsia" w:eastAsiaTheme="majorEastAsia" w:hAnsiTheme="majorEastAsia" w:hint="eastAsia"/>
                          <w:b/>
                          <w:bCs/>
                          <w:color w:val="FFFFFF" w:themeColor="background1"/>
                          <w:sz w:val="36"/>
                          <w:szCs w:val="36"/>
                        </w:rPr>
                        <w:t>宮津市のスポーツ環境の現状</w:t>
                      </w:r>
                    </w:p>
                  </w:txbxContent>
                </v:textbox>
              </v:shape>
            </w:pict>
          </mc:Fallback>
        </mc:AlternateContent>
      </w:r>
      <w:r>
        <w:rPr>
          <w:rFonts w:ascii="ＭＳ ゴシック" w:eastAsia="ＭＳ ゴシック" w:hAnsi="ＭＳ ゴシック" w:hint="eastAsia"/>
          <w:b/>
          <w:noProof/>
          <w:sz w:val="40"/>
        </w:rPr>
        <mc:AlternateContent>
          <mc:Choice Requires="wps">
            <w:drawing>
              <wp:anchor distT="0" distB="0" distL="114300" distR="114300" simplePos="0" relativeHeight="252165120" behindDoc="0" locked="0" layoutInCell="1" allowOverlap="1" wp14:anchorId="4251ED36" wp14:editId="5C06152B">
                <wp:simplePos x="0" y="0"/>
                <wp:positionH relativeFrom="column">
                  <wp:posOffset>0</wp:posOffset>
                </wp:positionH>
                <wp:positionV relativeFrom="paragraph">
                  <wp:posOffset>0</wp:posOffset>
                </wp:positionV>
                <wp:extent cx="1000125" cy="324000"/>
                <wp:effectExtent l="0" t="0" r="28575" b="19050"/>
                <wp:wrapNone/>
                <wp:docPr id="1187" name="正方形/長方形 1187"/>
                <wp:cNvGraphicFramePr/>
                <a:graphic xmlns:a="http://schemas.openxmlformats.org/drawingml/2006/main">
                  <a:graphicData uri="http://schemas.microsoft.com/office/word/2010/wordprocessingShape">
                    <wps:wsp>
                      <wps:cNvSpPr/>
                      <wps:spPr>
                        <a:xfrm>
                          <a:off x="0" y="0"/>
                          <a:ext cx="1000125" cy="324000"/>
                        </a:xfrm>
                        <a:prstGeom prst="rect">
                          <a:avLst/>
                        </a:prstGeom>
                        <a:solidFill>
                          <a:srgbClr val="0070C0"/>
                        </a:solidFill>
                        <a:ln w="19050" cap="flat" cmpd="sng" algn="ctr">
                          <a:solidFill>
                            <a:srgbClr val="4F81BD"/>
                          </a:solidFill>
                          <a:prstDash val="solid"/>
                        </a:ln>
                        <a:effectLst/>
                      </wps:spPr>
                      <wps:txbx>
                        <w:txbxContent>
                          <w:p w:rsidR="005C283B" w:rsidRPr="00AA73F9" w:rsidRDefault="005C283B" w:rsidP="007B22A2">
                            <w:pPr>
                              <w:spacing w:line="360" w:lineRule="exact"/>
                              <w:jc w:val="center"/>
                              <w:rPr>
                                <w:rFonts w:asciiTheme="majorEastAsia" w:eastAsiaTheme="majorEastAsia" w:hAnsiTheme="majorEastAsia"/>
                                <w:b/>
                                <w:bCs/>
                                <w:color w:val="FFFFFF" w:themeColor="background1"/>
                                <w:sz w:val="36"/>
                                <w:szCs w:val="36"/>
                                <w14:textOutline w14:w="9525" w14:cap="rnd" w14:cmpd="sng" w14:algn="ctr">
                                  <w14:noFill/>
                                  <w14:prstDash w14:val="solid"/>
                                  <w14:bevel/>
                                </w14:textOutline>
                              </w:rPr>
                            </w:pPr>
                            <w:r w:rsidRPr="00AA73F9">
                              <w:rPr>
                                <w:rFonts w:asciiTheme="majorEastAsia" w:eastAsiaTheme="majorEastAsia" w:hAnsiTheme="majorEastAsia" w:hint="eastAsia"/>
                                <w:b/>
                                <w:bCs/>
                                <w:color w:val="FFFFFF" w:themeColor="background1"/>
                                <w:sz w:val="36"/>
                                <w:szCs w:val="36"/>
                                <w14:textOutline w14:w="9525" w14:cap="rnd" w14:cmpd="sng" w14:algn="ctr">
                                  <w14:noFill/>
                                  <w14:prstDash w14:val="solid"/>
                                  <w14:bevel/>
                                </w14:textOutline>
                              </w:rPr>
                              <w:t>第</w:t>
                            </w:r>
                            <w:r>
                              <w:rPr>
                                <w:rFonts w:asciiTheme="majorEastAsia" w:eastAsiaTheme="majorEastAsia" w:hAnsiTheme="majorEastAsia" w:hint="eastAsia"/>
                                <w:b/>
                                <w:bCs/>
                                <w:color w:val="FFFFFF" w:themeColor="background1"/>
                                <w:sz w:val="36"/>
                                <w:szCs w:val="36"/>
                                <w14:textOutline w14:w="9525" w14:cap="rnd" w14:cmpd="sng" w14:algn="ctr">
                                  <w14:noFill/>
                                  <w14:prstDash w14:val="solid"/>
                                  <w14:bevel/>
                                </w14:textOutline>
                              </w:rPr>
                              <w:t>２</w:t>
                            </w:r>
                            <w:r w:rsidRPr="00AA73F9">
                              <w:rPr>
                                <w:rFonts w:asciiTheme="majorEastAsia" w:eastAsiaTheme="majorEastAsia" w:hAnsiTheme="majorEastAsia" w:hint="eastAsia"/>
                                <w:b/>
                                <w:bCs/>
                                <w:color w:val="FFFFFF" w:themeColor="background1"/>
                                <w:sz w:val="36"/>
                                <w:szCs w:val="36"/>
                                <w14:textOutline w14:w="9525" w14:cap="rnd" w14:cmpd="sng" w14:algn="ctr">
                                  <w14:noFill/>
                                  <w14:prstDash w14:val="solid"/>
                                  <w14:bevel/>
                                </w14:textOutline>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251ED36" id="正方形/長方形 1187" o:spid="_x0000_s1055" style="position:absolute;left:0;text-align:left;margin-left:0;margin-top:0;width:78.75pt;height:25.5pt;z-index:25216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" fillcolor="#0070c0" strokecolor="#4f81bd" strokeweight="1.5pt">
                <v:textbox>
                  <w:txbxContent>
                    <w:p w:rsidR="005C283B" w:rsidRPr="00AA73F9" w:rsidRDefault="005C283B" w:rsidP="007B22A2">
                      <w:pPr>
                        <w:spacing w:line="360" w:lineRule="exact"/>
                        <w:jc w:val="center"/>
                        <w:rPr>
                          <w:rFonts w:asciiTheme="majorEastAsia" w:eastAsiaTheme="majorEastAsia" w:hAnsiTheme="majorEastAsia"/>
                          <w:b/>
                          <w:bCs/>
                          <w:color w:val="FFFFFF" w:themeColor="background1"/>
                          <w:sz w:val="36"/>
                          <w:szCs w:val="36"/>
                          <w14:textOutline w14:w="9525" w14:cap="rnd" w14:cmpd="sng" w14:algn="ctr">
                            <w14:noFill/>
                            <w14:prstDash w14:val="solid"/>
                            <w14:bevel/>
                          </w14:textOutline>
                        </w:rPr>
                      </w:pPr>
                      <w:r w:rsidRPr="00AA73F9">
                        <w:rPr>
                          <w:rFonts w:asciiTheme="majorEastAsia" w:eastAsiaTheme="majorEastAsia" w:hAnsiTheme="majorEastAsia" w:hint="eastAsia"/>
                          <w:b/>
                          <w:bCs/>
                          <w:color w:val="FFFFFF" w:themeColor="background1"/>
                          <w:sz w:val="36"/>
                          <w:szCs w:val="36"/>
                          <w14:textOutline w14:w="9525" w14:cap="rnd" w14:cmpd="sng" w14:algn="ctr">
                            <w14:noFill/>
                            <w14:prstDash w14:val="solid"/>
                            <w14:bevel/>
                          </w14:textOutline>
                        </w:rPr>
                        <w:t>第</w:t>
                      </w:r>
                      <w:r>
                        <w:rPr>
                          <w:rFonts w:asciiTheme="majorEastAsia" w:eastAsiaTheme="majorEastAsia" w:hAnsiTheme="majorEastAsia" w:hint="eastAsia"/>
                          <w:b/>
                          <w:bCs/>
                          <w:color w:val="FFFFFF" w:themeColor="background1"/>
                          <w:sz w:val="36"/>
                          <w:szCs w:val="36"/>
                          <w14:textOutline w14:w="9525" w14:cap="rnd" w14:cmpd="sng" w14:algn="ctr">
                            <w14:noFill/>
                            <w14:prstDash w14:val="solid"/>
                            <w14:bevel/>
                          </w14:textOutline>
                        </w:rPr>
                        <w:t>２</w:t>
                      </w:r>
                      <w:r w:rsidRPr="00AA73F9">
                        <w:rPr>
                          <w:rFonts w:asciiTheme="majorEastAsia" w:eastAsiaTheme="majorEastAsia" w:hAnsiTheme="majorEastAsia" w:hint="eastAsia"/>
                          <w:b/>
                          <w:bCs/>
                          <w:color w:val="FFFFFF" w:themeColor="background1"/>
                          <w:sz w:val="36"/>
                          <w:szCs w:val="36"/>
                          <w14:textOutline w14:w="9525" w14:cap="rnd" w14:cmpd="sng" w14:algn="ctr">
                            <w14:noFill/>
                            <w14:prstDash w14:val="solid"/>
                            <w14:bevel/>
                          </w14:textOutline>
                        </w:rPr>
                        <w:t>章</w:t>
                      </w:r>
                    </w:p>
                  </w:txbxContent>
                </v:textbox>
              </v:rect>
            </w:pict>
          </mc:Fallback>
        </mc:AlternateContent>
      </w:r>
    </w:p>
    <w:p w:rsidR="007B22A2" w:rsidRDefault="007B22A2" w:rsidP="007B22A2">
      <w:pPr>
        <w:ind w:firstLineChars="200" w:firstLine="643"/>
        <w:rPr>
          <w:rFonts w:ascii="ＭＳ ゴシック" w:eastAsia="ＭＳ ゴシック" w:hAnsi="ＭＳ ゴシック"/>
          <w:b/>
          <w:color w:val="000000" w:themeColor="text1"/>
          <w:sz w:val="32"/>
          <w:szCs w:val="32"/>
          <w:u w:color="0070C0"/>
        </w:rPr>
      </w:pPr>
      <w:r w:rsidRPr="006E0691">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169216" behindDoc="0" locked="0" layoutInCell="1" allowOverlap="1" wp14:anchorId="02080996" wp14:editId="09647F2F">
                <wp:simplePos x="0" y="0"/>
                <wp:positionH relativeFrom="column">
                  <wp:posOffset>9525</wp:posOffset>
                </wp:positionH>
                <wp:positionV relativeFrom="paragraph">
                  <wp:posOffset>283845</wp:posOffset>
                </wp:positionV>
                <wp:extent cx="6029325" cy="0"/>
                <wp:effectExtent l="0" t="0" r="0" b="0"/>
                <wp:wrapNone/>
                <wp:docPr id="1191" name="直線コネクタ 1191"/>
                <wp:cNvGraphicFramePr/>
                <a:graphic xmlns:a="http://schemas.openxmlformats.org/drawingml/2006/main">
                  <a:graphicData uri="http://schemas.microsoft.com/office/word/2010/wordprocessingShape">
                    <wps:wsp>
                      <wps:cNvCnPr/>
                      <wps:spPr>
                        <a:xfrm>
                          <a:off x="0" y="0"/>
                          <a:ext cx="6029325" cy="0"/>
                        </a:xfrm>
                        <a:prstGeom prst="line">
                          <a:avLst/>
                        </a:prstGeom>
                        <a:noFill/>
                        <a:ln w="25400" cap="flat" cmpd="sng" algn="ctr">
                          <a:solidFill>
                            <a:srgbClr val="4F81BD">
                              <a:shade val="95000"/>
                              <a:satMod val="105000"/>
                            </a:srgbClr>
                          </a:solidFill>
                          <a:prstDash val="solid"/>
                          <a:roun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6D3688E" id="直線コネクタ 1191" o:spid="_x0000_s1026" style="position:absolute;left:0;text-align:left;z-index:252169216;visibility:visible;mso-wrap-style:square;mso-wrap-distance-left:9pt;mso-wrap-distance-top:0;mso-wrap-distance-right:9pt;mso-wrap-distance-bottom:0;mso-position-horizontal:absolute;mso-position-horizontal-relative:text;mso-position-vertical:absolute;mso-position-vertical-relative:text" from=".75pt,22.35pt" to="475.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" strokecolor="#4a7ebb" strokeweight="2pt"/>
            </w:pict>
          </mc:Fallback>
        </mc:AlternateContent>
      </w:r>
      <w:r>
        <w:rPr>
          <w:rFonts w:ascii="ＭＳ ゴシック" w:eastAsia="ＭＳ ゴシック" w:hAnsi="ＭＳ ゴシック" w:hint="eastAsia"/>
          <w:b/>
          <w:color w:val="000000" w:themeColor="text1"/>
          <w:sz w:val="32"/>
          <w:szCs w:val="32"/>
          <w:u w:color="0070C0"/>
        </w:rPr>
        <w:t>宮津市</w:t>
      </w:r>
      <w:r w:rsidR="005819FB">
        <w:rPr>
          <w:rFonts w:ascii="ＭＳ ゴシック" w:eastAsia="ＭＳ ゴシック" w:hAnsi="ＭＳ ゴシック" w:hint="eastAsia"/>
          <w:b/>
          <w:color w:val="000000" w:themeColor="text1"/>
          <w:sz w:val="32"/>
          <w:szCs w:val="32"/>
          <w:u w:color="0070C0"/>
        </w:rPr>
        <w:t>民</w:t>
      </w:r>
      <w:r>
        <w:rPr>
          <w:rFonts w:ascii="ＭＳ ゴシック" w:eastAsia="ＭＳ ゴシック" w:hAnsi="ＭＳ ゴシック" w:hint="eastAsia"/>
          <w:b/>
          <w:color w:val="000000" w:themeColor="text1"/>
          <w:sz w:val="32"/>
          <w:szCs w:val="32"/>
          <w:u w:color="0070C0"/>
        </w:rPr>
        <w:t>のスポーツ意識調査結果</w:t>
      </w:r>
    </w:p>
    <w:p w:rsidR="007B22A2" w:rsidRPr="006E0691" w:rsidRDefault="007B22A2" w:rsidP="0090760A">
      <w:pPr>
        <w:spacing w:line="240" w:lineRule="exact"/>
        <w:rPr>
          <w:rFonts w:ascii="ＭＳ ゴシック" w:eastAsia="ＭＳ ゴシック" w:hAnsi="ＭＳ ゴシック"/>
          <w:b/>
          <w:color w:val="000000" w:themeColor="text1"/>
          <w:sz w:val="32"/>
          <w:szCs w:val="32"/>
          <w:u w:color="0070C0"/>
        </w:rPr>
      </w:pPr>
    </w:p>
    <w:p w:rsidR="00807AE4" w:rsidRPr="001575B7" w:rsidRDefault="00807AE4" w:rsidP="0090760A">
      <w:pPr>
        <w:spacing w:line="400" w:lineRule="exact"/>
        <w:ind w:firstLineChars="100" w:firstLine="240"/>
        <w:rPr>
          <w:color w:val="000000" w:themeColor="text1"/>
        </w:rPr>
      </w:pPr>
      <w:r w:rsidRPr="001575B7">
        <w:rPr>
          <w:rFonts w:ascii="ＭＳ 明朝" w:eastAsia="ＭＳ 明朝" w:hAnsi="ＭＳ 明朝" w:hint="eastAsia"/>
          <w:color w:val="000000" w:themeColor="text1"/>
          <w:sz w:val="24"/>
        </w:rPr>
        <w:t>本計画の策定にあたり、市民のスポーツ活動の実態、スポーツへの意識を把握するため、「宮津市民のスポーツに関する意識調査」（以下「意識調査」という。）を実施しました。</w:t>
      </w:r>
    </w:p>
    <w:p w:rsidR="00807AE4" w:rsidRPr="001575B7" w:rsidRDefault="00807AE4" w:rsidP="0090760A">
      <w:pPr>
        <w:spacing w:line="400" w:lineRule="exact"/>
        <w:ind w:firstLineChars="100" w:firstLine="240"/>
        <w:rPr>
          <w:rFonts w:ascii="ＭＳ 明朝" w:eastAsia="ＭＳ 明朝" w:hAnsi="ＭＳ 明朝"/>
          <w:color w:val="000000" w:themeColor="text1"/>
          <w:sz w:val="24"/>
        </w:rPr>
      </w:pPr>
      <w:r w:rsidRPr="001575B7">
        <w:rPr>
          <w:rFonts w:ascii="ＭＳ 明朝" w:eastAsia="ＭＳ 明朝" w:hAnsi="ＭＳ 明朝" w:hint="eastAsia"/>
          <w:color w:val="000000" w:themeColor="text1"/>
          <w:sz w:val="24"/>
        </w:rPr>
        <w:t>本</w:t>
      </w:r>
      <w:r w:rsidRPr="00814E07">
        <w:rPr>
          <w:rFonts w:ascii="ＭＳ 明朝" w:eastAsia="ＭＳ 明朝" w:hAnsi="ＭＳ 明朝" w:hint="eastAsia"/>
          <w:sz w:val="24"/>
        </w:rPr>
        <w:t>章では、この意識調査の結果に加えて、現在市内で展開されているスポーツ関連事業や、</w:t>
      </w:r>
      <w:r w:rsidR="00F74DB5" w:rsidRPr="00814E07">
        <w:rPr>
          <w:rFonts w:ascii="ＭＳ 明朝" w:eastAsia="ＭＳ 明朝" w:hAnsi="ＭＳ 明朝" w:hint="eastAsia"/>
          <w:sz w:val="24"/>
        </w:rPr>
        <w:t>スポーツ</w:t>
      </w:r>
      <w:r w:rsidRPr="00814E07">
        <w:rPr>
          <w:rFonts w:ascii="ＭＳ 明朝" w:eastAsia="ＭＳ 明朝" w:hAnsi="ＭＳ 明朝" w:hint="eastAsia"/>
          <w:sz w:val="24"/>
        </w:rPr>
        <w:t>施設の利用状況、スポーツ団体の状況などを整理し、宮津市におけるスポーツ環境の現状とし</w:t>
      </w:r>
      <w:r w:rsidRPr="001575B7">
        <w:rPr>
          <w:rFonts w:ascii="ＭＳ 明朝" w:eastAsia="ＭＳ 明朝" w:hAnsi="ＭＳ 明朝" w:hint="eastAsia"/>
          <w:color w:val="000000" w:themeColor="text1"/>
          <w:sz w:val="24"/>
        </w:rPr>
        <w:t>てまとめました。</w:t>
      </w:r>
    </w:p>
    <w:p w:rsidR="00807AE4" w:rsidRPr="001575B7" w:rsidRDefault="00807AE4" w:rsidP="0090760A">
      <w:pPr>
        <w:spacing w:line="400" w:lineRule="exact"/>
        <w:ind w:firstLineChars="100" w:firstLine="240"/>
        <w:rPr>
          <w:rFonts w:ascii="ＭＳ 明朝" w:eastAsia="ＭＳ 明朝" w:hAnsi="ＭＳ 明朝"/>
          <w:color w:val="000000" w:themeColor="text1"/>
          <w:sz w:val="24"/>
        </w:rPr>
      </w:pPr>
    </w:p>
    <w:p w:rsidR="00807AE4" w:rsidRPr="001575B7" w:rsidRDefault="00807AE4" w:rsidP="0090760A">
      <w:pPr>
        <w:spacing w:line="400" w:lineRule="exact"/>
        <w:ind w:firstLineChars="100" w:firstLine="240"/>
        <w:rPr>
          <w:rFonts w:ascii="ＭＳ 明朝" w:eastAsia="ＭＳ 明朝" w:hAnsi="ＭＳ 明朝"/>
          <w:color w:val="000000" w:themeColor="text1"/>
          <w:sz w:val="24"/>
        </w:rPr>
      </w:pPr>
      <w:r w:rsidRPr="001575B7">
        <w:rPr>
          <w:rFonts w:ascii="ＭＳ 明朝" w:eastAsia="ＭＳ 明朝" w:hAnsi="ＭＳ 明朝" w:hint="eastAsia"/>
          <w:color w:val="000000" w:themeColor="text1"/>
          <w:sz w:val="24"/>
        </w:rPr>
        <w:t>「宮津市民のスポーツに関する意識調査」の概要</w:t>
      </w:r>
    </w:p>
    <w:p w:rsidR="00807AE4" w:rsidRPr="001575B7" w:rsidRDefault="00807AE4" w:rsidP="0090760A">
      <w:pPr>
        <w:spacing w:line="400" w:lineRule="exact"/>
        <w:rPr>
          <w:rFonts w:ascii="ＭＳ 明朝" w:eastAsia="ＭＳ 明朝" w:hAnsi="ＭＳ 明朝"/>
          <w:color w:val="000000" w:themeColor="text1"/>
          <w:sz w:val="24"/>
        </w:rPr>
      </w:pPr>
      <w:r w:rsidRPr="001575B7">
        <w:rPr>
          <w:rFonts w:ascii="ＭＳ 明朝" w:eastAsia="ＭＳ 明朝" w:hAnsi="ＭＳ 明朝" w:hint="eastAsia"/>
          <w:color w:val="000000" w:themeColor="text1"/>
          <w:sz w:val="24"/>
        </w:rPr>
        <w:t>【一般市民】</w:t>
      </w:r>
    </w:p>
    <w:tbl>
      <w:tblPr>
        <w:tblStyle w:val="1"/>
        <w:tblW w:w="0" w:type="auto"/>
        <w:tblLayout w:type="fixed"/>
        <w:tblLook w:val="04A0" w:firstRow="1" w:lastRow="0" w:firstColumn="1" w:lastColumn="0" w:noHBand="0" w:noVBand="1"/>
      </w:tblPr>
      <w:tblGrid>
        <w:gridCol w:w="2418"/>
        <w:gridCol w:w="7152"/>
      </w:tblGrid>
      <w:tr w:rsidR="00807AE4" w:rsidRPr="001575B7" w:rsidTr="00EC7B58">
        <w:tc>
          <w:tcPr>
            <w:tcW w:w="241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調査対象及び調査数</w:t>
            </w:r>
          </w:p>
        </w:tc>
        <w:tc>
          <w:tcPr>
            <w:tcW w:w="715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市内在住の18歳以上の宮津市民　2,000人</w:t>
            </w:r>
          </w:p>
        </w:tc>
      </w:tr>
      <w:tr w:rsidR="00807AE4" w:rsidRPr="001575B7" w:rsidTr="00EC7B58">
        <w:tc>
          <w:tcPr>
            <w:tcW w:w="241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調査期間</w:t>
            </w:r>
          </w:p>
        </w:tc>
        <w:tc>
          <w:tcPr>
            <w:tcW w:w="715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令和４年２月１日～２月21日</w:t>
            </w:r>
          </w:p>
        </w:tc>
      </w:tr>
      <w:tr w:rsidR="00807AE4" w:rsidRPr="001575B7" w:rsidTr="00EC7B58">
        <w:tc>
          <w:tcPr>
            <w:tcW w:w="241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有効回収率</w:t>
            </w:r>
          </w:p>
        </w:tc>
        <w:tc>
          <w:tcPr>
            <w:tcW w:w="715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35.2％（705人回答）</w:t>
            </w:r>
          </w:p>
        </w:tc>
      </w:tr>
    </w:tbl>
    <w:p w:rsidR="00807AE4" w:rsidRPr="001575B7" w:rsidRDefault="00807AE4" w:rsidP="00807AE4">
      <w:pPr>
        <w:rPr>
          <w:rFonts w:ascii="ＭＳ 明朝" w:eastAsia="ＭＳ 明朝" w:hAnsi="ＭＳ 明朝"/>
          <w:color w:val="000000" w:themeColor="text1"/>
          <w:sz w:val="24"/>
        </w:rPr>
      </w:pPr>
      <w:r w:rsidRPr="001575B7">
        <w:rPr>
          <w:rFonts w:hint="eastAsia"/>
          <w:color w:val="000000" w:themeColor="text1"/>
          <w:sz w:val="24"/>
        </w:rPr>
        <w:t>【小学生】</w:t>
      </w:r>
    </w:p>
    <w:tbl>
      <w:tblPr>
        <w:tblStyle w:val="1"/>
        <w:tblW w:w="0" w:type="auto"/>
        <w:tblLayout w:type="fixed"/>
        <w:tblLook w:val="04A0" w:firstRow="1" w:lastRow="0" w:firstColumn="1" w:lastColumn="0" w:noHBand="0" w:noVBand="1"/>
      </w:tblPr>
      <w:tblGrid>
        <w:gridCol w:w="2418"/>
        <w:gridCol w:w="7152"/>
      </w:tblGrid>
      <w:tr w:rsidR="00807AE4" w:rsidRPr="001575B7" w:rsidTr="00EC7B58">
        <w:tc>
          <w:tcPr>
            <w:tcW w:w="241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調査対象及び調査数</w:t>
            </w:r>
          </w:p>
        </w:tc>
        <w:tc>
          <w:tcPr>
            <w:tcW w:w="715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市内在住の小学5・6年生　235人</w:t>
            </w:r>
          </w:p>
        </w:tc>
      </w:tr>
      <w:tr w:rsidR="00807AE4" w:rsidRPr="001575B7" w:rsidTr="00EC7B58">
        <w:tc>
          <w:tcPr>
            <w:tcW w:w="241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調査期間</w:t>
            </w:r>
          </w:p>
        </w:tc>
        <w:tc>
          <w:tcPr>
            <w:tcW w:w="715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令和３年10月８日～11月12日</w:t>
            </w:r>
          </w:p>
        </w:tc>
      </w:tr>
      <w:tr w:rsidR="00807AE4" w:rsidRPr="001575B7" w:rsidTr="00EC7B58">
        <w:tc>
          <w:tcPr>
            <w:tcW w:w="241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有効回収率</w:t>
            </w:r>
          </w:p>
        </w:tc>
        <w:tc>
          <w:tcPr>
            <w:tcW w:w="715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97.4％（229人回答）</w:t>
            </w:r>
          </w:p>
        </w:tc>
      </w:tr>
    </w:tbl>
    <w:p w:rsidR="00807AE4" w:rsidRPr="001575B7" w:rsidRDefault="00807AE4" w:rsidP="00807AE4">
      <w:pPr>
        <w:rPr>
          <w:rFonts w:ascii="ＭＳ 明朝" w:eastAsia="ＭＳ 明朝" w:hAnsi="ＭＳ 明朝"/>
          <w:color w:val="000000" w:themeColor="text1"/>
          <w:sz w:val="24"/>
        </w:rPr>
      </w:pPr>
      <w:r w:rsidRPr="001575B7">
        <w:rPr>
          <w:rFonts w:hint="eastAsia"/>
          <w:color w:val="000000" w:themeColor="text1"/>
          <w:sz w:val="24"/>
        </w:rPr>
        <w:t>【中学生】</w:t>
      </w:r>
    </w:p>
    <w:tbl>
      <w:tblPr>
        <w:tblStyle w:val="1"/>
        <w:tblW w:w="0" w:type="auto"/>
        <w:tblLayout w:type="fixed"/>
        <w:tblLook w:val="04A0" w:firstRow="1" w:lastRow="0" w:firstColumn="1" w:lastColumn="0" w:noHBand="0" w:noVBand="1"/>
      </w:tblPr>
      <w:tblGrid>
        <w:gridCol w:w="2418"/>
        <w:gridCol w:w="7152"/>
      </w:tblGrid>
      <w:tr w:rsidR="00807AE4" w:rsidRPr="001575B7" w:rsidTr="00EC7B58">
        <w:tc>
          <w:tcPr>
            <w:tcW w:w="241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調査対象及び調査数</w:t>
            </w:r>
          </w:p>
        </w:tc>
        <w:tc>
          <w:tcPr>
            <w:tcW w:w="715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市内在住の中学生　390人</w:t>
            </w:r>
          </w:p>
        </w:tc>
      </w:tr>
      <w:tr w:rsidR="00807AE4" w:rsidRPr="001575B7" w:rsidTr="00EC7B58">
        <w:tc>
          <w:tcPr>
            <w:tcW w:w="241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調査期間</w:t>
            </w:r>
          </w:p>
        </w:tc>
        <w:tc>
          <w:tcPr>
            <w:tcW w:w="715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令和３年10月８日～11月12日</w:t>
            </w:r>
          </w:p>
        </w:tc>
      </w:tr>
      <w:tr w:rsidR="00807AE4" w:rsidRPr="001575B7" w:rsidTr="00EC7B58">
        <w:tc>
          <w:tcPr>
            <w:tcW w:w="241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有効回収率</w:t>
            </w:r>
          </w:p>
        </w:tc>
        <w:tc>
          <w:tcPr>
            <w:tcW w:w="715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90.0％（351人回答）</w:t>
            </w:r>
          </w:p>
        </w:tc>
      </w:tr>
    </w:tbl>
    <w:p w:rsidR="00807AE4" w:rsidRPr="001575B7" w:rsidRDefault="00807AE4" w:rsidP="00807AE4">
      <w:pPr>
        <w:ind w:firstLineChars="100" w:firstLine="240"/>
        <w:rPr>
          <w:rFonts w:ascii="ＭＳ 明朝" w:eastAsia="ＭＳ 明朝" w:hAnsi="ＭＳ 明朝"/>
          <w:color w:val="000000" w:themeColor="text1"/>
          <w:sz w:val="24"/>
        </w:rPr>
      </w:pPr>
    </w:p>
    <w:p w:rsidR="00807AE4" w:rsidRPr="001575B7" w:rsidRDefault="00807AE4" w:rsidP="00807AE4">
      <w:pPr>
        <w:ind w:firstLineChars="100" w:firstLine="210"/>
        <w:rPr>
          <w:rFonts w:ascii="ＭＳ 明朝" w:eastAsia="ＭＳ 明朝" w:hAnsi="ＭＳ 明朝"/>
          <w:color w:val="000000" w:themeColor="text1"/>
          <w:sz w:val="24"/>
        </w:rPr>
      </w:pPr>
      <w:r w:rsidRPr="001575B7">
        <w:rPr>
          <w:rFonts w:hint="eastAsia"/>
          <w:color w:val="000000" w:themeColor="text1"/>
        </w:rPr>
        <w:br w:type="page"/>
      </w:r>
    </w:p>
    <w:p w:rsidR="00807AE4" w:rsidRPr="001575B7" w:rsidRDefault="00807AE4" w:rsidP="00807AE4">
      <w:pPr>
        <w:jc w:val="left"/>
        <w:rPr>
          <w:rFonts w:asciiTheme="majorEastAsia" w:eastAsiaTheme="majorEastAsia" w:hAnsiTheme="majorEastAsia"/>
          <w:b/>
          <w:color w:val="000000" w:themeColor="text1"/>
          <w:sz w:val="28"/>
        </w:rPr>
      </w:pPr>
      <w:r w:rsidRPr="001575B7">
        <w:rPr>
          <w:rFonts w:asciiTheme="majorEastAsia" w:eastAsiaTheme="majorEastAsia" w:hAnsiTheme="majorEastAsia" w:hint="eastAsia"/>
          <w:b/>
          <w:color w:val="000000" w:themeColor="text1"/>
          <w:sz w:val="28"/>
        </w:rPr>
        <w:t>◇成人のスポーツの実施状況</w:t>
      </w:r>
    </w:p>
    <w:p w:rsidR="00807AE4" w:rsidRPr="001575B7" w:rsidRDefault="00807AE4" w:rsidP="00807AE4">
      <w:pPr>
        <w:spacing w:line="300" w:lineRule="exact"/>
        <w:jc w:val="left"/>
        <w:rPr>
          <w:rFonts w:ascii="ＭＳ 明朝" w:eastAsia="ＭＳ 明朝" w:hAnsi="ＭＳ 明朝"/>
          <w:color w:val="000000" w:themeColor="text1"/>
          <w:sz w:val="24"/>
        </w:rPr>
      </w:pPr>
      <w:r w:rsidRPr="001575B7">
        <w:rPr>
          <w:rFonts w:ascii="ＭＳ 明朝" w:eastAsia="ＭＳ 明朝" w:hAnsi="ＭＳ 明朝" w:hint="eastAsia"/>
          <w:color w:val="000000" w:themeColor="text1"/>
          <w:sz w:val="24"/>
        </w:rPr>
        <w:t xml:space="preserve">　意識調査の結果、「成人の週1回以上の運動・スポーツ実施率」は39.7％（週に3日以上19.9％・週に1～2日19.8％）であり、2.5人に1人が週1回以上運動・スポーツを実施しているという結果となりました。</w:t>
      </w:r>
    </w:p>
    <w:p w:rsidR="00807AE4" w:rsidRPr="001575B7" w:rsidRDefault="00807AE4" w:rsidP="00807AE4">
      <w:pPr>
        <w:spacing w:line="300" w:lineRule="exact"/>
        <w:ind w:firstLineChars="100" w:firstLine="240"/>
        <w:jc w:val="left"/>
        <w:rPr>
          <w:rFonts w:ascii="ＭＳ 明朝" w:eastAsia="ＭＳ 明朝" w:hAnsi="ＭＳ 明朝"/>
          <w:color w:val="000000" w:themeColor="text1"/>
          <w:sz w:val="24"/>
        </w:rPr>
      </w:pPr>
      <w:r w:rsidRPr="001575B7">
        <w:rPr>
          <w:rFonts w:ascii="ＭＳ 明朝" w:eastAsia="ＭＳ 明朝" w:hAnsi="ＭＳ 明朝" w:hint="eastAsia"/>
          <w:color w:val="000000" w:themeColor="text1"/>
          <w:sz w:val="24"/>
        </w:rPr>
        <w:t>過去の調査結果との比較では、計画策定時の平成19年の24.8％（週に3日以上6.6％・週に1～2日18.2％）からは14.9ポイント上昇し、目標の50％には及んでいないが上昇傾向にあり、特に週３日以上運動やスポーツをしている人の割合は13.3％上昇しており、コロナ禍で行動制限がある中、市民の健康意識の高まりから、ウォーキングなど個人での運動実施率が反映されていると推測されます。</w:t>
      </w:r>
    </w:p>
    <w:p w:rsidR="00807AE4" w:rsidRPr="001575B7" w:rsidRDefault="00807AE4" w:rsidP="00807AE4">
      <w:pPr>
        <w:spacing w:line="300" w:lineRule="exact"/>
        <w:ind w:firstLineChars="100" w:firstLine="240"/>
        <w:jc w:val="left"/>
        <w:rPr>
          <w:rFonts w:ascii="ＭＳ 明朝" w:eastAsia="ＭＳ 明朝" w:hAnsi="ＭＳ 明朝"/>
          <w:color w:val="000000" w:themeColor="text1"/>
          <w:sz w:val="24"/>
        </w:rPr>
      </w:pPr>
      <w:r w:rsidRPr="001575B7">
        <w:rPr>
          <w:rFonts w:ascii="ＭＳ 明朝" w:eastAsia="ＭＳ 明朝" w:hAnsi="ＭＳ 明朝" w:hint="eastAsia"/>
          <w:color w:val="000000" w:themeColor="text1"/>
          <w:sz w:val="24"/>
        </w:rPr>
        <w:t>また、「全くやらなかった」人の割合は、平成29年の前回調査時の40.2％から4.0ポイント改善したものの、36.2％と高止まりしている結果となっています。</w:t>
      </w:r>
    </w:p>
    <w:p w:rsidR="00807AE4" w:rsidRPr="001575B7" w:rsidRDefault="00807AE4" w:rsidP="00807AE4">
      <w:pPr>
        <w:spacing w:line="300" w:lineRule="exact"/>
        <w:ind w:firstLineChars="100" w:firstLine="240"/>
        <w:jc w:val="left"/>
        <w:rPr>
          <w:rFonts w:ascii="ＭＳ 明朝" w:eastAsia="ＭＳ 明朝" w:hAnsi="ＭＳ 明朝"/>
          <w:color w:val="000000" w:themeColor="text1"/>
          <w:sz w:val="24"/>
        </w:rPr>
      </w:pPr>
      <w:r w:rsidRPr="001575B7">
        <w:rPr>
          <w:rFonts w:ascii="ＭＳ 明朝" w:eastAsia="ＭＳ 明朝" w:hAnsi="ＭＳ 明朝" w:hint="eastAsia"/>
          <w:color w:val="000000" w:themeColor="text1"/>
          <w:sz w:val="24"/>
        </w:rPr>
        <w:t>これらの結果から、依然として、運動やスポーツを「する人」と「しない人」の二極化の状況が続いて</w:t>
      </w:r>
      <w:r w:rsidR="00CD38C1">
        <w:rPr>
          <w:rFonts w:ascii="ＭＳ 明朝" w:eastAsia="ＭＳ 明朝" w:hAnsi="ＭＳ 明朝" w:hint="eastAsia"/>
          <w:color w:val="000000" w:themeColor="text1"/>
          <w:sz w:val="24"/>
        </w:rPr>
        <w:t>います</w:t>
      </w:r>
      <w:r w:rsidRPr="001575B7">
        <w:rPr>
          <w:rFonts w:ascii="ＭＳ 明朝" w:eastAsia="ＭＳ 明朝" w:hAnsi="ＭＳ 明朝" w:hint="eastAsia"/>
          <w:color w:val="000000" w:themeColor="text1"/>
          <w:sz w:val="24"/>
        </w:rPr>
        <w:t>。</w:t>
      </w:r>
    </w:p>
    <w:p w:rsidR="00807AE4" w:rsidRPr="001575B7" w:rsidRDefault="00807AE4" w:rsidP="00807AE4">
      <w:pPr>
        <w:spacing w:line="300" w:lineRule="exact"/>
        <w:ind w:firstLineChars="100" w:firstLine="240"/>
        <w:jc w:val="left"/>
        <w:rPr>
          <w:rFonts w:ascii="ＭＳ 明朝" w:eastAsia="ＭＳ 明朝" w:hAnsi="ＭＳ 明朝"/>
          <w:color w:val="000000" w:themeColor="text1"/>
          <w:sz w:val="24"/>
        </w:rPr>
      </w:pPr>
      <w:r w:rsidRPr="001575B7">
        <w:rPr>
          <w:rFonts w:ascii="ＭＳ 明朝" w:eastAsia="ＭＳ 明朝" w:hAnsi="ＭＳ 明朝" w:hint="eastAsia"/>
          <w:color w:val="000000" w:themeColor="text1"/>
          <w:sz w:val="24"/>
        </w:rPr>
        <w:t>京都府民の実態調査と比較すると、京都府民で運動やスポーツを「週1回以上した」人は</w:t>
      </w:r>
      <w:r w:rsidR="00F74DB5">
        <w:rPr>
          <w:rFonts w:ascii="ＭＳ 明朝" w:eastAsia="ＭＳ 明朝" w:hAnsi="ＭＳ 明朝" w:hint="eastAsia"/>
          <w:color w:val="000000" w:themeColor="text1"/>
          <w:sz w:val="24"/>
        </w:rPr>
        <w:t>48.6</w:t>
      </w:r>
      <w:r w:rsidRPr="001575B7">
        <w:rPr>
          <w:rFonts w:ascii="ＭＳ 明朝" w:eastAsia="ＭＳ 明朝" w:hAnsi="ＭＳ 明朝" w:hint="eastAsia"/>
          <w:color w:val="000000" w:themeColor="text1"/>
          <w:sz w:val="24"/>
        </w:rPr>
        <w:t>％で宮津市民より</w:t>
      </w:r>
      <w:r w:rsidR="00F74DB5">
        <w:rPr>
          <w:rFonts w:ascii="ＭＳ 明朝" w:eastAsia="ＭＳ 明朝" w:hAnsi="ＭＳ 明朝" w:hint="eastAsia"/>
          <w:color w:val="000000" w:themeColor="text1"/>
          <w:sz w:val="24"/>
        </w:rPr>
        <w:t>8.9</w:t>
      </w:r>
      <w:r w:rsidRPr="001575B7">
        <w:rPr>
          <w:rFonts w:ascii="ＭＳ 明朝" w:eastAsia="ＭＳ 明朝" w:hAnsi="ＭＳ 明朝" w:hint="eastAsia"/>
          <w:color w:val="000000" w:themeColor="text1"/>
          <w:sz w:val="24"/>
        </w:rPr>
        <w:t>ポイント高く、逆に「全くしなかった」人は12.2％で24ポイント低い状況であり、宮津市民の運動・スポーツ実施率は京都府民全体と比べてもかなり低いことから、スポーツを全くしていない人にいかに運動・スポーツをしてもらうかという視点を重視し、より多くの市民が運動やスポーツの効果を実感できる取り組みが必要です。</w:t>
      </w:r>
    </w:p>
    <w:p w:rsidR="00807AE4" w:rsidRPr="001575B7" w:rsidRDefault="00807AE4" w:rsidP="00807AE4">
      <w:pPr>
        <w:jc w:val="left"/>
        <w:rPr>
          <w:rFonts w:ascii="ＭＳ 明朝" w:eastAsia="ＭＳ 明朝" w:hAnsi="ＭＳ 明朝"/>
          <w:color w:val="000000" w:themeColor="text1"/>
          <w:sz w:val="24"/>
        </w:rPr>
      </w:pPr>
    </w:p>
    <w:p w:rsidR="00807AE4" w:rsidRPr="001575B7" w:rsidRDefault="00807AE4" w:rsidP="00807AE4">
      <w:pPr>
        <w:jc w:val="left"/>
        <w:rPr>
          <w:rFonts w:ascii="ＭＳ 明朝" w:eastAsia="ＭＳ 明朝" w:hAnsi="ＭＳ 明朝"/>
          <w:color w:val="000000" w:themeColor="text1"/>
          <w:sz w:val="24"/>
        </w:rPr>
      </w:pPr>
      <w:r w:rsidRPr="001575B7">
        <w:rPr>
          <w:rFonts w:ascii="ＭＳ 明朝" w:eastAsia="ＭＳ 明朝" w:hAnsi="ＭＳ 明朝" w:hint="eastAsia"/>
          <w:color w:val="000000" w:themeColor="text1"/>
          <w:sz w:val="24"/>
        </w:rPr>
        <w:t>表１　あなたは運動やスポーツをどの程度行ないますか</w:t>
      </w:r>
      <w:bookmarkStart w:id="1" w:name="OLE_LINK2"/>
    </w:p>
    <w:tbl>
      <w:tblPr>
        <w:tblStyle w:val="1"/>
        <w:tblW w:w="0" w:type="auto"/>
        <w:tblLayout w:type="fixed"/>
        <w:tblLook w:val="04A0" w:firstRow="1" w:lastRow="0" w:firstColumn="1" w:lastColumn="0" w:noHBand="0" w:noVBand="1"/>
      </w:tblPr>
      <w:tblGrid>
        <w:gridCol w:w="2392"/>
        <w:gridCol w:w="1985"/>
        <w:gridCol w:w="1985"/>
        <w:gridCol w:w="1985"/>
      </w:tblGrid>
      <w:tr w:rsidR="00807AE4" w:rsidRPr="001575B7" w:rsidTr="00EC7B58">
        <w:tc>
          <w:tcPr>
            <w:tcW w:w="2392" w:type="dxa"/>
          </w:tcPr>
          <w:p w:rsidR="00807AE4" w:rsidRPr="001575B7" w:rsidRDefault="00807AE4" w:rsidP="00EC7B58">
            <w:pPr>
              <w:jc w:val="center"/>
              <w:rPr>
                <w:rFonts w:asciiTheme="minorEastAsia" w:hAnsiTheme="minorEastAsia"/>
                <w:color w:val="000000" w:themeColor="text1"/>
                <w:sz w:val="24"/>
              </w:rPr>
            </w:pPr>
            <w:bookmarkStart w:id="2" w:name="OLE_LINK1"/>
          </w:p>
        </w:tc>
        <w:tc>
          <w:tcPr>
            <w:tcW w:w="1985"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H19</w:t>
            </w:r>
          </w:p>
        </w:tc>
        <w:tc>
          <w:tcPr>
            <w:tcW w:w="1985"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H29</w:t>
            </w:r>
          </w:p>
        </w:tc>
        <w:tc>
          <w:tcPr>
            <w:tcW w:w="1985" w:type="dxa"/>
            <w:tcBorders>
              <w:top w:val="single" w:sz="18" w:space="0" w:color="auto"/>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Pr>
                <w:rFonts w:asciiTheme="minorEastAsia" w:hAnsiTheme="minorEastAsia" w:hint="eastAsia"/>
                <w:color w:val="000000" w:themeColor="text1"/>
                <w:sz w:val="24"/>
              </w:rPr>
              <w:t>R3</w:t>
            </w:r>
          </w:p>
        </w:tc>
      </w:tr>
      <w:tr w:rsidR="00807AE4" w:rsidRPr="001575B7" w:rsidTr="00EC7B58">
        <w:tc>
          <w:tcPr>
            <w:tcW w:w="239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週に3日以上</w:t>
            </w:r>
          </w:p>
        </w:tc>
        <w:tc>
          <w:tcPr>
            <w:tcW w:w="1985"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6.6％</w:t>
            </w:r>
          </w:p>
        </w:tc>
        <w:tc>
          <w:tcPr>
            <w:tcW w:w="1985"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14.0％</w:t>
            </w:r>
          </w:p>
        </w:tc>
        <w:tc>
          <w:tcPr>
            <w:tcW w:w="1985" w:type="dxa"/>
            <w:tcBorders>
              <w:left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19.9％</w:t>
            </w:r>
          </w:p>
        </w:tc>
      </w:tr>
      <w:tr w:rsidR="00807AE4" w:rsidRPr="001575B7" w:rsidTr="00EC7B58">
        <w:tc>
          <w:tcPr>
            <w:tcW w:w="239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週に1～2日</w:t>
            </w:r>
          </w:p>
        </w:tc>
        <w:tc>
          <w:tcPr>
            <w:tcW w:w="1985"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18.2％</w:t>
            </w:r>
          </w:p>
        </w:tc>
        <w:tc>
          <w:tcPr>
            <w:tcW w:w="1985"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18.3％</w:t>
            </w:r>
          </w:p>
        </w:tc>
        <w:tc>
          <w:tcPr>
            <w:tcW w:w="1985" w:type="dxa"/>
            <w:tcBorders>
              <w:left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19.8％</w:t>
            </w:r>
          </w:p>
        </w:tc>
      </w:tr>
      <w:tr w:rsidR="00807AE4" w:rsidRPr="001575B7" w:rsidTr="00EC7B58">
        <w:tc>
          <w:tcPr>
            <w:tcW w:w="239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月に1～3日</w:t>
            </w:r>
          </w:p>
        </w:tc>
        <w:tc>
          <w:tcPr>
            <w:tcW w:w="1985"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15.1％</w:t>
            </w:r>
          </w:p>
        </w:tc>
        <w:tc>
          <w:tcPr>
            <w:tcW w:w="1985"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9.8％</w:t>
            </w:r>
          </w:p>
        </w:tc>
        <w:tc>
          <w:tcPr>
            <w:tcW w:w="1985" w:type="dxa"/>
            <w:tcBorders>
              <w:left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11.3％</w:t>
            </w:r>
          </w:p>
        </w:tc>
      </w:tr>
      <w:tr w:rsidR="00807AE4" w:rsidRPr="001575B7" w:rsidTr="00EC7B58">
        <w:tc>
          <w:tcPr>
            <w:tcW w:w="239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3ヶ月に1～2日</w:t>
            </w:r>
          </w:p>
        </w:tc>
        <w:tc>
          <w:tcPr>
            <w:tcW w:w="1985"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9.7％</w:t>
            </w:r>
          </w:p>
        </w:tc>
        <w:tc>
          <w:tcPr>
            <w:tcW w:w="1985"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7.9％</w:t>
            </w:r>
          </w:p>
        </w:tc>
        <w:tc>
          <w:tcPr>
            <w:tcW w:w="1985" w:type="dxa"/>
            <w:tcBorders>
              <w:left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4.3％</w:t>
            </w:r>
          </w:p>
        </w:tc>
      </w:tr>
      <w:tr w:rsidR="00807AE4" w:rsidRPr="001575B7" w:rsidTr="00EC7B58">
        <w:tc>
          <w:tcPr>
            <w:tcW w:w="239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年に1～3日</w:t>
            </w:r>
          </w:p>
        </w:tc>
        <w:tc>
          <w:tcPr>
            <w:tcW w:w="1985"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15.7％</w:t>
            </w:r>
          </w:p>
        </w:tc>
        <w:tc>
          <w:tcPr>
            <w:tcW w:w="1985"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9.8％</w:t>
            </w:r>
          </w:p>
        </w:tc>
        <w:tc>
          <w:tcPr>
            <w:tcW w:w="1985" w:type="dxa"/>
            <w:tcBorders>
              <w:left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8.5％</w:t>
            </w:r>
          </w:p>
        </w:tc>
      </w:tr>
      <w:tr w:rsidR="00807AE4" w:rsidRPr="001575B7" w:rsidTr="00EC7B58">
        <w:tc>
          <w:tcPr>
            <w:tcW w:w="239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全くやらない</w:t>
            </w:r>
          </w:p>
        </w:tc>
        <w:tc>
          <w:tcPr>
            <w:tcW w:w="1985"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34.8％</w:t>
            </w:r>
          </w:p>
        </w:tc>
        <w:tc>
          <w:tcPr>
            <w:tcW w:w="1985"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40.2％</w:t>
            </w:r>
          </w:p>
        </w:tc>
        <w:tc>
          <w:tcPr>
            <w:tcW w:w="1985" w:type="dxa"/>
            <w:tcBorders>
              <w:left w:val="single" w:sz="18" w:space="0" w:color="auto"/>
              <w:bottom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36.2％</w:t>
            </w:r>
          </w:p>
        </w:tc>
      </w:tr>
    </w:tbl>
    <w:bookmarkEnd w:id="1"/>
    <w:bookmarkEnd w:id="2"/>
    <w:p w:rsidR="00807AE4" w:rsidRPr="001575B7" w:rsidRDefault="00807AE4" w:rsidP="00807AE4">
      <w:pPr>
        <w:jc w:val="left"/>
        <w:rPr>
          <w:rFonts w:asciiTheme="minorEastAsia" w:hAnsiTheme="minorEastAsia"/>
          <w:color w:val="000000" w:themeColor="text1"/>
          <w:sz w:val="24"/>
        </w:rPr>
      </w:pPr>
      <w:r w:rsidRPr="001575B7">
        <w:rPr>
          <w:rFonts w:ascii="ＭＳ ゴシック" w:eastAsia="ＭＳ ゴシック" w:hAnsi="ＭＳ ゴシック"/>
          <w:noProof/>
          <w:color w:val="000000" w:themeColor="text1"/>
        </w:rPr>
        <w:drawing>
          <wp:anchor distT="0" distB="0" distL="114300" distR="114300" simplePos="0" relativeHeight="252142592" behindDoc="0" locked="0" layoutInCell="1" allowOverlap="1" wp14:anchorId="5A43D275" wp14:editId="76EDC84A">
            <wp:simplePos x="0" y="0"/>
            <wp:positionH relativeFrom="margin">
              <wp:posOffset>13970</wp:posOffset>
            </wp:positionH>
            <wp:positionV relativeFrom="margin">
              <wp:posOffset>6470015</wp:posOffset>
            </wp:positionV>
            <wp:extent cx="5457825" cy="3067050"/>
            <wp:effectExtent l="0" t="0" r="9525" b="0"/>
            <wp:wrapSquare wrapText="bothSides"/>
            <wp:docPr id="1154" name="グラフ 1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rsidR="00807AE4" w:rsidRPr="001575B7" w:rsidRDefault="00807AE4" w:rsidP="00807AE4">
      <w:pPr>
        <w:jc w:val="left"/>
        <w:rPr>
          <w:rFonts w:asciiTheme="minorEastAsia" w:hAnsiTheme="minorEastAsia"/>
          <w:color w:val="000000" w:themeColor="text1"/>
          <w:sz w:val="24"/>
        </w:rPr>
      </w:pPr>
    </w:p>
    <w:p w:rsidR="00807AE4" w:rsidRPr="001575B7" w:rsidRDefault="00807AE4" w:rsidP="00807AE4">
      <w:pPr>
        <w:jc w:val="left"/>
        <w:rPr>
          <w:rFonts w:asciiTheme="minorEastAsia" w:hAnsiTheme="minorEastAsia"/>
          <w:color w:val="000000" w:themeColor="text1"/>
          <w:sz w:val="24"/>
        </w:rPr>
      </w:pPr>
    </w:p>
    <w:p w:rsidR="00807AE4" w:rsidRPr="001575B7" w:rsidRDefault="00807AE4" w:rsidP="00807AE4">
      <w:pPr>
        <w:jc w:val="left"/>
        <w:rPr>
          <w:rFonts w:asciiTheme="minorEastAsia" w:hAnsiTheme="minorEastAsia"/>
          <w:color w:val="000000" w:themeColor="text1"/>
          <w:sz w:val="24"/>
        </w:rPr>
      </w:pPr>
    </w:p>
    <w:p w:rsidR="00807AE4" w:rsidRPr="001575B7" w:rsidRDefault="00807AE4" w:rsidP="00807AE4">
      <w:pPr>
        <w:jc w:val="left"/>
        <w:rPr>
          <w:rFonts w:asciiTheme="minorEastAsia" w:hAnsiTheme="minorEastAsia"/>
          <w:color w:val="000000" w:themeColor="text1"/>
          <w:sz w:val="24"/>
        </w:rPr>
      </w:pPr>
    </w:p>
    <w:p w:rsidR="00807AE4" w:rsidRPr="001575B7" w:rsidRDefault="00807AE4" w:rsidP="00807AE4">
      <w:pPr>
        <w:jc w:val="left"/>
        <w:rPr>
          <w:rFonts w:asciiTheme="minorEastAsia" w:hAnsiTheme="minorEastAsia"/>
          <w:color w:val="000000" w:themeColor="text1"/>
          <w:sz w:val="24"/>
        </w:rPr>
      </w:pPr>
    </w:p>
    <w:p w:rsidR="00807AE4" w:rsidRPr="001575B7" w:rsidRDefault="00807AE4" w:rsidP="00807AE4">
      <w:pPr>
        <w:jc w:val="left"/>
        <w:rPr>
          <w:rFonts w:asciiTheme="minorEastAsia" w:hAnsiTheme="minorEastAsia"/>
          <w:color w:val="000000" w:themeColor="text1"/>
          <w:sz w:val="24"/>
        </w:rPr>
      </w:pPr>
    </w:p>
    <w:p w:rsidR="00807AE4" w:rsidRPr="001575B7" w:rsidRDefault="00807AE4" w:rsidP="00807AE4">
      <w:pPr>
        <w:jc w:val="left"/>
        <w:rPr>
          <w:rFonts w:asciiTheme="minorEastAsia" w:hAnsiTheme="minorEastAsia"/>
          <w:color w:val="000000" w:themeColor="text1"/>
          <w:sz w:val="24"/>
        </w:rPr>
      </w:pPr>
    </w:p>
    <w:p w:rsidR="00807AE4" w:rsidRPr="001575B7" w:rsidRDefault="00807AE4" w:rsidP="00807AE4">
      <w:pPr>
        <w:jc w:val="left"/>
        <w:rPr>
          <w:rFonts w:asciiTheme="minorEastAsia" w:hAnsiTheme="minorEastAsia"/>
          <w:color w:val="000000" w:themeColor="text1"/>
          <w:sz w:val="24"/>
        </w:rPr>
      </w:pPr>
    </w:p>
    <w:p w:rsidR="00807AE4" w:rsidRPr="001575B7" w:rsidRDefault="00807AE4" w:rsidP="00807AE4">
      <w:pPr>
        <w:jc w:val="left"/>
        <w:rPr>
          <w:rFonts w:asciiTheme="minorEastAsia" w:hAnsiTheme="minorEastAsia"/>
          <w:color w:val="000000" w:themeColor="text1"/>
          <w:sz w:val="24"/>
        </w:rPr>
      </w:pPr>
    </w:p>
    <w:p w:rsidR="00807AE4" w:rsidRPr="001575B7" w:rsidRDefault="00807AE4" w:rsidP="00807AE4">
      <w:pPr>
        <w:jc w:val="left"/>
        <w:rPr>
          <w:rFonts w:asciiTheme="minorEastAsia" w:hAnsiTheme="minorEastAsia"/>
          <w:color w:val="000000" w:themeColor="text1"/>
          <w:sz w:val="24"/>
        </w:rPr>
      </w:pPr>
    </w:p>
    <w:p w:rsidR="00807AE4" w:rsidRPr="001575B7" w:rsidRDefault="00807AE4" w:rsidP="00807AE4">
      <w:pPr>
        <w:jc w:val="left"/>
        <w:rPr>
          <w:rFonts w:asciiTheme="minorEastAsia" w:hAnsiTheme="minorEastAsia"/>
          <w:color w:val="000000" w:themeColor="text1"/>
          <w:sz w:val="24"/>
        </w:rPr>
      </w:pPr>
    </w:p>
    <w:p w:rsidR="00807AE4" w:rsidRPr="001575B7" w:rsidRDefault="00807AE4" w:rsidP="00807AE4">
      <w:pPr>
        <w:spacing w:line="300" w:lineRule="exact"/>
        <w:jc w:val="left"/>
        <w:rPr>
          <w:rFonts w:asciiTheme="minorEastAsia" w:hAnsiTheme="minorEastAsia"/>
          <w:color w:val="000000" w:themeColor="text1"/>
          <w:sz w:val="24"/>
        </w:rPr>
      </w:pPr>
      <w:r w:rsidRPr="001575B7">
        <w:rPr>
          <w:rFonts w:asciiTheme="minorEastAsia" w:hAnsiTheme="minorEastAsia" w:hint="eastAsia"/>
          <w:color w:val="000000" w:themeColor="text1"/>
          <w:sz w:val="24"/>
        </w:rPr>
        <w:t>＊参考（平成29年度京都府民のスポーツに関する実態調査）</w:t>
      </w:r>
    </w:p>
    <w:p w:rsidR="00807AE4" w:rsidRPr="001575B7" w:rsidRDefault="00807AE4" w:rsidP="00807AE4">
      <w:pPr>
        <w:spacing w:line="300" w:lineRule="exact"/>
        <w:jc w:val="left"/>
        <w:rPr>
          <w:rFonts w:asciiTheme="minorEastAsia" w:hAnsiTheme="minorEastAsia"/>
          <w:color w:val="000000" w:themeColor="text1"/>
          <w:sz w:val="24"/>
        </w:rPr>
      </w:pPr>
      <w:r w:rsidRPr="001575B7">
        <w:rPr>
          <w:rFonts w:asciiTheme="minorEastAsia" w:hAnsiTheme="minorEastAsia" w:hint="eastAsia"/>
          <w:color w:val="000000" w:themeColor="text1"/>
          <w:sz w:val="24"/>
        </w:rPr>
        <w:t xml:space="preserve">　　府内の成人が運動やスポーツを行った日数（表１関連）</w:t>
      </w:r>
    </w:p>
    <w:tbl>
      <w:tblPr>
        <w:tblStyle w:val="1"/>
        <w:tblW w:w="0" w:type="auto"/>
        <w:tblInd w:w="443" w:type="dxa"/>
        <w:tblLayout w:type="fixed"/>
        <w:tblLook w:val="04A0" w:firstRow="1" w:lastRow="0" w:firstColumn="1" w:lastColumn="0" w:noHBand="0" w:noVBand="1"/>
      </w:tblPr>
      <w:tblGrid>
        <w:gridCol w:w="3468"/>
        <w:gridCol w:w="1316"/>
      </w:tblGrid>
      <w:tr w:rsidR="00807AE4" w:rsidRPr="001575B7" w:rsidTr="00EC7B58">
        <w:trPr>
          <w:trHeight w:val="454"/>
        </w:trPr>
        <w:tc>
          <w:tcPr>
            <w:tcW w:w="3468" w:type="dxa"/>
            <w:vAlign w:val="center"/>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週に3日以上</w:t>
            </w:r>
          </w:p>
        </w:tc>
        <w:tc>
          <w:tcPr>
            <w:tcW w:w="1316"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24.7％</w:t>
            </w:r>
          </w:p>
        </w:tc>
      </w:tr>
      <w:tr w:rsidR="00807AE4" w:rsidRPr="001575B7" w:rsidTr="00EC7B58">
        <w:trPr>
          <w:trHeight w:val="454"/>
        </w:trPr>
        <w:tc>
          <w:tcPr>
            <w:tcW w:w="3468" w:type="dxa"/>
            <w:vAlign w:val="center"/>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週に1～2日</w:t>
            </w:r>
          </w:p>
        </w:tc>
        <w:tc>
          <w:tcPr>
            <w:tcW w:w="1316"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23.9％</w:t>
            </w:r>
          </w:p>
        </w:tc>
      </w:tr>
      <w:tr w:rsidR="00807AE4" w:rsidRPr="001575B7" w:rsidTr="00EC7B58">
        <w:trPr>
          <w:trHeight w:val="454"/>
        </w:trPr>
        <w:tc>
          <w:tcPr>
            <w:tcW w:w="3468" w:type="dxa"/>
            <w:vAlign w:val="center"/>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月に1～3日</w:t>
            </w:r>
          </w:p>
        </w:tc>
        <w:tc>
          <w:tcPr>
            <w:tcW w:w="1316"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20.2％</w:t>
            </w:r>
          </w:p>
        </w:tc>
      </w:tr>
      <w:tr w:rsidR="00807AE4" w:rsidRPr="001575B7" w:rsidTr="00EC7B58">
        <w:trPr>
          <w:trHeight w:val="454"/>
        </w:trPr>
        <w:tc>
          <w:tcPr>
            <w:tcW w:w="3468" w:type="dxa"/>
            <w:vAlign w:val="center"/>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3ヶ月に1～2日</w:t>
            </w:r>
          </w:p>
        </w:tc>
        <w:tc>
          <w:tcPr>
            <w:tcW w:w="1316"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9.1％</w:t>
            </w:r>
          </w:p>
        </w:tc>
      </w:tr>
      <w:tr w:rsidR="00807AE4" w:rsidRPr="001575B7" w:rsidTr="00EC7B58">
        <w:trPr>
          <w:trHeight w:val="454"/>
        </w:trPr>
        <w:tc>
          <w:tcPr>
            <w:tcW w:w="3468" w:type="dxa"/>
            <w:vAlign w:val="center"/>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年に1～3日</w:t>
            </w:r>
          </w:p>
        </w:tc>
        <w:tc>
          <w:tcPr>
            <w:tcW w:w="1316"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4.0％</w:t>
            </w:r>
          </w:p>
        </w:tc>
      </w:tr>
      <w:tr w:rsidR="00807AE4" w:rsidRPr="001575B7" w:rsidTr="00EC7B58">
        <w:trPr>
          <w:trHeight w:val="454"/>
        </w:trPr>
        <w:tc>
          <w:tcPr>
            <w:tcW w:w="3468" w:type="dxa"/>
            <w:vAlign w:val="center"/>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運動やスポーツはしなかった</w:t>
            </w:r>
          </w:p>
        </w:tc>
        <w:tc>
          <w:tcPr>
            <w:tcW w:w="1316"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12.2％</w:t>
            </w:r>
          </w:p>
        </w:tc>
      </w:tr>
      <w:tr w:rsidR="00807AE4" w:rsidRPr="001575B7" w:rsidTr="00EC7B58">
        <w:trPr>
          <w:trHeight w:val="454"/>
        </w:trPr>
        <w:tc>
          <w:tcPr>
            <w:tcW w:w="3468" w:type="dxa"/>
            <w:vAlign w:val="center"/>
          </w:tcPr>
          <w:p w:rsidR="00807AE4" w:rsidRPr="001575B7" w:rsidRDefault="00807AE4" w:rsidP="00EC7B58">
            <w:pPr>
              <w:rPr>
                <w:rFonts w:asciiTheme="minorEastAsia" w:hAnsiTheme="minorEastAsia"/>
                <w:color w:val="000000" w:themeColor="text1"/>
              </w:rPr>
            </w:pPr>
            <w:r w:rsidRPr="001575B7">
              <w:rPr>
                <w:rFonts w:asciiTheme="minorEastAsia" w:hAnsiTheme="minorEastAsia" w:hint="eastAsia"/>
                <w:color w:val="000000" w:themeColor="text1"/>
              </w:rPr>
              <w:t>不明・無回答</w:t>
            </w:r>
          </w:p>
        </w:tc>
        <w:tc>
          <w:tcPr>
            <w:tcW w:w="1316"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5.8％</w:t>
            </w:r>
          </w:p>
        </w:tc>
      </w:tr>
    </w:tbl>
    <w:p w:rsidR="00807AE4" w:rsidRPr="001575B7" w:rsidRDefault="00807AE4" w:rsidP="00807AE4">
      <w:pPr>
        <w:jc w:val="left"/>
        <w:rPr>
          <w:rFonts w:ascii="AR丸ゴシック体E" w:eastAsia="AR丸ゴシック体E" w:hAnsi="AR丸ゴシック体E"/>
          <w:color w:val="000000" w:themeColor="text1"/>
          <w:sz w:val="28"/>
        </w:rPr>
      </w:pPr>
    </w:p>
    <w:p w:rsidR="00807AE4" w:rsidRPr="001575B7" w:rsidRDefault="00807AE4" w:rsidP="00807AE4">
      <w:pPr>
        <w:spacing w:line="300" w:lineRule="exact"/>
        <w:jc w:val="left"/>
        <w:rPr>
          <w:rFonts w:ascii="ＭＳ 明朝" w:eastAsia="ＭＳ 明朝" w:hAnsi="ＭＳ 明朝"/>
          <w:color w:val="000000" w:themeColor="text1"/>
          <w:sz w:val="24"/>
        </w:rPr>
      </w:pPr>
      <w:r w:rsidRPr="001575B7">
        <w:rPr>
          <w:rFonts w:ascii="ＭＳ 明朝" w:eastAsia="ＭＳ 明朝" w:hAnsi="ＭＳ 明朝" w:hint="eastAsia"/>
          <w:color w:val="000000" w:themeColor="text1"/>
          <w:sz w:val="24"/>
        </w:rPr>
        <w:t>＊参考（平成29年度京都府民のスポーツに関する実態調査）</w:t>
      </w:r>
    </w:p>
    <w:p w:rsidR="00807AE4" w:rsidRPr="001575B7" w:rsidRDefault="00807AE4" w:rsidP="00807AE4">
      <w:pPr>
        <w:spacing w:line="300" w:lineRule="exact"/>
        <w:ind w:left="240" w:hangingChars="100" w:hanging="240"/>
        <w:rPr>
          <w:rFonts w:ascii="ＭＳ 明朝" w:eastAsia="ＭＳ 明朝" w:hAnsi="ＭＳ 明朝"/>
          <w:color w:val="000000" w:themeColor="text1"/>
          <w:sz w:val="24"/>
        </w:rPr>
      </w:pPr>
      <w:r w:rsidRPr="001575B7">
        <w:rPr>
          <w:rFonts w:ascii="ＭＳ 明朝" w:eastAsia="ＭＳ 明朝" w:hAnsi="ＭＳ 明朝" w:hint="eastAsia"/>
          <w:color w:val="000000" w:themeColor="text1"/>
          <w:sz w:val="24"/>
        </w:rPr>
        <w:t xml:space="preserve">　　あなたは日頃健康や体力の保持増進のために、何か心がけていることはありますか。あるとすればどのようなことですか。（表１関連）</w:t>
      </w:r>
    </w:p>
    <w:tbl>
      <w:tblPr>
        <w:tblStyle w:val="1"/>
        <w:tblW w:w="0" w:type="auto"/>
        <w:tblInd w:w="279" w:type="dxa"/>
        <w:tblLayout w:type="fixed"/>
        <w:tblLook w:val="04A0" w:firstRow="1" w:lastRow="0" w:firstColumn="1" w:lastColumn="0" w:noHBand="0" w:noVBand="1"/>
      </w:tblPr>
      <w:tblGrid>
        <w:gridCol w:w="6520"/>
        <w:gridCol w:w="1560"/>
      </w:tblGrid>
      <w:tr w:rsidR="00807AE4" w:rsidRPr="001575B7" w:rsidTr="00EC7B58">
        <w:trPr>
          <w:trHeight w:val="454"/>
        </w:trPr>
        <w:tc>
          <w:tcPr>
            <w:tcW w:w="6520"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食生活に気をつける</w:t>
            </w:r>
          </w:p>
        </w:tc>
        <w:tc>
          <w:tcPr>
            <w:tcW w:w="1560"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58.5％</w:t>
            </w:r>
          </w:p>
        </w:tc>
      </w:tr>
      <w:tr w:rsidR="00807AE4" w:rsidRPr="001575B7" w:rsidTr="00EC7B58">
        <w:trPr>
          <w:trHeight w:val="454"/>
        </w:trPr>
        <w:tc>
          <w:tcPr>
            <w:tcW w:w="6520"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睡眠や休養をよくとる</w:t>
            </w:r>
          </w:p>
        </w:tc>
        <w:tc>
          <w:tcPr>
            <w:tcW w:w="1560"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46.0％</w:t>
            </w:r>
          </w:p>
        </w:tc>
      </w:tr>
      <w:tr w:rsidR="00807AE4" w:rsidRPr="001575B7" w:rsidTr="00EC7B58">
        <w:trPr>
          <w:trHeight w:val="454"/>
        </w:trPr>
        <w:tc>
          <w:tcPr>
            <w:tcW w:w="6520"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運動やスポーツ（職場での体操や散歩を含む）をする</w:t>
            </w:r>
          </w:p>
        </w:tc>
        <w:tc>
          <w:tcPr>
            <w:tcW w:w="1560"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28.8％</w:t>
            </w:r>
          </w:p>
        </w:tc>
      </w:tr>
      <w:tr w:rsidR="00807AE4" w:rsidRPr="001575B7" w:rsidTr="00EC7B58">
        <w:trPr>
          <w:trHeight w:val="539"/>
        </w:trPr>
        <w:tc>
          <w:tcPr>
            <w:tcW w:w="6520" w:type="dxa"/>
          </w:tcPr>
          <w:p w:rsidR="00807AE4" w:rsidRPr="001575B7" w:rsidRDefault="00807AE4" w:rsidP="00EC7B58">
            <w:pPr>
              <w:spacing w:line="300" w:lineRule="exact"/>
              <w:rPr>
                <w:rFonts w:asciiTheme="minorEastAsia" w:hAnsiTheme="minorEastAsia"/>
                <w:color w:val="000000" w:themeColor="text1"/>
                <w:sz w:val="24"/>
              </w:rPr>
            </w:pPr>
            <w:r w:rsidRPr="001575B7">
              <w:rPr>
                <w:rFonts w:asciiTheme="minorEastAsia" w:hAnsiTheme="minorEastAsia" w:hint="eastAsia"/>
                <w:color w:val="000000" w:themeColor="text1"/>
                <w:sz w:val="24"/>
              </w:rPr>
              <w:t>日常生活でできるだけ身体活動の機会を増やす</w:t>
            </w:r>
          </w:p>
          <w:p w:rsidR="00807AE4" w:rsidRPr="001575B7" w:rsidRDefault="00807AE4" w:rsidP="00EC7B58">
            <w:pPr>
              <w:spacing w:line="300" w:lineRule="exact"/>
              <w:rPr>
                <w:rFonts w:asciiTheme="minorEastAsia" w:hAnsiTheme="minorEastAsia"/>
                <w:color w:val="000000" w:themeColor="text1"/>
                <w:sz w:val="24"/>
              </w:rPr>
            </w:pPr>
            <w:r w:rsidRPr="001575B7">
              <w:rPr>
                <w:rFonts w:asciiTheme="minorEastAsia" w:hAnsiTheme="minorEastAsia" w:hint="eastAsia"/>
                <w:color w:val="000000" w:themeColor="text1"/>
                <w:sz w:val="24"/>
              </w:rPr>
              <w:t>（車を利用せずに歩く等）</w:t>
            </w:r>
          </w:p>
        </w:tc>
        <w:tc>
          <w:tcPr>
            <w:tcW w:w="1560"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34.7％</w:t>
            </w:r>
          </w:p>
        </w:tc>
      </w:tr>
      <w:tr w:rsidR="00807AE4" w:rsidRPr="001575B7" w:rsidTr="00EC7B58">
        <w:trPr>
          <w:trHeight w:val="454"/>
        </w:trPr>
        <w:tc>
          <w:tcPr>
            <w:tcW w:w="6520" w:type="dxa"/>
            <w:vAlign w:val="center"/>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規則正しい生活をする</w:t>
            </w:r>
          </w:p>
        </w:tc>
        <w:tc>
          <w:tcPr>
            <w:tcW w:w="1560"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33.7％</w:t>
            </w:r>
          </w:p>
        </w:tc>
      </w:tr>
      <w:tr w:rsidR="00807AE4" w:rsidRPr="001575B7" w:rsidTr="00EC7B58">
        <w:trPr>
          <w:trHeight w:val="454"/>
        </w:trPr>
        <w:tc>
          <w:tcPr>
            <w:tcW w:w="6520" w:type="dxa"/>
            <w:vAlign w:val="center"/>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酒を控える</w:t>
            </w:r>
          </w:p>
        </w:tc>
        <w:tc>
          <w:tcPr>
            <w:tcW w:w="1560"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12.5％</w:t>
            </w:r>
          </w:p>
        </w:tc>
      </w:tr>
      <w:tr w:rsidR="00807AE4" w:rsidRPr="001575B7" w:rsidTr="00EC7B58">
        <w:trPr>
          <w:trHeight w:val="454"/>
        </w:trPr>
        <w:tc>
          <w:tcPr>
            <w:tcW w:w="6520" w:type="dxa"/>
            <w:vAlign w:val="center"/>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たばこを控える</w:t>
            </w:r>
          </w:p>
        </w:tc>
        <w:tc>
          <w:tcPr>
            <w:tcW w:w="1560"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10.6％</w:t>
            </w:r>
          </w:p>
        </w:tc>
      </w:tr>
      <w:tr w:rsidR="00807AE4" w:rsidRPr="001575B7" w:rsidTr="00EC7B58">
        <w:trPr>
          <w:trHeight w:val="454"/>
        </w:trPr>
        <w:tc>
          <w:tcPr>
            <w:tcW w:w="6520" w:type="dxa"/>
            <w:vAlign w:val="center"/>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定期的に健康診断を受診する</w:t>
            </w:r>
          </w:p>
        </w:tc>
        <w:tc>
          <w:tcPr>
            <w:tcW w:w="1560"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36.7％</w:t>
            </w:r>
          </w:p>
        </w:tc>
      </w:tr>
      <w:tr w:rsidR="00807AE4" w:rsidRPr="001575B7" w:rsidTr="00EC7B58">
        <w:trPr>
          <w:trHeight w:val="454"/>
        </w:trPr>
        <w:tc>
          <w:tcPr>
            <w:tcW w:w="6520" w:type="dxa"/>
            <w:vAlign w:val="center"/>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その他</w:t>
            </w:r>
          </w:p>
        </w:tc>
        <w:tc>
          <w:tcPr>
            <w:tcW w:w="1560"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1.7％</w:t>
            </w:r>
          </w:p>
        </w:tc>
      </w:tr>
      <w:tr w:rsidR="00807AE4" w:rsidRPr="001575B7" w:rsidTr="00EC7B58">
        <w:trPr>
          <w:trHeight w:val="454"/>
        </w:trPr>
        <w:tc>
          <w:tcPr>
            <w:tcW w:w="6520" w:type="dxa"/>
            <w:vAlign w:val="center"/>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心がけていることはない</w:t>
            </w:r>
          </w:p>
        </w:tc>
        <w:tc>
          <w:tcPr>
            <w:tcW w:w="1560"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6.5％</w:t>
            </w:r>
          </w:p>
        </w:tc>
      </w:tr>
      <w:tr w:rsidR="00807AE4" w:rsidRPr="001575B7" w:rsidTr="00EC7B58">
        <w:trPr>
          <w:trHeight w:val="454"/>
        </w:trPr>
        <w:tc>
          <w:tcPr>
            <w:tcW w:w="6520" w:type="dxa"/>
            <w:vAlign w:val="center"/>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不明・無回答</w:t>
            </w:r>
          </w:p>
        </w:tc>
        <w:tc>
          <w:tcPr>
            <w:tcW w:w="1560"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0.7％</w:t>
            </w:r>
          </w:p>
        </w:tc>
      </w:tr>
    </w:tbl>
    <w:p w:rsidR="00807AE4" w:rsidRPr="001575B7" w:rsidRDefault="00807AE4" w:rsidP="00807AE4">
      <w:pPr>
        <w:ind w:right="960"/>
        <w:jc w:val="right"/>
        <w:rPr>
          <w:rFonts w:ascii="AR丸ゴシック体E" w:eastAsia="AR丸ゴシック体E" w:hAnsi="AR丸ゴシック体E"/>
          <w:color w:val="000000" w:themeColor="text1"/>
          <w:sz w:val="24"/>
        </w:rPr>
      </w:pPr>
      <w:r w:rsidRPr="001575B7">
        <w:rPr>
          <w:rFonts w:hint="eastAsia"/>
          <w:color w:val="000000" w:themeColor="text1"/>
          <w:sz w:val="24"/>
        </w:rPr>
        <w:t>（複数回答）</w:t>
      </w:r>
    </w:p>
    <w:p w:rsidR="00807AE4" w:rsidRPr="001575B7" w:rsidRDefault="00807AE4" w:rsidP="00807AE4">
      <w:pPr>
        <w:jc w:val="left"/>
        <w:rPr>
          <w:rFonts w:ascii="AR丸ゴシック体E" w:eastAsia="AR丸ゴシック体E" w:hAnsi="AR丸ゴシック体E"/>
          <w:color w:val="000000" w:themeColor="text1"/>
          <w:sz w:val="28"/>
        </w:rPr>
      </w:pPr>
    </w:p>
    <w:p w:rsidR="00807AE4" w:rsidRPr="001575B7" w:rsidRDefault="00807AE4" w:rsidP="00807AE4">
      <w:pPr>
        <w:jc w:val="left"/>
        <w:rPr>
          <w:rFonts w:ascii="AR丸ゴシック体E" w:eastAsia="AR丸ゴシック体E" w:hAnsi="AR丸ゴシック体E"/>
          <w:color w:val="000000" w:themeColor="text1"/>
          <w:sz w:val="28"/>
        </w:rPr>
      </w:pPr>
      <w:r w:rsidRPr="001575B7">
        <w:rPr>
          <w:rFonts w:hint="eastAsia"/>
          <w:color w:val="000000" w:themeColor="text1"/>
        </w:rPr>
        <w:br w:type="page"/>
      </w:r>
    </w:p>
    <w:p w:rsidR="00807AE4" w:rsidRPr="001575B7" w:rsidRDefault="00807AE4" w:rsidP="00807AE4">
      <w:pPr>
        <w:jc w:val="left"/>
        <w:rPr>
          <w:rFonts w:asciiTheme="majorEastAsia" w:eastAsiaTheme="majorEastAsia" w:hAnsiTheme="majorEastAsia"/>
          <w:color w:val="000000" w:themeColor="text1"/>
          <w:sz w:val="28"/>
          <w:szCs w:val="28"/>
        </w:rPr>
      </w:pPr>
      <w:r w:rsidRPr="001575B7">
        <w:rPr>
          <w:rFonts w:asciiTheme="majorEastAsia" w:eastAsiaTheme="majorEastAsia" w:hAnsiTheme="majorEastAsia" w:hint="eastAsia"/>
          <w:b/>
          <w:color w:val="000000" w:themeColor="text1"/>
          <w:sz w:val="28"/>
          <w:szCs w:val="28"/>
        </w:rPr>
        <w:t>◇市民が運動やスポーツを行っている理由</w:t>
      </w:r>
    </w:p>
    <w:p w:rsidR="00807AE4" w:rsidRPr="001575B7" w:rsidRDefault="00807AE4" w:rsidP="00807AE4">
      <w:pPr>
        <w:spacing w:line="300" w:lineRule="exact"/>
        <w:ind w:firstLineChars="100" w:firstLine="240"/>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市民が運動やスポーツをする目的としては、京都府の実態調査と同じく、「健康・体力づくりのため」が32.2％で最も多くなっています。</w:t>
      </w:r>
    </w:p>
    <w:p w:rsidR="00807AE4" w:rsidRPr="001575B7" w:rsidRDefault="00807AE4" w:rsidP="00807AE4">
      <w:pPr>
        <w:spacing w:line="300" w:lineRule="exact"/>
        <w:ind w:firstLineChars="100" w:firstLine="240"/>
        <w:rPr>
          <w:rFonts w:asciiTheme="minorEastAsia" w:hAnsiTheme="minorEastAsia"/>
          <w:color w:val="000000" w:themeColor="text1"/>
          <w:sz w:val="24"/>
          <w:szCs w:val="24"/>
          <w:u w:val="single"/>
        </w:rPr>
      </w:pPr>
      <w:r w:rsidRPr="001575B7">
        <w:rPr>
          <w:rFonts w:asciiTheme="minorEastAsia" w:hAnsiTheme="minorEastAsia" w:hint="eastAsia"/>
          <w:color w:val="000000" w:themeColor="text1"/>
          <w:sz w:val="24"/>
          <w:szCs w:val="24"/>
        </w:rPr>
        <w:t>運動・スポーツをしていない人が気軽に「健康・体力づくり」ができる環境づくりが必要と考えられます。</w:t>
      </w:r>
    </w:p>
    <w:p w:rsidR="00807AE4" w:rsidRPr="001575B7" w:rsidRDefault="00807AE4" w:rsidP="00807AE4">
      <w:pPr>
        <w:spacing w:line="300" w:lineRule="exact"/>
        <w:jc w:val="left"/>
        <w:rPr>
          <w:rFonts w:asciiTheme="minorEastAsia" w:hAnsiTheme="minorEastAsia"/>
          <w:color w:val="000000" w:themeColor="text1"/>
          <w:sz w:val="24"/>
          <w:szCs w:val="24"/>
        </w:rPr>
      </w:pPr>
    </w:p>
    <w:p w:rsidR="00807AE4" w:rsidRDefault="00807AE4" w:rsidP="00807AE4">
      <w:pPr>
        <w:spacing w:line="300" w:lineRule="exact"/>
        <w:jc w:val="lef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表２　運動やスポーツを行っている理由はなんですか。</w:t>
      </w:r>
    </w:p>
    <w:tbl>
      <w:tblPr>
        <w:tblStyle w:val="1"/>
        <w:tblW w:w="0" w:type="auto"/>
        <w:tblInd w:w="476" w:type="dxa"/>
        <w:tblLook w:val="04A0" w:firstRow="1" w:lastRow="0" w:firstColumn="1" w:lastColumn="0" w:noHBand="0" w:noVBand="1"/>
      </w:tblPr>
      <w:tblGrid>
        <w:gridCol w:w="2921"/>
        <w:gridCol w:w="2461"/>
      </w:tblGrid>
      <w:tr w:rsidR="00AB2FD6" w:rsidTr="00AB2FD6">
        <w:trPr>
          <w:trHeight w:val="454"/>
        </w:trPr>
        <w:tc>
          <w:tcPr>
            <w:tcW w:w="2921" w:type="dxa"/>
            <w:vAlign w:val="center"/>
          </w:tcPr>
          <w:p w:rsidR="00AB2FD6" w:rsidRDefault="00CD38C1" w:rsidP="00AB2FD6">
            <w:pPr>
              <w:spacing w:line="300" w:lineRule="exac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健康や</w:t>
            </w:r>
            <w:r w:rsidR="00AB2FD6">
              <w:rPr>
                <w:rFonts w:asciiTheme="minorEastAsia" w:hAnsiTheme="minorEastAsia" w:hint="eastAsia"/>
                <w:color w:val="000000" w:themeColor="text1"/>
                <w:sz w:val="24"/>
                <w:szCs w:val="24"/>
              </w:rPr>
              <w:t>体づくり</w:t>
            </w:r>
          </w:p>
        </w:tc>
        <w:tc>
          <w:tcPr>
            <w:tcW w:w="2461" w:type="dxa"/>
            <w:vAlign w:val="center"/>
          </w:tcPr>
          <w:p w:rsidR="00AB2FD6" w:rsidRDefault="00AB2FD6" w:rsidP="00AB2FD6">
            <w:pPr>
              <w:spacing w:line="300" w:lineRule="exact"/>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32.2％</w:t>
            </w:r>
          </w:p>
        </w:tc>
      </w:tr>
      <w:tr w:rsidR="00AB2FD6" w:rsidTr="00AB2FD6">
        <w:trPr>
          <w:trHeight w:val="454"/>
        </w:trPr>
        <w:tc>
          <w:tcPr>
            <w:tcW w:w="2921" w:type="dxa"/>
            <w:vAlign w:val="center"/>
          </w:tcPr>
          <w:p w:rsidR="00AB2FD6" w:rsidRDefault="00AB2FD6" w:rsidP="00AB2FD6">
            <w:pPr>
              <w:spacing w:line="300" w:lineRule="exac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楽しみ、気晴らし</w:t>
            </w:r>
          </w:p>
        </w:tc>
        <w:tc>
          <w:tcPr>
            <w:tcW w:w="2461" w:type="dxa"/>
            <w:vAlign w:val="center"/>
          </w:tcPr>
          <w:p w:rsidR="00AB2FD6" w:rsidRDefault="00AB2FD6" w:rsidP="00AB2FD6">
            <w:pPr>
              <w:spacing w:line="300" w:lineRule="exact"/>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22.4％</w:t>
            </w:r>
          </w:p>
        </w:tc>
      </w:tr>
      <w:tr w:rsidR="00AB2FD6" w:rsidTr="00AB2FD6">
        <w:trPr>
          <w:trHeight w:val="454"/>
        </w:trPr>
        <w:tc>
          <w:tcPr>
            <w:tcW w:w="2921" w:type="dxa"/>
            <w:vAlign w:val="center"/>
          </w:tcPr>
          <w:p w:rsidR="00AB2FD6" w:rsidRDefault="00AB2FD6" w:rsidP="00AB2FD6">
            <w:pPr>
              <w:spacing w:line="300" w:lineRule="exac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運動不足</w:t>
            </w:r>
          </w:p>
        </w:tc>
        <w:tc>
          <w:tcPr>
            <w:tcW w:w="2461" w:type="dxa"/>
            <w:vAlign w:val="center"/>
          </w:tcPr>
          <w:p w:rsidR="00AB2FD6" w:rsidRDefault="00AB2FD6" w:rsidP="00AB2FD6">
            <w:pPr>
              <w:spacing w:line="300" w:lineRule="exact"/>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21.6％</w:t>
            </w:r>
          </w:p>
        </w:tc>
      </w:tr>
      <w:tr w:rsidR="00AB2FD6" w:rsidTr="00AB2FD6">
        <w:trPr>
          <w:trHeight w:val="454"/>
        </w:trPr>
        <w:tc>
          <w:tcPr>
            <w:tcW w:w="2921" w:type="dxa"/>
            <w:vAlign w:val="center"/>
          </w:tcPr>
          <w:p w:rsidR="00AB2FD6" w:rsidRDefault="00AB2FD6" w:rsidP="00AB2FD6">
            <w:pPr>
              <w:spacing w:line="300" w:lineRule="exac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触れ合いのため</w:t>
            </w:r>
          </w:p>
        </w:tc>
        <w:tc>
          <w:tcPr>
            <w:tcW w:w="2461" w:type="dxa"/>
            <w:vAlign w:val="center"/>
          </w:tcPr>
          <w:p w:rsidR="00AB2FD6" w:rsidRDefault="00AB2FD6" w:rsidP="00AB2FD6">
            <w:pPr>
              <w:spacing w:line="300" w:lineRule="exact"/>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9.2％</w:t>
            </w:r>
          </w:p>
        </w:tc>
      </w:tr>
      <w:tr w:rsidR="00AB2FD6" w:rsidTr="00AB2FD6">
        <w:trPr>
          <w:trHeight w:val="454"/>
        </w:trPr>
        <w:tc>
          <w:tcPr>
            <w:tcW w:w="2921" w:type="dxa"/>
            <w:vAlign w:val="center"/>
          </w:tcPr>
          <w:p w:rsidR="00AB2FD6" w:rsidRDefault="00AB2FD6" w:rsidP="00AB2FD6">
            <w:pPr>
              <w:spacing w:line="300" w:lineRule="exac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美容や肥満解消</w:t>
            </w:r>
          </w:p>
        </w:tc>
        <w:tc>
          <w:tcPr>
            <w:tcW w:w="2461" w:type="dxa"/>
            <w:vAlign w:val="center"/>
          </w:tcPr>
          <w:p w:rsidR="00AB2FD6" w:rsidRDefault="00AB2FD6" w:rsidP="00AB2FD6">
            <w:pPr>
              <w:spacing w:line="300" w:lineRule="exact"/>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7.7％</w:t>
            </w:r>
          </w:p>
        </w:tc>
      </w:tr>
      <w:tr w:rsidR="00AB2FD6" w:rsidTr="00AB2FD6">
        <w:trPr>
          <w:trHeight w:val="454"/>
        </w:trPr>
        <w:tc>
          <w:tcPr>
            <w:tcW w:w="2921" w:type="dxa"/>
            <w:vAlign w:val="center"/>
          </w:tcPr>
          <w:p w:rsidR="00AB2FD6" w:rsidRDefault="00AB2FD6" w:rsidP="00AB2FD6">
            <w:pPr>
              <w:spacing w:line="300" w:lineRule="exac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精神の修養・訓練</w:t>
            </w:r>
          </w:p>
        </w:tc>
        <w:tc>
          <w:tcPr>
            <w:tcW w:w="2461" w:type="dxa"/>
            <w:vAlign w:val="center"/>
          </w:tcPr>
          <w:p w:rsidR="00AB2FD6" w:rsidRDefault="00AB2FD6" w:rsidP="00AB2FD6">
            <w:pPr>
              <w:spacing w:line="300" w:lineRule="exact"/>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3.7％</w:t>
            </w:r>
          </w:p>
        </w:tc>
      </w:tr>
      <w:tr w:rsidR="00AB2FD6" w:rsidTr="00AB2FD6">
        <w:trPr>
          <w:trHeight w:val="454"/>
        </w:trPr>
        <w:tc>
          <w:tcPr>
            <w:tcW w:w="2921" w:type="dxa"/>
            <w:vAlign w:val="center"/>
          </w:tcPr>
          <w:p w:rsidR="00AB2FD6" w:rsidRDefault="00AB2FD6" w:rsidP="00AB2FD6">
            <w:pPr>
              <w:spacing w:line="300" w:lineRule="exac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その他</w:t>
            </w:r>
          </w:p>
        </w:tc>
        <w:tc>
          <w:tcPr>
            <w:tcW w:w="2461" w:type="dxa"/>
            <w:vAlign w:val="center"/>
          </w:tcPr>
          <w:p w:rsidR="00AB2FD6" w:rsidRDefault="00AB2FD6" w:rsidP="00AB2FD6">
            <w:pPr>
              <w:spacing w:line="300" w:lineRule="exact"/>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3.2％</w:t>
            </w:r>
          </w:p>
        </w:tc>
      </w:tr>
    </w:tbl>
    <w:p w:rsidR="00AB2FD6" w:rsidRPr="001575B7" w:rsidRDefault="00AB2FD6" w:rsidP="00807AE4">
      <w:pPr>
        <w:spacing w:line="300" w:lineRule="exact"/>
        <w:jc w:val="left"/>
        <w:rPr>
          <w:rFonts w:asciiTheme="minorEastAsia" w:hAnsiTheme="minorEastAsia"/>
          <w:color w:val="000000" w:themeColor="text1"/>
          <w:sz w:val="24"/>
          <w:szCs w:val="24"/>
        </w:rPr>
      </w:pPr>
    </w:p>
    <w:p w:rsidR="00807AE4" w:rsidRPr="001575B7" w:rsidRDefault="00807AE4" w:rsidP="00807AE4">
      <w:pPr>
        <w:ind w:firstLineChars="100" w:firstLine="210"/>
        <w:rPr>
          <w:color w:val="000000" w:themeColor="text1"/>
          <w:sz w:val="24"/>
          <w:u w:val="single"/>
        </w:rPr>
      </w:pPr>
      <w:r w:rsidRPr="001575B7">
        <w:rPr>
          <w:noProof/>
          <w:color w:val="000000" w:themeColor="text1"/>
        </w:rPr>
        <w:drawing>
          <wp:inline distT="0" distB="0" distL="0" distR="0" wp14:anchorId="1B29AD68" wp14:editId="28EE1F43">
            <wp:extent cx="5178056" cy="2997835"/>
            <wp:effectExtent l="0" t="0" r="3810" b="12065"/>
            <wp:docPr id="1155" name="グラフ 1155">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07AE4" w:rsidRPr="001575B7" w:rsidRDefault="00807AE4" w:rsidP="00807AE4">
      <w:pPr>
        <w:rPr>
          <w:color w:val="000000" w:themeColor="text1"/>
          <w:sz w:val="24"/>
          <w:u w:val="single"/>
        </w:rPr>
      </w:pPr>
    </w:p>
    <w:p w:rsidR="00807AE4" w:rsidRPr="001575B7" w:rsidRDefault="00807AE4" w:rsidP="00807AE4">
      <w:pPr>
        <w:jc w:val="left"/>
        <w:rPr>
          <w:rFonts w:ascii="ＭＳ 明朝" w:eastAsia="ＭＳ 明朝" w:hAnsi="ＭＳ 明朝"/>
          <w:color w:val="000000" w:themeColor="text1"/>
          <w:sz w:val="24"/>
        </w:rPr>
      </w:pPr>
      <w:r w:rsidRPr="001575B7">
        <w:rPr>
          <w:rFonts w:ascii="ＭＳ 明朝" w:eastAsia="ＭＳ 明朝" w:hAnsi="ＭＳ 明朝" w:hint="eastAsia"/>
          <w:color w:val="000000" w:themeColor="text1"/>
          <w:sz w:val="24"/>
        </w:rPr>
        <w:t>＊参考（平成29年度京都府民のスポーツに関する実態調査）</w:t>
      </w:r>
    </w:p>
    <w:p w:rsidR="00807AE4" w:rsidRPr="001575B7" w:rsidRDefault="00807AE4" w:rsidP="00807AE4">
      <w:pPr>
        <w:ind w:left="240" w:hangingChars="100" w:hanging="240"/>
        <w:rPr>
          <w:rFonts w:ascii="ＭＳ 明朝" w:eastAsia="ＭＳ 明朝" w:hAnsi="ＭＳ 明朝"/>
          <w:color w:val="000000" w:themeColor="text1"/>
          <w:sz w:val="24"/>
        </w:rPr>
      </w:pPr>
      <w:r w:rsidRPr="001575B7">
        <w:rPr>
          <w:rFonts w:ascii="ＭＳ 明朝" w:eastAsia="ＭＳ 明朝" w:hAnsi="ＭＳ 明朝" w:hint="eastAsia"/>
          <w:color w:val="000000" w:themeColor="text1"/>
          <w:sz w:val="24"/>
        </w:rPr>
        <w:t xml:space="preserve">　　あなたがその運動やスポーツをしたのはどのような理由からですか。（表２関連）</w:t>
      </w:r>
    </w:p>
    <w:tbl>
      <w:tblPr>
        <w:tblStyle w:val="1"/>
        <w:tblW w:w="0" w:type="auto"/>
        <w:tblInd w:w="512" w:type="dxa"/>
        <w:tblLayout w:type="fixed"/>
        <w:tblLook w:val="04A0" w:firstRow="1" w:lastRow="0" w:firstColumn="1" w:lastColumn="0" w:noHBand="0" w:noVBand="1"/>
      </w:tblPr>
      <w:tblGrid>
        <w:gridCol w:w="5524"/>
        <w:gridCol w:w="1701"/>
      </w:tblGrid>
      <w:tr w:rsidR="00807AE4" w:rsidRPr="001575B7" w:rsidTr="00EC7B58">
        <w:trPr>
          <w:trHeight w:val="454"/>
        </w:trPr>
        <w:tc>
          <w:tcPr>
            <w:tcW w:w="5524"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健康・体力つくりのため</w:t>
            </w:r>
          </w:p>
        </w:tc>
        <w:tc>
          <w:tcPr>
            <w:tcW w:w="170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58.4％</w:t>
            </w:r>
          </w:p>
        </w:tc>
      </w:tr>
      <w:tr w:rsidR="00807AE4" w:rsidRPr="001575B7" w:rsidTr="00EC7B58">
        <w:trPr>
          <w:trHeight w:val="454"/>
        </w:trPr>
        <w:tc>
          <w:tcPr>
            <w:tcW w:w="5524"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運動不足を感じるから</w:t>
            </w:r>
          </w:p>
        </w:tc>
        <w:tc>
          <w:tcPr>
            <w:tcW w:w="170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46.1％</w:t>
            </w:r>
          </w:p>
        </w:tc>
      </w:tr>
      <w:tr w:rsidR="00807AE4" w:rsidRPr="001575B7" w:rsidTr="00EC7B58">
        <w:trPr>
          <w:trHeight w:val="454"/>
        </w:trPr>
        <w:tc>
          <w:tcPr>
            <w:tcW w:w="5524"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楽しみ、気晴らしとして</w:t>
            </w:r>
          </w:p>
        </w:tc>
        <w:tc>
          <w:tcPr>
            <w:tcW w:w="170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39.5％</w:t>
            </w:r>
          </w:p>
        </w:tc>
      </w:tr>
      <w:tr w:rsidR="00807AE4" w:rsidRPr="001575B7" w:rsidTr="00EC7B58">
        <w:trPr>
          <w:trHeight w:val="454"/>
        </w:trPr>
        <w:tc>
          <w:tcPr>
            <w:tcW w:w="5524"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友人・仲間との交流として</w:t>
            </w:r>
          </w:p>
        </w:tc>
        <w:tc>
          <w:tcPr>
            <w:tcW w:w="170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27.4％</w:t>
            </w:r>
          </w:p>
        </w:tc>
      </w:tr>
      <w:tr w:rsidR="00807AE4" w:rsidRPr="001575B7" w:rsidTr="00EC7B58">
        <w:trPr>
          <w:trHeight w:val="454"/>
        </w:trPr>
        <w:tc>
          <w:tcPr>
            <w:tcW w:w="5524"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美容や肥満解消のため</w:t>
            </w:r>
          </w:p>
        </w:tc>
        <w:tc>
          <w:tcPr>
            <w:tcW w:w="170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15.0％</w:t>
            </w:r>
          </w:p>
        </w:tc>
      </w:tr>
      <w:tr w:rsidR="00807AE4" w:rsidRPr="001575B7" w:rsidTr="00EC7B58">
        <w:trPr>
          <w:trHeight w:val="454"/>
        </w:trPr>
        <w:tc>
          <w:tcPr>
            <w:tcW w:w="5524"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家族のふれあいとして</w:t>
            </w:r>
          </w:p>
        </w:tc>
        <w:tc>
          <w:tcPr>
            <w:tcW w:w="170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8.9％</w:t>
            </w:r>
          </w:p>
        </w:tc>
      </w:tr>
      <w:tr w:rsidR="00807AE4" w:rsidRPr="001575B7" w:rsidTr="00EC7B58">
        <w:trPr>
          <w:trHeight w:val="454"/>
        </w:trPr>
        <w:tc>
          <w:tcPr>
            <w:tcW w:w="5524"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自己の記録や能力を向上させるため</w:t>
            </w:r>
          </w:p>
        </w:tc>
        <w:tc>
          <w:tcPr>
            <w:tcW w:w="170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3.5％</w:t>
            </w:r>
          </w:p>
        </w:tc>
      </w:tr>
      <w:tr w:rsidR="00807AE4" w:rsidRPr="001575B7" w:rsidTr="00EC7B58">
        <w:trPr>
          <w:trHeight w:val="454"/>
        </w:trPr>
        <w:tc>
          <w:tcPr>
            <w:tcW w:w="5524"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精神の修養や訓練のため</w:t>
            </w:r>
          </w:p>
        </w:tc>
        <w:tc>
          <w:tcPr>
            <w:tcW w:w="170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3.1％</w:t>
            </w:r>
          </w:p>
        </w:tc>
      </w:tr>
      <w:tr w:rsidR="00807AE4" w:rsidRPr="001575B7" w:rsidTr="00EC7B58">
        <w:trPr>
          <w:trHeight w:val="454"/>
        </w:trPr>
        <w:tc>
          <w:tcPr>
            <w:tcW w:w="5524"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特に理由はない</w:t>
            </w:r>
          </w:p>
        </w:tc>
        <w:tc>
          <w:tcPr>
            <w:tcW w:w="170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1.4％</w:t>
            </w:r>
          </w:p>
        </w:tc>
      </w:tr>
      <w:tr w:rsidR="00807AE4" w:rsidRPr="001575B7" w:rsidTr="00EC7B58">
        <w:trPr>
          <w:trHeight w:val="454"/>
        </w:trPr>
        <w:tc>
          <w:tcPr>
            <w:tcW w:w="5524"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その他</w:t>
            </w:r>
          </w:p>
        </w:tc>
        <w:tc>
          <w:tcPr>
            <w:tcW w:w="170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5.4％</w:t>
            </w:r>
          </w:p>
        </w:tc>
      </w:tr>
      <w:tr w:rsidR="00807AE4" w:rsidRPr="001575B7" w:rsidTr="00EC7B58">
        <w:trPr>
          <w:trHeight w:val="454"/>
        </w:trPr>
        <w:tc>
          <w:tcPr>
            <w:tcW w:w="5524"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不明・無回答</w:t>
            </w:r>
          </w:p>
        </w:tc>
        <w:tc>
          <w:tcPr>
            <w:tcW w:w="170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4.9％</w:t>
            </w:r>
          </w:p>
        </w:tc>
      </w:tr>
    </w:tbl>
    <w:p w:rsidR="00807AE4" w:rsidRPr="001575B7" w:rsidRDefault="00807AE4" w:rsidP="00807AE4">
      <w:pPr>
        <w:ind w:firstLineChars="2700" w:firstLine="6480"/>
        <w:jc w:val="left"/>
        <w:rPr>
          <w:rFonts w:asciiTheme="majorEastAsia" w:eastAsiaTheme="majorEastAsia" w:hAnsiTheme="majorEastAsia"/>
          <w:b/>
          <w:color w:val="000000" w:themeColor="text1"/>
          <w:sz w:val="28"/>
        </w:rPr>
      </w:pPr>
      <w:r w:rsidRPr="001575B7">
        <w:rPr>
          <w:rFonts w:hint="eastAsia"/>
          <w:color w:val="000000" w:themeColor="text1"/>
          <w:sz w:val="24"/>
        </w:rPr>
        <w:t>（複数回答）</w:t>
      </w:r>
    </w:p>
    <w:p w:rsidR="00807AE4" w:rsidRPr="001575B7" w:rsidRDefault="00807AE4" w:rsidP="00807AE4">
      <w:pPr>
        <w:jc w:val="left"/>
        <w:rPr>
          <w:rFonts w:asciiTheme="majorEastAsia" w:eastAsiaTheme="majorEastAsia" w:hAnsiTheme="majorEastAsia"/>
          <w:b/>
          <w:color w:val="000000" w:themeColor="text1"/>
          <w:sz w:val="28"/>
        </w:rPr>
      </w:pPr>
    </w:p>
    <w:p w:rsidR="00807AE4" w:rsidRPr="001575B7" w:rsidRDefault="00807AE4" w:rsidP="00807AE4">
      <w:pPr>
        <w:jc w:val="left"/>
        <w:rPr>
          <w:rFonts w:asciiTheme="majorEastAsia" w:eastAsiaTheme="majorEastAsia" w:hAnsiTheme="majorEastAsia"/>
          <w:b/>
          <w:color w:val="000000" w:themeColor="text1"/>
          <w:sz w:val="28"/>
        </w:rPr>
      </w:pPr>
      <w:r w:rsidRPr="001575B7">
        <w:rPr>
          <w:rFonts w:asciiTheme="majorEastAsia" w:eastAsiaTheme="majorEastAsia" w:hAnsiTheme="majorEastAsia" w:hint="eastAsia"/>
          <w:b/>
          <w:color w:val="000000" w:themeColor="text1"/>
          <w:sz w:val="28"/>
        </w:rPr>
        <w:t>◇市民はどんなスポーツをしているのか</w:t>
      </w:r>
    </w:p>
    <w:p w:rsidR="00807AE4" w:rsidRPr="001575B7" w:rsidRDefault="00807AE4" w:rsidP="00807AE4">
      <w:pPr>
        <w:spacing w:line="300" w:lineRule="exact"/>
        <w:jc w:val="left"/>
        <w:rPr>
          <w:dstrike/>
          <w:color w:val="000000" w:themeColor="text1"/>
          <w:sz w:val="24"/>
        </w:rPr>
      </w:pPr>
      <w:r w:rsidRPr="001575B7">
        <w:rPr>
          <w:rFonts w:ascii="ＭＳ 明朝" w:eastAsia="ＭＳ 明朝" w:hAnsi="ＭＳ 明朝" w:hint="eastAsia"/>
          <w:color w:val="000000" w:themeColor="text1"/>
          <w:sz w:val="24"/>
        </w:rPr>
        <w:t xml:space="preserve">　</w:t>
      </w:r>
      <w:r w:rsidRPr="001575B7">
        <w:rPr>
          <w:rFonts w:hint="eastAsia"/>
          <w:color w:val="000000" w:themeColor="text1"/>
          <w:sz w:val="24"/>
        </w:rPr>
        <w:t>この１年間で最も多く行った運動やスポーツ活動の種目で最も多かったのが、「ウォーキング」という結果で、計画策定時から常に最も多く行われている運動であり、</w:t>
      </w:r>
      <w:r w:rsidRPr="001575B7">
        <w:rPr>
          <w:rFonts w:asciiTheme="minorEastAsia" w:hAnsiTheme="minorEastAsia" w:hint="eastAsia"/>
          <w:color w:val="000000" w:themeColor="text1"/>
          <w:sz w:val="24"/>
        </w:rPr>
        <w:t>平成23年度から市を挙げて取り組んだ「歩くことから始める健康づくり運動」が</w:t>
      </w:r>
      <w:r w:rsidRPr="001575B7">
        <w:rPr>
          <w:rFonts w:hint="eastAsia"/>
          <w:color w:val="000000" w:themeColor="text1"/>
          <w:sz w:val="24"/>
        </w:rPr>
        <w:t>一定浸透していることがうかがえます。また、コロナ禍において屋外や個人で行う体操やジョギング、釣りが上位になっているのが特徴となっています。</w:t>
      </w:r>
    </w:p>
    <w:p w:rsidR="00807AE4" w:rsidRPr="001575B7" w:rsidRDefault="00807AE4" w:rsidP="00807AE4">
      <w:pPr>
        <w:spacing w:line="300" w:lineRule="exact"/>
        <w:jc w:val="left"/>
        <w:rPr>
          <w:rFonts w:asciiTheme="minorEastAsia" w:hAnsiTheme="minorEastAsia"/>
          <w:color w:val="000000" w:themeColor="text1"/>
          <w:sz w:val="24"/>
        </w:rPr>
      </w:pPr>
    </w:p>
    <w:p w:rsidR="00807AE4" w:rsidRPr="001575B7" w:rsidRDefault="00807AE4" w:rsidP="00807AE4">
      <w:pPr>
        <w:spacing w:line="300" w:lineRule="exact"/>
        <w:jc w:val="left"/>
        <w:rPr>
          <w:rFonts w:asciiTheme="minorEastAsia" w:hAnsiTheme="minorEastAsia"/>
          <w:color w:val="000000" w:themeColor="text1"/>
          <w:sz w:val="24"/>
        </w:rPr>
      </w:pPr>
      <w:r w:rsidRPr="001575B7">
        <w:rPr>
          <w:rFonts w:asciiTheme="minorEastAsia" w:hAnsiTheme="minorEastAsia" w:hint="eastAsia"/>
          <w:color w:val="000000" w:themeColor="text1"/>
          <w:sz w:val="24"/>
        </w:rPr>
        <w:t>表３　この1年間で最も多く行った運動やスポーツ活動（種目・内容）は何ですか。</w:t>
      </w:r>
    </w:p>
    <w:tbl>
      <w:tblPr>
        <w:tblStyle w:val="1"/>
        <w:tblW w:w="0" w:type="auto"/>
        <w:tblInd w:w="250" w:type="dxa"/>
        <w:tblLayout w:type="fixed"/>
        <w:tblLook w:val="04A0" w:firstRow="1" w:lastRow="0" w:firstColumn="1" w:lastColumn="0" w:noHBand="0" w:noVBand="1"/>
      </w:tblPr>
      <w:tblGrid>
        <w:gridCol w:w="992"/>
        <w:gridCol w:w="2552"/>
        <w:gridCol w:w="2552"/>
        <w:gridCol w:w="2552"/>
      </w:tblGrid>
      <w:tr w:rsidR="00807AE4" w:rsidRPr="001575B7" w:rsidTr="00EC7B58">
        <w:trPr>
          <w:trHeight w:val="340"/>
        </w:trPr>
        <w:tc>
          <w:tcPr>
            <w:tcW w:w="99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順位</w:t>
            </w:r>
          </w:p>
        </w:tc>
        <w:tc>
          <w:tcPr>
            <w:tcW w:w="255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H19</w:t>
            </w:r>
          </w:p>
        </w:tc>
        <w:tc>
          <w:tcPr>
            <w:tcW w:w="2552"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H29</w:t>
            </w:r>
          </w:p>
        </w:tc>
        <w:tc>
          <w:tcPr>
            <w:tcW w:w="2552" w:type="dxa"/>
            <w:tcBorders>
              <w:top w:val="single" w:sz="18" w:space="0" w:color="auto"/>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Pr>
                <w:rFonts w:asciiTheme="minorEastAsia" w:hAnsiTheme="minorEastAsia" w:hint="eastAsia"/>
                <w:color w:val="000000" w:themeColor="text1"/>
                <w:sz w:val="24"/>
              </w:rPr>
              <w:t>R3</w:t>
            </w:r>
          </w:p>
        </w:tc>
      </w:tr>
      <w:tr w:rsidR="00807AE4" w:rsidRPr="001575B7" w:rsidTr="00EC7B58">
        <w:trPr>
          <w:trHeight w:val="340"/>
        </w:trPr>
        <w:tc>
          <w:tcPr>
            <w:tcW w:w="99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１</w:t>
            </w:r>
          </w:p>
        </w:tc>
        <w:tc>
          <w:tcPr>
            <w:tcW w:w="255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ウォーキング</w:t>
            </w:r>
          </w:p>
        </w:tc>
        <w:tc>
          <w:tcPr>
            <w:tcW w:w="2552"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ウォーキング</w:t>
            </w:r>
          </w:p>
        </w:tc>
        <w:tc>
          <w:tcPr>
            <w:tcW w:w="2552" w:type="dxa"/>
            <w:tcBorders>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ウォーキング</w:t>
            </w:r>
          </w:p>
        </w:tc>
      </w:tr>
      <w:tr w:rsidR="00807AE4" w:rsidRPr="001575B7" w:rsidTr="00EC7B58">
        <w:trPr>
          <w:trHeight w:val="340"/>
        </w:trPr>
        <w:tc>
          <w:tcPr>
            <w:tcW w:w="99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２</w:t>
            </w:r>
          </w:p>
        </w:tc>
        <w:tc>
          <w:tcPr>
            <w:tcW w:w="255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ソフトバレー</w:t>
            </w:r>
          </w:p>
        </w:tc>
        <w:tc>
          <w:tcPr>
            <w:tcW w:w="2552"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ゴルフ</w:t>
            </w:r>
          </w:p>
        </w:tc>
        <w:tc>
          <w:tcPr>
            <w:tcW w:w="2552" w:type="dxa"/>
            <w:tcBorders>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体操</w:t>
            </w:r>
          </w:p>
        </w:tc>
      </w:tr>
      <w:tr w:rsidR="00807AE4" w:rsidRPr="001575B7" w:rsidTr="00EC7B58">
        <w:trPr>
          <w:trHeight w:val="340"/>
        </w:trPr>
        <w:tc>
          <w:tcPr>
            <w:tcW w:w="99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３</w:t>
            </w:r>
          </w:p>
        </w:tc>
        <w:tc>
          <w:tcPr>
            <w:tcW w:w="255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ソフトボール</w:t>
            </w:r>
          </w:p>
        </w:tc>
        <w:tc>
          <w:tcPr>
            <w:tcW w:w="2552"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ソフトバレー</w:t>
            </w:r>
          </w:p>
        </w:tc>
        <w:tc>
          <w:tcPr>
            <w:tcW w:w="2552" w:type="dxa"/>
            <w:tcBorders>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グラウンドゴルフ</w:t>
            </w:r>
          </w:p>
        </w:tc>
      </w:tr>
      <w:tr w:rsidR="00807AE4" w:rsidRPr="001575B7" w:rsidTr="00EC7B58">
        <w:trPr>
          <w:trHeight w:val="340"/>
        </w:trPr>
        <w:tc>
          <w:tcPr>
            <w:tcW w:w="99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４</w:t>
            </w:r>
          </w:p>
        </w:tc>
        <w:tc>
          <w:tcPr>
            <w:tcW w:w="255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野球</w:t>
            </w:r>
          </w:p>
        </w:tc>
        <w:tc>
          <w:tcPr>
            <w:tcW w:w="2552"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バドミントン</w:t>
            </w:r>
          </w:p>
        </w:tc>
        <w:tc>
          <w:tcPr>
            <w:tcW w:w="2552" w:type="dxa"/>
            <w:tcBorders>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ジョギング</w:t>
            </w:r>
          </w:p>
        </w:tc>
      </w:tr>
      <w:tr w:rsidR="00807AE4" w:rsidRPr="001575B7" w:rsidTr="00EC7B58">
        <w:trPr>
          <w:trHeight w:val="340"/>
        </w:trPr>
        <w:tc>
          <w:tcPr>
            <w:tcW w:w="99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５</w:t>
            </w:r>
          </w:p>
        </w:tc>
        <w:tc>
          <w:tcPr>
            <w:tcW w:w="255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ジョギング</w:t>
            </w:r>
          </w:p>
        </w:tc>
        <w:tc>
          <w:tcPr>
            <w:tcW w:w="2552"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野球</w:t>
            </w:r>
          </w:p>
        </w:tc>
        <w:tc>
          <w:tcPr>
            <w:tcW w:w="2552" w:type="dxa"/>
            <w:tcBorders>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釣り</w:t>
            </w:r>
          </w:p>
        </w:tc>
      </w:tr>
      <w:tr w:rsidR="00807AE4" w:rsidRPr="001575B7" w:rsidTr="00EC7B58">
        <w:trPr>
          <w:trHeight w:val="340"/>
        </w:trPr>
        <w:tc>
          <w:tcPr>
            <w:tcW w:w="99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６</w:t>
            </w:r>
          </w:p>
        </w:tc>
        <w:tc>
          <w:tcPr>
            <w:tcW w:w="255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テニス</w:t>
            </w:r>
          </w:p>
        </w:tc>
        <w:tc>
          <w:tcPr>
            <w:tcW w:w="2552"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ソフトボール</w:t>
            </w:r>
          </w:p>
        </w:tc>
        <w:tc>
          <w:tcPr>
            <w:tcW w:w="2552" w:type="dxa"/>
            <w:tcBorders>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ゴルフ</w:t>
            </w:r>
          </w:p>
        </w:tc>
      </w:tr>
      <w:tr w:rsidR="00807AE4" w:rsidRPr="001575B7" w:rsidTr="00EC7B58">
        <w:trPr>
          <w:trHeight w:val="340"/>
        </w:trPr>
        <w:tc>
          <w:tcPr>
            <w:tcW w:w="99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７</w:t>
            </w:r>
          </w:p>
        </w:tc>
        <w:tc>
          <w:tcPr>
            <w:tcW w:w="255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スキー</w:t>
            </w:r>
          </w:p>
        </w:tc>
        <w:tc>
          <w:tcPr>
            <w:tcW w:w="2552"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ジョギング</w:t>
            </w:r>
          </w:p>
        </w:tc>
        <w:tc>
          <w:tcPr>
            <w:tcW w:w="2552" w:type="dxa"/>
            <w:tcBorders>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卓球</w:t>
            </w:r>
          </w:p>
        </w:tc>
      </w:tr>
      <w:tr w:rsidR="00807AE4" w:rsidRPr="001575B7" w:rsidTr="00EC7B58">
        <w:trPr>
          <w:trHeight w:val="340"/>
        </w:trPr>
        <w:tc>
          <w:tcPr>
            <w:tcW w:w="99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８</w:t>
            </w:r>
          </w:p>
        </w:tc>
        <w:tc>
          <w:tcPr>
            <w:tcW w:w="255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バドミントン</w:t>
            </w:r>
          </w:p>
        </w:tc>
        <w:tc>
          <w:tcPr>
            <w:tcW w:w="2552"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自転車</w:t>
            </w:r>
          </w:p>
        </w:tc>
        <w:tc>
          <w:tcPr>
            <w:tcW w:w="2552" w:type="dxa"/>
            <w:tcBorders>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水泳</w:t>
            </w:r>
          </w:p>
        </w:tc>
      </w:tr>
      <w:tr w:rsidR="00807AE4" w:rsidRPr="001575B7" w:rsidTr="00EC7B58">
        <w:trPr>
          <w:trHeight w:val="340"/>
        </w:trPr>
        <w:tc>
          <w:tcPr>
            <w:tcW w:w="99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９</w:t>
            </w:r>
          </w:p>
        </w:tc>
        <w:tc>
          <w:tcPr>
            <w:tcW w:w="255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卓球</w:t>
            </w:r>
          </w:p>
        </w:tc>
        <w:tc>
          <w:tcPr>
            <w:tcW w:w="2552"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ヨガ</w:t>
            </w:r>
          </w:p>
        </w:tc>
        <w:tc>
          <w:tcPr>
            <w:tcW w:w="2552" w:type="dxa"/>
            <w:tcBorders>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野球</w:t>
            </w:r>
          </w:p>
        </w:tc>
      </w:tr>
      <w:tr w:rsidR="00807AE4" w:rsidRPr="001575B7" w:rsidTr="00EC7B58">
        <w:trPr>
          <w:trHeight w:val="340"/>
        </w:trPr>
        <w:tc>
          <w:tcPr>
            <w:tcW w:w="99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１０</w:t>
            </w:r>
          </w:p>
        </w:tc>
        <w:tc>
          <w:tcPr>
            <w:tcW w:w="255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水泳</w:t>
            </w:r>
          </w:p>
        </w:tc>
        <w:tc>
          <w:tcPr>
            <w:tcW w:w="2552"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テニス</w:t>
            </w:r>
          </w:p>
        </w:tc>
        <w:tc>
          <w:tcPr>
            <w:tcW w:w="2552" w:type="dxa"/>
            <w:tcBorders>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バドミントン</w:t>
            </w:r>
          </w:p>
        </w:tc>
      </w:tr>
      <w:tr w:rsidR="00807AE4" w:rsidRPr="001575B7" w:rsidTr="00EC7B58">
        <w:trPr>
          <w:trHeight w:val="340"/>
        </w:trPr>
        <w:tc>
          <w:tcPr>
            <w:tcW w:w="99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１１</w:t>
            </w:r>
          </w:p>
        </w:tc>
        <w:tc>
          <w:tcPr>
            <w:tcW w:w="255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自転車</w:t>
            </w:r>
          </w:p>
        </w:tc>
        <w:tc>
          <w:tcPr>
            <w:tcW w:w="2552"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水泳</w:t>
            </w:r>
          </w:p>
        </w:tc>
        <w:tc>
          <w:tcPr>
            <w:tcW w:w="2552" w:type="dxa"/>
            <w:tcBorders>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スキー</w:t>
            </w:r>
          </w:p>
        </w:tc>
      </w:tr>
      <w:tr w:rsidR="00807AE4" w:rsidRPr="001575B7" w:rsidTr="00EC7B58">
        <w:trPr>
          <w:trHeight w:val="340"/>
        </w:trPr>
        <w:tc>
          <w:tcPr>
            <w:tcW w:w="99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１２</w:t>
            </w:r>
          </w:p>
        </w:tc>
        <w:tc>
          <w:tcPr>
            <w:tcW w:w="255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ランニング</w:t>
            </w:r>
          </w:p>
        </w:tc>
        <w:tc>
          <w:tcPr>
            <w:tcW w:w="2552"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柔軟体操</w:t>
            </w:r>
          </w:p>
        </w:tc>
        <w:tc>
          <w:tcPr>
            <w:tcW w:w="2552" w:type="dxa"/>
            <w:tcBorders>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ボーリング</w:t>
            </w:r>
          </w:p>
        </w:tc>
      </w:tr>
      <w:tr w:rsidR="00807AE4" w:rsidRPr="001575B7" w:rsidTr="00EC7B58">
        <w:trPr>
          <w:trHeight w:val="340"/>
        </w:trPr>
        <w:tc>
          <w:tcPr>
            <w:tcW w:w="99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１３</w:t>
            </w:r>
          </w:p>
        </w:tc>
        <w:tc>
          <w:tcPr>
            <w:tcW w:w="255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グラウンドゴルフ</w:t>
            </w:r>
          </w:p>
        </w:tc>
        <w:tc>
          <w:tcPr>
            <w:tcW w:w="2552"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卓球</w:t>
            </w:r>
          </w:p>
        </w:tc>
        <w:tc>
          <w:tcPr>
            <w:tcW w:w="2552" w:type="dxa"/>
            <w:tcBorders>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ソフトボール</w:t>
            </w:r>
          </w:p>
        </w:tc>
      </w:tr>
      <w:tr w:rsidR="00807AE4" w:rsidRPr="001575B7" w:rsidTr="00EC7B58">
        <w:trPr>
          <w:trHeight w:val="340"/>
        </w:trPr>
        <w:tc>
          <w:tcPr>
            <w:tcW w:w="99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１４</w:t>
            </w:r>
          </w:p>
        </w:tc>
        <w:tc>
          <w:tcPr>
            <w:tcW w:w="255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エアロビクス</w:t>
            </w:r>
          </w:p>
        </w:tc>
        <w:tc>
          <w:tcPr>
            <w:tcW w:w="2552"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グラウンドゴルフ</w:t>
            </w:r>
          </w:p>
        </w:tc>
        <w:tc>
          <w:tcPr>
            <w:tcW w:w="2552" w:type="dxa"/>
            <w:tcBorders>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バレーボール</w:t>
            </w:r>
          </w:p>
        </w:tc>
      </w:tr>
      <w:tr w:rsidR="00807AE4" w:rsidRPr="001575B7" w:rsidTr="00EC7B58">
        <w:trPr>
          <w:trHeight w:val="340"/>
        </w:trPr>
        <w:tc>
          <w:tcPr>
            <w:tcW w:w="99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１５</w:t>
            </w:r>
          </w:p>
        </w:tc>
        <w:tc>
          <w:tcPr>
            <w:tcW w:w="255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マラソン</w:t>
            </w:r>
          </w:p>
        </w:tc>
        <w:tc>
          <w:tcPr>
            <w:tcW w:w="2552"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ランニング</w:t>
            </w:r>
          </w:p>
        </w:tc>
        <w:tc>
          <w:tcPr>
            <w:tcW w:w="2552" w:type="dxa"/>
            <w:tcBorders>
              <w:left w:val="single" w:sz="18" w:space="0" w:color="auto"/>
              <w:right w:val="single" w:sz="18" w:space="0" w:color="auto"/>
            </w:tcBorders>
          </w:tcPr>
          <w:p w:rsidR="00807AE4" w:rsidRPr="001575B7" w:rsidRDefault="00807AE4" w:rsidP="00CD38C1">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ソフトバレー</w:t>
            </w:r>
          </w:p>
        </w:tc>
      </w:tr>
      <w:tr w:rsidR="00807AE4" w:rsidRPr="001575B7" w:rsidTr="00EC7B58">
        <w:trPr>
          <w:trHeight w:val="1302"/>
        </w:trPr>
        <w:tc>
          <w:tcPr>
            <w:tcW w:w="99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その他</w:t>
            </w:r>
          </w:p>
        </w:tc>
        <w:tc>
          <w:tcPr>
            <w:tcW w:w="2552" w:type="dxa"/>
          </w:tcPr>
          <w:p w:rsidR="00807AE4" w:rsidRPr="001575B7" w:rsidRDefault="00807AE4" w:rsidP="00EC7B58">
            <w:pPr>
              <w:spacing w:line="300" w:lineRule="exact"/>
              <w:jc w:val="left"/>
              <w:rPr>
                <w:rFonts w:asciiTheme="minorEastAsia" w:hAnsiTheme="minorEastAsia"/>
                <w:color w:val="000000" w:themeColor="text1"/>
                <w:sz w:val="22"/>
                <w:szCs w:val="22"/>
              </w:rPr>
            </w:pPr>
            <w:r w:rsidRPr="001575B7">
              <w:rPr>
                <w:rFonts w:asciiTheme="minorEastAsia" w:hAnsiTheme="minorEastAsia" w:hint="eastAsia"/>
                <w:color w:val="000000" w:themeColor="text1"/>
                <w:sz w:val="22"/>
                <w:szCs w:val="22"/>
              </w:rPr>
              <w:t>ヨガ、柔軟体操、登山</w:t>
            </w:r>
          </w:p>
        </w:tc>
        <w:tc>
          <w:tcPr>
            <w:tcW w:w="2552" w:type="dxa"/>
            <w:tcBorders>
              <w:right w:val="single" w:sz="18" w:space="0" w:color="auto"/>
            </w:tcBorders>
          </w:tcPr>
          <w:p w:rsidR="00807AE4" w:rsidRPr="001575B7" w:rsidRDefault="00807AE4" w:rsidP="00EC7B58">
            <w:pPr>
              <w:spacing w:line="300" w:lineRule="exact"/>
              <w:jc w:val="left"/>
              <w:rPr>
                <w:rFonts w:asciiTheme="minorEastAsia" w:hAnsiTheme="minorEastAsia"/>
                <w:color w:val="000000" w:themeColor="text1"/>
                <w:sz w:val="22"/>
                <w:szCs w:val="22"/>
              </w:rPr>
            </w:pPr>
            <w:r w:rsidRPr="001575B7">
              <w:rPr>
                <w:rFonts w:asciiTheme="minorEastAsia" w:hAnsiTheme="minorEastAsia" w:hint="eastAsia"/>
                <w:color w:val="000000" w:themeColor="text1"/>
                <w:sz w:val="22"/>
                <w:szCs w:val="22"/>
              </w:rPr>
              <w:t>バレーボール、エアロビクス、バスケットボール、トレーニング、マラソン、スキー</w:t>
            </w:r>
          </w:p>
        </w:tc>
        <w:tc>
          <w:tcPr>
            <w:tcW w:w="2552" w:type="dxa"/>
            <w:tcBorders>
              <w:left w:val="single" w:sz="18" w:space="0" w:color="auto"/>
              <w:bottom w:val="single" w:sz="18" w:space="0" w:color="auto"/>
              <w:right w:val="single" w:sz="18" w:space="0" w:color="auto"/>
            </w:tcBorders>
          </w:tcPr>
          <w:p w:rsidR="00807AE4" w:rsidRPr="001575B7" w:rsidRDefault="00807AE4" w:rsidP="00EC7B58">
            <w:pPr>
              <w:spacing w:line="240" w:lineRule="exact"/>
              <w:jc w:val="left"/>
              <w:rPr>
                <w:rFonts w:asciiTheme="minorEastAsia" w:hAnsiTheme="minorEastAsia"/>
                <w:color w:val="000000" w:themeColor="text1"/>
                <w:sz w:val="22"/>
                <w:szCs w:val="22"/>
              </w:rPr>
            </w:pPr>
            <w:r w:rsidRPr="001575B7">
              <w:rPr>
                <w:rFonts w:asciiTheme="minorEastAsia" w:hAnsiTheme="minorEastAsia" w:hint="eastAsia"/>
                <w:color w:val="000000" w:themeColor="text1"/>
                <w:sz w:val="22"/>
                <w:szCs w:val="22"/>
              </w:rPr>
              <w:t>エアロビクス、スノーボード、テニス、サッカー、ソフトテニス、太極拳、バスケットボール、柔道、空手</w:t>
            </w:r>
          </w:p>
        </w:tc>
      </w:tr>
    </w:tbl>
    <w:p w:rsidR="0016694D" w:rsidRDefault="0016694D" w:rsidP="00807AE4">
      <w:pPr>
        <w:jc w:val="left"/>
        <w:rPr>
          <w:rFonts w:asciiTheme="majorEastAsia" w:eastAsiaTheme="majorEastAsia" w:hAnsiTheme="majorEastAsia"/>
          <w:b/>
          <w:color w:val="000000" w:themeColor="text1"/>
          <w:sz w:val="28"/>
        </w:rPr>
      </w:pPr>
    </w:p>
    <w:p w:rsidR="00807AE4" w:rsidRPr="001575B7" w:rsidRDefault="00807AE4" w:rsidP="00807AE4">
      <w:pPr>
        <w:jc w:val="left"/>
        <w:rPr>
          <w:rFonts w:asciiTheme="majorEastAsia" w:eastAsiaTheme="majorEastAsia" w:hAnsiTheme="majorEastAsia"/>
          <w:b/>
          <w:color w:val="000000" w:themeColor="text1"/>
          <w:sz w:val="28"/>
        </w:rPr>
      </w:pPr>
      <w:r w:rsidRPr="001575B7">
        <w:rPr>
          <w:rFonts w:asciiTheme="majorEastAsia" w:eastAsiaTheme="majorEastAsia" w:hAnsiTheme="majorEastAsia" w:hint="eastAsia"/>
          <w:b/>
          <w:color w:val="000000" w:themeColor="text1"/>
          <w:sz w:val="28"/>
        </w:rPr>
        <w:t>◇市民は今後どんなスポーツをしたいと思っているのか</w:t>
      </w:r>
    </w:p>
    <w:p w:rsidR="00807AE4" w:rsidRPr="001575B7" w:rsidRDefault="00807AE4" w:rsidP="00807AE4">
      <w:pPr>
        <w:spacing w:line="300" w:lineRule="exact"/>
        <w:ind w:firstLineChars="100" w:firstLine="240"/>
        <w:rPr>
          <w:rFonts w:asciiTheme="minorEastAsia" w:hAnsiTheme="minorEastAsia"/>
          <w:dstrike/>
          <w:color w:val="000000" w:themeColor="text1"/>
          <w:sz w:val="24"/>
        </w:rPr>
      </w:pPr>
      <w:r w:rsidRPr="001575B7">
        <w:rPr>
          <w:rFonts w:asciiTheme="minorEastAsia" w:hAnsiTheme="minorEastAsia" w:hint="eastAsia"/>
          <w:color w:val="000000" w:themeColor="text1"/>
          <w:sz w:val="24"/>
        </w:rPr>
        <w:t>今後、やってみたいスポーツ活動としては、最も多いのが「ウォーキング」で、「卓球」、「釣り」と続きます。</w:t>
      </w:r>
    </w:p>
    <w:p w:rsidR="00807AE4" w:rsidRPr="001575B7" w:rsidRDefault="00807AE4" w:rsidP="00807AE4">
      <w:pPr>
        <w:spacing w:line="300" w:lineRule="exact"/>
        <w:ind w:firstLineChars="100" w:firstLine="240"/>
        <w:rPr>
          <w:rFonts w:asciiTheme="minorEastAsia" w:hAnsiTheme="minorEastAsia"/>
          <w:color w:val="000000" w:themeColor="text1"/>
          <w:sz w:val="24"/>
        </w:rPr>
      </w:pPr>
      <w:r w:rsidRPr="001575B7">
        <w:rPr>
          <w:rFonts w:asciiTheme="minorEastAsia" w:hAnsiTheme="minorEastAsia" w:hint="eastAsia"/>
          <w:color w:val="000000" w:themeColor="text1"/>
          <w:sz w:val="24"/>
        </w:rPr>
        <w:t>余り負担になることなく、気軽に楽しみながら健康づくりをすることを目的に、スポーツをしたいと考えている傾向がうかがえます。</w:t>
      </w:r>
    </w:p>
    <w:p w:rsidR="00807AE4" w:rsidRPr="001575B7" w:rsidRDefault="00807AE4" w:rsidP="00807AE4">
      <w:pPr>
        <w:spacing w:line="300" w:lineRule="exact"/>
        <w:ind w:firstLineChars="100" w:firstLine="240"/>
        <w:rPr>
          <w:rFonts w:asciiTheme="minorEastAsia" w:hAnsiTheme="minorEastAsia"/>
          <w:color w:val="000000" w:themeColor="text1"/>
          <w:sz w:val="24"/>
        </w:rPr>
      </w:pPr>
    </w:p>
    <w:p w:rsidR="00807AE4" w:rsidRPr="001575B7" w:rsidRDefault="00807AE4" w:rsidP="00807AE4">
      <w:pPr>
        <w:spacing w:line="300" w:lineRule="exact"/>
        <w:ind w:firstLineChars="100" w:firstLine="240"/>
        <w:rPr>
          <w:rFonts w:asciiTheme="minorEastAsia" w:hAnsiTheme="minorEastAsia"/>
          <w:color w:val="000000" w:themeColor="text1"/>
          <w:sz w:val="24"/>
        </w:rPr>
      </w:pPr>
      <w:r w:rsidRPr="001575B7">
        <w:rPr>
          <w:rFonts w:asciiTheme="minorEastAsia" w:hAnsiTheme="minorEastAsia" w:hint="eastAsia"/>
          <w:color w:val="000000" w:themeColor="text1"/>
          <w:sz w:val="24"/>
        </w:rPr>
        <w:t>表４　今後やってみたい運動やスポーツ活動（種目・内容）は何ですか。</w:t>
      </w:r>
    </w:p>
    <w:tbl>
      <w:tblPr>
        <w:tblStyle w:val="1"/>
        <w:tblW w:w="0" w:type="auto"/>
        <w:tblInd w:w="250" w:type="dxa"/>
        <w:tblLayout w:type="fixed"/>
        <w:tblLook w:val="04A0" w:firstRow="1" w:lastRow="0" w:firstColumn="1" w:lastColumn="0" w:noHBand="0" w:noVBand="1"/>
      </w:tblPr>
      <w:tblGrid>
        <w:gridCol w:w="1134"/>
        <w:gridCol w:w="2552"/>
        <w:gridCol w:w="2552"/>
        <w:gridCol w:w="2552"/>
      </w:tblGrid>
      <w:tr w:rsidR="00807AE4" w:rsidRPr="001575B7" w:rsidTr="00EC7B58">
        <w:trPr>
          <w:trHeight w:val="454"/>
        </w:trPr>
        <w:tc>
          <w:tcPr>
            <w:tcW w:w="1134"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順位</w:t>
            </w:r>
          </w:p>
        </w:tc>
        <w:tc>
          <w:tcPr>
            <w:tcW w:w="255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H19</w:t>
            </w:r>
          </w:p>
        </w:tc>
        <w:tc>
          <w:tcPr>
            <w:tcW w:w="2552"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H29</w:t>
            </w:r>
          </w:p>
        </w:tc>
        <w:tc>
          <w:tcPr>
            <w:tcW w:w="2552" w:type="dxa"/>
            <w:tcBorders>
              <w:top w:val="single" w:sz="18" w:space="0" w:color="auto"/>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Pr>
                <w:rFonts w:asciiTheme="minorEastAsia" w:hAnsiTheme="minorEastAsia" w:hint="eastAsia"/>
                <w:color w:val="000000" w:themeColor="text1"/>
                <w:sz w:val="24"/>
              </w:rPr>
              <w:t>R3</w:t>
            </w:r>
          </w:p>
        </w:tc>
      </w:tr>
      <w:tr w:rsidR="00807AE4" w:rsidRPr="001575B7" w:rsidTr="00EC7B58">
        <w:trPr>
          <w:trHeight w:val="454"/>
        </w:trPr>
        <w:tc>
          <w:tcPr>
            <w:tcW w:w="1134"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１</w:t>
            </w:r>
          </w:p>
        </w:tc>
        <w:tc>
          <w:tcPr>
            <w:tcW w:w="255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水泳</w:t>
            </w:r>
          </w:p>
        </w:tc>
        <w:tc>
          <w:tcPr>
            <w:tcW w:w="2552"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ヨガ</w:t>
            </w:r>
          </w:p>
        </w:tc>
        <w:tc>
          <w:tcPr>
            <w:tcW w:w="2552" w:type="dxa"/>
            <w:tcBorders>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ウォーキング</w:t>
            </w:r>
          </w:p>
        </w:tc>
      </w:tr>
      <w:tr w:rsidR="00807AE4" w:rsidRPr="001575B7" w:rsidTr="00EC7B58">
        <w:trPr>
          <w:trHeight w:val="454"/>
        </w:trPr>
        <w:tc>
          <w:tcPr>
            <w:tcW w:w="1134"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２</w:t>
            </w:r>
          </w:p>
        </w:tc>
        <w:tc>
          <w:tcPr>
            <w:tcW w:w="255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ヨガ</w:t>
            </w:r>
          </w:p>
        </w:tc>
        <w:tc>
          <w:tcPr>
            <w:tcW w:w="2552"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テニス</w:t>
            </w:r>
          </w:p>
        </w:tc>
        <w:tc>
          <w:tcPr>
            <w:tcW w:w="2552" w:type="dxa"/>
            <w:tcBorders>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卓球</w:t>
            </w:r>
          </w:p>
        </w:tc>
      </w:tr>
      <w:tr w:rsidR="00807AE4" w:rsidRPr="001575B7" w:rsidTr="00EC7B58">
        <w:trPr>
          <w:trHeight w:val="454"/>
        </w:trPr>
        <w:tc>
          <w:tcPr>
            <w:tcW w:w="1134"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３</w:t>
            </w:r>
          </w:p>
        </w:tc>
        <w:tc>
          <w:tcPr>
            <w:tcW w:w="255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卓球</w:t>
            </w:r>
          </w:p>
        </w:tc>
        <w:tc>
          <w:tcPr>
            <w:tcW w:w="2552"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ウォーキング</w:t>
            </w:r>
          </w:p>
        </w:tc>
        <w:tc>
          <w:tcPr>
            <w:tcW w:w="2552" w:type="dxa"/>
            <w:tcBorders>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釣り</w:t>
            </w:r>
          </w:p>
        </w:tc>
      </w:tr>
      <w:tr w:rsidR="00807AE4" w:rsidRPr="001575B7" w:rsidTr="00EC7B58">
        <w:trPr>
          <w:trHeight w:val="454"/>
        </w:trPr>
        <w:tc>
          <w:tcPr>
            <w:tcW w:w="1134"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４</w:t>
            </w:r>
          </w:p>
        </w:tc>
        <w:tc>
          <w:tcPr>
            <w:tcW w:w="255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テニス</w:t>
            </w:r>
          </w:p>
        </w:tc>
        <w:tc>
          <w:tcPr>
            <w:tcW w:w="2552"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ゴルフ</w:t>
            </w:r>
          </w:p>
        </w:tc>
        <w:tc>
          <w:tcPr>
            <w:tcW w:w="2552" w:type="dxa"/>
            <w:tcBorders>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ボウリング</w:t>
            </w:r>
          </w:p>
        </w:tc>
      </w:tr>
      <w:tr w:rsidR="00807AE4" w:rsidRPr="001575B7" w:rsidTr="00EC7B58">
        <w:trPr>
          <w:trHeight w:val="454"/>
        </w:trPr>
        <w:tc>
          <w:tcPr>
            <w:tcW w:w="1134"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５</w:t>
            </w:r>
          </w:p>
        </w:tc>
        <w:tc>
          <w:tcPr>
            <w:tcW w:w="255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バドミントン</w:t>
            </w:r>
          </w:p>
        </w:tc>
        <w:tc>
          <w:tcPr>
            <w:tcW w:w="2552"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卓球</w:t>
            </w:r>
          </w:p>
        </w:tc>
        <w:tc>
          <w:tcPr>
            <w:tcW w:w="2552" w:type="dxa"/>
            <w:tcBorders>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水泳</w:t>
            </w:r>
          </w:p>
        </w:tc>
      </w:tr>
      <w:tr w:rsidR="00807AE4" w:rsidRPr="001575B7" w:rsidTr="00EC7B58">
        <w:trPr>
          <w:trHeight w:val="454"/>
        </w:trPr>
        <w:tc>
          <w:tcPr>
            <w:tcW w:w="1134"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６</w:t>
            </w:r>
          </w:p>
        </w:tc>
        <w:tc>
          <w:tcPr>
            <w:tcW w:w="255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ゴルフ</w:t>
            </w:r>
          </w:p>
        </w:tc>
        <w:tc>
          <w:tcPr>
            <w:tcW w:w="2552"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バドミントン</w:t>
            </w:r>
          </w:p>
        </w:tc>
        <w:tc>
          <w:tcPr>
            <w:tcW w:w="2552" w:type="dxa"/>
            <w:tcBorders>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バドミントン</w:t>
            </w:r>
          </w:p>
        </w:tc>
      </w:tr>
      <w:tr w:rsidR="00807AE4" w:rsidRPr="001575B7" w:rsidTr="00EC7B58">
        <w:trPr>
          <w:trHeight w:val="454"/>
        </w:trPr>
        <w:tc>
          <w:tcPr>
            <w:tcW w:w="1134"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７</w:t>
            </w:r>
          </w:p>
        </w:tc>
        <w:tc>
          <w:tcPr>
            <w:tcW w:w="255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ジムトレーニング</w:t>
            </w:r>
          </w:p>
        </w:tc>
        <w:tc>
          <w:tcPr>
            <w:tcW w:w="2552"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水泳</w:t>
            </w:r>
          </w:p>
        </w:tc>
        <w:tc>
          <w:tcPr>
            <w:tcW w:w="2552" w:type="dxa"/>
            <w:tcBorders>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体操</w:t>
            </w:r>
          </w:p>
        </w:tc>
      </w:tr>
      <w:tr w:rsidR="00807AE4" w:rsidRPr="001575B7" w:rsidTr="00EC7B58">
        <w:tc>
          <w:tcPr>
            <w:tcW w:w="1134"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８</w:t>
            </w:r>
          </w:p>
        </w:tc>
        <w:tc>
          <w:tcPr>
            <w:tcW w:w="255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グラウンドゴルフ</w:t>
            </w:r>
          </w:p>
        </w:tc>
        <w:tc>
          <w:tcPr>
            <w:tcW w:w="2552"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柔軟体操･ストレッチ</w:t>
            </w:r>
          </w:p>
        </w:tc>
        <w:tc>
          <w:tcPr>
            <w:tcW w:w="2552" w:type="dxa"/>
            <w:tcBorders>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太極拳</w:t>
            </w:r>
          </w:p>
        </w:tc>
      </w:tr>
      <w:tr w:rsidR="00807AE4" w:rsidRPr="001575B7" w:rsidTr="00EC7B58">
        <w:trPr>
          <w:trHeight w:val="454"/>
        </w:trPr>
        <w:tc>
          <w:tcPr>
            <w:tcW w:w="1134"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９</w:t>
            </w:r>
          </w:p>
        </w:tc>
        <w:tc>
          <w:tcPr>
            <w:tcW w:w="255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エアロビクス</w:t>
            </w:r>
          </w:p>
        </w:tc>
        <w:tc>
          <w:tcPr>
            <w:tcW w:w="2552"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ジョギング</w:t>
            </w:r>
          </w:p>
        </w:tc>
        <w:tc>
          <w:tcPr>
            <w:tcW w:w="2552" w:type="dxa"/>
            <w:tcBorders>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スキー</w:t>
            </w:r>
          </w:p>
        </w:tc>
      </w:tr>
      <w:tr w:rsidR="00807AE4" w:rsidRPr="001575B7" w:rsidTr="00EC7B58">
        <w:trPr>
          <w:trHeight w:val="454"/>
        </w:trPr>
        <w:tc>
          <w:tcPr>
            <w:tcW w:w="1134"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１０</w:t>
            </w:r>
          </w:p>
        </w:tc>
        <w:tc>
          <w:tcPr>
            <w:tcW w:w="255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野球</w:t>
            </w:r>
          </w:p>
        </w:tc>
        <w:tc>
          <w:tcPr>
            <w:tcW w:w="2552"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ソフトバレー</w:t>
            </w:r>
          </w:p>
        </w:tc>
        <w:tc>
          <w:tcPr>
            <w:tcW w:w="2552" w:type="dxa"/>
            <w:tcBorders>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ジョギング</w:t>
            </w:r>
          </w:p>
        </w:tc>
      </w:tr>
      <w:tr w:rsidR="00807AE4" w:rsidRPr="001575B7" w:rsidTr="00EC7B58">
        <w:trPr>
          <w:trHeight w:val="454"/>
        </w:trPr>
        <w:tc>
          <w:tcPr>
            <w:tcW w:w="1134"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１１</w:t>
            </w:r>
          </w:p>
        </w:tc>
        <w:tc>
          <w:tcPr>
            <w:tcW w:w="255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ウォーキング</w:t>
            </w:r>
          </w:p>
        </w:tc>
        <w:tc>
          <w:tcPr>
            <w:tcW w:w="2552"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グラウンドゴルフ</w:t>
            </w:r>
          </w:p>
        </w:tc>
        <w:tc>
          <w:tcPr>
            <w:tcW w:w="2552" w:type="dxa"/>
            <w:tcBorders>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エアロビクス</w:t>
            </w:r>
          </w:p>
        </w:tc>
      </w:tr>
      <w:tr w:rsidR="00807AE4" w:rsidRPr="001575B7" w:rsidTr="00EC7B58">
        <w:trPr>
          <w:trHeight w:val="454"/>
        </w:trPr>
        <w:tc>
          <w:tcPr>
            <w:tcW w:w="1134"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１２</w:t>
            </w:r>
          </w:p>
        </w:tc>
        <w:tc>
          <w:tcPr>
            <w:tcW w:w="255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ソフトバレー</w:t>
            </w:r>
          </w:p>
        </w:tc>
        <w:tc>
          <w:tcPr>
            <w:tcW w:w="2552"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ソフトボール</w:t>
            </w:r>
          </w:p>
        </w:tc>
        <w:tc>
          <w:tcPr>
            <w:tcW w:w="2552" w:type="dxa"/>
            <w:tcBorders>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グラウンドゴルフ</w:t>
            </w:r>
          </w:p>
        </w:tc>
      </w:tr>
      <w:tr w:rsidR="00807AE4" w:rsidRPr="001575B7" w:rsidTr="00EC7B58">
        <w:trPr>
          <w:trHeight w:val="454"/>
        </w:trPr>
        <w:tc>
          <w:tcPr>
            <w:tcW w:w="1134"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１３</w:t>
            </w:r>
          </w:p>
        </w:tc>
        <w:tc>
          <w:tcPr>
            <w:tcW w:w="255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ソフトボール</w:t>
            </w:r>
          </w:p>
        </w:tc>
        <w:tc>
          <w:tcPr>
            <w:tcW w:w="2552"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ダンス</w:t>
            </w:r>
          </w:p>
        </w:tc>
        <w:tc>
          <w:tcPr>
            <w:tcW w:w="2552" w:type="dxa"/>
            <w:tcBorders>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ゴルフ</w:t>
            </w:r>
          </w:p>
        </w:tc>
      </w:tr>
      <w:tr w:rsidR="00807AE4" w:rsidRPr="001575B7" w:rsidTr="00EC7B58">
        <w:trPr>
          <w:trHeight w:val="454"/>
        </w:trPr>
        <w:tc>
          <w:tcPr>
            <w:tcW w:w="1134"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１４</w:t>
            </w:r>
          </w:p>
        </w:tc>
        <w:tc>
          <w:tcPr>
            <w:tcW w:w="255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バレーボール</w:t>
            </w:r>
          </w:p>
        </w:tc>
        <w:tc>
          <w:tcPr>
            <w:tcW w:w="2552"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バレーボール</w:t>
            </w:r>
          </w:p>
        </w:tc>
        <w:tc>
          <w:tcPr>
            <w:tcW w:w="2552" w:type="dxa"/>
            <w:tcBorders>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スノーボード</w:t>
            </w:r>
          </w:p>
        </w:tc>
      </w:tr>
      <w:tr w:rsidR="00807AE4" w:rsidRPr="001575B7" w:rsidTr="00EC7B58">
        <w:trPr>
          <w:trHeight w:val="454"/>
        </w:trPr>
        <w:tc>
          <w:tcPr>
            <w:tcW w:w="1134"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１５</w:t>
            </w:r>
          </w:p>
        </w:tc>
        <w:tc>
          <w:tcPr>
            <w:tcW w:w="2552"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自転車</w:t>
            </w:r>
          </w:p>
        </w:tc>
        <w:tc>
          <w:tcPr>
            <w:tcW w:w="2552"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エアロビクス</w:t>
            </w:r>
          </w:p>
        </w:tc>
        <w:tc>
          <w:tcPr>
            <w:tcW w:w="2552" w:type="dxa"/>
            <w:tcBorders>
              <w:left w:val="single" w:sz="18" w:space="0" w:color="auto"/>
              <w:bottom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ソフトテニス</w:t>
            </w:r>
          </w:p>
        </w:tc>
      </w:tr>
    </w:tbl>
    <w:p w:rsidR="00807AE4" w:rsidRPr="001575B7" w:rsidRDefault="00807AE4" w:rsidP="00807AE4">
      <w:pPr>
        <w:rPr>
          <w:rFonts w:asciiTheme="minorEastAsia" w:hAnsiTheme="minorEastAsia"/>
          <w:color w:val="000000" w:themeColor="text1"/>
        </w:rPr>
      </w:pPr>
    </w:p>
    <w:p w:rsidR="00807AE4" w:rsidRPr="001575B7" w:rsidRDefault="00807AE4" w:rsidP="00807AE4">
      <w:pPr>
        <w:rPr>
          <w:rFonts w:asciiTheme="minorEastAsia" w:hAnsiTheme="minorEastAsia"/>
          <w:color w:val="000000" w:themeColor="text1"/>
        </w:rPr>
      </w:pPr>
    </w:p>
    <w:p w:rsidR="00807AE4" w:rsidRPr="001575B7" w:rsidRDefault="00807AE4" w:rsidP="00807AE4">
      <w:pPr>
        <w:rPr>
          <w:rFonts w:asciiTheme="minorEastAsia" w:hAnsiTheme="minorEastAsia"/>
          <w:color w:val="000000" w:themeColor="text1"/>
        </w:rPr>
      </w:pPr>
    </w:p>
    <w:p w:rsidR="00807AE4" w:rsidRDefault="00807AE4" w:rsidP="00807AE4">
      <w:pPr>
        <w:rPr>
          <w:rFonts w:asciiTheme="minorEastAsia" w:hAnsiTheme="minorEastAsia"/>
          <w:color w:val="000000" w:themeColor="text1"/>
        </w:rPr>
      </w:pPr>
    </w:p>
    <w:p w:rsidR="00F81EC2" w:rsidRDefault="00F81EC2" w:rsidP="00807AE4">
      <w:pPr>
        <w:rPr>
          <w:rFonts w:asciiTheme="minorEastAsia" w:hAnsiTheme="minorEastAsia"/>
          <w:color w:val="000000" w:themeColor="text1"/>
        </w:rPr>
      </w:pPr>
    </w:p>
    <w:p w:rsidR="00F81EC2" w:rsidRDefault="00F81EC2" w:rsidP="00807AE4">
      <w:pPr>
        <w:rPr>
          <w:rFonts w:asciiTheme="minorEastAsia" w:hAnsiTheme="minorEastAsia"/>
          <w:color w:val="000000" w:themeColor="text1"/>
        </w:rPr>
      </w:pPr>
    </w:p>
    <w:p w:rsidR="00F81EC2" w:rsidRDefault="00F81EC2" w:rsidP="00807AE4">
      <w:pPr>
        <w:rPr>
          <w:rFonts w:asciiTheme="minorEastAsia" w:hAnsiTheme="minorEastAsia"/>
          <w:color w:val="000000" w:themeColor="text1"/>
        </w:rPr>
      </w:pPr>
    </w:p>
    <w:p w:rsidR="00F81EC2" w:rsidRDefault="00F81EC2" w:rsidP="00807AE4">
      <w:pPr>
        <w:rPr>
          <w:rFonts w:asciiTheme="minorEastAsia" w:hAnsiTheme="minorEastAsia"/>
          <w:color w:val="000000" w:themeColor="text1"/>
        </w:rPr>
      </w:pPr>
    </w:p>
    <w:p w:rsidR="00F81EC2" w:rsidRDefault="00F81EC2" w:rsidP="00807AE4">
      <w:pPr>
        <w:rPr>
          <w:rFonts w:asciiTheme="minorEastAsia" w:hAnsiTheme="minorEastAsia"/>
          <w:color w:val="000000" w:themeColor="text1"/>
        </w:rPr>
      </w:pPr>
    </w:p>
    <w:p w:rsidR="00F81EC2" w:rsidRDefault="00F81EC2" w:rsidP="00807AE4">
      <w:pPr>
        <w:rPr>
          <w:rFonts w:asciiTheme="minorEastAsia" w:hAnsiTheme="minorEastAsia"/>
          <w:color w:val="000000" w:themeColor="text1"/>
        </w:rPr>
      </w:pPr>
    </w:p>
    <w:p w:rsidR="00F81EC2" w:rsidRPr="001575B7" w:rsidRDefault="00F81EC2" w:rsidP="00807AE4">
      <w:pPr>
        <w:rPr>
          <w:rFonts w:asciiTheme="minorEastAsia" w:hAnsiTheme="minorEastAsia"/>
          <w:color w:val="000000" w:themeColor="text1"/>
        </w:rPr>
      </w:pPr>
    </w:p>
    <w:p w:rsidR="00807AE4" w:rsidRPr="001575B7" w:rsidRDefault="00807AE4" w:rsidP="00807AE4">
      <w:pPr>
        <w:jc w:val="left"/>
        <w:rPr>
          <w:rFonts w:asciiTheme="majorEastAsia" w:eastAsiaTheme="majorEastAsia" w:hAnsiTheme="majorEastAsia"/>
          <w:color w:val="000000" w:themeColor="text1"/>
          <w:sz w:val="28"/>
        </w:rPr>
      </w:pPr>
      <w:r w:rsidRPr="001575B7">
        <w:rPr>
          <w:rFonts w:asciiTheme="majorEastAsia" w:eastAsiaTheme="majorEastAsia" w:hAnsiTheme="majorEastAsia" w:hint="eastAsia"/>
          <w:b/>
          <w:color w:val="000000" w:themeColor="text1"/>
          <w:sz w:val="28"/>
        </w:rPr>
        <w:t>◇市民はどのような条件が満たされれば運動やスポーツをするのか</w:t>
      </w:r>
    </w:p>
    <w:p w:rsidR="00807AE4" w:rsidRPr="001575B7" w:rsidRDefault="00807AE4" w:rsidP="00807AE4">
      <w:pPr>
        <w:spacing w:line="300" w:lineRule="exact"/>
        <w:ind w:firstLineChars="100" w:firstLine="240"/>
        <w:jc w:val="left"/>
        <w:rPr>
          <w:rFonts w:ascii="ＭＳ 明朝" w:eastAsia="ＭＳ 明朝" w:hAnsi="ＭＳ 明朝"/>
          <w:dstrike/>
          <w:color w:val="000000" w:themeColor="text1"/>
          <w:sz w:val="24"/>
        </w:rPr>
      </w:pPr>
      <w:r w:rsidRPr="001575B7">
        <w:rPr>
          <w:rFonts w:ascii="ＭＳ 明朝" w:eastAsia="ＭＳ 明朝" w:hAnsi="ＭＳ 明朝" w:hint="eastAsia"/>
          <w:color w:val="000000" w:themeColor="text1"/>
          <w:sz w:val="24"/>
        </w:rPr>
        <w:t>「時間的・経済的余裕」があれば運動やスポーツをすると回答した人が最も多く（23.1％）、次に、「行きやすく、使いやすいスポーツ施設や場所」（18.7％）、「気軽に参加できるスポーツ教室・イベント」（12.7％）と、同じ傾向が続いています。</w:t>
      </w:r>
    </w:p>
    <w:p w:rsidR="00807AE4" w:rsidRPr="001575B7" w:rsidRDefault="00807AE4" w:rsidP="00807AE4">
      <w:pPr>
        <w:spacing w:line="300" w:lineRule="exact"/>
        <w:ind w:firstLineChars="100" w:firstLine="240"/>
        <w:jc w:val="left"/>
        <w:rPr>
          <w:rFonts w:ascii="ＭＳ 明朝" w:eastAsia="ＭＳ 明朝" w:hAnsi="ＭＳ 明朝"/>
          <w:color w:val="000000" w:themeColor="text1"/>
          <w:sz w:val="24"/>
        </w:rPr>
      </w:pPr>
      <w:r w:rsidRPr="001575B7">
        <w:rPr>
          <w:rFonts w:ascii="ＭＳ 明朝" w:eastAsia="ＭＳ 明朝" w:hAnsi="ＭＳ 明朝" w:hint="eastAsia"/>
          <w:color w:val="000000" w:themeColor="text1"/>
          <w:sz w:val="24"/>
        </w:rPr>
        <w:t>京都府民の実態調査においては、「運動やスポーツをしなかった理由」として、「年をとったから」が28.3％で最も多く、以下、「仕事（家事・育児・介護などを含む）が忙しくて時間がないから」が27.6％、「機会がない」が24.3％と続いています。</w:t>
      </w:r>
    </w:p>
    <w:p w:rsidR="00807AE4" w:rsidRPr="001575B7" w:rsidRDefault="00807AE4" w:rsidP="00807AE4">
      <w:pPr>
        <w:spacing w:line="300" w:lineRule="exact"/>
        <w:ind w:firstLineChars="100" w:firstLine="240"/>
        <w:jc w:val="left"/>
        <w:rPr>
          <w:rFonts w:ascii="ＭＳ 明朝" w:eastAsia="ＭＳ 明朝" w:hAnsi="ＭＳ 明朝"/>
          <w:color w:val="000000" w:themeColor="text1"/>
          <w:sz w:val="24"/>
          <w:u w:val="single"/>
        </w:rPr>
      </w:pPr>
      <w:r w:rsidRPr="001575B7">
        <w:rPr>
          <w:rFonts w:ascii="ＭＳ 明朝" w:eastAsia="ＭＳ 明朝" w:hAnsi="ＭＳ 明朝" w:hint="eastAsia"/>
          <w:color w:val="000000" w:themeColor="text1"/>
          <w:sz w:val="24"/>
        </w:rPr>
        <w:t>運動・スポーツを気軽に</w:t>
      </w:r>
      <w:r w:rsidR="00CD38C1">
        <w:rPr>
          <w:rFonts w:ascii="ＭＳ 明朝" w:eastAsia="ＭＳ 明朝" w:hAnsi="ＭＳ 明朝" w:hint="eastAsia"/>
          <w:color w:val="000000" w:themeColor="text1"/>
          <w:sz w:val="24"/>
        </w:rPr>
        <w:t>行える</w:t>
      </w:r>
      <w:r w:rsidRPr="001575B7">
        <w:rPr>
          <w:rFonts w:ascii="ＭＳ 明朝" w:eastAsia="ＭＳ 明朝" w:hAnsi="ＭＳ 明朝" w:hint="eastAsia"/>
          <w:color w:val="000000" w:themeColor="text1"/>
          <w:sz w:val="24"/>
        </w:rPr>
        <w:t>施設・場所・教室・イベント等があればしたいと思いながらも、仕事（家事・育児・介護などを含む）で忙しく、なかなか運動やスポーツをする余裕が無い実態がうかがえます。</w:t>
      </w:r>
    </w:p>
    <w:p w:rsidR="00807AE4" w:rsidRPr="001575B7" w:rsidRDefault="00807AE4" w:rsidP="00807AE4">
      <w:pPr>
        <w:spacing w:line="300" w:lineRule="exact"/>
        <w:rPr>
          <w:color w:val="000000" w:themeColor="text1"/>
          <w:sz w:val="24"/>
        </w:rPr>
      </w:pPr>
    </w:p>
    <w:p w:rsidR="00807AE4" w:rsidRPr="001575B7" w:rsidRDefault="00A56EFD" w:rsidP="00807AE4">
      <w:pPr>
        <w:spacing w:line="300" w:lineRule="exact"/>
        <w:rPr>
          <w:color w:val="000000" w:themeColor="text1"/>
          <w:sz w:val="24"/>
        </w:rPr>
      </w:pPr>
      <w:r>
        <w:rPr>
          <w:rFonts w:ascii="ＭＳ 明朝" w:eastAsia="ＭＳ 明朝" w:hAnsi="ＭＳ 明朝" w:hint="eastAsia"/>
          <w:color w:val="000000" w:themeColor="text1"/>
          <w:sz w:val="24"/>
        </w:rPr>
        <w:t>表５　どのような条件が満たされれば、運動やスポーツを実施されますか。</w:t>
      </w:r>
    </w:p>
    <w:tbl>
      <w:tblPr>
        <w:tblStyle w:val="1"/>
        <w:tblW w:w="8897" w:type="dxa"/>
        <w:tblLayout w:type="fixed"/>
        <w:tblLook w:val="04A0" w:firstRow="1" w:lastRow="0" w:firstColumn="1" w:lastColumn="0" w:noHBand="0" w:noVBand="1"/>
      </w:tblPr>
      <w:tblGrid>
        <w:gridCol w:w="3626"/>
        <w:gridCol w:w="1757"/>
        <w:gridCol w:w="1757"/>
        <w:gridCol w:w="1757"/>
      </w:tblGrid>
      <w:tr w:rsidR="00807AE4" w:rsidRPr="001575B7" w:rsidTr="00EC7B58">
        <w:trPr>
          <w:trHeight w:val="454"/>
        </w:trPr>
        <w:tc>
          <w:tcPr>
            <w:tcW w:w="3510" w:type="dxa"/>
          </w:tcPr>
          <w:p w:rsidR="00807AE4" w:rsidRPr="001575B7" w:rsidRDefault="00807AE4" w:rsidP="00EC7B58">
            <w:pPr>
              <w:rPr>
                <w:rFonts w:asciiTheme="minorEastAsia" w:hAnsiTheme="minorEastAsia"/>
                <w:color w:val="000000" w:themeColor="text1"/>
              </w:rPr>
            </w:pPr>
          </w:p>
        </w:tc>
        <w:tc>
          <w:tcPr>
            <w:tcW w:w="1701"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H19</w:t>
            </w:r>
          </w:p>
        </w:tc>
        <w:tc>
          <w:tcPr>
            <w:tcW w:w="1701"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H29</w:t>
            </w:r>
          </w:p>
        </w:tc>
        <w:tc>
          <w:tcPr>
            <w:tcW w:w="1701" w:type="dxa"/>
            <w:tcBorders>
              <w:top w:val="single" w:sz="18" w:space="0" w:color="auto"/>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Pr>
                <w:rFonts w:asciiTheme="minorEastAsia" w:hAnsiTheme="minorEastAsia" w:hint="eastAsia"/>
                <w:color w:val="000000" w:themeColor="text1"/>
                <w:sz w:val="24"/>
              </w:rPr>
              <w:t>R3</w:t>
            </w:r>
          </w:p>
        </w:tc>
      </w:tr>
      <w:tr w:rsidR="00807AE4" w:rsidRPr="001575B7" w:rsidTr="00EC7B58">
        <w:trPr>
          <w:trHeight w:val="454"/>
        </w:trPr>
        <w:tc>
          <w:tcPr>
            <w:tcW w:w="3510"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丁寧で優しい指導者</w:t>
            </w:r>
          </w:p>
        </w:tc>
        <w:tc>
          <w:tcPr>
            <w:tcW w:w="1701"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0.5％</w:t>
            </w:r>
          </w:p>
        </w:tc>
        <w:tc>
          <w:tcPr>
            <w:tcW w:w="1701" w:type="dxa"/>
            <w:tcBorders>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1.3％</w:t>
            </w:r>
          </w:p>
        </w:tc>
        <w:tc>
          <w:tcPr>
            <w:tcW w:w="1701" w:type="dxa"/>
            <w:tcBorders>
              <w:left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2.2％</w:t>
            </w:r>
          </w:p>
        </w:tc>
      </w:tr>
      <w:tr w:rsidR="00807AE4" w:rsidRPr="001575B7" w:rsidTr="00EC7B58">
        <w:tc>
          <w:tcPr>
            <w:tcW w:w="3510" w:type="dxa"/>
          </w:tcPr>
          <w:p w:rsidR="00807AE4" w:rsidRPr="001575B7" w:rsidRDefault="00807AE4" w:rsidP="00EC7B58">
            <w:pPr>
              <w:spacing w:line="300" w:lineRule="exact"/>
              <w:rPr>
                <w:rFonts w:asciiTheme="minorEastAsia" w:hAnsiTheme="minorEastAsia"/>
                <w:color w:val="000000" w:themeColor="text1"/>
                <w:sz w:val="24"/>
              </w:rPr>
            </w:pPr>
            <w:r w:rsidRPr="001575B7">
              <w:rPr>
                <w:rFonts w:asciiTheme="minorEastAsia" w:hAnsiTheme="minorEastAsia" w:hint="eastAsia"/>
                <w:color w:val="000000" w:themeColor="text1"/>
                <w:sz w:val="24"/>
              </w:rPr>
              <w:t>行きやすく、使いやすいスポーツ施設や場所</w:t>
            </w:r>
          </w:p>
        </w:tc>
        <w:tc>
          <w:tcPr>
            <w:tcW w:w="1701"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23.9％</w:t>
            </w:r>
          </w:p>
        </w:tc>
        <w:tc>
          <w:tcPr>
            <w:tcW w:w="1701" w:type="dxa"/>
            <w:tcBorders>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19.9％</w:t>
            </w:r>
          </w:p>
        </w:tc>
        <w:tc>
          <w:tcPr>
            <w:tcW w:w="1701" w:type="dxa"/>
            <w:tcBorders>
              <w:left w:val="single" w:sz="18" w:space="0" w:color="auto"/>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18.7％</w:t>
            </w:r>
          </w:p>
        </w:tc>
      </w:tr>
      <w:tr w:rsidR="00807AE4" w:rsidRPr="001575B7" w:rsidTr="00EC7B58">
        <w:tc>
          <w:tcPr>
            <w:tcW w:w="3510" w:type="dxa"/>
          </w:tcPr>
          <w:p w:rsidR="00807AE4" w:rsidRPr="001575B7" w:rsidRDefault="00807AE4" w:rsidP="00EC7B58">
            <w:pPr>
              <w:spacing w:line="300" w:lineRule="exact"/>
              <w:rPr>
                <w:rFonts w:asciiTheme="minorEastAsia" w:hAnsiTheme="minorEastAsia"/>
                <w:color w:val="000000" w:themeColor="text1"/>
                <w:sz w:val="24"/>
              </w:rPr>
            </w:pPr>
            <w:r w:rsidRPr="001575B7">
              <w:rPr>
                <w:rFonts w:asciiTheme="minorEastAsia" w:hAnsiTheme="minorEastAsia" w:hint="eastAsia"/>
                <w:color w:val="000000" w:themeColor="text1"/>
                <w:sz w:val="24"/>
              </w:rPr>
              <w:t>気軽に参加できるスポーツ教室・イベント</w:t>
            </w:r>
          </w:p>
        </w:tc>
        <w:tc>
          <w:tcPr>
            <w:tcW w:w="1701"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11.9％</w:t>
            </w:r>
          </w:p>
        </w:tc>
        <w:tc>
          <w:tcPr>
            <w:tcW w:w="1701" w:type="dxa"/>
            <w:tcBorders>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13.3％</w:t>
            </w:r>
          </w:p>
        </w:tc>
        <w:tc>
          <w:tcPr>
            <w:tcW w:w="1701" w:type="dxa"/>
            <w:tcBorders>
              <w:left w:val="single" w:sz="18" w:space="0" w:color="auto"/>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12.7％</w:t>
            </w:r>
          </w:p>
        </w:tc>
      </w:tr>
      <w:tr w:rsidR="00807AE4" w:rsidRPr="001575B7" w:rsidTr="00EC7B58">
        <w:trPr>
          <w:trHeight w:val="454"/>
        </w:trPr>
        <w:tc>
          <w:tcPr>
            <w:tcW w:w="3510"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参加しやすいクラブや仲間</w:t>
            </w:r>
          </w:p>
        </w:tc>
        <w:tc>
          <w:tcPr>
            <w:tcW w:w="1701"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15.4％</w:t>
            </w:r>
          </w:p>
        </w:tc>
        <w:tc>
          <w:tcPr>
            <w:tcW w:w="1701" w:type="dxa"/>
            <w:tcBorders>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9.1％</w:t>
            </w:r>
          </w:p>
        </w:tc>
        <w:tc>
          <w:tcPr>
            <w:tcW w:w="1701" w:type="dxa"/>
            <w:tcBorders>
              <w:left w:val="single" w:sz="18" w:space="0" w:color="auto"/>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9.8％</w:t>
            </w:r>
          </w:p>
        </w:tc>
      </w:tr>
      <w:tr w:rsidR="00807AE4" w:rsidRPr="001575B7" w:rsidTr="00EC7B58">
        <w:trPr>
          <w:trHeight w:val="454"/>
        </w:trPr>
        <w:tc>
          <w:tcPr>
            <w:tcW w:w="3510"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時間的・経済的余裕</w:t>
            </w:r>
          </w:p>
        </w:tc>
        <w:tc>
          <w:tcPr>
            <w:tcW w:w="1701"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35.8％</w:t>
            </w:r>
          </w:p>
        </w:tc>
        <w:tc>
          <w:tcPr>
            <w:tcW w:w="1701" w:type="dxa"/>
            <w:tcBorders>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32.8％</w:t>
            </w:r>
          </w:p>
        </w:tc>
        <w:tc>
          <w:tcPr>
            <w:tcW w:w="1701" w:type="dxa"/>
            <w:tcBorders>
              <w:left w:val="single" w:sz="18" w:space="0" w:color="auto"/>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23.1％</w:t>
            </w:r>
          </w:p>
        </w:tc>
      </w:tr>
      <w:tr w:rsidR="00807AE4" w:rsidRPr="001575B7" w:rsidTr="00EC7B58">
        <w:trPr>
          <w:trHeight w:val="454"/>
        </w:trPr>
        <w:tc>
          <w:tcPr>
            <w:tcW w:w="3510"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運動に関する情報提供</w:t>
            </w:r>
          </w:p>
        </w:tc>
        <w:tc>
          <w:tcPr>
            <w:tcW w:w="1701"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w:t>
            </w:r>
          </w:p>
        </w:tc>
        <w:tc>
          <w:tcPr>
            <w:tcW w:w="1701" w:type="dxa"/>
            <w:tcBorders>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w:t>
            </w:r>
          </w:p>
        </w:tc>
        <w:tc>
          <w:tcPr>
            <w:tcW w:w="1701" w:type="dxa"/>
            <w:tcBorders>
              <w:left w:val="single" w:sz="18" w:space="0" w:color="auto"/>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3.8％</w:t>
            </w:r>
          </w:p>
        </w:tc>
      </w:tr>
      <w:tr w:rsidR="00807AE4" w:rsidRPr="001575B7" w:rsidTr="00EC7B58">
        <w:trPr>
          <w:trHeight w:val="454"/>
        </w:trPr>
        <w:tc>
          <w:tcPr>
            <w:tcW w:w="3510"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その他</w:t>
            </w:r>
          </w:p>
        </w:tc>
        <w:tc>
          <w:tcPr>
            <w:tcW w:w="1701"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7.5％</w:t>
            </w:r>
          </w:p>
        </w:tc>
        <w:tc>
          <w:tcPr>
            <w:tcW w:w="1701" w:type="dxa"/>
            <w:tcBorders>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11.6％</w:t>
            </w:r>
          </w:p>
        </w:tc>
        <w:tc>
          <w:tcPr>
            <w:tcW w:w="1701" w:type="dxa"/>
            <w:tcBorders>
              <w:left w:val="single" w:sz="18" w:space="0" w:color="auto"/>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8.5％</w:t>
            </w:r>
          </w:p>
        </w:tc>
      </w:tr>
      <w:tr w:rsidR="00807AE4" w:rsidRPr="001575B7" w:rsidTr="00EC7B58">
        <w:trPr>
          <w:trHeight w:val="454"/>
        </w:trPr>
        <w:tc>
          <w:tcPr>
            <w:tcW w:w="3510"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わからない</w:t>
            </w:r>
          </w:p>
        </w:tc>
        <w:tc>
          <w:tcPr>
            <w:tcW w:w="1701"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5.0％</w:t>
            </w:r>
          </w:p>
        </w:tc>
        <w:tc>
          <w:tcPr>
            <w:tcW w:w="1701" w:type="dxa"/>
            <w:tcBorders>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12.0％</w:t>
            </w:r>
          </w:p>
        </w:tc>
        <w:tc>
          <w:tcPr>
            <w:tcW w:w="1701" w:type="dxa"/>
            <w:tcBorders>
              <w:left w:val="single" w:sz="18" w:space="0" w:color="auto"/>
              <w:bottom w:val="single" w:sz="18" w:space="0" w:color="auto"/>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21.2％</w:t>
            </w:r>
          </w:p>
        </w:tc>
      </w:tr>
    </w:tbl>
    <w:p w:rsidR="00807AE4" w:rsidRPr="001575B7" w:rsidRDefault="00807AE4" w:rsidP="00807AE4">
      <w:pPr>
        <w:jc w:val="left"/>
        <w:rPr>
          <w:rFonts w:ascii="AR丸ゴシック体E" w:eastAsia="AR丸ゴシック体E" w:hAnsi="AR丸ゴシック体E"/>
          <w:color w:val="000000" w:themeColor="text1"/>
          <w:sz w:val="28"/>
        </w:rPr>
      </w:pPr>
      <w:r w:rsidRPr="001575B7">
        <w:rPr>
          <w:noProof/>
          <w:color w:val="000000" w:themeColor="text1"/>
        </w:rPr>
        <w:drawing>
          <wp:inline distT="0" distB="0" distL="0" distR="0" wp14:anchorId="523214D2" wp14:editId="6655A111">
            <wp:extent cx="5760720" cy="3943350"/>
            <wp:effectExtent l="0" t="0" r="11430" b="0"/>
            <wp:docPr id="1156" name="グラフ 1156">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07AE4" w:rsidRPr="001575B7" w:rsidRDefault="00807AE4" w:rsidP="00807AE4">
      <w:pPr>
        <w:spacing w:line="300" w:lineRule="exact"/>
        <w:jc w:val="left"/>
        <w:rPr>
          <w:rFonts w:ascii="ＭＳ 明朝" w:eastAsia="ＭＳ 明朝" w:hAnsi="ＭＳ 明朝"/>
          <w:color w:val="000000" w:themeColor="text1"/>
          <w:sz w:val="24"/>
        </w:rPr>
      </w:pPr>
    </w:p>
    <w:p w:rsidR="00807AE4" w:rsidRPr="001575B7" w:rsidRDefault="00807AE4" w:rsidP="00807AE4">
      <w:pPr>
        <w:spacing w:line="300" w:lineRule="exact"/>
        <w:jc w:val="left"/>
        <w:rPr>
          <w:rFonts w:ascii="ＭＳ 明朝" w:eastAsia="ＭＳ 明朝" w:hAnsi="ＭＳ 明朝"/>
          <w:color w:val="000000" w:themeColor="text1"/>
          <w:sz w:val="24"/>
        </w:rPr>
      </w:pPr>
      <w:r w:rsidRPr="001575B7">
        <w:rPr>
          <w:rFonts w:ascii="ＭＳ 明朝" w:eastAsia="ＭＳ 明朝" w:hAnsi="ＭＳ 明朝" w:hint="eastAsia"/>
          <w:color w:val="000000" w:themeColor="text1"/>
          <w:sz w:val="24"/>
        </w:rPr>
        <w:t>＊参考（平成29年度京都府民のスポーツに関する実態調査）</w:t>
      </w:r>
    </w:p>
    <w:p w:rsidR="00807AE4" w:rsidRPr="001575B7" w:rsidRDefault="00807AE4" w:rsidP="00807AE4">
      <w:pPr>
        <w:spacing w:line="300" w:lineRule="exact"/>
        <w:rPr>
          <w:color w:val="000000" w:themeColor="text1"/>
          <w:sz w:val="24"/>
        </w:rPr>
      </w:pPr>
      <w:r w:rsidRPr="001575B7">
        <w:rPr>
          <w:rFonts w:ascii="ＭＳ 明朝" w:eastAsia="ＭＳ 明朝" w:hAnsi="ＭＳ 明朝" w:hint="eastAsia"/>
          <w:color w:val="000000" w:themeColor="text1"/>
          <w:sz w:val="24"/>
        </w:rPr>
        <w:t xml:space="preserve">　　この1年間に、運動やスポーツをしなかったのはどのような理由からですか</w:t>
      </w:r>
      <w:r w:rsidR="002C21B4">
        <w:rPr>
          <w:rFonts w:ascii="ＭＳ 明朝" w:eastAsia="ＭＳ 明朝" w:hAnsi="ＭＳ 明朝" w:hint="eastAsia"/>
          <w:color w:val="000000" w:themeColor="text1"/>
          <w:sz w:val="24"/>
        </w:rPr>
        <w:t>。</w:t>
      </w:r>
    </w:p>
    <w:p w:rsidR="00807AE4" w:rsidRPr="001575B7" w:rsidRDefault="00807AE4" w:rsidP="00807AE4">
      <w:pPr>
        <w:spacing w:line="300" w:lineRule="exact"/>
        <w:ind w:firstLineChars="100" w:firstLine="240"/>
        <w:rPr>
          <w:color w:val="000000" w:themeColor="text1"/>
          <w:sz w:val="24"/>
        </w:rPr>
      </w:pPr>
      <w:r w:rsidRPr="001575B7">
        <w:rPr>
          <w:rFonts w:ascii="ＭＳ 明朝" w:eastAsia="ＭＳ 明朝" w:hAnsi="ＭＳ 明朝" w:hint="eastAsia"/>
          <w:color w:val="000000" w:themeColor="text1"/>
          <w:sz w:val="24"/>
        </w:rPr>
        <w:t>（表５関連）</w:t>
      </w:r>
    </w:p>
    <w:tbl>
      <w:tblPr>
        <w:tblStyle w:val="1"/>
        <w:tblW w:w="0" w:type="auto"/>
        <w:tblLayout w:type="fixed"/>
        <w:tblLook w:val="04A0" w:firstRow="1" w:lastRow="0" w:firstColumn="1" w:lastColumn="0" w:noHBand="0" w:noVBand="1"/>
      </w:tblPr>
      <w:tblGrid>
        <w:gridCol w:w="8088"/>
        <w:gridCol w:w="1121"/>
      </w:tblGrid>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仕事（家事・育児・介護を含む）が忙しくて時間がないから</w:t>
            </w:r>
          </w:p>
        </w:tc>
        <w:tc>
          <w:tcPr>
            <w:tcW w:w="112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27.6％</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体が弱いから</w:t>
            </w:r>
          </w:p>
        </w:tc>
        <w:tc>
          <w:tcPr>
            <w:tcW w:w="112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9.9％</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年をとったから</w:t>
            </w:r>
          </w:p>
        </w:tc>
        <w:tc>
          <w:tcPr>
            <w:tcW w:w="112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28.3％</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場所や施設がないから</w:t>
            </w:r>
          </w:p>
        </w:tc>
        <w:tc>
          <w:tcPr>
            <w:tcW w:w="112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2.0％</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仲間がいないから</w:t>
            </w:r>
          </w:p>
        </w:tc>
        <w:tc>
          <w:tcPr>
            <w:tcW w:w="112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8.6％</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指導者がいないから</w:t>
            </w:r>
          </w:p>
        </w:tc>
        <w:tc>
          <w:tcPr>
            <w:tcW w:w="112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1.3％</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費用がかかるから</w:t>
            </w:r>
          </w:p>
        </w:tc>
        <w:tc>
          <w:tcPr>
            <w:tcW w:w="112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5.3％</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面倒だから</w:t>
            </w:r>
          </w:p>
        </w:tc>
        <w:tc>
          <w:tcPr>
            <w:tcW w:w="112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19.1％</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運動やスポーツをする場所まで行くのが大変だから</w:t>
            </w:r>
          </w:p>
        </w:tc>
        <w:tc>
          <w:tcPr>
            <w:tcW w:w="112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3.9％</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手伝ってくれる人（介助者やスポーツボランティアなど）がいないから</w:t>
            </w:r>
          </w:p>
        </w:tc>
        <w:tc>
          <w:tcPr>
            <w:tcW w:w="112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1.3％</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運動・スポーツは好きではないから</w:t>
            </w:r>
          </w:p>
        </w:tc>
        <w:tc>
          <w:tcPr>
            <w:tcW w:w="112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12.5％</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機会がない</w:t>
            </w:r>
          </w:p>
        </w:tc>
        <w:tc>
          <w:tcPr>
            <w:tcW w:w="112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24.3％</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その他</w:t>
            </w:r>
          </w:p>
        </w:tc>
        <w:tc>
          <w:tcPr>
            <w:tcW w:w="112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8.6％</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特に理由はない</w:t>
            </w:r>
          </w:p>
        </w:tc>
        <w:tc>
          <w:tcPr>
            <w:tcW w:w="112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15.1％</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不明・無回答</w:t>
            </w:r>
          </w:p>
        </w:tc>
        <w:tc>
          <w:tcPr>
            <w:tcW w:w="112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0.7％</w:t>
            </w:r>
          </w:p>
        </w:tc>
      </w:tr>
    </w:tbl>
    <w:p w:rsidR="00807AE4" w:rsidRPr="001575B7" w:rsidRDefault="00807AE4" w:rsidP="00807AE4">
      <w:pPr>
        <w:jc w:val="right"/>
        <w:rPr>
          <w:color w:val="000000" w:themeColor="text1"/>
          <w:sz w:val="24"/>
          <w:u w:val="single"/>
        </w:rPr>
      </w:pPr>
      <w:r w:rsidRPr="001575B7">
        <w:rPr>
          <w:rFonts w:hint="eastAsia"/>
          <w:color w:val="000000" w:themeColor="text1"/>
          <w:sz w:val="24"/>
        </w:rPr>
        <w:t>（複数回答）</w:t>
      </w:r>
    </w:p>
    <w:p w:rsidR="00807AE4" w:rsidRPr="001575B7" w:rsidRDefault="00807AE4" w:rsidP="00807AE4">
      <w:pPr>
        <w:spacing w:line="300" w:lineRule="exact"/>
        <w:jc w:val="left"/>
        <w:rPr>
          <w:rFonts w:asciiTheme="minorEastAsia" w:hAnsiTheme="minorEastAsia"/>
          <w:color w:val="000000" w:themeColor="text1"/>
          <w:sz w:val="24"/>
        </w:rPr>
      </w:pPr>
      <w:r w:rsidRPr="001575B7">
        <w:rPr>
          <w:rFonts w:asciiTheme="minorEastAsia" w:hAnsiTheme="minorEastAsia" w:hint="eastAsia"/>
          <w:color w:val="000000" w:themeColor="text1"/>
          <w:sz w:val="24"/>
        </w:rPr>
        <w:t>＊参考（平成29年度京都府民のスポーツに関する実態調査）</w:t>
      </w:r>
    </w:p>
    <w:p w:rsidR="00807AE4" w:rsidRPr="001575B7" w:rsidRDefault="00807AE4" w:rsidP="00807AE4">
      <w:pPr>
        <w:spacing w:line="300" w:lineRule="exact"/>
        <w:ind w:left="240" w:hangingChars="100" w:hanging="240"/>
        <w:rPr>
          <w:rFonts w:asciiTheme="minorEastAsia" w:hAnsiTheme="minorEastAsia"/>
          <w:color w:val="000000" w:themeColor="text1"/>
          <w:sz w:val="24"/>
        </w:rPr>
      </w:pPr>
      <w:r w:rsidRPr="001575B7">
        <w:rPr>
          <w:rFonts w:asciiTheme="minorEastAsia" w:hAnsiTheme="minorEastAsia" w:hint="eastAsia"/>
          <w:color w:val="000000" w:themeColor="text1"/>
          <w:sz w:val="24"/>
        </w:rPr>
        <w:t xml:space="preserve">　　障害者スポーツを積極的に推進することでもたらされる効果は何であると思いますか。</w:t>
      </w:r>
    </w:p>
    <w:tbl>
      <w:tblPr>
        <w:tblStyle w:val="1"/>
        <w:tblW w:w="0" w:type="auto"/>
        <w:tblLayout w:type="fixed"/>
        <w:tblLook w:val="04A0" w:firstRow="1" w:lastRow="0" w:firstColumn="1" w:lastColumn="0" w:noHBand="0" w:noVBand="1"/>
      </w:tblPr>
      <w:tblGrid>
        <w:gridCol w:w="8088"/>
        <w:gridCol w:w="1050"/>
      </w:tblGrid>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障害者と健常者との交流のきっかけ</w:t>
            </w:r>
          </w:p>
        </w:tc>
        <w:tc>
          <w:tcPr>
            <w:tcW w:w="1050"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50.7％</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地域のスポーツ活動に障害者が気軽に参加できる地域づくり</w:t>
            </w:r>
          </w:p>
        </w:tc>
        <w:tc>
          <w:tcPr>
            <w:tcW w:w="1050"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36.8％</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人（する人、みる人、ささえる人）の連携・協働の促進</w:t>
            </w:r>
          </w:p>
        </w:tc>
        <w:tc>
          <w:tcPr>
            <w:tcW w:w="1050"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30.5％</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障害者の余暇時間の有効活用</w:t>
            </w:r>
          </w:p>
        </w:tc>
        <w:tc>
          <w:tcPr>
            <w:tcW w:w="1050"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13.9％</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障害者の体力つくりや心身の健全育成</w:t>
            </w:r>
          </w:p>
        </w:tc>
        <w:tc>
          <w:tcPr>
            <w:tcW w:w="1050"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39.2％</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障害者に配慮したスポーツ施設の整備などバリアフリー化の促進</w:t>
            </w:r>
          </w:p>
        </w:tc>
        <w:tc>
          <w:tcPr>
            <w:tcW w:w="1050"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29.8％</w:t>
            </w:r>
          </w:p>
        </w:tc>
      </w:tr>
      <w:tr w:rsidR="00807AE4" w:rsidRPr="001575B7" w:rsidTr="00EC7B58">
        <w:trPr>
          <w:trHeight w:val="539"/>
        </w:trPr>
        <w:tc>
          <w:tcPr>
            <w:tcW w:w="8088" w:type="dxa"/>
          </w:tcPr>
          <w:p w:rsidR="00807AE4" w:rsidRPr="001575B7" w:rsidRDefault="00807AE4" w:rsidP="00EC7B58">
            <w:pPr>
              <w:spacing w:line="300" w:lineRule="exact"/>
              <w:rPr>
                <w:rFonts w:asciiTheme="minorEastAsia" w:hAnsiTheme="minorEastAsia"/>
                <w:color w:val="000000" w:themeColor="text1"/>
                <w:sz w:val="24"/>
              </w:rPr>
            </w:pPr>
            <w:r w:rsidRPr="001575B7">
              <w:rPr>
                <w:rFonts w:asciiTheme="minorEastAsia" w:hAnsiTheme="minorEastAsia" w:hint="eastAsia"/>
                <w:color w:val="000000" w:themeColor="text1"/>
                <w:sz w:val="24"/>
              </w:rPr>
              <w:t>障害者スポーツの競技力向上に向けた育成プログラムや障害者用スポーツ用具等の開発の促進</w:t>
            </w:r>
          </w:p>
        </w:tc>
        <w:tc>
          <w:tcPr>
            <w:tcW w:w="1050"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13.5％</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その他</w:t>
            </w:r>
          </w:p>
        </w:tc>
        <w:tc>
          <w:tcPr>
            <w:tcW w:w="1050"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0.2％</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特に効果は無い</w:t>
            </w:r>
          </w:p>
        </w:tc>
        <w:tc>
          <w:tcPr>
            <w:tcW w:w="1050"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1.2％</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わからない</w:t>
            </w:r>
          </w:p>
        </w:tc>
        <w:tc>
          <w:tcPr>
            <w:tcW w:w="1050"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13.9％</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不明・無回答</w:t>
            </w:r>
          </w:p>
        </w:tc>
        <w:tc>
          <w:tcPr>
            <w:tcW w:w="1050"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3.8％</w:t>
            </w:r>
          </w:p>
        </w:tc>
      </w:tr>
    </w:tbl>
    <w:p w:rsidR="00807AE4" w:rsidRPr="001575B7" w:rsidRDefault="00807AE4" w:rsidP="00807AE4">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（複数回答）</w:t>
      </w:r>
    </w:p>
    <w:p w:rsidR="00807AE4" w:rsidRPr="001575B7" w:rsidRDefault="00807AE4" w:rsidP="00807AE4">
      <w:pPr>
        <w:spacing w:line="300" w:lineRule="exact"/>
        <w:jc w:val="left"/>
        <w:rPr>
          <w:rFonts w:asciiTheme="minorEastAsia" w:hAnsiTheme="minorEastAsia"/>
          <w:color w:val="000000" w:themeColor="text1"/>
          <w:sz w:val="24"/>
        </w:rPr>
      </w:pPr>
      <w:r w:rsidRPr="001575B7">
        <w:rPr>
          <w:rFonts w:asciiTheme="minorEastAsia" w:hAnsiTheme="minorEastAsia" w:hint="eastAsia"/>
          <w:color w:val="000000" w:themeColor="text1"/>
          <w:sz w:val="24"/>
        </w:rPr>
        <w:t>＊参考（平成29年度京都府民のスポーツに関する実態調査）</w:t>
      </w:r>
    </w:p>
    <w:p w:rsidR="00807AE4" w:rsidRPr="001575B7" w:rsidRDefault="00807AE4" w:rsidP="00807AE4">
      <w:pPr>
        <w:spacing w:line="300" w:lineRule="exact"/>
        <w:ind w:left="240" w:hangingChars="100" w:hanging="240"/>
        <w:rPr>
          <w:rFonts w:asciiTheme="minorEastAsia" w:hAnsiTheme="minorEastAsia"/>
          <w:color w:val="000000" w:themeColor="text1"/>
          <w:sz w:val="24"/>
        </w:rPr>
      </w:pPr>
      <w:r w:rsidRPr="001575B7">
        <w:rPr>
          <w:rFonts w:asciiTheme="minorEastAsia" w:hAnsiTheme="minorEastAsia" w:hint="eastAsia"/>
          <w:color w:val="000000" w:themeColor="text1"/>
          <w:sz w:val="24"/>
        </w:rPr>
        <w:t xml:space="preserve">　　障害者が、日常生活の中で、気軽に運動やスポーツができるようにするためには、どのような手立てが必要だと思いますか。</w:t>
      </w:r>
    </w:p>
    <w:tbl>
      <w:tblPr>
        <w:tblStyle w:val="1"/>
        <w:tblW w:w="0" w:type="auto"/>
        <w:tblLayout w:type="fixed"/>
        <w:tblLook w:val="04A0" w:firstRow="1" w:lastRow="0" w:firstColumn="1" w:lastColumn="0" w:noHBand="0" w:noVBand="1"/>
      </w:tblPr>
      <w:tblGrid>
        <w:gridCol w:w="8088"/>
        <w:gridCol w:w="1050"/>
      </w:tblGrid>
      <w:tr w:rsidR="00807AE4" w:rsidRPr="001575B7" w:rsidTr="00EC7B58">
        <w:trPr>
          <w:trHeight w:val="446"/>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障害者スポーツの拠点となるスポーツ施設の整備・充実</w:t>
            </w:r>
          </w:p>
        </w:tc>
        <w:tc>
          <w:tcPr>
            <w:tcW w:w="1050"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43.0％</w:t>
            </w:r>
          </w:p>
        </w:tc>
      </w:tr>
      <w:tr w:rsidR="00807AE4" w:rsidRPr="001575B7" w:rsidTr="00EC7B58">
        <w:tc>
          <w:tcPr>
            <w:tcW w:w="8088" w:type="dxa"/>
          </w:tcPr>
          <w:p w:rsidR="00807AE4" w:rsidRPr="001575B7" w:rsidRDefault="00807AE4" w:rsidP="00EC7B58">
            <w:pPr>
              <w:spacing w:line="300" w:lineRule="exact"/>
              <w:rPr>
                <w:rFonts w:asciiTheme="minorEastAsia" w:hAnsiTheme="minorEastAsia"/>
                <w:color w:val="000000" w:themeColor="text1"/>
                <w:sz w:val="24"/>
              </w:rPr>
            </w:pPr>
            <w:r w:rsidRPr="001575B7">
              <w:rPr>
                <w:rFonts w:asciiTheme="minorEastAsia" w:hAnsiTheme="minorEastAsia" w:hint="eastAsia"/>
                <w:color w:val="000000" w:themeColor="text1"/>
                <w:sz w:val="24"/>
              </w:rPr>
              <w:t>障害者に配慮したスポーツ施設・設備の整備（トイレや施設入口のバリアフリー化など）</w:t>
            </w:r>
          </w:p>
        </w:tc>
        <w:tc>
          <w:tcPr>
            <w:tcW w:w="1050"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54.0％</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スポーツ施設までの道路、公共交通機関などアクセス面の整備</w:t>
            </w:r>
          </w:p>
        </w:tc>
        <w:tc>
          <w:tcPr>
            <w:tcW w:w="1050"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32.2％</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障害者スポーツ指導者の養成</w:t>
            </w:r>
          </w:p>
        </w:tc>
        <w:tc>
          <w:tcPr>
            <w:tcW w:w="1050"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27.8％</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障害者をサポートするスポーツボランティアの育成</w:t>
            </w:r>
          </w:p>
        </w:tc>
        <w:tc>
          <w:tcPr>
            <w:tcW w:w="1050"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32.5％</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障害の程度に応じた運動やスポーツのプログラムの開発</w:t>
            </w:r>
          </w:p>
        </w:tc>
        <w:tc>
          <w:tcPr>
            <w:tcW w:w="1050"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17.8％</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障害者スポーツの理解促進に向けた公的教育やイベントの充実</w:t>
            </w:r>
          </w:p>
        </w:tc>
        <w:tc>
          <w:tcPr>
            <w:tcW w:w="1050"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13.6％</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障害者スポーツ大会の充実を図るなどスポーツ機会の提供</w:t>
            </w:r>
          </w:p>
        </w:tc>
        <w:tc>
          <w:tcPr>
            <w:tcW w:w="1050"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12.5％</w:t>
            </w:r>
          </w:p>
        </w:tc>
      </w:tr>
      <w:tr w:rsidR="00807AE4" w:rsidRPr="001575B7" w:rsidTr="00EC7B58">
        <w:trPr>
          <w:trHeight w:val="454"/>
        </w:trPr>
        <w:tc>
          <w:tcPr>
            <w:tcW w:w="8088" w:type="dxa"/>
            <w:tcBorders>
              <w:tl2br w:val="nil"/>
              <w:tr2bl w:val="nil"/>
            </w:tcBorders>
          </w:tcPr>
          <w:p w:rsidR="00807AE4" w:rsidRPr="001575B7" w:rsidRDefault="00807AE4" w:rsidP="00EC7B58">
            <w:pPr>
              <w:rPr>
                <w:rFonts w:asciiTheme="minorEastAsia" w:hAnsiTheme="minorEastAsia"/>
                <w:color w:val="000000" w:themeColor="text1"/>
              </w:rPr>
            </w:pPr>
            <w:r w:rsidRPr="001575B7">
              <w:rPr>
                <w:rFonts w:asciiTheme="minorEastAsia" w:hAnsiTheme="minorEastAsia" w:hint="eastAsia"/>
                <w:color w:val="000000" w:themeColor="text1"/>
                <w:sz w:val="24"/>
              </w:rPr>
              <w:t>きっかけづくりや仲間づくりのための障害者スポーツ教室の開催</w:t>
            </w:r>
          </w:p>
        </w:tc>
        <w:tc>
          <w:tcPr>
            <w:tcW w:w="1050" w:type="dxa"/>
            <w:tcBorders>
              <w:tl2br w:val="nil"/>
              <w:tr2bl w:val="nil"/>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24.0％</w:t>
            </w:r>
          </w:p>
        </w:tc>
      </w:tr>
      <w:tr w:rsidR="00807AE4" w:rsidRPr="001575B7" w:rsidTr="00EC7B58">
        <w:trPr>
          <w:trHeight w:val="539"/>
        </w:trPr>
        <w:tc>
          <w:tcPr>
            <w:tcW w:w="8088" w:type="dxa"/>
          </w:tcPr>
          <w:p w:rsidR="00807AE4" w:rsidRPr="001575B7" w:rsidRDefault="00807AE4" w:rsidP="00EC7B58">
            <w:pPr>
              <w:spacing w:line="300" w:lineRule="exact"/>
              <w:rPr>
                <w:rFonts w:asciiTheme="minorEastAsia" w:hAnsiTheme="minorEastAsia"/>
                <w:color w:val="000000" w:themeColor="text1"/>
                <w:sz w:val="24"/>
              </w:rPr>
            </w:pPr>
            <w:r w:rsidRPr="001575B7">
              <w:rPr>
                <w:rFonts w:asciiTheme="minorEastAsia" w:hAnsiTheme="minorEastAsia" w:hint="eastAsia"/>
                <w:color w:val="000000" w:themeColor="text1"/>
                <w:sz w:val="24"/>
              </w:rPr>
              <w:t>特別支援学校や総合型地域スポーツクラブ等との連携による日常的に運動が行える機会の充実</w:t>
            </w:r>
          </w:p>
        </w:tc>
        <w:tc>
          <w:tcPr>
            <w:tcW w:w="1050"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16.7％</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障害者が参画できる（参画しやすい）日常の地域活動の実施</w:t>
            </w:r>
          </w:p>
        </w:tc>
        <w:tc>
          <w:tcPr>
            <w:tcW w:w="1050"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22.7％</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その他</w:t>
            </w:r>
          </w:p>
        </w:tc>
        <w:tc>
          <w:tcPr>
            <w:tcW w:w="1050"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0.5％</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わからない</w:t>
            </w:r>
          </w:p>
        </w:tc>
        <w:tc>
          <w:tcPr>
            <w:tcW w:w="1050"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14.1％</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不明・無回答</w:t>
            </w:r>
          </w:p>
        </w:tc>
        <w:tc>
          <w:tcPr>
            <w:tcW w:w="1050"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3.4％</w:t>
            </w:r>
          </w:p>
        </w:tc>
      </w:tr>
    </w:tbl>
    <w:p w:rsidR="00807AE4" w:rsidRPr="001575B7" w:rsidRDefault="00807AE4" w:rsidP="00807AE4">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（複数回答）</w:t>
      </w:r>
    </w:p>
    <w:p w:rsidR="00807AE4" w:rsidRPr="001575B7" w:rsidRDefault="00807AE4" w:rsidP="00807AE4">
      <w:pPr>
        <w:ind w:firstLineChars="100" w:firstLine="240"/>
        <w:rPr>
          <w:color w:val="000000" w:themeColor="text1"/>
          <w:sz w:val="24"/>
          <w:u w:val="single"/>
        </w:rPr>
      </w:pPr>
    </w:p>
    <w:p w:rsidR="00807AE4" w:rsidRPr="001575B7" w:rsidRDefault="00807AE4" w:rsidP="00807AE4">
      <w:pPr>
        <w:ind w:firstLineChars="100" w:firstLine="240"/>
        <w:rPr>
          <w:color w:val="000000" w:themeColor="text1"/>
          <w:sz w:val="24"/>
          <w:u w:val="single"/>
        </w:rPr>
      </w:pPr>
    </w:p>
    <w:p w:rsidR="00807AE4" w:rsidRPr="001575B7" w:rsidRDefault="00807AE4" w:rsidP="00807AE4">
      <w:pPr>
        <w:ind w:firstLineChars="100" w:firstLine="240"/>
        <w:rPr>
          <w:color w:val="000000" w:themeColor="text1"/>
          <w:sz w:val="24"/>
          <w:u w:val="single"/>
        </w:rPr>
      </w:pPr>
    </w:p>
    <w:p w:rsidR="00807AE4" w:rsidRPr="001575B7" w:rsidRDefault="00807AE4" w:rsidP="00807AE4">
      <w:pPr>
        <w:ind w:firstLineChars="100" w:firstLine="240"/>
        <w:rPr>
          <w:color w:val="000000" w:themeColor="text1"/>
          <w:sz w:val="24"/>
          <w:u w:val="single"/>
        </w:rPr>
      </w:pPr>
    </w:p>
    <w:p w:rsidR="00807AE4" w:rsidRPr="001575B7" w:rsidRDefault="00807AE4" w:rsidP="00807AE4">
      <w:pPr>
        <w:ind w:firstLineChars="100" w:firstLine="240"/>
        <w:rPr>
          <w:color w:val="000000" w:themeColor="text1"/>
          <w:sz w:val="24"/>
          <w:u w:val="single"/>
        </w:rPr>
      </w:pPr>
    </w:p>
    <w:p w:rsidR="00807AE4" w:rsidRPr="001575B7" w:rsidRDefault="00807AE4" w:rsidP="00807AE4">
      <w:pPr>
        <w:ind w:firstLineChars="100" w:firstLine="240"/>
        <w:rPr>
          <w:color w:val="000000" w:themeColor="text1"/>
          <w:sz w:val="24"/>
          <w:u w:val="single"/>
        </w:rPr>
      </w:pPr>
    </w:p>
    <w:p w:rsidR="00807AE4" w:rsidRPr="001575B7" w:rsidRDefault="00807AE4" w:rsidP="00807AE4">
      <w:pPr>
        <w:ind w:firstLineChars="100" w:firstLine="240"/>
        <w:rPr>
          <w:color w:val="000000" w:themeColor="text1"/>
          <w:sz w:val="24"/>
          <w:u w:val="single"/>
        </w:rPr>
      </w:pPr>
    </w:p>
    <w:p w:rsidR="00807AE4" w:rsidRPr="001575B7" w:rsidRDefault="00807AE4" w:rsidP="00807AE4">
      <w:pPr>
        <w:ind w:firstLineChars="100" w:firstLine="240"/>
        <w:rPr>
          <w:color w:val="000000" w:themeColor="text1"/>
          <w:sz w:val="24"/>
          <w:u w:val="single"/>
        </w:rPr>
      </w:pPr>
    </w:p>
    <w:p w:rsidR="00807AE4" w:rsidRPr="001575B7" w:rsidRDefault="00807AE4" w:rsidP="00807AE4">
      <w:pPr>
        <w:ind w:firstLineChars="100" w:firstLine="240"/>
        <w:rPr>
          <w:color w:val="000000" w:themeColor="text1"/>
          <w:sz w:val="24"/>
          <w:u w:val="single"/>
        </w:rPr>
      </w:pPr>
    </w:p>
    <w:p w:rsidR="00807AE4" w:rsidRDefault="00807AE4" w:rsidP="00807AE4">
      <w:pPr>
        <w:ind w:firstLineChars="100" w:firstLine="240"/>
        <w:rPr>
          <w:color w:val="000000" w:themeColor="text1"/>
          <w:sz w:val="24"/>
          <w:u w:val="single"/>
        </w:rPr>
      </w:pPr>
    </w:p>
    <w:p w:rsidR="0007335D" w:rsidRPr="001575B7" w:rsidRDefault="0007335D" w:rsidP="00807AE4">
      <w:pPr>
        <w:ind w:firstLineChars="100" w:firstLine="240"/>
        <w:rPr>
          <w:color w:val="000000" w:themeColor="text1"/>
          <w:sz w:val="24"/>
          <w:u w:val="single"/>
        </w:rPr>
      </w:pPr>
    </w:p>
    <w:p w:rsidR="00807AE4" w:rsidRPr="001575B7" w:rsidRDefault="00807AE4" w:rsidP="00807AE4">
      <w:pPr>
        <w:ind w:firstLineChars="100" w:firstLine="240"/>
        <w:rPr>
          <w:color w:val="000000" w:themeColor="text1"/>
          <w:sz w:val="24"/>
          <w:u w:val="single"/>
        </w:rPr>
      </w:pPr>
    </w:p>
    <w:p w:rsidR="00807AE4" w:rsidRPr="001575B7" w:rsidRDefault="00807AE4" w:rsidP="00807AE4">
      <w:pPr>
        <w:ind w:firstLineChars="100" w:firstLine="240"/>
        <w:rPr>
          <w:color w:val="000000" w:themeColor="text1"/>
          <w:sz w:val="24"/>
          <w:u w:val="single"/>
        </w:rPr>
      </w:pPr>
    </w:p>
    <w:p w:rsidR="00807AE4" w:rsidRPr="001575B7" w:rsidRDefault="00807AE4" w:rsidP="00807AE4">
      <w:pPr>
        <w:ind w:firstLineChars="100" w:firstLine="240"/>
        <w:rPr>
          <w:color w:val="000000" w:themeColor="text1"/>
          <w:sz w:val="24"/>
          <w:u w:val="single"/>
        </w:rPr>
      </w:pPr>
    </w:p>
    <w:p w:rsidR="00807AE4" w:rsidRPr="001575B7" w:rsidRDefault="00807AE4" w:rsidP="00807AE4">
      <w:pPr>
        <w:jc w:val="left"/>
        <w:rPr>
          <w:rFonts w:asciiTheme="majorEastAsia" w:eastAsiaTheme="majorEastAsia" w:hAnsiTheme="majorEastAsia"/>
          <w:b/>
          <w:color w:val="000000" w:themeColor="text1"/>
          <w:sz w:val="28"/>
          <w:szCs w:val="28"/>
        </w:rPr>
      </w:pPr>
    </w:p>
    <w:p w:rsidR="00807AE4" w:rsidRPr="001575B7" w:rsidRDefault="00807AE4" w:rsidP="00807AE4">
      <w:pPr>
        <w:jc w:val="left"/>
        <w:rPr>
          <w:rFonts w:asciiTheme="majorEastAsia" w:eastAsiaTheme="majorEastAsia" w:hAnsiTheme="majorEastAsia"/>
          <w:color w:val="000000" w:themeColor="text1"/>
          <w:sz w:val="28"/>
          <w:szCs w:val="28"/>
        </w:rPr>
      </w:pPr>
      <w:r w:rsidRPr="001575B7">
        <w:rPr>
          <w:rFonts w:asciiTheme="majorEastAsia" w:eastAsiaTheme="majorEastAsia" w:hAnsiTheme="majorEastAsia" w:hint="eastAsia"/>
          <w:b/>
          <w:color w:val="000000" w:themeColor="text1"/>
          <w:sz w:val="28"/>
          <w:szCs w:val="28"/>
        </w:rPr>
        <w:t>◇市民が望む体育・スポーツ、レクリエーションの指導者像</w:t>
      </w:r>
    </w:p>
    <w:p w:rsidR="00807AE4" w:rsidRPr="001575B7" w:rsidRDefault="00807AE4" w:rsidP="00807AE4">
      <w:pPr>
        <w:spacing w:line="300" w:lineRule="exact"/>
        <w:ind w:firstLineChars="100" w:firstLine="240"/>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市民が望む体育・スポーツ、レクリエーションの指導者像としては、「地域に根ざしたスポーツを推進できる指導者」を望む声が一番多く（44.0％）、続いて「授業や部活動で運動の楽しさを教え、熱心な指導ができる教員」（27.7％）と続くものの、体育・スポーツ、レクリエーションの指導者像として、授業や部活動で運動の楽しさを教え、熱心な指導ができる教員を求める割合は減少しています。</w:t>
      </w:r>
    </w:p>
    <w:p w:rsidR="00807AE4" w:rsidRPr="001575B7" w:rsidRDefault="00807AE4" w:rsidP="00807AE4">
      <w:pPr>
        <w:spacing w:line="300" w:lineRule="exact"/>
        <w:ind w:firstLineChars="100" w:firstLine="240"/>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当初計画策定時の調査では最も望む指導者像としては、「授業や部活動で運動の楽しさを教え、熱心な指導ができる教員」が最も多く、学校の教員に求める人が多かったが、学校教員に限定することなく、広く地域に人材を求めている傾向が強まっていることがうかがえます。</w:t>
      </w:r>
    </w:p>
    <w:p w:rsidR="00807AE4" w:rsidRPr="001575B7" w:rsidRDefault="00807AE4" w:rsidP="00807AE4">
      <w:pPr>
        <w:spacing w:line="300" w:lineRule="exact"/>
        <w:ind w:firstLineChars="100" w:firstLine="240"/>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京都府民の実態調査でも、最も求められている指導者として「スポーツの楽しみ方やスポーツへの興味・関心がわくような指導ができる人」が最も多くなっています（59.2％）。</w:t>
      </w:r>
    </w:p>
    <w:p w:rsidR="00807AE4" w:rsidRPr="001575B7" w:rsidRDefault="00807AE4" w:rsidP="00807AE4">
      <w:pPr>
        <w:spacing w:line="300" w:lineRule="exact"/>
        <w:ind w:firstLineChars="100" w:firstLine="240"/>
        <w:rPr>
          <w:rFonts w:asciiTheme="minorEastAsia" w:hAnsiTheme="minorEastAsia"/>
          <w:color w:val="000000" w:themeColor="text1"/>
          <w:sz w:val="24"/>
          <w:szCs w:val="24"/>
          <w:u w:val="single"/>
        </w:rPr>
      </w:pPr>
      <w:r w:rsidRPr="001575B7">
        <w:rPr>
          <w:rFonts w:asciiTheme="minorEastAsia" w:hAnsiTheme="minorEastAsia" w:hint="eastAsia"/>
          <w:color w:val="000000" w:themeColor="text1"/>
          <w:sz w:val="24"/>
          <w:szCs w:val="24"/>
        </w:rPr>
        <w:t>以上からも、地域でスポーツの楽しみ方やスポーツへの興味・関心がわく指導ができる指導者の育成をすることが求められていることがうかがえます。</w:t>
      </w:r>
    </w:p>
    <w:p w:rsidR="00807AE4" w:rsidRPr="001575B7" w:rsidRDefault="00807AE4" w:rsidP="00807AE4">
      <w:pPr>
        <w:spacing w:line="300" w:lineRule="exact"/>
        <w:rPr>
          <w:rFonts w:asciiTheme="minorEastAsia" w:hAnsiTheme="minorEastAsia"/>
          <w:color w:val="000000" w:themeColor="text1"/>
          <w:sz w:val="24"/>
          <w:szCs w:val="24"/>
          <w:u w:val="single"/>
        </w:rPr>
      </w:pPr>
    </w:p>
    <w:p w:rsidR="00807AE4" w:rsidRPr="001575B7" w:rsidRDefault="00807AE4" w:rsidP="00807AE4">
      <w:pPr>
        <w:spacing w:line="300" w:lineRule="exac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表６　体育・スポーツ、レクリエーション等を推進していくために、どのような指導者が必要だと思いますか。</w:t>
      </w:r>
    </w:p>
    <w:tbl>
      <w:tblPr>
        <w:tblStyle w:val="1"/>
        <w:tblW w:w="0" w:type="auto"/>
        <w:tblLayout w:type="fixed"/>
        <w:tblLook w:val="04A0" w:firstRow="1" w:lastRow="0" w:firstColumn="1" w:lastColumn="0" w:noHBand="0" w:noVBand="1"/>
      </w:tblPr>
      <w:tblGrid>
        <w:gridCol w:w="3678"/>
        <w:gridCol w:w="1701"/>
        <w:gridCol w:w="1701"/>
        <w:gridCol w:w="1701"/>
      </w:tblGrid>
      <w:tr w:rsidR="00807AE4" w:rsidRPr="001575B7" w:rsidTr="00EC7B58">
        <w:tc>
          <w:tcPr>
            <w:tcW w:w="3678" w:type="dxa"/>
          </w:tcPr>
          <w:p w:rsidR="00807AE4" w:rsidRPr="001575B7" w:rsidRDefault="00807AE4" w:rsidP="00EC7B58">
            <w:pPr>
              <w:rPr>
                <w:rFonts w:asciiTheme="minorEastAsia" w:hAnsiTheme="minorEastAsia"/>
                <w:color w:val="000000" w:themeColor="text1"/>
              </w:rPr>
            </w:pPr>
          </w:p>
        </w:tc>
        <w:tc>
          <w:tcPr>
            <w:tcW w:w="1701"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H19</w:t>
            </w:r>
          </w:p>
        </w:tc>
        <w:tc>
          <w:tcPr>
            <w:tcW w:w="1701"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H29</w:t>
            </w:r>
          </w:p>
        </w:tc>
        <w:tc>
          <w:tcPr>
            <w:tcW w:w="1701" w:type="dxa"/>
            <w:tcBorders>
              <w:top w:val="single" w:sz="18" w:space="0" w:color="auto"/>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Pr>
                <w:rFonts w:asciiTheme="minorEastAsia" w:hAnsiTheme="minorEastAsia" w:hint="eastAsia"/>
                <w:color w:val="000000" w:themeColor="text1"/>
                <w:sz w:val="24"/>
              </w:rPr>
              <w:t>R3</w:t>
            </w:r>
          </w:p>
        </w:tc>
      </w:tr>
      <w:tr w:rsidR="00807AE4" w:rsidRPr="001575B7" w:rsidTr="00EC7B58">
        <w:tc>
          <w:tcPr>
            <w:tcW w:w="3678" w:type="dxa"/>
          </w:tcPr>
          <w:p w:rsidR="00807AE4" w:rsidRPr="001575B7" w:rsidRDefault="00807AE4" w:rsidP="00EC7B58">
            <w:pPr>
              <w:spacing w:line="300" w:lineRule="exact"/>
              <w:rPr>
                <w:rFonts w:asciiTheme="minorEastAsia" w:hAnsiTheme="minorEastAsia"/>
                <w:color w:val="000000" w:themeColor="text1"/>
                <w:sz w:val="24"/>
              </w:rPr>
            </w:pPr>
            <w:r w:rsidRPr="001575B7">
              <w:rPr>
                <w:rFonts w:asciiTheme="minorEastAsia" w:hAnsiTheme="minorEastAsia" w:hint="eastAsia"/>
                <w:color w:val="000000" w:themeColor="text1"/>
                <w:sz w:val="24"/>
              </w:rPr>
              <w:t>国際大会等で活躍する選手を育てられる指導者</w:t>
            </w:r>
          </w:p>
        </w:tc>
        <w:tc>
          <w:tcPr>
            <w:tcW w:w="1701"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3.6％</w:t>
            </w:r>
          </w:p>
        </w:tc>
        <w:tc>
          <w:tcPr>
            <w:tcW w:w="1701" w:type="dxa"/>
            <w:tcBorders>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5.7％</w:t>
            </w:r>
          </w:p>
        </w:tc>
        <w:tc>
          <w:tcPr>
            <w:tcW w:w="1701" w:type="dxa"/>
            <w:tcBorders>
              <w:left w:val="single" w:sz="18" w:space="0" w:color="auto"/>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5.1％</w:t>
            </w:r>
          </w:p>
        </w:tc>
      </w:tr>
      <w:tr w:rsidR="00807AE4" w:rsidRPr="001575B7" w:rsidTr="00EC7B58">
        <w:tc>
          <w:tcPr>
            <w:tcW w:w="3678" w:type="dxa"/>
          </w:tcPr>
          <w:p w:rsidR="00807AE4" w:rsidRPr="001575B7" w:rsidRDefault="00807AE4" w:rsidP="00EC7B58">
            <w:pPr>
              <w:spacing w:line="300" w:lineRule="exact"/>
              <w:rPr>
                <w:rFonts w:asciiTheme="minorEastAsia" w:hAnsiTheme="minorEastAsia"/>
                <w:color w:val="000000" w:themeColor="text1"/>
                <w:sz w:val="24"/>
              </w:rPr>
            </w:pPr>
            <w:r w:rsidRPr="001575B7">
              <w:rPr>
                <w:rFonts w:asciiTheme="minorEastAsia" w:hAnsiTheme="minorEastAsia" w:hint="eastAsia"/>
                <w:color w:val="000000" w:themeColor="text1"/>
                <w:sz w:val="24"/>
              </w:rPr>
              <w:t>授業や部活動で運動の楽しさを教え、熱心な指導ができる教員</w:t>
            </w:r>
          </w:p>
        </w:tc>
        <w:tc>
          <w:tcPr>
            <w:tcW w:w="1701"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47.3％</w:t>
            </w:r>
          </w:p>
        </w:tc>
        <w:tc>
          <w:tcPr>
            <w:tcW w:w="1701" w:type="dxa"/>
            <w:tcBorders>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33.0％</w:t>
            </w:r>
          </w:p>
        </w:tc>
        <w:tc>
          <w:tcPr>
            <w:tcW w:w="1701" w:type="dxa"/>
            <w:tcBorders>
              <w:left w:val="single" w:sz="18" w:space="0" w:color="auto"/>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27.7％</w:t>
            </w:r>
          </w:p>
        </w:tc>
      </w:tr>
      <w:tr w:rsidR="00807AE4" w:rsidRPr="001575B7" w:rsidTr="00EC7B58">
        <w:tc>
          <w:tcPr>
            <w:tcW w:w="3678" w:type="dxa"/>
          </w:tcPr>
          <w:p w:rsidR="00807AE4" w:rsidRPr="001575B7" w:rsidRDefault="00807AE4" w:rsidP="00EC7B58">
            <w:pPr>
              <w:spacing w:line="300" w:lineRule="exact"/>
              <w:rPr>
                <w:rFonts w:asciiTheme="minorEastAsia" w:hAnsiTheme="minorEastAsia"/>
                <w:color w:val="000000" w:themeColor="text1"/>
                <w:sz w:val="24"/>
              </w:rPr>
            </w:pPr>
            <w:r w:rsidRPr="001575B7">
              <w:rPr>
                <w:rFonts w:asciiTheme="minorEastAsia" w:hAnsiTheme="minorEastAsia" w:hint="eastAsia"/>
                <w:color w:val="000000" w:themeColor="text1"/>
                <w:sz w:val="24"/>
              </w:rPr>
              <w:t>地域に根ざしたスポーツを推進できる指導者</w:t>
            </w:r>
          </w:p>
        </w:tc>
        <w:tc>
          <w:tcPr>
            <w:tcW w:w="1701"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34.9％</w:t>
            </w:r>
          </w:p>
        </w:tc>
        <w:tc>
          <w:tcPr>
            <w:tcW w:w="1701" w:type="dxa"/>
            <w:tcBorders>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43.1％</w:t>
            </w:r>
          </w:p>
        </w:tc>
        <w:tc>
          <w:tcPr>
            <w:tcW w:w="1701" w:type="dxa"/>
            <w:tcBorders>
              <w:left w:val="single" w:sz="18" w:space="0" w:color="auto"/>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44.0％</w:t>
            </w:r>
          </w:p>
        </w:tc>
      </w:tr>
      <w:tr w:rsidR="00807AE4" w:rsidRPr="001575B7" w:rsidTr="00EC7B58">
        <w:tc>
          <w:tcPr>
            <w:tcW w:w="3678" w:type="dxa"/>
          </w:tcPr>
          <w:p w:rsidR="00807AE4" w:rsidRPr="001575B7" w:rsidRDefault="00807AE4" w:rsidP="00EC7B58">
            <w:pPr>
              <w:spacing w:line="300" w:lineRule="exact"/>
              <w:rPr>
                <w:rFonts w:asciiTheme="minorEastAsia" w:hAnsiTheme="minorEastAsia"/>
                <w:color w:val="000000" w:themeColor="text1"/>
                <w:sz w:val="24"/>
              </w:rPr>
            </w:pPr>
            <w:r w:rsidRPr="001575B7">
              <w:rPr>
                <w:rFonts w:asciiTheme="minorEastAsia" w:hAnsiTheme="minorEastAsia" w:hint="eastAsia"/>
                <w:color w:val="000000" w:themeColor="text1"/>
                <w:sz w:val="24"/>
              </w:rPr>
              <w:t>スポーツ施設等に常駐し、健康やスポーツに関する相談もできる指導者</w:t>
            </w:r>
          </w:p>
        </w:tc>
        <w:tc>
          <w:tcPr>
            <w:tcW w:w="1701"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11.2％</w:t>
            </w:r>
          </w:p>
        </w:tc>
        <w:tc>
          <w:tcPr>
            <w:tcW w:w="1701" w:type="dxa"/>
            <w:tcBorders>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17.8％</w:t>
            </w:r>
          </w:p>
        </w:tc>
        <w:tc>
          <w:tcPr>
            <w:tcW w:w="1701" w:type="dxa"/>
            <w:tcBorders>
              <w:left w:val="single" w:sz="18" w:space="0" w:color="auto"/>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23.2％</w:t>
            </w:r>
          </w:p>
        </w:tc>
      </w:tr>
      <w:tr w:rsidR="00807AE4" w:rsidRPr="001575B7" w:rsidTr="00EC7B58">
        <w:trPr>
          <w:trHeight w:val="539"/>
        </w:trPr>
        <w:tc>
          <w:tcPr>
            <w:tcW w:w="3678" w:type="dxa"/>
            <w:vAlign w:val="center"/>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その他</w:t>
            </w:r>
          </w:p>
        </w:tc>
        <w:tc>
          <w:tcPr>
            <w:tcW w:w="1701"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3.0％</w:t>
            </w:r>
          </w:p>
        </w:tc>
        <w:tc>
          <w:tcPr>
            <w:tcW w:w="1701" w:type="dxa"/>
            <w:tcBorders>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0.3％</w:t>
            </w:r>
          </w:p>
        </w:tc>
        <w:tc>
          <w:tcPr>
            <w:tcW w:w="1701" w:type="dxa"/>
            <w:tcBorders>
              <w:left w:val="single" w:sz="18" w:space="0" w:color="auto"/>
              <w:bottom w:val="single" w:sz="18" w:space="0" w:color="auto"/>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w:t>
            </w:r>
          </w:p>
        </w:tc>
      </w:tr>
    </w:tbl>
    <w:p w:rsidR="00807AE4" w:rsidRPr="001575B7" w:rsidRDefault="00807AE4" w:rsidP="00807AE4">
      <w:pPr>
        <w:rPr>
          <w:color w:val="000000" w:themeColor="text1"/>
          <w:sz w:val="24"/>
          <w:u w:val="single"/>
        </w:rPr>
      </w:pPr>
    </w:p>
    <w:p w:rsidR="00807AE4" w:rsidRPr="001575B7" w:rsidRDefault="00807AE4" w:rsidP="00807AE4">
      <w:pPr>
        <w:rPr>
          <w:color w:val="000000" w:themeColor="text1"/>
          <w:sz w:val="24"/>
          <w:u w:val="single"/>
        </w:rPr>
      </w:pPr>
      <w:r w:rsidRPr="001575B7">
        <w:rPr>
          <w:noProof/>
          <w:color w:val="000000" w:themeColor="text1"/>
        </w:rPr>
        <w:drawing>
          <wp:inline distT="0" distB="0" distL="0" distR="0" wp14:anchorId="7E10EEC6" wp14:editId="6AA52DD2">
            <wp:extent cx="5762625" cy="3000375"/>
            <wp:effectExtent l="0" t="0" r="9525" b="9525"/>
            <wp:docPr id="1157" name="グラフ 1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07AE4" w:rsidRDefault="00807AE4" w:rsidP="00807AE4">
      <w:pPr>
        <w:spacing w:line="300" w:lineRule="exact"/>
        <w:jc w:val="left"/>
        <w:rPr>
          <w:rFonts w:ascii="ＭＳ 明朝" w:eastAsia="ＭＳ 明朝" w:hAnsi="ＭＳ 明朝"/>
          <w:color w:val="000000" w:themeColor="text1"/>
          <w:sz w:val="24"/>
        </w:rPr>
      </w:pPr>
    </w:p>
    <w:p w:rsidR="00AB283F" w:rsidRPr="001575B7" w:rsidRDefault="00AB283F" w:rsidP="00807AE4">
      <w:pPr>
        <w:spacing w:line="300" w:lineRule="exact"/>
        <w:jc w:val="left"/>
        <w:rPr>
          <w:rFonts w:ascii="ＭＳ 明朝" w:eastAsia="ＭＳ 明朝" w:hAnsi="ＭＳ 明朝"/>
          <w:color w:val="000000" w:themeColor="text1"/>
          <w:sz w:val="24"/>
        </w:rPr>
      </w:pPr>
    </w:p>
    <w:p w:rsidR="00807AE4" w:rsidRPr="001575B7" w:rsidRDefault="00807AE4" w:rsidP="00807AE4">
      <w:pPr>
        <w:spacing w:line="300" w:lineRule="exact"/>
        <w:jc w:val="left"/>
        <w:rPr>
          <w:rFonts w:ascii="ＭＳ 明朝" w:eastAsia="ＭＳ 明朝" w:hAnsi="ＭＳ 明朝"/>
          <w:color w:val="000000" w:themeColor="text1"/>
          <w:sz w:val="24"/>
        </w:rPr>
      </w:pPr>
      <w:r w:rsidRPr="001575B7">
        <w:rPr>
          <w:rFonts w:ascii="ＭＳ 明朝" w:eastAsia="ＭＳ 明朝" w:hAnsi="ＭＳ 明朝" w:hint="eastAsia"/>
          <w:color w:val="000000" w:themeColor="text1"/>
          <w:sz w:val="24"/>
        </w:rPr>
        <w:t>＊参考（平成29年度京都府民のスポーツに関する実態調査）</w:t>
      </w:r>
    </w:p>
    <w:p w:rsidR="00807AE4" w:rsidRPr="001575B7" w:rsidRDefault="00807AE4" w:rsidP="00807AE4">
      <w:pPr>
        <w:spacing w:line="300" w:lineRule="exact"/>
        <w:ind w:left="240" w:hangingChars="100" w:hanging="240"/>
        <w:rPr>
          <w:color w:val="000000" w:themeColor="text1"/>
          <w:sz w:val="24"/>
        </w:rPr>
      </w:pPr>
      <w:r w:rsidRPr="001575B7">
        <w:rPr>
          <w:rFonts w:ascii="ＭＳ 明朝" w:eastAsia="ＭＳ 明朝" w:hAnsi="ＭＳ 明朝" w:hint="eastAsia"/>
          <w:color w:val="000000" w:themeColor="text1"/>
          <w:sz w:val="24"/>
        </w:rPr>
        <w:t xml:space="preserve">　　あなたは、今後、運動やスポーツ活動をより推進させていくためには、どのようなスポーツ指導者が必要だと思いますか。（表６関連）</w:t>
      </w:r>
    </w:p>
    <w:tbl>
      <w:tblPr>
        <w:tblStyle w:val="1"/>
        <w:tblW w:w="0" w:type="auto"/>
        <w:tblLayout w:type="fixed"/>
        <w:tblLook w:val="04A0" w:firstRow="1" w:lastRow="0" w:firstColumn="1" w:lastColumn="0" w:noHBand="0" w:noVBand="1"/>
      </w:tblPr>
      <w:tblGrid>
        <w:gridCol w:w="7792"/>
        <w:gridCol w:w="1346"/>
      </w:tblGrid>
      <w:tr w:rsidR="00807AE4" w:rsidRPr="001575B7" w:rsidTr="00EC7B58">
        <w:trPr>
          <w:trHeight w:val="454"/>
        </w:trPr>
        <w:tc>
          <w:tcPr>
            <w:tcW w:w="779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w w:val="90"/>
                <w:sz w:val="24"/>
              </w:rPr>
              <w:t>スポーツの楽しみ方やスポーツへの興味・関心がわくような指導ができる人</w:t>
            </w:r>
          </w:p>
        </w:tc>
        <w:tc>
          <w:tcPr>
            <w:tcW w:w="1346"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59.2％</w:t>
            </w:r>
          </w:p>
        </w:tc>
      </w:tr>
      <w:tr w:rsidR="00807AE4" w:rsidRPr="001575B7" w:rsidTr="00EC7B58">
        <w:trPr>
          <w:trHeight w:val="454"/>
        </w:trPr>
        <w:tc>
          <w:tcPr>
            <w:tcW w:w="779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健康・体力つくりのための運動やスポーツの指導ができる人</w:t>
            </w:r>
          </w:p>
        </w:tc>
        <w:tc>
          <w:tcPr>
            <w:tcW w:w="1346"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44.9％</w:t>
            </w:r>
          </w:p>
        </w:tc>
      </w:tr>
      <w:tr w:rsidR="00807AE4" w:rsidRPr="001575B7" w:rsidTr="00EC7B58">
        <w:trPr>
          <w:trHeight w:val="454"/>
        </w:trPr>
        <w:tc>
          <w:tcPr>
            <w:tcW w:w="779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障害者や高齢者のスポーツの指導ができる人</w:t>
            </w:r>
          </w:p>
        </w:tc>
        <w:tc>
          <w:tcPr>
            <w:tcW w:w="1346"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27.7％</w:t>
            </w:r>
          </w:p>
        </w:tc>
      </w:tr>
      <w:tr w:rsidR="00807AE4" w:rsidRPr="001575B7" w:rsidTr="00EC7B58">
        <w:trPr>
          <w:trHeight w:val="454"/>
        </w:trPr>
        <w:tc>
          <w:tcPr>
            <w:tcW w:w="779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青少年のスポーツ活動を積極的に進めることができる人</w:t>
            </w:r>
          </w:p>
        </w:tc>
        <w:tc>
          <w:tcPr>
            <w:tcW w:w="1346"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18.0％</w:t>
            </w:r>
          </w:p>
        </w:tc>
      </w:tr>
      <w:tr w:rsidR="00807AE4" w:rsidRPr="001575B7" w:rsidTr="00EC7B58">
        <w:trPr>
          <w:trHeight w:val="454"/>
        </w:trPr>
        <w:tc>
          <w:tcPr>
            <w:tcW w:w="779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競技力向上のための高度な技術の指導ができる人</w:t>
            </w:r>
          </w:p>
        </w:tc>
        <w:tc>
          <w:tcPr>
            <w:tcW w:w="1346"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11.4％</w:t>
            </w:r>
          </w:p>
        </w:tc>
      </w:tr>
      <w:tr w:rsidR="00807AE4" w:rsidRPr="001575B7" w:rsidTr="00EC7B58">
        <w:trPr>
          <w:trHeight w:val="454"/>
        </w:trPr>
        <w:tc>
          <w:tcPr>
            <w:tcW w:w="779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スポーツイベント（大会や教室など）の企画や運営ができる人</w:t>
            </w:r>
          </w:p>
        </w:tc>
        <w:tc>
          <w:tcPr>
            <w:tcW w:w="1346"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18.4％</w:t>
            </w:r>
          </w:p>
        </w:tc>
      </w:tr>
      <w:tr w:rsidR="00807AE4" w:rsidRPr="001575B7" w:rsidTr="00EC7B58">
        <w:trPr>
          <w:trHeight w:val="454"/>
        </w:trPr>
        <w:tc>
          <w:tcPr>
            <w:tcW w:w="779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年間を通して定期的に指導ができる人</w:t>
            </w:r>
          </w:p>
        </w:tc>
        <w:tc>
          <w:tcPr>
            <w:tcW w:w="1346"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20.8％</w:t>
            </w:r>
          </w:p>
        </w:tc>
      </w:tr>
      <w:tr w:rsidR="00807AE4" w:rsidRPr="001575B7" w:rsidTr="00EC7B58">
        <w:trPr>
          <w:trHeight w:val="539"/>
        </w:trPr>
        <w:tc>
          <w:tcPr>
            <w:tcW w:w="7792" w:type="dxa"/>
          </w:tcPr>
          <w:p w:rsidR="00807AE4" w:rsidRPr="001575B7" w:rsidRDefault="00807AE4" w:rsidP="00EC7B58">
            <w:pPr>
              <w:spacing w:line="300" w:lineRule="exact"/>
              <w:rPr>
                <w:rFonts w:asciiTheme="minorEastAsia" w:hAnsiTheme="minorEastAsia"/>
                <w:color w:val="000000" w:themeColor="text1"/>
                <w:sz w:val="24"/>
              </w:rPr>
            </w:pPr>
            <w:r w:rsidRPr="001575B7">
              <w:rPr>
                <w:rFonts w:asciiTheme="minorEastAsia" w:hAnsiTheme="minorEastAsia" w:hint="eastAsia"/>
                <w:color w:val="000000" w:themeColor="text1"/>
                <w:sz w:val="24"/>
              </w:rPr>
              <w:t>いろいろなニュースポーツ（ゲートボール、グラウンドゴルフ、</w:t>
            </w:r>
          </w:p>
          <w:p w:rsidR="00807AE4" w:rsidRPr="001575B7" w:rsidRDefault="00807AE4" w:rsidP="00EC7B58">
            <w:pPr>
              <w:spacing w:line="300" w:lineRule="exact"/>
              <w:rPr>
                <w:rFonts w:asciiTheme="minorEastAsia" w:hAnsiTheme="minorEastAsia"/>
                <w:color w:val="000000" w:themeColor="text1"/>
                <w:sz w:val="24"/>
              </w:rPr>
            </w:pPr>
            <w:r w:rsidRPr="001575B7">
              <w:rPr>
                <w:rFonts w:asciiTheme="minorEastAsia" w:hAnsiTheme="minorEastAsia" w:hint="eastAsia"/>
                <w:color w:val="000000" w:themeColor="text1"/>
                <w:sz w:val="24"/>
              </w:rPr>
              <w:t>インディアカなど）の指導ができる人</w:t>
            </w:r>
          </w:p>
        </w:tc>
        <w:tc>
          <w:tcPr>
            <w:tcW w:w="1346"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7.4％</w:t>
            </w:r>
          </w:p>
        </w:tc>
      </w:tr>
      <w:tr w:rsidR="00807AE4" w:rsidRPr="001575B7" w:rsidTr="00EC7B58">
        <w:trPr>
          <w:trHeight w:val="454"/>
        </w:trPr>
        <w:tc>
          <w:tcPr>
            <w:tcW w:w="7792" w:type="dxa"/>
            <w:vAlign w:val="center"/>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指導に関する資格を持っている人</w:t>
            </w:r>
          </w:p>
        </w:tc>
        <w:tc>
          <w:tcPr>
            <w:tcW w:w="1346"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15.2％</w:t>
            </w:r>
          </w:p>
        </w:tc>
      </w:tr>
      <w:tr w:rsidR="00807AE4" w:rsidRPr="001575B7" w:rsidTr="00EC7B58">
        <w:trPr>
          <w:trHeight w:val="454"/>
        </w:trPr>
        <w:tc>
          <w:tcPr>
            <w:tcW w:w="7792" w:type="dxa"/>
            <w:vAlign w:val="center"/>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その他</w:t>
            </w:r>
          </w:p>
        </w:tc>
        <w:tc>
          <w:tcPr>
            <w:tcW w:w="1346"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1.9％</w:t>
            </w:r>
          </w:p>
        </w:tc>
      </w:tr>
      <w:tr w:rsidR="00807AE4" w:rsidRPr="001575B7" w:rsidTr="00EC7B58">
        <w:trPr>
          <w:trHeight w:val="454"/>
        </w:trPr>
        <w:tc>
          <w:tcPr>
            <w:tcW w:w="7792" w:type="dxa"/>
            <w:vAlign w:val="center"/>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わからない</w:t>
            </w:r>
          </w:p>
        </w:tc>
        <w:tc>
          <w:tcPr>
            <w:tcW w:w="1346"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15.6％</w:t>
            </w:r>
          </w:p>
        </w:tc>
      </w:tr>
      <w:tr w:rsidR="00807AE4" w:rsidRPr="001575B7" w:rsidTr="00EC7B58">
        <w:trPr>
          <w:trHeight w:val="454"/>
        </w:trPr>
        <w:tc>
          <w:tcPr>
            <w:tcW w:w="7792" w:type="dxa"/>
            <w:vAlign w:val="center"/>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不明・無回答</w:t>
            </w:r>
          </w:p>
        </w:tc>
        <w:tc>
          <w:tcPr>
            <w:tcW w:w="1346"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2.9％</w:t>
            </w:r>
          </w:p>
        </w:tc>
      </w:tr>
    </w:tbl>
    <w:p w:rsidR="00807AE4" w:rsidRPr="001575B7" w:rsidRDefault="00807AE4" w:rsidP="00807AE4">
      <w:pPr>
        <w:jc w:val="right"/>
        <w:rPr>
          <w:rFonts w:ascii="AR丸ゴシック体E" w:eastAsia="AR丸ゴシック体E" w:hAnsi="AR丸ゴシック体E"/>
          <w:color w:val="000000" w:themeColor="text1"/>
          <w:sz w:val="24"/>
        </w:rPr>
      </w:pPr>
      <w:r w:rsidRPr="001575B7">
        <w:rPr>
          <w:rFonts w:hint="eastAsia"/>
          <w:color w:val="000000" w:themeColor="text1"/>
          <w:sz w:val="24"/>
        </w:rPr>
        <w:t>（複数回答）</w:t>
      </w:r>
    </w:p>
    <w:p w:rsidR="00807AE4" w:rsidRPr="001575B7" w:rsidRDefault="00807AE4" w:rsidP="00807AE4">
      <w:pPr>
        <w:jc w:val="left"/>
        <w:rPr>
          <w:color w:val="000000" w:themeColor="text1"/>
        </w:rPr>
      </w:pPr>
    </w:p>
    <w:p w:rsidR="00807AE4" w:rsidRPr="001575B7" w:rsidRDefault="00807AE4" w:rsidP="00807AE4">
      <w:pPr>
        <w:jc w:val="left"/>
        <w:rPr>
          <w:color w:val="000000" w:themeColor="text1"/>
          <w:sz w:val="24"/>
          <w:u w:val="single"/>
        </w:rPr>
      </w:pPr>
    </w:p>
    <w:p w:rsidR="00807AE4" w:rsidRPr="001575B7" w:rsidRDefault="00807AE4" w:rsidP="00807AE4">
      <w:pPr>
        <w:rPr>
          <w:color w:val="000000" w:themeColor="text1"/>
          <w:sz w:val="24"/>
          <w:u w:val="single"/>
        </w:rPr>
      </w:pPr>
    </w:p>
    <w:p w:rsidR="00807AE4" w:rsidRPr="001575B7" w:rsidRDefault="00807AE4" w:rsidP="00807AE4">
      <w:pPr>
        <w:rPr>
          <w:color w:val="000000" w:themeColor="text1"/>
          <w:sz w:val="24"/>
          <w:u w:val="single"/>
        </w:rPr>
      </w:pPr>
    </w:p>
    <w:p w:rsidR="00807AE4" w:rsidRPr="001575B7" w:rsidRDefault="00807AE4" w:rsidP="00807AE4">
      <w:pPr>
        <w:rPr>
          <w:color w:val="000000" w:themeColor="text1"/>
          <w:sz w:val="24"/>
          <w:u w:val="single"/>
        </w:rPr>
      </w:pPr>
    </w:p>
    <w:p w:rsidR="00807AE4" w:rsidRPr="001575B7" w:rsidRDefault="00807AE4" w:rsidP="00807AE4">
      <w:pPr>
        <w:rPr>
          <w:color w:val="000000" w:themeColor="text1"/>
          <w:sz w:val="24"/>
          <w:u w:val="single"/>
        </w:rPr>
      </w:pPr>
    </w:p>
    <w:p w:rsidR="00807AE4" w:rsidRPr="001575B7" w:rsidRDefault="00807AE4" w:rsidP="00807AE4">
      <w:pPr>
        <w:rPr>
          <w:color w:val="000000" w:themeColor="text1"/>
          <w:sz w:val="24"/>
          <w:u w:val="single"/>
        </w:rPr>
      </w:pPr>
    </w:p>
    <w:p w:rsidR="00807AE4" w:rsidRPr="001575B7" w:rsidRDefault="00807AE4" w:rsidP="00807AE4">
      <w:pPr>
        <w:rPr>
          <w:color w:val="000000" w:themeColor="text1"/>
          <w:sz w:val="24"/>
          <w:u w:val="single"/>
        </w:rPr>
      </w:pPr>
    </w:p>
    <w:p w:rsidR="00807AE4" w:rsidRPr="001575B7" w:rsidRDefault="00807AE4" w:rsidP="00807AE4">
      <w:pPr>
        <w:rPr>
          <w:color w:val="000000" w:themeColor="text1"/>
          <w:sz w:val="24"/>
          <w:u w:val="single"/>
        </w:rPr>
      </w:pPr>
    </w:p>
    <w:p w:rsidR="00807AE4" w:rsidRPr="001575B7" w:rsidRDefault="00807AE4" w:rsidP="00807AE4">
      <w:pPr>
        <w:rPr>
          <w:color w:val="000000" w:themeColor="text1"/>
          <w:sz w:val="24"/>
          <w:u w:val="single"/>
        </w:rPr>
      </w:pPr>
    </w:p>
    <w:p w:rsidR="00807AE4" w:rsidRPr="001575B7" w:rsidRDefault="00807AE4" w:rsidP="00807AE4">
      <w:pPr>
        <w:rPr>
          <w:color w:val="000000" w:themeColor="text1"/>
          <w:sz w:val="24"/>
          <w:u w:val="single"/>
        </w:rPr>
      </w:pPr>
    </w:p>
    <w:p w:rsidR="00807AE4" w:rsidRPr="001575B7" w:rsidRDefault="00807AE4" w:rsidP="00807AE4">
      <w:pPr>
        <w:rPr>
          <w:color w:val="000000" w:themeColor="text1"/>
          <w:sz w:val="24"/>
          <w:u w:val="single"/>
        </w:rPr>
      </w:pPr>
    </w:p>
    <w:p w:rsidR="00807AE4" w:rsidRPr="001575B7" w:rsidRDefault="00807AE4" w:rsidP="00807AE4">
      <w:pPr>
        <w:rPr>
          <w:color w:val="000000" w:themeColor="text1"/>
          <w:sz w:val="24"/>
          <w:u w:val="single"/>
        </w:rPr>
      </w:pPr>
    </w:p>
    <w:p w:rsidR="00807AE4" w:rsidRPr="001575B7" w:rsidRDefault="00807AE4" w:rsidP="00807AE4">
      <w:pPr>
        <w:rPr>
          <w:color w:val="000000" w:themeColor="text1"/>
          <w:sz w:val="24"/>
          <w:u w:val="single"/>
        </w:rPr>
      </w:pPr>
    </w:p>
    <w:p w:rsidR="00807AE4" w:rsidRPr="001575B7" w:rsidRDefault="00807AE4" w:rsidP="00807AE4">
      <w:pPr>
        <w:rPr>
          <w:color w:val="000000" w:themeColor="text1"/>
          <w:sz w:val="24"/>
          <w:u w:val="single"/>
        </w:rPr>
      </w:pPr>
    </w:p>
    <w:p w:rsidR="00807AE4" w:rsidRPr="001575B7" w:rsidRDefault="00807AE4" w:rsidP="00807AE4">
      <w:pPr>
        <w:rPr>
          <w:color w:val="000000" w:themeColor="text1"/>
          <w:sz w:val="24"/>
          <w:u w:val="single"/>
        </w:rPr>
      </w:pPr>
    </w:p>
    <w:p w:rsidR="00807AE4" w:rsidRPr="001575B7" w:rsidRDefault="00807AE4" w:rsidP="00807AE4">
      <w:pPr>
        <w:rPr>
          <w:color w:val="000000" w:themeColor="text1"/>
          <w:sz w:val="24"/>
          <w:u w:val="single"/>
        </w:rPr>
      </w:pPr>
    </w:p>
    <w:p w:rsidR="00807AE4" w:rsidRPr="001575B7" w:rsidRDefault="00807AE4" w:rsidP="00807AE4">
      <w:pPr>
        <w:jc w:val="left"/>
        <w:rPr>
          <w:rFonts w:ascii="ＭＳ ゴシック" w:eastAsia="ＭＳ ゴシック" w:hAnsi="ＭＳ ゴシック"/>
          <w:b/>
          <w:color w:val="000000" w:themeColor="text1"/>
          <w:sz w:val="28"/>
          <w:szCs w:val="28"/>
        </w:rPr>
      </w:pPr>
      <w:r w:rsidRPr="001575B7">
        <w:rPr>
          <w:rFonts w:ascii="ＭＳ ゴシック" w:eastAsia="ＭＳ ゴシック" w:hAnsi="ＭＳ ゴシック" w:hint="eastAsia"/>
          <w:b/>
          <w:color w:val="000000" w:themeColor="text1"/>
          <w:sz w:val="28"/>
          <w:szCs w:val="28"/>
        </w:rPr>
        <w:t>◇小学生のスポーツの実施状況</w:t>
      </w:r>
    </w:p>
    <w:p w:rsidR="00807AE4" w:rsidRPr="001575B7" w:rsidRDefault="00807AE4" w:rsidP="00807AE4">
      <w:pPr>
        <w:spacing w:line="300" w:lineRule="exact"/>
        <w:ind w:firstLineChars="100" w:firstLine="240"/>
        <w:jc w:val="lef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第２期計画において、「子どもの体力向上」に取り組んでいる中、小学生の「週１回以上の運動・スポーツ実施率」は63.3％となり、計画策定時57％からは上昇しているものの、前回調査時（H29年度）66.8％と比較すると3.5</w:t>
      </w:r>
      <w:r w:rsidR="00F74DB5">
        <w:rPr>
          <w:rFonts w:asciiTheme="minorEastAsia" w:hAnsiTheme="minorEastAsia" w:hint="eastAsia"/>
          <w:color w:val="000000" w:themeColor="text1"/>
          <w:sz w:val="24"/>
          <w:szCs w:val="24"/>
        </w:rPr>
        <w:t>ポイント低下した結果となりました</w:t>
      </w:r>
      <w:r w:rsidRPr="001575B7">
        <w:rPr>
          <w:rFonts w:asciiTheme="minorEastAsia" w:hAnsiTheme="minorEastAsia" w:hint="eastAsia"/>
          <w:color w:val="000000" w:themeColor="text1"/>
          <w:sz w:val="24"/>
          <w:szCs w:val="24"/>
        </w:rPr>
        <w:t>。</w:t>
      </w:r>
    </w:p>
    <w:p w:rsidR="00807AE4" w:rsidRPr="001575B7" w:rsidRDefault="00807AE4" w:rsidP="00807AE4">
      <w:pPr>
        <w:spacing w:line="300" w:lineRule="exact"/>
        <w:ind w:firstLineChars="100" w:firstLine="240"/>
        <w:jc w:val="left"/>
        <w:rPr>
          <w:rFonts w:asciiTheme="minorEastAsia" w:hAnsiTheme="minorEastAsia"/>
          <w:dstrike/>
          <w:color w:val="000000" w:themeColor="text1"/>
          <w:sz w:val="24"/>
          <w:szCs w:val="24"/>
        </w:rPr>
      </w:pPr>
      <w:r w:rsidRPr="001575B7">
        <w:rPr>
          <w:rFonts w:asciiTheme="minorEastAsia" w:hAnsiTheme="minorEastAsia" w:hint="eastAsia"/>
          <w:color w:val="000000" w:themeColor="text1"/>
          <w:sz w:val="24"/>
          <w:szCs w:val="24"/>
        </w:rPr>
        <w:t>子どもたちは、スポーツクラブ等に加入するなど何らかのスポーツに取り組む実態はあるが、「全く運動をしない」子どもたちとの二極化を生じさせないためにも、気楽にスポーツに触れ、健康・体力向上につながる機会づくりが大切になることがうかがえます。</w:t>
      </w:r>
    </w:p>
    <w:p w:rsidR="00807AE4" w:rsidRPr="001575B7" w:rsidRDefault="00807AE4" w:rsidP="00807AE4">
      <w:pPr>
        <w:spacing w:line="300" w:lineRule="exact"/>
        <w:ind w:firstLineChars="100" w:firstLine="240"/>
        <w:jc w:val="left"/>
        <w:rPr>
          <w:rFonts w:asciiTheme="minorEastAsia" w:hAnsiTheme="minorEastAsia"/>
          <w:color w:val="000000" w:themeColor="text1"/>
          <w:sz w:val="24"/>
          <w:szCs w:val="24"/>
        </w:rPr>
      </w:pPr>
    </w:p>
    <w:p w:rsidR="00807AE4" w:rsidRPr="001575B7" w:rsidRDefault="00807AE4" w:rsidP="00807AE4">
      <w:pPr>
        <w:spacing w:line="300" w:lineRule="exact"/>
        <w:jc w:val="lef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表７　あなたは運動</w:t>
      </w:r>
      <w:r w:rsidR="00DE05DD">
        <w:rPr>
          <w:rFonts w:asciiTheme="minorEastAsia" w:hAnsiTheme="minorEastAsia" w:hint="eastAsia"/>
          <w:color w:val="000000" w:themeColor="text1"/>
          <w:sz w:val="24"/>
          <w:szCs w:val="24"/>
        </w:rPr>
        <w:t>やスポーツをどの程度行</w:t>
      </w:r>
      <w:r w:rsidRPr="001575B7">
        <w:rPr>
          <w:rFonts w:asciiTheme="minorEastAsia" w:hAnsiTheme="minorEastAsia" w:hint="eastAsia"/>
          <w:color w:val="000000" w:themeColor="text1"/>
          <w:sz w:val="24"/>
          <w:szCs w:val="24"/>
        </w:rPr>
        <w:t>いますか</w:t>
      </w:r>
      <w:r w:rsidR="00DE05DD">
        <w:rPr>
          <w:rFonts w:asciiTheme="minorEastAsia" w:hAnsiTheme="minorEastAsia" w:hint="eastAsia"/>
          <w:color w:val="000000" w:themeColor="text1"/>
          <w:sz w:val="24"/>
          <w:szCs w:val="24"/>
        </w:rPr>
        <w:t>。</w:t>
      </w:r>
      <w:r w:rsidRPr="001575B7">
        <w:rPr>
          <w:rFonts w:asciiTheme="minorEastAsia" w:hAnsiTheme="minorEastAsia" w:hint="eastAsia"/>
          <w:color w:val="000000" w:themeColor="text1"/>
          <w:sz w:val="24"/>
          <w:szCs w:val="24"/>
        </w:rPr>
        <w:t>（対象：小学5・6年生）</w:t>
      </w:r>
    </w:p>
    <w:tbl>
      <w:tblPr>
        <w:tblStyle w:val="1"/>
        <w:tblpPr w:leftFromText="142" w:rightFromText="142" w:vertAnchor="text" w:tblpY="1"/>
        <w:tblOverlap w:val="never"/>
        <w:tblW w:w="0" w:type="auto"/>
        <w:tblLayout w:type="fixed"/>
        <w:tblLook w:val="04A0" w:firstRow="1" w:lastRow="0" w:firstColumn="1" w:lastColumn="0" w:noHBand="0" w:noVBand="1"/>
      </w:tblPr>
      <w:tblGrid>
        <w:gridCol w:w="2392"/>
        <w:gridCol w:w="1985"/>
        <w:gridCol w:w="1985"/>
        <w:gridCol w:w="1985"/>
      </w:tblGrid>
      <w:tr w:rsidR="00807AE4" w:rsidRPr="001575B7" w:rsidTr="00EC7B58">
        <w:tc>
          <w:tcPr>
            <w:tcW w:w="2392" w:type="dxa"/>
          </w:tcPr>
          <w:p w:rsidR="00807AE4" w:rsidRPr="001575B7" w:rsidRDefault="00807AE4" w:rsidP="00EC7B58">
            <w:pPr>
              <w:rPr>
                <w:rFonts w:asciiTheme="minorEastAsia" w:hAnsiTheme="minorEastAsia"/>
                <w:color w:val="000000" w:themeColor="text1"/>
              </w:rPr>
            </w:pPr>
          </w:p>
        </w:tc>
        <w:tc>
          <w:tcPr>
            <w:tcW w:w="1985"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H19</w:t>
            </w:r>
          </w:p>
        </w:tc>
        <w:tc>
          <w:tcPr>
            <w:tcW w:w="1985"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H29</w:t>
            </w:r>
          </w:p>
        </w:tc>
        <w:tc>
          <w:tcPr>
            <w:tcW w:w="1985" w:type="dxa"/>
            <w:tcBorders>
              <w:top w:val="single" w:sz="18" w:space="0" w:color="auto"/>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Pr>
                <w:rFonts w:asciiTheme="minorEastAsia" w:hAnsiTheme="minorEastAsia" w:hint="eastAsia"/>
                <w:color w:val="000000" w:themeColor="text1"/>
                <w:sz w:val="24"/>
              </w:rPr>
              <w:t>R3</w:t>
            </w:r>
          </w:p>
        </w:tc>
      </w:tr>
      <w:tr w:rsidR="00807AE4" w:rsidRPr="001575B7" w:rsidTr="00EC7B58">
        <w:tc>
          <w:tcPr>
            <w:tcW w:w="239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週に3日以上</w:t>
            </w:r>
          </w:p>
        </w:tc>
        <w:tc>
          <w:tcPr>
            <w:tcW w:w="1985"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20.5％</w:t>
            </w:r>
          </w:p>
        </w:tc>
        <w:tc>
          <w:tcPr>
            <w:tcW w:w="1985"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25.5％</w:t>
            </w:r>
          </w:p>
        </w:tc>
        <w:tc>
          <w:tcPr>
            <w:tcW w:w="1985" w:type="dxa"/>
            <w:tcBorders>
              <w:left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21.4％</w:t>
            </w:r>
          </w:p>
        </w:tc>
      </w:tr>
      <w:tr w:rsidR="00807AE4" w:rsidRPr="001575B7" w:rsidTr="00EC7B58">
        <w:tc>
          <w:tcPr>
            <w:tcW w:w="239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週に1～2日</w:t>
            </w:r>
          </w:p>
        </w:tc>
        <w:tc>
          <w:tcPr>
            <w:tcW w:w="1985"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36.5％</w:t>
            </w:r>
          </w:p>
        </w:tc>
        <w:tc>
          <w:tcPr>
            <w:tcW w:w="1985"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41.3％</w:t>
            </w:r>
          </w:p>
        </w:tc>
        <w:tc>
          <w:tcPr>
            <w:tcW w:w="1985" w:type="dxa"/>
            <w:tcBorders>
              <w:left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41.9％</w:t>
            </w:r>
          </w:p>
        </w:tc>
      </w:tr>
      <w:tr w:rsidR="00807AE4" w:rsidRPr="001575B7" w:rsidTr="00EC7B58">
        <w:tc>
          <w:tcPr>
            <w:tcW w:w="239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月に1～3日</w:t>
            </w:r>
          </w:p>
        </w:tc>
        <w:tc>
          <w:tcPr>
            <w:tcW w:w="1985"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6.7％</w:t>
            </w:r>
          </w:p>
        </w:tc>
        <w:tc>
          <w:tcPr>
            <w:tcW w:w="1985"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6.6％</w:t>
            </w:r>
          </w:p>
        </w:tc>
        <w:tc>
          <w:tcPr>
            <w:tcW w:w="1985" w:type="dxa"/>
            <w:tcBorders>
              <w:left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7.0％</w:t>
            </w:r>
          </w:p>
        </w:tc>
      </w:tr>
      <w:tr w:rsidR="00807AE4" w:rsidRPr="001575B7" w:rsidTr="00EC7B58">
        <w:tc>
          <w:tcPr>
            <w:tcW w:w="239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3ヶ月に1～2日</w:t>
            </w:r>
          </w:p>
        </w:tc>
        <w:tc>
          <w:tcPr>
            <w:tcW w:w="1985"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1.5％</w:t>
            </w:r>
          </w:p>
        </w:tc>
        <w:tc>
          <w:tcPr>
            <w:tcW w:w="1985"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0.7％</w:t>
            </w:r>
          </w:p>
        </w:tc>
        <w:tc>
          <w:tcPr>
            <w:tcW w:w="1985" w:type="dxa"/>
            <w:tcBorders>
              <w:left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2.6％</w:t>
            </w:r>
          </w:p>
        </w:tc>
      </w:tr>
      <w:tr w:rsidR="00807AE4" w:rsidRPr="001575B7" w:rsidTr="00EC7B58">
        <w:tc>
          <w:tcPr>
            <w:tcW w:w="239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年に1～3日</w:t>
            </w:r>
          </w:p>
        </w:tc>
        <w:tc>
          <w:tcPr>
            <w:tcW w:w="1985"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2.3％</w:t>
            </w:r>
          </w:p>
        </w:tc>
        <w:tc>
          <w:tcPr>
            <w:tcW w:w="1985"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6.3％</w:t>
            </w:r>
          </w:p>
        </w:tc>
        <w:tc>
          <w:tcPr>
            <w:tcW w:w="1985" w:type="dxa"/>
            <w:tcBorders>
              <w:left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5.2％</w:t>
            </w:r>
          </w:p>
        </w:tc>
      </w:tr>
      <w:tr w:rsidR="00807AE4" w:rsidRPr="001575B7" w:rsidTr="00EC7B58">
        <w:tc>
          <w:tcPr>
            <w:tcW w:w="239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わからない</w:t>
            </w:r>
          </w:p>
        </w:tc>
        <w:tc>
          <w:tcPr>
            <w:tcW w:w="1985"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32.5％</w:t>
            </w:r>
          </w:p>
        </w:tc>
        <w:tc>
          <w:tcPr>
            <w:tcW w:w="1985"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19.6％</w:t>
            </w:r>
          </w:p>
        </w:tc>
        <w:tc>
          <w:tcPr>
            <w:tcW w:w="1985" w:type="dxa"/>
            <w:tcBorders>
              <w:left w:val="single" w:sz="18" w:space="0" w:color="auto"/>
              <w:bottom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21.8％</w:t>
            </w:r>
          </w:p>
        </w:tc>
      </w:tr>
    </w:tbl>
    <w:p w:rsidR="00807AE4" w:rsidRPr="001575B7" w:rsidRDefault="00807AE4" w:rsidP="00807AE4">
      <w:pPr>
        <w:jc w:val="left"/>
        <w:rPr>
          <w:noProof/>
          <w:color w:val="000000" w:themeColor="text1"/>
        </w:rPr>
      </w:pPr>
    </w:p>
    <w:p w:rsidR="00807AE4" w:rsidRPr="001575B7" w:rsidRDefault="00807AE4" w:rsidP="00807AE4">
      <w:pPr>
        <w:jc w:val="left"/>
        <w:rPr>
          <w:noProof/>
          <w:color w:val="000000" w:themeColor="text1"/>
        </w:rPr>
      </w:pPr>
    </w:p>
    <w:p w:rsidR="00807AE4" w:rsidRPr="001575B7" w:rsidRDefault="00807AE4" w:rsidP="00807AE4">
      <w:pPr>
        <w:jc w:val="left"/>
        <w:rPr>
          <w:noProof/>
          <w:color w:val="000000" w:themeColor="text1"/>
        </w:rPr>
      </w:pPr>
    </w:p>
    <w:p w:rsidR="00807AE4" w:rsidRPr="001575B7" w:rsidRDefault="00807AE4" w:rsidP="00807AE4">
      <w:pPr>
        <w:jc w:val="left"/>
        <w:rPr>
          <w:noProof/>
          <w:color w:val="000000" w:themeColor="text1"/>
        </w:rPr>
      </w:pPr>
    </w:p>
    <w:p w:rsidR="00807AE4" w:rsidRPr="001575B7" w:rsidRDefault="00807AE4" w:rsidP="00807AE4">
      <w:pPr>
        <w:jc w:val="left"/>
        <w:rPr>
          <w:noProof/>
          <w:color w:val="000000" w:themeColor="text1"/>
        </w:rPr>
      </w:pPr>
    </w:p>
    <w:p w:rsidR="00807AE4" w:rsidRPr="001575B7" w:rsidRDefault="00807AE4" w:rsidP="00807AE4">
      <w:pPr>
        <w:jc w:val="left"/>
        <w:rPr>
          <w:noProof/>
          <w:color w:val="000000" w:themeColor="text1"/>
        </w:rPr>
      </w:pPr>
    </w:p>
    <w:p w:rsidR="00807AE4" w:rsidRPr="001575B7" w:rsidRDefault="00807AE4" w:rsidP="00807AE4">
      <w:pPr>
        <w:jc w:val="left"/>
        <w:rPr>
          <w:noProof/>
          <w:color w:val="000000" w:themeColor="text1"/>
        </w:rPr>
      </w:pPr>
    </w:p>
    <w:p w:rsidR="00807AE4" w:rsidRPr="001575B7" w:rsidRDefault="00807AE4" w:rsidP="00807AE4">
      <w:pPr>
        <w:jc w:val="left"/>
        <w:rPr>
          <w:noProof/>
          <w:color w:val="000000" w:themeColor="text1"/>
        </w:rPr>
      </w:pPr>
    </w:p>
    <w:p w:rsidR="00807AE4" w:rsidRPr="001575B7" w:rsidRDefault="00807AE4" w:rsidP="00807AE4">
      <w:pPr>
        <w:jc w:val="center"/>
        <w:rPr>
          <w:rFonts w:ascii="AR丸ゴシック体E" w:eastAsia="AR丸ゴシック体E" w:hAnsi="AR丸ゴシック体E"/>
          <w:color w:val="000000" w:themeColor="text1"/>
          <w:sz w:val="28"/>
          <w:u w:val="single"/>
        </w:rPr>
      </w:pPr>
      <w:r w:rsidRPr="001575B7">
        <w:rPr>
          <w:rFonts w:ascii="ＭＳ ゴシック" w:eastAsia="ＭＳ ゴシック" w:hAnsi="ＭＳ ゴシック"/>
          <w:noProof/>
          <w:color w:val="000000" w:themeColor="text1"/>
        </w:rPr>
        <w:drawing>
          <wp:inline distT="0" distB="0" distL="0" distR="0" wp14:anchorId="5DDBAFEC" wp14:editId="4FF8DA62">
            <wp:extent cx="5314950" cy="3237470"/>
            <wp:effectExtent l="0" t="0" r="0" b="1270"/>
            <wp:docPr id="1177" name="グラフ 1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07AE4" w:rsidRPr="001575B7" w:rsidRDefault="00807AE4" w:rsidP="00807AE4">
      <w:pPr>
        <w:jc w:val="left"/>
        <w:rPr>
          <w:rFonts w:asciiTheme="majorEastAsia" w:eastAsiaTheme="majorEastAsia" w:hAnsiTheme="majorEastAsia"/>
          <w:b/>
          <w:color w:val="000000" w:themeColor="text1"/>
          <w:sz w:val="28"/>
        </w:rPr>
      </w:pPr>
    </w:p>
    <w:p w:rsidR="00807AE4" w:rsidRPr="001575B7" w:rsidRDefault="00807AE4" w:rsidP="00807AE4">
      <w:pPr>
        <w:jc w:val="left"/>
        <w:rPr>
          <w:rFonts w:asciiTheme="majorEastAsia" w:eastAsiaTheme="majorEastAsia" w:hAnsiTheme="majorEastAsia"/>
          <w:b/>
          <w:color w:val="000000" w:themeColor="text1"/>
          <w:sz w:val="28"/>
        </w:rPr>
      </w:pPr>
    </w:p>
    <w:p w:rsidR="00807AE4" w:rsidRPr="001575B7" w:rsidRDefault="00807AE4" w:rsidP="00807AE4">
      <w:pPr>
        <w:jc w:val="left"/>
        <w:rPr>
          <w:rFonts w:asciiTheme="majorEastAsia" w:eastAsiaTheme="majorEastAsia" w:hAnsiTheme="majorEastAsia"/>
          <w:b/>
          <w:color w:val="000000" w:themeColor="text1"/>
          <w:sz w:val="28"/>
        </w:rPr>
      </w:pPr>
    </w:p>
    <w:p w:rsidR="00807AE4" w:rsidRPr="001575B7" w:rsidRDefault="00807AE4" w:rsidP="00807AE4">
      <w:pPr>
        <w:jc w:val="left"/>
        <w:rPr>
          <w:rFonts w:asciiTheme="majorEastAsia" w:eastAsiaTheme="majorEastAsia" w:hAnsiTheme="majorEastAsia"/>
          <w:b/>
          <w:color w:val="000000" w:themeColor="text1"/>
          <w:sz w:val="28"/>
        </w:rPr>
      </w:pPr>
    </w:p>
    <w:p w:rsidR="00807AE4" w:rsidRDefault="00807AE4" w:rsidP="00807AE4">
      <w:pPr>
        <w:jc w:val="left"/>
        <w:rPr>
          <w:rFonts w:asciiTheme="majorEastAsia" w:eastAsiaTheme="majorEastAsia" w:hAnsiTheme="majorEastAsia"/>
          <w:b/>
          <w:color w:val="000000" w:themeColor="text1"/>
          <w:sz w:val="28"/>
        </w:rPr>
      </w:pPr>
    </w:p>
    <w:p w:rsidR="00AB283F" w:rsidRPr="001575B7" w:rsidRDefault="00AB283F" w:rsidP="00807AE4">
      <w:pPr>
        <w:jc w:val="left"/>
        <w:rPr>
          <w:rFonts w:asciiTheme="majorEastAsia" w:eastAsiaTheme="majorEastAsia" w:hAnsiTheme="majorEastAsia"/>
          <w:b/>
          <w:color w:val="000000" w:themeColor="text1"/>
          <w:sz w:val="28"/>
        </w:rPr>
      </w:pPr>
    </w:p>
    <w:p w:rsidR="00807AE4" w:rsidRPr="001575B7" w:rsidRDefault="00807AE4" w:rsidP="00807AE4">
      <w:pPr>
        <w:jc w:val="left"/>
        <w:rPr>
          <w:rFonts w:asciiTheme="majorEastAsia" w:eastAsiaTheme="majorEastAsia" w:hAnsiTheme="majorEastAsia"/>
          <w:b/>
          <w:color w:val="000000" w:themeColor="text1"/>
          <w:sz w:val="28"/>
          <w:szCs w:val="28"/>
        </w:rPr>
      </w:pPr>
      <w:r w:rsidRPr="001575B7">
        <w:rPr>
          <w:rFonts w:asciiTheme="majorEastAsia" w:eastAsiaTheme="majorEastAsia" w:hAnsiTheme="majorEastAsia" w:hint="eastAsia"/>
          <w:b/>
          <w:color w:val="000000" w:themeColor="text1"/>
          <w:sz w:val="28"/>
          <w:szCs w:val="28"/>
        </w:rPr>
        <w:t>◇中学生のスポーツの実施状況</w:t>
      </w:r>
    </w:p>
    <w:p w:rsidR="00807AE4" w:rsidRPr="001575B7" w:rsidRDefault="00807AE4" w:rsidP="00807AE4">
      <w:pPr>
        <w:spacing w:line="300" w:lineRule="exact"/>
        <w:ind w:firstLineChars="100" w:firstLine="240"/>
        <w:jc w:val="left"/>
        <w:rPr>
          <w:rFonts w:asciiTheme="minorEastAsia" w:hAnsiTheme="minorEastAsia"/>
          <w:color w:val="000000" w:themeColor="text1"/>
          <w:sz w:val="24"/>
          <w:szCs w:val="24"/>
          <w:u w:val="single"/>
        </w:rPr>
      </w:pPr>
      <w:r w:rsidRPr="001575B7">
        <w:rPr>
          <w:rFonts w:asciiTheme="minorEastAsia" w:hAnsiTheme="minorEastAsia" w:hint="eastAsia"/>
          <w:color w:val="000000" w:themeColor="text1"/>
          <w:sz w:val="24"/>
          <w:szCs w:val="24"/>
        </w:rPr>
        <w:t>中学生の「週１回以上運動・スポーツに取り組む」生徒は68.9％となり、計画策定時の68.2％と同水準であり、７割の生徒が何らかのスポーツに取り組んでいることがうかがえることから、小学生でスポーツに触れていた児童は、引き続き、中学校においても何らかのスポーツの部活動に入部し</w:t>
      </w:r>
      <w:r w:rsidR="00DE05DD">
        <w:rPr>
          <w:rFonts w:asciiTheme="minorEastAsia" w:hAnsiTheme="minorEastAsia" w:hint="eastAsia"/>
          <w:color w:val="000000" w:themeColor="text1"/>
          <w:sz w:val="24"/>
          <w:szCs w:val="24"/>
        </w:rPr>
        <w:t>、</w:t>
      </w:r>
      <w:r w:rsidRPr="001575B7">
        <w:rPr>
          <w:rFonts w:asciiTheme="minorEastAsia" w:hAnsiTheme="minorEastAsia" w:hint="eastAsia"/>
          <w:color w:val="000000" w:themeColor="text1"/>
          <w:sz w:val="24"/>
          <w:szCs w:val="24"/>
        </w:rPr>
        <w:t>スポーツに取り組んでいる状況がうかがえます。</w:t>
      </w:r>
    </w:p>
    <w:p w:rsidR="00807AE4" w:rsidRPr="001575B7" w:rsidRDefault="00807AE4" w:rsidP="00807AE4">
      <w:pPr>
        <w:spacing w:line="300" w:lineRule="exact"/>
        <w:jc w:val="left"/>
        <w:rPr>
          <w:rFonts w:asciiTheme="minorEastAsia" w:hAnsiTheme="minorEastAsia"/>
          <w:color w:val="000000" w:themeColor="text1"/>
          <w:sz w:val="24"/>
          <w:szCs w:val="24"/>
          <w:u w:val="single"/>
        </w:rPr>
      </w:pPr>
    </w:p>
    <w:p w:rsidR="00807AE4" w:rsidRPr="001575B7" w:rsidRDefault="00807AE4" w:rsidP="00807AE4">
      <w:pPr>
        <w:spacing w:line="300" w:lineRule="exact"/>
        <w:jc w:val="lef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表８　あなたは運動やスポーツをどの程度行いますか</w:t>
      </w:r>
      <w:r w:rsidR="00DE05DD">
        <w:rPr>
          <w:rFonts w:asciiTheme="minorEastAsia" w:hAnsiTheme="minorEastAsia" w:hint="eastAsia"/>
          <w:color w:val="000000" w:themeColor="text1"/>
          <w:sz w:val="24"/>
          <w:szCs w:val="24"/>
        </w:rPr>
        <w:t>。</w:t>
      </w:r>
      <w:r w:rsidRPr="001575B7">
        <w:rPr>
          <w:rFonts w:asciiTheme="minorEastAsia" w:hAnsiTheme="minorEastAsia" w:hint="eastAsia"/>
          <w:color w:val="000000" w:themeColor="text1"/>
          <w:sz w:val="24"/>
          <w:szCs w:val="24"/>
        </w:rPr>
        <w:t>（対象：中学生）</w:t>
      </w:r>
    </w:p>
    <w:tbl>
      <w:tblPr>
        <w:tblStyle w:val="1"/>
        <w:tblpPr w:leftFromText="142" w:rightFromText="142" w:vertAnchor="text" w:tblpY="1"/>
        <w:tblOverlap w:val="never"/>
        <w:tblW w:w="0" w:type="auto"/>
        <w:tblLayout w:type="fixed"/>
        <w:tblLook w:val="04A0" w:firstRow="1" w:lastRow="0" w:firstColumn="1" w:lastColumn="0" w:noHBand="0" w:noVBand="1"/>
      </w:tblPr>
      <w:tblGrid>
        <w:gridCol w:w="2392"/>
        <w:gridCol w:w="1985"/>
        <w:gridCol w:w="1985"/>
        <w:gridCol w:w="1985"/>
      </w:tblGrid>
      <w:tr w:rsidR="00807AE4" w:rsidRPr="001575B7" w:rsidTr="00EC7B58">
        <w:tc>
          <w:tcPr>
            <w:tcW w:w="2392" w:type="dxa"/>
          </w:tcPr>
          <w:p w:rsidR="00807AE4" w:rsidRPr="001575B7" w:rsidRDefault="00807AE4" w:rsidP="00EC7B58">
            <w:pPr>
              <w:rPr>
                <w:rFonts w:asciiTheme="minorEastAsia" w:hAnsiTheme="minorEastAsia"/>
                <w:color w:val="000000" w:themeColor="text1"/>
              </w:rPr>
            </w:pPr>
          </w:p>
        </w:tc>
        <w:tc>
          <w:tcPr>
            <w:tcW w:w="1985"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H19</w:t>
            </w:r>
          </w:p>
        </w:tc>
        <w:tc>
          <w:tcPr>
            <w:tcW w:w="1985"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H29</w:t>
            </w:r>
          </w:p>
        </w:tc>
        <w:tc>
          <w:tcPr>
            <w:tcW w:w="1985" w:type="dxa"/>
            <w:tcBorders>
              <w:top w:val="single" w:sz="18" w:space="0" w:color="auto"/>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Pr>
                <w:rFonts w:asciiTheme="minorEastAsia" w:hAnsiTheme="minorEastAsia" w:hint="eastAsia"/>
                <w:color w:val="000000" w:themeColor="text1"/>
                <w:sz w:val="24"/>
              </w:rPr>
              <w:t>R3</w:t>
            </w:r>
          </w:p>
        </w:tc>
      </w:tr>
      <w:tr w:rsidR="00807AE4" w:rsidRPr="001575B7" w:rsidTr="00EC7B58">
        <w:tc>
          <w:tcPr>
            <w:tcW w:w="239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週に3日以上</w:t>
            </w:r>
          </w:p>
        </w:tc>
        <w:tc>
          <w:tcPr>
            <w:tcW w:w="1985"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48.1％</w:t>
            </w:r>
          </w:p>
        </w:tc>
        <w:tc>
          <w:tcPr>
            <w:tcW w:w="1985"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42.9％</w:t>
            </w:r>
          </w:p>
        </w:tc>
        <w:tc>
          <w:tcPr>
            <w:tcW w:w="1985" w:type="dxa"/>
            <w:tcBorders>
              <w:left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44.4％</w:t>
            </w:r>
          </w:p>
        </w:tc>
      </w:tr>
      <w:tr w:rsidR="00807AE4" w:rsidRPr="001575B7" w:rsidTr="00EC7B58">
        <w:tc>
          <w:tcPr>
            <w:tcW w:w="239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週に1～2日</w:t>
            </w:r>
          </w:p>
        </w:tc>
        <w:tc>
          <w:tcPr>
            <w:tcW w:w="1985"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20.1％</w:t>
            </w:r>
          </w:p>
        </w:tc>
        <w:tc>
          <w:tcPr>
            <w:tcW w:w="1985"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19.8％</w:t>
            </w:r>
          </w:p>
        </w:tc>
        <w:tc>
          <w:tcPr>
            <w:tcW w:w="1985" w:type="dxa"/>
            <w:tcBorders>
              <w:left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24.5％</w:t>
            </w:r>
          </w:p>
        </w:tc>
      </w:tr>
      <w:tr w:rsidR="00807AE4" w:rsidRPr="001575B7" w:rsidTr="00EC7B58">
        <w:tc>
          <w:tcPr>
            <w:tcW w:w="239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月に1～3日</w:t>
            </w:r>
          </w:p>
        </w:tc>
        <w:tc>
          <w:tcPr>
            <w:tcW w:w="1985"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5.7％</w:t>
            </w:r>
          </w:p>
        </w:tc>
        <w:tc>
          <w:tcPr>
            <w:tcW w:w="1985"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7.4％</w:t>
            </w:r>
          </w:p>
        </w:tc>
        <w:tc>
          <w:tcPr>
            <w:tcW w:w="1985" w:type="dxa"/>
            <w:tcBorders>
              <w:left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8.5％</w:t>
            </w:r>
          </w:p>
        </w:tc>
      </w:tr>
      <w:tr w:rsidR="00807AE4" w:rsidRPr="001575B7" w:rsidTr="00EC7B58">
        <w:tc>
          <w:tcPr>
            <w:tcW w:w="239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3ヶ月に1～2日</w:t>
            </w:r>
          </w:p>
        </w:tc>
        <w:tc>
          <w:tcPr>
            <w:tcW w:w="1985"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2.0％</w:t>
            </w:r>
          </w:p>
        </w:tc>
        <w:tc>
          <w:tcPr>
            <w:tcW w:w="1985"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1.9％</w:t>
            </w:r>
          </w:p>
        </w:tc>
        <w:tc>
          <w:tcPr>
            <w:tcW w:w="1985" w:type="dxa"/>
            <w:tcBorders>
              <w:left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1.4％</w:t>
            </w:r>
          </w:p>
        </w:tc>
      </w:tr>
      <w:tr w:rsidR="00807AE4" w:rsidRPr="001575B7" w:rsidTr="00EC7B58">
        <w:tc>
          <w:tcPr>
            <w:tcW w:w="239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年に1～3日</w:t>
            </w:r>
          </w:p>
        </w:tc>
        <w:tc>
          <w:tcPr>
            <w:tcW w:w="1985"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4.1％</w:t>
            </w:r>
          </w:p>
        </w:tc>
        <w:tc>
          <w:tcPr>
            <w:tcW w:w="1985"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2.6％</w:t>
            </w:r>
          </w:p>
        </w:tc>
        <w:tc>
          <w:tcPr>
            <w:tcW w:w="1985" w:type="dxa"/>
            <w:tcBorders>
              <w:left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4.3％</w:t>
            </w:r>
          </w:p>
        </w:tc>
      </w:tr>
      <w:tr w:rsidR="00807AE4" w:rsidRPr="001575B7" w:rsidTr="00EC7B58">
        <w:tc>
          <w:tcPr>
            <w:tcW w:w="2392"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わからない</w:t>
            </w:r>
          </w:p>
        </w:tc>
        <w:tc>
          <w:tcPr>
            <w:tcW w:w="1985"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19.0％</w:t>
            </w:r>
          </w:p>
        </w:tc>
        <w:tc>
          <w:tcPr>
            <w:tcW w:w="1985"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25.4％</w:t>
            </w:r>
          </w:p>
        </w:tc>
        <w:tc>
          <w:tcPr>
            <w:tcW w:w="1985" w:type="dxa"/>
            <w:tcBorders>
              <w:left w:val="single" w:sz="18" w:space="0" w:color="auto"/>
              <w:bottom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16.8％</w:t>
            </w:r>
          </w:p>
        </w:tc>
      </w:tr>
    </w:tbl>
    <w:p w:rsidR="00807AE4" w:rsidRPr="001575B7" w:rsidRDefault="00807AE4" w:rsidP="00807AE4">
      <w:pPr>
        <w:ind w:firstLineChars="100" w:firstLine="210"/>
        <w:jc w:val="left"/>
        <w:rPr>
          <w:noProof/>
          <w:color w:val="000000" w:themeColor="text1"/>
        </w:rPr>
      </w:pPr>
    </w:p>
    <w:p w:rsidR="00807AE4" w:rsidRPr="001575B7" w:rsidRDefault="00807AE4" w:rsidP="00807AE4">
      <w:pPr>
        <w:rPr>
          <w:color w:val="000000" w:themeColor="text1"/>
        </w:rPr>
      </w:pPr>
    </w:p>
    <w:p w:rsidR="00807AE4" w:rsidRPr="001575B7" w:rsidRDefault="00807AE4" w:rsidP="00807AE4">
      <w:pPr>
        <w:rPr>
          <w:color w:val="000000" w:themeColor="text1"/>
        </w:rPr>
      </w:pPr>
    </w:p>
    <w:p w:rsidR="00807AE4" w:rsidRPr="001575B7" w:rsidRDefault="00807AE4" w:rsidP="00807AE4">
      <w:pPr>
        <w:rPr>
          <w:color w:val="000000" w:themeColor="text1"/>
        </w:rPr>
      </w:pPr>
    </w:p>
    <w:p w:rsidR="00807AE4" w:rsidRPr="001575B7" w:rsidRDefault="00807AE4" w:rsidP="00807AE4">
      <w:pPr>
        <w:rPr>
          <w:color w:val="000000" w:themeColor="text1"/>
        </w:rPr>
      </w:pPr>
    </w:p>
    <w:p w:rsidR="00807AE4" w:rsidRPr="001575B7" w:rsidRDefault="00807AE4" w:rsidP="00807AE4">
      <w:pPr>
        <w:ind w:firstLineChars="100" w:firstLine="210"/>
        <w:jc w:val="left"/>
        <w:rPr>
          <w:noProof/>
          <w:color w:val="000000" w:themeColor="text1"/>
        </w:rPr>
      </w:pPr>
    </w:p>
    <w:p w:rsidR="00807AE4" w:rsidRPr="001575B7" w:rsidRDefault="00807AE4" w:rsidP="00807AE4">
      <w:pPr>
        <w:ind w:firstLineChars="100" w:firstLine="210"/>
        <w:jc w:val="left"/>
        <w:rPr>
          <w:noProof/>
          <w:color w:val="000000" w:themeColor="text1"/>
        </w:rPr>
      </w:pPr>
    </w:p>
    <w:p w:rsidR="00807AE4" w:rsidRPr="001575B7" w:rsidRDefault="00807AE4" w:rsidP="00807AE4">
      <w:pPr>
        <w:ind w:firstLineChars="100" w:firstLine="210"/>
        <w:jc w:val="left"/>
        <w:rPr>
          <w:noProof/>
          <w:color w:val="000000" w:themeColor="text1"/>
        </w:rPr>
      </w:pPr>
    </w:p>
    <w:p w:rsidR="00807AE4" w:rsidRPr="001575B7" w:rsidRDefault="00807AE4" w:rsidP="00807AE4">
      <w:pPr>
        <w:ind w:firstLineChars="100" w:firstLine="210"/>
        <w:jc w:val="left"/>
        <w:rPr>
          <w:noProof/>
          <w:color w:val="000000" w:themeColor="text1"/>
        </w:rPr>
      </w:pPr>
      <w:r w:rsidRPr="001575B7">
        <w:rPr>
          <w:rFonts w:ascii="ＭＳ ゴシック" w:eastAsia="ＭＳ ゴシック" w:hAnsi="ＭＳ ゴシック"/>
          <w:noProof/>
          <w:color w:val="000000" w:themeColor="text1"/>
        </w:rPr>
        <w:drawing>
          <wp:anchor distT="0" distB="0" distL="114300" distR="114300" simplePos="0" relativeHeight="252143616" behindDoc="0" locked="0" layoutInCell="1" allowOverlap="1" wp14:anchorId="18DEBFCA" wp14:editId="34706839">
            <wp:simplePos x="0" y="0"/>
            <wp:positionH relativeFrom="margin">
              <wp:posOffset>137795</wp:posOffset>
            </wp:positionH>
            <wp:positionV relativeFrom="margin">
              <wp:posOffset>3975100</wp:posOffset>
            </wp:positionV>
            <wp:extent cx="5067300" cy="3595370"/>
            <wp:effectExtent l="0" t="0" r="0" b="5080"/>
            <wp:wrapSquare wrapText="bothSides"/>
            <wp:docPr id="1178" name="グラフ 1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807AE4" w:rsidRPr="001575B7" w:rsidRDefault="00807AE4" w:rsidP="00807AE4">
      <w:pPr>
        <w:ind w:firstLineChars="100" w:firstLine="210"/>
        <w:jc w:val="left"/>
        <w:rPr>
          <w:noProof/>
          <w:color w:val="000000" w:themeColor="text1"/>
        </w:rPr>
      </w:pPr>
    </w:p>
    <w:p w:rsidR="00807AE4" w:rsidRPr="001575B7" w:rsidRDefault="00807AE4" w:rsidP="00807AE4">
      <w:pPr>
        <w:ind w:firstLineChars="100" w:firstLine="210"/>
        <w:jc w:val="left"/>
        <w:rPr>
          <w:noProof/>
          <w:color w:val="000000" w:themeColor="text1"/>
        </w:rPr>
      </w:pPr>
    </w:p>
    <w:p w:rsidR="00807AE4" w:rsidRPr="001575B7" w:rsidRDefault="00807AE4" w:rsidP="00807AE4">
      <w:pPr>
        <w:ind w:firstLineChars="100" w:firstLine="210"/>
        <w:jc w:val="left"/>
        <w:rPr>
          <w:noProof/>
          <w:color w:val="000000" w:themeColor="text1"/>
        </w:rPr>
      </w:pPr>
    </w:p>
    <w:p w:rsidR="00807AE4" w:rsidRPr="001575B7" w:rsidRDefault="00807AE4" w:rsidP="00807AE4">
      <w:pPr>
        <w:ind w:firstLineChars="100" w:firstLine="210"/>
        <w:jc w:val="left"/>
        <w:rPr>
          <w:noProof/>
          <w:color w:val="000000" w:themeColor="text1"/>
        </w:rPr>
      </w:pPr>
    </w:p>
    <w:p w:rsidR="00807AE4" w:rsidRPr="001575B7" w:rsidRDefault="00807AE4" w:rsidP="00807AE4">
      <w:pPr>
        <w:jc w:val="left"/>
        <w:rPr>
          <w:noProof/>
          <w:color w:val="000000" w:themeColor="text1"/>
        </w:rPr>
      </w:pPr>
    </w:p>
    <w:p w:rsidR="00807AE4" w:rsidRPr="001575B7" w:rsidRDefault="00807AE4" w:rsidP="00807AE4">
      <w:pPr>
        <w:ind w:firstLineChars="100" w:firstLine="210"/>
        <w:jc w:val="left"/>
        <w:rPr>
          <w:noProof/>
          <w:color w:val="000000" w:themeColor="text1"/>
        </w:rPr>
      </w:pPr>
    </w:p>
    <w:p w:rsidR="00807AE4" w:rsidRPr="001575B7" w:rsidRDefault="00807AE4" w:rsidP="00807AE4">
      <w:pPr>
        <w:rPr>
          <w:color w:val="000000" w:themeColor="text1"/>
        </w:rPr>
      </w:pPr>
    </w:p>
    <w:p w:rsidR="00807AE4" w:rsidRPr="001575B7" w:rsidRDefault="00807AE4" w:rsidP="00807AE4">
      <w:pPr>
        <w:rPr>
          <w:color w:val="000000" w:themeColor="text1"/>
        </w:rPr>
      </w:pPr>
    </w:p>
    <w:p w:rsidR="00807AE4" w:rsidRPr="001575B7" w:rsidRDefault="00807AE4" w:rsidP="00807AE4">
      <w:pPr>
        <w:rPr>
          <w:color w:val="000000" w:themeColor="text1"/>
        </w:rPr>
      </w:pPr>
    </w:p>
    <w:p w:rsidR="00807AE4" w:rsidRPr="001575B7" w:rsidRDefault="00807AE4" w:rsidP="00807AE4">
      <w:pPr>
        <w:rPr>
          <w:color w:val="000000" w:themeColor="text1"/>
        </w:rPr>
      </w:pPr>
    </w:p>
    <w:p w:rsidR="00807AE4" w:rsidRPr="001575B7" w:rsidRDefault="00807AE4" w:rsidP="00807AE4">
      <w:pPr>
        <w:rPr>
          <w:color w:val="000000" w:themeColor="text1"/>
        </w:rPr>
      </w:pPr>
    </w:p>
    <w:p w:rsidR="00807AE4" w:rsidRPr="001575B7" w:rsidRDefault="00807AE4" w:rsidP="00807AE4">
      <w:pPr>
        <w:rPr>
          <w:color w:val="000000" w:themeColor="text1"/>
        </w:rPr>
      </w:pPr>
    </w:p>
    <w:p w:rsidR="00807AE4" w:rsidRPr="001575B7" w:rsidRDefault="00807AE4" w:rsidP="00807AE4">
      <w:pPr>
        <w:rPr>
          <w:color w:val="000000" w:themeColor="text1"/>
        </w:rPr>
      </w:pPr>
    </w:p>
    <w:p w:rsidR="00807AE4" w:rsidRPr="001575B7" w:rsidRDefault="00807AE4" w:rsidP="00807AE4">
      <w:pPr>
        <w:rPr>
          <w:color w:val="000000" w:themeColor="text1"/>
        </w:rPr>
      </w:pPr>
    </w:p>
    <w:p w:rsidR="00807AE4" w:rsidRPr="001575B7" w:rsidRDefault="00807AE4" w:rsidP="00807AE4">
      <w:pPr>
        <w:rPr>
          <w:color w:val="000000" w:themeColor="text1"/>
        </w:rPr>
      </w:pPr>
    </w:p>
    <w:p w:rsidR="00807AE4" w:rsidRPr="001575B7" w:rsidRDefault="00807AE4" w:rsidP="00807AE4">
      <w:pPr>
        <w:rPr>
          <w:color w:val="000000" w:themeColor="text1"/>
        </w:rPr>
      </w:pPr>
    </w:p>
    <w:p w:rsidR="00807AE4" w:rsidRPr="001575B7" w:rsidRDefault="00807AE4" w:rsidP="00807AE4">
      <w:pPr>
        <w:rPr>
          <w:color w:val="000000" w:themeColor="text1"/>
        </w:rPr>
      </w:pPr>
    </w:p>
    <w:p w:rsidR="00807AE4" w:rsidRPr="001575B7" w:rsidRDefault="00807AE4" w:rsidP="00807AE4">
      <w:pPr>
        <w:rPr>
          <w:color w:val="000000" w:themeColor="text1"/>
        </w:rPr>
      </w:pPr>
    </w:p>
    <w:p w:rsidR="00807AE4" w:rsidRPr="001575B7" w:rsidRDefault="00807AE4" w:rsidP="00807AE4">
      <w:pPr>
        <w:rPr>
          <w:color w:val="000000" w:themeColor="text1"/>
        </w:rPr>
      </w:pPr>
    </w:p>
    <w:p w:rsidR="00807AE4" w:rsidRPr="001575B7" w:rsidRDefault="00807AE4" w:rsidP="00807AE4">
      <w:pPr>
        <w:spacing w:line="500" w:lineRule="exact"/>
        <w:rPr>
          <w:rFonts w:asciiTheme="majorEastAsia" w:eastAsiaTheme="majorEastAsia" w:hAnsiTheme="majorEastAsia"/>
          <w:b/>
          <w:bCs/>
          <w:color w:val="000000" w:themeColor="text1"/>
          <w:sz w:val="28"/>
          <w:szCs w:val="28"/>
        </w:rPr>
      </w:pPr>
      <w:r w:rsidRPr="001575B7">
        <w:rPr>
          <w:rFonts w:asciiTheme="majorEastAsia" w:eastAsiaTheme="majorEastAsia" w:hAnsiTheme="majorEastAsia" w:hint="eastAsia"/>
          <w:b/>
          <w:bCs/>
          <w:color w:val="000000" w:themeColor="text1"/>
          <w:sz w:val="28"/>
          <w:szCs w:val="28"/>
        </w:rPr>
        <w:t>◇小中学生のスポーツの</w:t>
      </w:r>
      <w:r w:rsidRPr="001575B7">
        <w:rPr>
          <w:rFonts w:asciiTheme="majorEastAsia" w:eastAsiaTheme="majorEastAsia" w:hAnsiTheme="majorEastAsia"/>
          <w:b/>
          <w:bCs/>
          <w:color w:val="000000" w:themeColor="text1"/>
          <w:sz w:val="28"/>
          <w:szCs w:val="28"/>
        </w:rPr>
        <w:ruby>
          <w:rubyPr>
            <w:rubyAlign w:val="distributeSpace"/>
            <w:hps w:val="14"/>
            <w:hpsRaise w:val="26"/>
            <w:hpsBaseText w:val="28"/>
            <w:lid w:val="ja-JP"/>
          </w:rubyPr>
          <w:rt>
            <w:r w:rsidR="00807AE4" w:rsidRPr="001575B7">
              <w:rPr>
                <w:rFonts w:asciiTheme="majorEastAsia" w:eastAsiaTheme="majorEastAsia" w:hAnsiTheme="majorEastAsia"/>
                <w:b/>
                <w:bCs/>
                <w:color w:val="000000" w:themeColor="text1"/>
                <w:sz w:val="28"/>
                <w:szCs w:val="28"/>
              </w:rPr>
              <w:t>しこうせい</w:t>
            </w:r>
          </w:rt>
          <w:rubyBase>
            <w:r w:rsidR="00807AE4" w:rsidRPr="001575B7">
              <w:rPr>
                <w:rFonts w:asciiTheme="majorEastAsia" w:eastAsiaTheme="majorEastAsia" w:hAnsiTheme="majorEastAsia"/>
                <w:b/>
                <w:bCs/>
                <w:color w:val="000000" w:themeColor="text1"/>
                <w:sz w:val="28"/>
                <w:szCs w:val="28"/>
              </w:rPr>
              <w:t>嗜好性</w:t>
            </w:r>
          </w:rubyBase>
        </w:ruby>
      </w:r>
    </w:p>
    <w:p w:rsidR="00807AE4" w:rsidRPr="001575B7" w:rsidRDefault="00807AE4" w:rsidP="00807AE4">
      <w:pPr>
        <w:spacing w:line="300" w:lineRule="exact"/>
        <w:ind w:firstLineChars="100" w:firstLine="240"/>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宮津市の児童生徒は「するのも見るのも好き」な層が最も多く（小学生45.0％・中学生47.9％）、「どちらかといえばするのが好き」「どちらかといえば見るのが好き」を含めると、約８割がスポーツに関心を持っていることがうかがえます。</w:t>
      </w:r>
    </w:p>
    <w:p w:rsidR="00807AE4" w:rsidRPr="001575B7" w:rsidRDefault="00807AE4" w:rsidP="00807AE4">
      <w:pPr>
        <w:spacing w:line="300" w:lineRule="exact"/>
        <w:ind w:firstLineChars="100" w:firstLine="240"/>
        <w:rPr>
          <w:rFonts w:asciiTheme="minorEastAsia" w:hAnsiTheme="minorEastAsia"/>
          <w:dstrike/>
          <w:color w:val="000000" w:themeColor="text1"/>
          <w:sz w:val="24"/>
          <w:szCs w:val="24"/>
        </w:rPr>
      </w:pPr>
      <w:r w:rsidRPr="001575B7">
        <w:rPr>
          <w:rFonts w:asciiTheme="minorEastAsia" w:hAnsiTheme="minorEastAsia" w:hint="eastAsia"/>
          <w:color w:val="000000" w:themeColor="text1"/>
          <w:sz w:val="24"/>
          <w:szCs w:val="24"/>
        </w:rPr>
        <w:t>一方、「好きでもきらいでもない」「どちらもきらい」と答えた児童生徒の割</w:t>
      </w:r>
      <w:r w:rsidR="00DE05DD">
        <w:rPr>
          <w:rFonts w:asciiTheme="minorEastAsia" w:hAnsiTheme="minorEastAsia" w:hint="eastAsia"/>
          <w:color w:val="000000" w:themeColor="text1"/>
          <w:sz w:val="24"/>
          <w:szCs w:val="24"/>
        </w:rPr>
        <w:t>合は上昇傾向にあり、特に中学生での運動・スポーツ離れが危惧されます</w:t>
      </w:r>
      <w:r w:rsidRPr="001575B7">
        <w:rPr>
          <w:rFonts w:asciiTheme="minorEastAsia" w:hAnsiTheme="minorEastAsia" w:hint="eastAsia"/>
          <w:color w:val="000000" w:themeColor="text1"/>
          <w:sz w:val="24"/>
          <w:szCs w:val="24"/>
        </w:rPr>
        <w:t>。</w:t>
      </w:r>
    </w:p>
    <w:p w:rsidR="00807AE4" w:rsidRPr="001575B7" w:rsidRDefault="00807AE4" w:rsidP="00807AE4">
      <w:pPr>
        <w:spacing w:line="300" w:lineRule="exact"/>
        <w:rPr>
          <w:rFonts w:asciiTheme="minorEastAsia" w:hAnsiTheme="minorEastAsia"/>
          <w:color w:val="000000" w:themeColor="text1"/>
          <w:sz w:val="24"/>
          <w:szCs w:val="24"/>
          <w:u w:val="single"/>
        </w:rPr>
      </w:pPr>
    </w:p>
    <w:p w:rsidR="00807AE4" w:rsidRPr="001575B7" w:rsidRDefault="00807AE4" w:rsidP="00807AE4">
      <w:pPr>
        <w:spacing w:line="300" w:lineRule="exac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表９　あなたはスポーツや運動をしたり見たりすることが好きですか</w:t>
      </w:r>
      <w:r w:rsidR="00DE05DD">
        <w:rPr>
          <w:rFonts w:asciiTheme="minorEastAsia" w:hAnsiTheme="minorEastAsia" w:hint="eastAsia"/>
          <w:color w:val="000000" w:themeColor="text1"/>
          <w:sz w:val="24"/>
          <w:szCs w:val="24"/>
        </w:rPr>
        <w:t>。</w:t>
      </w:r>
      <w:r w:rsidRPr="00DE05DD">
        <w:rPr>
          <w:rFonts w:asciiTheme="minorEastAsia" w:hAnsiTheme="minorEastAsia" w:hint="eastAsia"/>
          <w:color w:val="000000" w:themeColor="text1"/>
          <w:spacing w:val="3"/>
          <w:w w:val="60"/>
          <w:kern w:val="0"/>
          <w:sz w:val="24"/>
          <w:szCs w:val="24"/>
          <w:fitText w:val="1680" w:id="-1402849536"/>
        </w:rPr>
        <w:t>（対象：小学5・6年生</w:t>
      </w:r>
      <w:r w:rsidRPr="00DE05DD">
        <w:rPr>
          <w:rFonts w:asciiTheme="minorEastAsia" w:hAnsiTheme="minorEastAsia" w:hint="eastAsia"/>
          <w:color w:val="000000" w:themeColor="text1"/>
          <w:spacing w:val="-10"/>
          <w:w w:val="60"/>
          <w:kern w:val="0"/>
          <w:sz w:val="24"/>
          <w:szCs w:val="24"/>
          <w:fitText w:val="1680" w:id="-1402849536"/>
        </w:rPr>
        <w:t>）</w:t>
      </w:r>
    </w:p>
    <w:tbl>
      <w:tblPr>
        <w:tblStyle w:val="1"/>
        <w:tblW w:w="0" w:type="auto"/>
        <w:tblLayout w:type="fixed"/>
        <w:tblLook w:val="04A0" w:firstRow="1" w:lastRow="0" w:firstColumn="1" w:lastColumn="0" w:noHBand="0" w:noVBand="1"/>
      </w:tblPr>
      <w:tblGrid>
        <w:gridCol w:w="3678"/>
        <w:gridCol w:w="1701"/>
        <w:gridCol w:w="1701"/>
        <w:gridCol w:w="1701"/>
      </w:tblGrid>
      <w:tr w:rsidR="00807AE4" w:rsidRPr="001575B7" w:rsidTr="00EC7B58">
        <w:tc>
          <w:tcPr>
            <w:tcW w:w="3678" w:type="dxa"/>
          </w:tcPr>
          <w:p w:rsidR="00807AE4" w:rsidRPr="001575B7" w:rsidRDefault="00807AE4" w:rsidP="00EC7B58">
            <w:pPr>
              <w:rPr>
                <w:rFonts w:asciiTheme="minorEastAsia" w:hAnsiTheme="minorEastAsia"/>
                <w:color w:val="000000" w:themeColor="text1"/>
              </w:rPr>
            </w:pPr>
          </w:p>
        </w:tc>
        <w:tc>
          <w:tcPr>
            <w:tcW w:w="1701"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H19</w:t>
            </w:r>
          </w:p>
        </w:tc>
        <w:tc>
          <w:tcPr>
            <w:tcW w:w="1701" w:type="dxa"/>
            <w:tcBorders>
              <w:right w:val="single" w:sz="12"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H29</w:t>
            </w:r>
          </w:p>
        </w:tc>
        <w:tc>
          <w:tcPr>
            <w:tcW w:w="1701" w:type="dxa"/>
            <w:tcBorders>
              <w:top w:val="single" w:sz="12" w:space="0" w:color="auto"/>
              <w:left w:val="single" w:sz="12" w:space="0" w:color="auto"/>
              <w:right w:val="single" w:sz="12" w:space="0" w:color="auto"/>
            </w:tcBorders>
          </w:tcPr>
          <w:p w:rsidR="00807AE4" w:rsidRPr="001575B7" w:rsidRDefault="00807AE4" w:rsidP="00EC7B58">
            <w:pPr>
              <w:jc w:val="center"/>
              <w:rPr>
                <w:rFonts w:asciiTheme="minorEastAsia" w:hAnsiTheme="minorEastAsia"/>
                <w:color w:val="000000" w:themeColor="text1"/>
                <w:sz w:val="24"/>
              </w:rPr>
            </w:pPr>
            <w:r>
              <w:rPr>
                <w:rFonts w:asciiTheme="minorEastAsia" w:hAnsiTheme="minorEastAsia" w:hint="eastAsia"/>
                <w:color w:val="000000" w:themeColor="text1"/>
                <w:sz w:val="24"/>
              </w:rPr>
              <w:t>R3</w:t>
            </w:r>
          </w:p>
        </w:tc>
      </w:tr>
      <w:tr w:rsidR="00807AE4" w:rsidRPr="001575B7" w:rsidTr="00EC7B58">
        <w:tc>
          <w:tcPr>
            <w:tcW w:w="367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するのも見るのも好き</w:t>
            </w:r>
          </w:p>
        </w:tc>
        <w:tc>
          <w:tcPr>
            <w:tcW w:w="170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49.7％</w:t>
            </w:r>
          </w:p>
        </w:tc>
        <w:tc>
          <w:tcPr>
            <w:tcW w:w="1701" w:type="dxa"/>
            <w:tcBorders>
              <w:right w:val="single" w:sz="12"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47.9％</w:t>
            </w:r>
          </w:p>
        </w:tc>
        <w:tc>
          <w:tcPr>
            <w:tcW w:w="1701" w:type="dxa"/>
            <w:tcBorders>
              <w:left w:val="single" w:sz="12" w:space="0" w:color="auto"/>
              <w:right w:val="single" w:sz="12"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45.0％</w:t>
            </w:r>
          </w:p>
        </w:tc>
      </w:tr>
      <w:tr w:rsidR="00807AE4" w:rsidRPr="001575B7" w:rsidTr="00EC7B58">
        <w:tc>
          <w:tcPr>
            <w:tcW w:w="367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どちらかといえばするのが好き</w:t>
            </w:r>
          </w:p>
        </w:tc>
        <w:tc>
          <w:tcPr>
            <w:tcW w:w="170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26.3％</w:t>
            </w:r>
          </w:p>
        </w:tc>
        <w:tc>
          <w:tcPr>
            <w:tcW w:w="1701" w:type="dxa"/>
            <w:tcBorders>
              <w:right w:val="single" w:sz="12"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20.3％</w:t>
            </w:r>
          </w:p>
        </w:tc>
        <w:tc>
          <w:tcPr>
            <w:tcW w:w="1701" w:type="dxa"/>
            <w:tcBorders>
              <w:left w:val="single" w:sz="12" w:space="0" w:color="auto"/>
              <w:right w:val="single" w:sz="12"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23.6％</w:t>
            </w:r>
          </w:p>
        </w:tc>
      </w:tr>
      <w:tr w:rsidR="00807AE4" w:rsidRPr="001575B7" w:rsidTr="00EC7B58">
        <w:tc>
          <w:tcPr>
            <w:tcW w:w="367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どちらかといえば見るのが好き</w:t>
            </w:r>
          </w:p>
        </w:tc>
        <w:tc>
          <w:tcPr>
            <w:tcW w:w="170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7.8％</w:t>
            </w:r>
          </w:p>
        </w:tc>
        <w:tc>
          <w:tcPr>
            <w:tcW w:w="1701" w:type="dxa"/>
            <w:tcBorders>
              <w:right w:val="single" w:sz="12"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14.0％</w:t>
            </w:r>
          </w:p>
        </w:tc>
        <w:tc>
          <w:tcPr>
            <w:tcW w:w="1701" w:type="dxa"/>
            <w:tcBorders>
              <w:left w:val="single" w:sz="12" w:space="0" w:color="auto"/>
              <w:right w:val="single" w:sz="12"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10.5％</w:t>
            </w:r>
          </w:p>
        </w:tc>
      </w:tr>
      <w:tr w:rsidR="00807AE4" w:rsidRPr="001575B7" w:rsidTr="00EC7B58">
        <w:tc>
          <w:tcPr>
            <w:tcW w:w="367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好きでもきらいでもない</w:t>
            </w:r>
          </w:p>
        </w:tc>
        <w:tc>
          <w:tcPr>
            <w:tcW w:w="170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14.8％</w:t>
            </w:r>
          </w:p>
        </w:tc>
        <w:tc>
          <w:tcPr>
            <w:tcW w:w="1701" w:type="dxa"/>
            <w:tcBorders>
              <w:right w:val="single" w:sz="12"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14.7％</w:t>
            </w:r>
          </w:p>
        </w:tc>
        <w:tc>
          <w:tcPr>
            <w:tcW w:w="1701" w:type="dxa"/>
            <w:tcBorders>
              <w:left w:val="single" w:sz="12" w:space="0" w:color="auto"/>
              <w:right w:val="single" w:sz="12"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17.0％</w:t>
            </w:r>
          </w:p>
        </w:tc>
      </w:tr>
      <w:tr w:rsidR="00807AE4" w:rsidRPr="001575B7" w:rsidTr="00EC7B58">
        <w:tc>
          <w:tcPr>
            <w:tcW w:w="367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どちらもきらい</w:t>
            </w:r>
          </w:p>
        </w:tc>
        <w:tc>
          <w:tcPr>
            <w:tcW w:w="170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1.4％</w:t>
            </w:r>
          </w:p>
        </w:tc>
        <w:tc>
          <w:tcPr>
            <w:tcW w:w="1701" w:type="dxa"/>
            <w:tcBorders>
              <w:right w:val="single" w:sz="12"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3.1％</w:t>
            </w:r>
          </w:p>
        </w:tc>
        <w:tc>
          <w:tcPr>
            <w:tcW w:w="1701" w:type="dxa"/>
            <w:tcBorders>
              <w:left w:val="single" w:sz="12" w:space="0" w:color="auto"/>
              <w:bottom w:val="single" w:sz="12" w:space="0" w:color="auto"/>
              <w:right w:val="single" w:sz="12"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3.9％</w:t>
            </w:r>
          </w:p>
        </w:tc>
      </w:tr>
    </w:tbl>
    <w:p w:rsidR="00807AE4" w:rsidRPr="001575B7" w:rsidRDefault="00807AE4" w:rsidP="00807AE4">
      <w:pPr>
        <w:jc w:val="left"/>
        <w:rPr>
          <w:rFonts w:ascii="ＭＳ 明朝" w:eastAsia="ＭＳ 明朝" w:hAnsi="ＭＳ 明朝"/>
          <w:color w:val="000000" w:themeColor="text1"/>
          <w:sz w:val="24"/>
          <w:u w:val="single"/>
        </w:rPr>
      </w:pPr>
    </w:p>
    <w:p w:rsidR="00807AE4" w:rsidRPr="001575B7" w:rsidRDefault="00807AE4" w:rsidP="00807AE4">
      <w:pPr>
        <w:jc w:val="left"/>
        <w:rPr>
          <w:rFonts w:ascii="ＭＳ 明朝" w:eastAsia="ＭＳ 明朝" w:hAnsi="ＭＳ 明朝"/>
          <w:color w:val="000000" w:themeColor="text1"/>
          <w:sz w:val="24"/>
          <w:u w:val="single"/>
        </w:rPr>
      </w:pPr>
      <w:r w:rsidRPr="001575B7">
        <w:rPr>
          <w:rFonts w:ascii="ＭＳ ゴシック" w:eastAsia="ＭＳ ゴシック" w:hAnsi="ＭＳ ゴシック"/>
          <w:noProof/>
          <w:color w:val="000000" w:themeColor="text1"/>
        </w:rPr>
        <w:drawing>
          <wp:inline distT="0" distB="0" distL="0" distR="0" wp14:anchorId="575B2341" wp14:editId="5E645891">
            <wp:extent cx="5523607" cy="3321376"/>
            <wp:effectExtent l="0" t="0" r="1270" b="12700"/>
            <wp:docPr id="1179" name="グラフ 1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07AE4" w:rsidRPr="001575B7" w:rsidRDefault="00807AE4" w:rsidP="00807AE4">
      <w:pPr>
        <w:jc w:val="left"/>
        <w:rPr>
          <w:rFonts w:ascii="ＭＳ 明朝" w:eastAsia="ＭＳ 明朝" w:hAnsi="ＭＳ 明朝"/>
          <w:color w:val="000000" w:themeColor="text1"/>
          <w:sz w:val="24"/>
          <w:u w:val="single"/>
        </w:rPr>
      </w:pPr>
    </w:p>
    <w:p w:rsidR="00807AE4" w:rsidRPr="001575B7" w:rsidRDefault="00807AE4" w:rsidP="00807AE4">
      <w:pPr>
        <w:jc w:val="left"/>
        <w:rPr>
          <w:rFonts w:ascii="ＭＳ 明朝" w:eastAsia="ＭＳ 明朝" w:hAnsi="ＭＳ 明朝"/>
          <w:color w:val="000000" w:themeColor="text1"/>
          <w:sz w:val="24"/>
          <w:u w:val="single"/>
        </w:rPr>
      </w:pPr>
    </w:p>
    <w:p w:rsidR="00807AE4" w:rsidRPr="001575B7" w:rsidRDefault="00807AE4" w:rsidP="00807AE4">
      <w:pPr>
        <w:jc w:val="left"/>
        <w:rPr>
          <w:rFonts w:ascii="ＭＳ 明朝" w:eastAsia="ＭＳ 明朝" w:hAnsi="ＭＳ 明朝"/>
          <w:color w:val="000000" w:themeColor="text1"/>
          <w:sz w:val="24"/>
          <w:u w:val="single"/>
        </w:rPr>
      </w:pPr>
    </w:p>
    <w:p w:rsidR="00807AE4" w:rsidRPr="001575B7" w:rsidRDefault="00807AE4" w:rsidP="00807AE4">
      <w:pPr>
        <w:jc w:val="left"/>
        <w:rPr>
          <w:rFonts w:ascii="ＭＳ 明朝" w:eastAsia="ＭＳ 明朝" w:hAnsi="ＭＳ 明朝"/>
          <w:color w:val="000000" w:themeColor="text1"/>
          <w:sz w:val="24"/>
          <w:u w:val="single"/>
        </w:rPr>
      </w:pPr>
    </w:p>
    <w:p w:rsidR="00807AE4" w:rsidRPr="001575B7" w:rsidRDefault="00807AE4" w:rsidP="00807AE4">
      <w:pPr>
        <w:jc w:val="left"/>
        <w:rPr>
          <w:rFonts w:ascii="ＭＳ 明朝" w:eastAsia="ＭＳ 明朝" w:hAnsi="ＭＳ 明朝"/>
          <w:color w:val="000000" w:themeColor="text1"/>
          <w:sz w:val="24"/>
          <w:u w:val="single"/>
        </w:rPr>
      </w:pPr>
    </w:p>
    <w:p w:rsidR="00807AE4" w:rsidRPr="001575B7" w:rsidRDefault="00807AE4" w:rsidP="00807AE4">
      <w:pPr>
        <w:jc w:val="left"/>
        <w:rPr>
          <w:rFonts w:ascii="ＭＳ 明朝" w:eastAsia="ＭＳ 明朝" w:hAnsi="ＭＳ 明朝"/>
          <w:color w:val="000000" w:themeColor="text1"/>
          <w:sz w:val="24"/>
          <w:u w:val="single"/>
        </w:rPr>
      </w:pPr>
    </w:p>
    <w:p w:rsidR="00807AE4" w:rsidRPr="001575B7" w:rsidRDefault="00807AE4" w:rsidP="00807AE4">
      <w:pPr>
        <w:jc w:val="left"/>
        <w:rPr>
          <w:rFonts w:ascii="ＭＳ 明朝" w:eastAsia="ＭＳ 明朝" w:hAnsi="ＭＳ 明朝"/>
          <w:color w:val="000000" w:themeColor="text1"/>
          <w:sz w:val="24"/>
          <w:u w:val="single"/>
        </w:rPr>
      </w:pPr>
    </w:p>
    <w:p w:rsidR="00807AE4" w:rsidRPr="001575B7" w:rsidRDefault="00807AE4" w:rsidP="00807AE4">
      <w:pPr>
        <w:jc w:val="left"/>
        <w:rPr>
          <w:rFonts w:ascii="ＭＳ 明朝" w:eastAsia="ＭＳ 明朝" w:hAnsi="ＭＳ 明朝"/>
          <w:color w:val="000000" w:themeColor="text1"/>
          <w:sz w:val="24"/>
          <w:u w:val="single"/>
        </w:rPr>
      </w:pPr>
    </w:p>
    <w:p w:rsidR="00807AE4" w:rsidRPr="001575B7" w:rsidRDefault="00807AE4" w:rsidP="00807AE4">
      <w:pPr>
        <w:jc w:val="left"/>
        <w:rPr>
          <w:rFonts w:ascii="ＭＳ 明朝" w:eastAsia="ＭＳ 明朝" w:hAnsi="ＭＳ 明朝"/>
          <w:color w:val="000000" w:themeColor="text1"/>
          <w:sz w:val="24"/>
        </w:rPr>
      </w:pPr>
      <w:r w:rsidRPr="001575B7">
        <w:rPr>
          <w:rFonts w:ascii="ＭＳ 明朝" w:eastAsia="ＭＳ 明朝" w:hAnsi="ＭＳ 明朝" w:hint="eastAsia"/>
          <w:color w:val="000000" w:themeColor="text1"/>
          <w:sz w:val="24"/>
        </w:rPr>
        <w:t>表10　あなたはスポーツや運動をしたり見たりすることが好きですか</w:t>
      </w:r>
      <w:r w:rsidR="00DE05DD">
        <w:rPr>
          <w:rFonts w:ascii="ＭＳ 明朝" w:eastAsia="ＭＳ 明朝" w:hAnsi="ＭＳ 明朝" w:hint="eastAsia"/>
          <w:color w:val="000000" w:themeColor="text1"/>
          <w:sz w:val="24"/>
        </w:rPr>
        <w:t>。</w:t>
      </w:r>
    </w:p>
    <w:p w:rsidR="00807AE4" w:rsidRPr="001575B7" w:rsidRDefault="00807AE4" w:rsidP="00807AE4">
      <w:pPr>
        <w:ind w:firstLineChars="300" w:firstLine="720"/>
        <w:jc w:val="left"/>
        <w:rPr>
          <w:rFonts w:ascii="ＭＳ 明朝" w:eastAsia="ＭＳ 明朝" w:hAnsi="ＭＳ 明朝"/>
          <w:color w:val="000000" w:themeColor="text1"/>
          <w:sz w:val="24"/>
        </w:rPr>
      </w:pPr>
      <w:r w:rsidRPr="001575B7">
        <w:rPr>
          <w:rFonts w:ascii="ＭＳ 明朝" w:eastAsia="ＭＳ 明朝" w:hAnsi="ＭＳ 明朝" w:hint="eastAsia"/>
          <w:color w:val="000000" w:themeColor="text1"/>
          <w:sz w:val="24"/>
        </w:rPr>
        <w:t>（対象：中学生）</w:t>
      </w:r>
    </w:p>
    <w:tbl>
      <w:tblPr>
        <w:tblStyle w:val="1"/>
        <w:tblW w:w="0" w:type="auto"/>
        <w:tblLayout w:type="fixed"/>
        <w:tblLook w:val="04A0" w:firstRow="1" w:lastRow="0" w:firstColumn="1" w:lastColumn="0" w:noHBand="0" w:noVBand="1"/>
      </w:tblPr>
      <w:tblGrid>
        <w:gridCol w:w="3678"/>
        <w:gridCol w:w="1701"/>
        <w:gridCol w:w="1701"/>
        <w:gridCol w:w="1701"/>
      </w:tblGrid>
      <w:tr w:rsidR="00807AE4" w:rsidRPr="001575B7" w:rsidTr="00EC7B58">
        <w:tc>
          <w:tcPr>
            <w:tcW w:w="3678" w:type="dxa"/>
          </w:tcPr>
          <w:p w:rsidR="00807AE4" w:rsidRPr="001575B7" w:rsidRDefault="00807AE4" w:rsidP="00EC7B58">
            <w:pPr>
              <w:rPr>
                <w:rFonts w:asciiTheme="minorEastAsia" w:hAnsiTheme="minorEastAsia"/>
                <w:color w:val="000000" w:themeColor="text1"/>
              </w:rPr>
            </w:pPr>
          </w:p>
        </w:tc>
        <w:tc>
          <w:tcPr>
            <w:tcW w:w="1701"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H19</w:t>
            </w:r>
          </w:p>
        </w:tc>
        <w:tc>
          <w:tcPr>
            <w:tcW w:w="1701" w:type="dxa"/>
            <w:tcBorders>
              <w:right w:val="single" w:sz="12"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H29</w:t>
            </w:r>
          </w:p>
        </w:tc>
        <w:tc>
          <w:tcPr>
            <w:tcW w:w="1701" w:type="dxa"/>
            <w:tcBorders>
              <w:top w:val="single" w:sz="12" w:space="0" w:color="auto"/>
              <w:left w:val="single" w:sz="12" w:space="0" w:color="auto"/>
              <w:right w:val="single" w:sz="12" w:space="0" w:color="auto"/>
            </w:tcBorders>
          </w:tcPr>
          <w:p w:rsidR="00807AE4" w:rsidRPr="001575B7" w:rsidRDefault="00807AE4" w:rsidP="00EC7B58">
            <w:pPr>
              <w:jc w:val="center"/>
              <w:rPr>
                <w:rFonts w:asciiTheme="minorEastAsia" w:hAnsiTheme="minorEastAsia"/>
                <w:color w:val="000000" w:themeColor="text1"/>
                <w:sz w:val="24"/>
              </w:rPr>
            </w:pPr>
            <w:r>
              <w:rPr>
                <w:rFonts w:asciiTheme="minorEastAsia" w:hAnsiTheme="minorEastAsia" w:hint="eastAsia"/>
                <w:color w:val="000000" w:themeColor="text1"/>
                <w:sz w:val="24"/>
              </w:rPr>
              <w:t>R3</w:t>
            </w:r>
          </w:p>
        </w:tc>
      </w:tr>
      <w:tr w:rsidR="00807AE4" w:rsidRPr="001575B7" w:rsidTr="00EC7B58">
        <w:tc>
          <w:tcPr>
            <w:tcW w:w="367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するのも見るのも好き</w:t>
            </w:r>
          </w:p>
        </w:tc>
        <w:tc>
          <w:tcPr>
            <w:tcW w:w="170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50.8％</w:t>
            </w:r>
          </w:p>
        </w:tc>
        <w:tc>
          <w:tcPr>
            <w:tcW w:w="1701" w:type="dxa"/>
            <w:tcBorders>
              <w:right w:val="single" w:sz="12"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39.3％</w:t>
            </w:r>
          </w:p>
        </w:tc>
        <w:tc>
          <w:tcPr>
            <w:tcW w:w="1701" w:type="dxa"/>
            <w:tcBorders>
              <w:left w:val="single" w:sz="12" w:space="0" w:color="auto"/>
              <w:right w:val="single" w:sz="12"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47.9％</w:t>
            </w:r>
          </w:p>
        </w:tc>
      </w:tr>
      <w:tr w:rsidR="00807AE4" w:rsidRPr="001575B7" w:rsidTr="00EC7B58">
        <w:tc>
          <w:tcPr>
            <w:tcW w:w="367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どちらかといえばするのが好き</w:t>
            </w:r>
          </w:p>
        </w:tc>
        <w:tc>
          <w:tcPr>
            <w:tcW w:w="170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21.7％</w:t>
            </w:r>
          </w:p>
        </w:tc>
        <w:tc>
          <w:tcPr>
            <w:tcW w:w="1701" w:type="dxa"/>
            <w:tcBorders>
              <w:right w:val="single" w:sz="12"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14.6％</w:t>
            </w:r>
          </w:p>
        </w:tc>
        <w:tc>
          <w:tcPr>
            <w:tcW w:w="1701" w:type="dxa"/>
            <w:tcBorders>
              <w:left w:val="single" w:sz="12" w:space="0" w:color="auto"/>
              <w:right w:val="single" w:sz="12"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18.5％</w:t>
            </w:r>
          </w:p>
        </w:tc>
      </w:tr>
      <w:tr w:rsidR="00807AE4" w:rsidRPr="001575B7" w:rsidTr="00EC7B58">
        <w:tc>
          <w:tcPr>
            <w:tcW w:w="367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どちらかといえば見るのが好き</w:t>
            </w:r>
          </w:p>
        </w:tc>
        <w:tc>
          <w:tcPr>
            <w:tcW w:w="170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11.1％</w:t>
            </w:r>
          </w:p>
        </w:tc>
        <w:tc>
          <w:tcPr>
            <w:tcW w:w="1701" w:type="dxa"/>
            <w:tcBorders>
              <w:right w:val="single" w:sz="12"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12.8％</w:t>
            </w:r>
          </w:p>
        </w:tc>
        <w:tc>
          <w:tcPr>
            <w:tcW w:w="1701" w:type="dxa"/>
            <w:tcBorders>
              <w:left w:val="single" w:sz="12" w:space="0" w:color="auto"/>
              <w:right w:val="single" w:sz="12"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14.8％</w:t>
            </w:r>
          </w:p>
        </w:tc>
      </w:tr>
      <w:tr w:rsidR="00807AE4" w:rsidRPr="001575B7" w:rsidTr="00EC7B58">
        <w:tc>
          <w:tcPr>
            <w:tcW w:w="367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好きでもきらいでもない</w:t>
            </w:r>
          </w:p>
        </w:tc>
        <w:tc>
          <w:tcPr>
            <w:tcW w:w="170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14.5％</w:t>
            </w:r>
          </w:p>
        </w:tc>
        <w:tc>
          <w:tcPr>
            <w:tcW w:w="1701" w:type="dxa"/>
            <w:tcBorders>
              <w:right w:val="single" w:sz="12"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9.8％</w:t>
            </w:r>
          </w:p>
        </w:tc>
        <w:tc>
          <w:tcPr>
            <w:tcW w:w="1701" w:type="dxa"/>
            <w:tcBorders>
              <w:left w:val="single" w:sz="12" w:space="0" w:color="auto"/>
              <w:right w:val="single" w:sz="12"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16.5％</w:t>
            </w:r>
          </w:p>
        </w:tc>
      </w:tr>
      <w:tr w:rsidR="00807AE4" w:rsidRPr="001575B7" w:rsidTr="00EC7B58">
        <w:tc>
          <w:tcPr>
            <w:tcW w:w="367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どちらもきらい</w:t>
            </w:r>
          </w:p>
        </w:tc>
        <w:tc>
          <w:tcPr>
            <w:tcW w:w="1701"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0.7％</w:t>
            </w:r>
          </w:p>
        </w:tc>
        <w:tc>
          <w:tcPr>
            <w:tcW w:w="1701" w:type="dxa"/>
            <w:tcBorders>
              <w:right w:val="single" w:sz="12"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2.5％</w:t>
            </w:r>
          </w:p>
        </w:tc>
        <w:tc>
          <w:tcPr>
            <w:tcW w:w="1701" w:type="dxa"/>
            <w:tcBorders>
              <w:left w:val="single" w:sz="12" w:space="0" w:color="auto"/>
              <w:bottom w:val="single" w:sz="12" w:space="0" w:color="auto"/>
              <w:right w:val="single" w:sz="12"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2.3％</w:t>
            </w:r>
          </w:p>
        </w:tc>
      </w:tr>
    </w:tbl>
    <w:p w:rsidR="00807AE4" w:rsidRPr="001575B7" w:rsidRDefault="00807AE4" w:rsidP="00807AE4">
      <w:pPr>
        <w:ind w:firstLineChars="100" w:firstLine="241"/>
        <w:jc w:val="left"/>
        <w:rPr>
          <w:rFonts w:ascii="ＭＳ 明朝" w:eastAsia="ＭＳ 明朝" w:hAnsi="ＭＳ 明朝"/>
          <w:b/>
          <w:color w:val="000000" w:themeColor="text1"/>
          <w:sz w:val="24"/>
        </w:rPr>
      </w:pPr>
    </w:p>
    <w:p w:rsidR="00807AE4" w:rsidRPr="001575B7" w:rsidRDefault="00807AE4" w:rsidP="00807AE4">
      <w:pPr>
        <w:jc w:val="center"/>
        <w:rPr>
          <w:rFonts w:ascii="ＭＳ 明朝" w:eastAsia="ＭＳ 明朝" w:hAnsi="ＭＳ 明朝"/>
          <w:b/>
          <w:color w:val="000000" w:themeColor="text1"/>
          <w:sz w:val="24"/>
        </w:rPr>
      </w:pPr>
      <w:r w:rsidRPr="001575B7">
        <w:rPr>
          <w:rFonts w:ascii="ＭＳ ゴシック" w:eastAsia="ＭＳ ゴシック" w:hAnsi="ＭＳ ゴシック"/>
          <w:noProof/>
          <w:color w:val="000000" w:themeColor="text1"/>
        </w:rPr>
        <w:drawing>
          <wp:inline distT="0" distB="0" distL="0" distR="0" wp14:anchorId="4AA6985A" wp14:editId="742FA130">
            <wp:extent cx="5609968" cy="3669665"/>
            <wp:effectExtent l="0" t="0" r="10160" b="6985"/>
            <wp:docPr id="1180" name="グラフ 1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07AE4" w:rsidRPr="001575B7" w:rsidRDefault="00807AE4" w:rsidP="00807AE4">
      <w:pPr>
        <w:jc w:val="left"/>
        <w:rPr>
          <w:rFonts w:ascii="ＭＳ 明朝" w:eastAsia="ＭＳ 明朝" w:hAnsi="ＭＳ 明朝"/>
          <w:b/>
          <w:color w:val="000000" w:themeColor="text1"/>
          <w:sz w:val="24"/>
        </w:rPr>
      </w:pPr>
    </w:p>
    <w:p w:rsidR="00807AE4" w:rsidRPr="001575B7" w:rsidRDefault="00807AE4" w:rsidP="00807AE4">
      <w:pPr>
        <w:jc w:val="left"/>
        <w:rPr>
          <w:rFonts w:ascii="ＭＳ 明朝" w:eastAsia="ＭＳ 明朝" w:hAnsi="ＭＳ 明朝"/>
          <w:b/>
          <w:color w:val="000000" w:themeColor="text1"/>
          <w:sz w:val="24"/>
        </w:rPr>
      </w:pPr>
    </w:p>
    <w:p w:rsidR="00807AE4" w:rsidRPr="001575B7" w:rsidRDefault="00807AE4" w:rsidP="00807AE4">
      <w:pPr>
        <w:jc w:val="left"/>
        <w:rPr>
          <w:rFonts w:asciiTheme="majorEastAsia" w:eastAsiaTheme="majorEastAsia" w:hAnsiTheme="majorEastAsia"/>
          <w:b/>
          <w:color w:val="000000" w:themeColor="text1"/>
          <w:sz w:val="28"/>
        </w:rPr>
      </w:pPr>
    </w:p>
    <w:p w:rsidR="00807AE4" w:rsidRPr="001575B7" w:rsidRDefault="00807AE4" w:rsidP="00807AE4">
      <w:pPr>
        <w:jc w:val="left"/>
        <w:rPr>
          <w:rFonts w:ascii="ＭＳ 明朝" w:eastAsia="ＭＳ 明朝" w:hAnsi="ＭＳ 明朝"/>
          <w:color w:val="000000" w:themeColor="text1"/>
          <w:sz w:val="24"/>
        </w:rPr>
      </w:pPr>
    </w:p>
    <w:p w:rsidR="00807AE4" w:rsidRPr="001575B7" w:rsidRDefault="00807AE4" w:rsidP="00807AE4">
      <w:pPr>
        <w:rPr>
          <w:color w:val="000000" w:themeColor="text1"/>
          <w:sz w:val="24"/>
          <w:u w:val="single"/>
        </w:rPr>
      </w:pPr>
    </w:p>
    <w:p w:rsidR="00807AE4" w:rsidRPr="001575B7" w:rsidRDefault="00807AE4" w:rsidP="00807AE4">
      <w:pPr>
        <w:rPr>
          <w:color w:val="000000" w:themeColor="text1"/>
          <w:sz w:val="24"/>
          <w:u w:val="single"/>
        </w:rPr>
      </w:pPr>
    </w:p>
    <w:p w:rsidR="00807AE4" w:rsidRPr="001575B7" w:rsidRDefault="00807AE4" w:rsidP="00807AE4">
      <w:pPr>
        <w:rPr>
          <w:color w:val="000000" w:themeColor="text1"/>
          <w:sz w:val="24"/>
          <w:u w:val="single"/>
        </w:rPr>
      </w:pPr>
    </w:p>
    <w:p w:rsidR="00807AE4" w:rsidRPr="001575B7" w:rsidRDefault="00807AE4" w:rsidP="00807AE4">
      <w:pPr>
        <w:ind w:firstLineChars="100" w:firstLine="240"/>
        <w:rPr>
          <w:color w:val="000000" w:themeColor="text1"/>
          <w:sz w:val="24"/>
          <w:u w:val="single"/>
        </w:rPr>
      </w:pPr>
    </w:p>
    <w:p w:rsidR="00807AE4" w:rsidRPr="001575B7" w:rsidRDefault="00807AE4" w:rsidP="00807AE4">
      <w:pPr>
        <w:ind w:firstLineChars="100" w:firstLine="240"/>
        <w:rPr>
          <w:color w:val="000000" w:themeColor="text1"/>
          <w:sz w:val="24"/>
          <w:u w:val="single"/>
        </w:rPr>
      </w:pPr>
    </w:p>
    <w:p w:rsidR="00807AE4" w:rsidRPr="001575B7" w:rsidRDefault="00807AE4" w:rsidP="00807AE4">
      <w:pPr>
        <w:ind w:firstLineChars="100" w:firstLine="240"/>
        <w:rPr>
          <w:color w:val="000000" w:themeColor="text1"/>
          <w:sz w:val="24"/>
          <w:u w:val="single"/>
        </w:rPr>
      </w:pPr>
    </w:p>
    <w:p w:rsidR="00807AE4" w:rsidRPr="001575B7" w:rsidRDefault="00807AE4" w:rsidP="00807AE4">
      <w:pPr>
        <w:ind w:firstLineChars="100" w:firstLine="240"/>
        <w:rPr>
          <w:color w:val="000000" w:themeColor="text1"/>
          <w:sz w:val="24"/>
          <w:u w:val="single"/>
        </w:rPr>
      </w:pPr>
    </w:p>
    <w:p w:rsidR="004B6328" w:rsidRDefault="004B6328" w:rsidP="004B6328">
      <w:pPr>
        <w:ind w:firstLineChars="200" w:firstLine="643"/>
        <w:rPr>
          <w:rFonts w:ascii="ＭＳ ゴシック" w:eastAsia="ＭＳ ゴシック" w:hAnsi="ＭＳ ゴシック"/>
          <w:b/>
          <w:color w:val="000000" w:themeColor="text1"/>
          <w:sz w:val="32"/>
          <w:szCs w:val="32"/>
          <w:u w:color="0070C0"/>
        </w:rPr>
      </w:pPr>
      <w:r>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175360" behindDoc="0" locked="0" layoutInCell="1" allowOverlap="1" wp14:anchorId="66293AB9" wp14:editId="56BEB561">
                <wp:simplePos x="0" y="0"/>
                <wp:positionH relativeFrom="column">
                  <wp:posOffset>19685</wp:posOffset>
                </wp:positionH>
                <wp:positionV relativeFrom="paragraph">
                  <wp:posOffset>-2540</wp:posOffset>
                </wp:positionV>
                <wp:extent cx="276225" cy="287655"/>
                <wp:effectExtent l="0" t="0" r="28575" b="17145"/>
                <wp:wrapNone/>
                <wp:docPr id="1192" name="正方形/長方形 1192"/>
                <wp:cNvGraphicFramePr/>
                <a:graphic xmlns:a="http://schemas.openxmlformats.org/drawingml/2006/main">
                  <a:graphicData uri="http://schemas.microsoft.com/office/word/2010/wordprocessingShape">
                    <wps:wsp>
                      <wps:cNvSpPr/>
                      <wps:spPr>
                        <a:xfrm>
                          <a:off x="0" y="0"/>
                          <a:ext cx="276225" cy="287655"/>
                        </a:xfrm>
                        <a:prstGeom prst="rect">
                          <a:avLst/>
                        </a:prstGeom>
                        <a:solidFill>
                          <a:srgbClr val="4F81BD"/>
                        </a:solidFill>
                        <a:ln w="25400" cap="flat" cmpd="sng" algn="ctr">
                          <a:solidFill>
                            <a:srgbClr val="4F81BD"/>
                          </a:solidFill>
                          <a:prstDash val="solid"/>
                        </a:ln>
                        <a:effectLst/>
                      </wps:spPr>
                      <wps:txbx>
                        <w:txbxContent>
                          <w:p w:rsidR="005C283B" w:rsidRPr="004B6328" w:rsidRDefault="005C283B" w:rsidP="0016694D">
                            <w:pPr>
                              <w:spacing w:line="320" w:lineRule="exact"/>
                              <w:rPr>
                                <w:rFonts w:asciiTheme="majorEastAsia" w:eastAsiaTheme="majorEastAsia" w:hAnsiTheme="majorEastAsia"/>
                                <w:b/>
                                <w:bCs/>
                                <w:color w:val="FFFFFF" w:themeColor="background1"/>
                                <w:sz w:val="32"/>
                                <w:szCs w:val="32"/>
                              </w:rPr>
                            </w:pPr>
                            <w:r w:rsidRPr="004B6328">
                              <w:rPr>
                                <w:rFonts w:asciiTheme="majorEastAsia" w:eastAsiaTheme="majorEastAsia" w:hAnsiTheme="majorEastAsia"/>
                                <w:b/>
                                <w:bCs/>
                                <w:color w:val="FFFFFF" w:themeColor="background1"/>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293AB9" id="正方形/長方形 1192" o:spid="_x0000_s1056" style="position:absolute;left:0;text-align:left;margin-left:1.55pt;margin-top:-.2pt;width:21.75pt;height:22.6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" fillcolor="#4f81bd" strokecolor="#4f81bd" strokeweight="2pt">
                <v:textbox>
                  <w:txbxContent>
                    <w:p w:rsidR="005C283B" w:rsidRPr="004B6328" w:rsidRDefault="005C283B" w:rsidP="0016694D">
                      <w:pPr>
                        <w:spacing w:line="320" w:lineRule="exact"/>
                        <w:rPr>
                          <w:rFonts w:asciiTheme="majorEastAsia" w:eastAsiaTheme="majorEastAsia" w:hAnsiTheme="majorEastAsia"/>
                          <w:b/>
                          <w:bCs/>
                          <w:color w:val="FFFFFF" w:themeColor="background1"/>
                          <w:sz w:val="32"/>
                          <w:szCs w:val="32"/>
                        </w:rPr>
                      </w:pPr>
                      <w:r w:rsidRPr="004B6328">
                        <w:rPr>
                          <w:rFonts w:asciiTheme="majorEastAsia" w:eastAsiaTheme="majorEastAsia" w:hAnsiTheme="majorEastAsia"/>
                          <w:b/>
                          <w:bCs/>
                          <w:color w:val="FFFFFF" w:themeColor="background1"/>
                          <w:sz w:val="32"/>
                          <w:szCs w:val="32"/>
                        </w:rPr>
                        <w:t>2</w:t>
                      </w:r>
                    </w:p>
                  </w:txbxContent>
                </v:textbox>
              </v:rect>
            </w:pict>
          </mc:Fallback>
        </mc:AlternateContent>
      </w:r>
      <w:r>
        <w:rPr>
          <w:rFonts w:ascii="ＭＳ ゴシック" w:eastAsia="ＭＳ ゴシック" w:hAnsi="ＭＳ ゴシック" w:hint="eastAsia"/>
          <w:b/>
          <w:color w:val="000000" w:themeColor="text1"/>
          <w:sz w:val="32"/>
          <w:szCs w:val="32"/>
          <w:u w:color="0070C0"/>
        </w:rPr>
        <w:t>宮津市のスポーツ施設と施策</w:t>
      </w:r>
    </w:p>
    <w:p w:rsidR="004B6328" w:rsidRPr="004B6328" w:rsidRDefault="0016694D" w:rsidP="004B6328">
      <w:pPr>
        <w:rPr>
          <w:sz w:val="28"/>
          <w:szCs w:val="28"/>
          <w:u w:color="0070C0"/>
        </w:rPr>
      </w:pPr>
      <w:r w:rsidRPr="006E0691">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174336" behindDoc="0" locked="0" layoutInCell="1" allowOverlap="1" wp14:anchorId="7C95D47A" wp14:editId="1B05422F">
                <wp:simplePos x="0" y="0"/>
                <wp:positionH relativeFrom="column">
                  <wp:posOffset>9525</wp:posOffset>
                </wp:positionH>
                <wp:positionV relativeFrom="paragraph">
                  <wp:posOffset>635</wp:posOffset>
                </wp:positionV>
                <wp:extent cx="6029325" cy="0"/>
                <wp:effectExtent l="0" t="0" r="0" b="0"/>
                <wp:wrapNone/>
                <wp:docPr id="1195" name="直線コネクタ 1195"/>
                <wp:cNvGraphicFramePr/>
                <a:graphic xmlns:a="http://schemas.openxmlformats.org/drawingml/2006/main">
                  <a:graphicData uri="http://schemas.microsoft.com/office/word/2010/wordprocessingShape">
                    <wps:wsp>
                      <wps:cNvCnPr/>
                      <wps:spPr>
                        <a:xfrm>
                          <a:off x="0" y="0"/>
                          <a:ext cx="6029325" cy="0"/>
                        </a:xfrm>
                        <a:prstGeom prst="line">
                          <a:avLst/>
                        </a:prstGeom>
                        <a:noFill/>
                        <a:ln w="25400" cap="flat" cmpd="sng" algn="ctr">
                          <a:solidFill>
                            <a:srgbClr val="4F81BD">
                              <a:shade val="95000"/>
                              <a:satMod val="105000"/>
                            </a:srgbClr>
                          </a:solidFill>
                          <a:prstDash val="solid"/>
                          <a:roun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64A939" id="直線コネクタ 1195" o:spid="_x0000_s1026" style="position:absolute;left:0;text-align:left;z-index:252174336;visibility:visible;mso-wrap-style:square;mso-wrap-distance-left:9pt;mso-wrap-distance-top:0;mso-wrap-distance-right:9pt;mso-wrap-distance-bottom:0;mso-position-horizontal:absolute;mso-position-horizontal-relative:text;mso-position-vertical:absolute;mso-position-vertical-relative:text" from=".75pt,.05pt" to="47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" strokecolor="#4a7ebb" strokeweight="2pt"/>
            </w:pict>
          </mc:Fallback>
        </mc:AlternateContent>
      </w:r>
    </w:p>
    <w:p w:rsidR="004B6328" w:rsidRPr="004B6328" w:rsidRDefault="004B6328" w:rsidP="004B6328">
      <w:pPr>
        <w:rPr>
          <w:rFonts w:asciiTheme="majorEastAsia" w:eastAsiaTheme="majorEastAsia" w:hAnsiTheme="majorEastAsia"/>
          <w:sz w:val="28"/>
          <w:szCs w:val="28"/>
        </w:rPr>
      </w:pPr>
      <w:r>
        <w:rPr>
          <w:rFonts w:asciiTheme="majorEastAsia" w:eastAsiaTheme="majorEastAsia" w:hAnsiTheme="majorEastAsia" w:hint="eastAsia"/>
          <w:sz w:val="28"/>
          <w:szCs w:val="28"/>
        </w:rPr>
        <w:t>(1)</w:t>
      </w:r>
      <w:r w:rsidR="00807AE4" w:rsidRPr="004B6328">
        <w:rPr>
          <w:rFonts w:asciiTheme="majorEastAsia" w:eastAsiaTheme="majorEastAsia" w:hAnsiTheme="majorEastAsia" w:hint="eastAsia"/>
          <w:sz w:val="28"/>
          <w:szCs w:val="28"/>
        </w:rPr>
        <w:t>スポーツ施設</w:t>
      </w:r>
    </w:p>
    <w:p w:rsidR="00807AE4" w:rsidRPr="004B6328" w:rsidRDefault="004B6328" w:rsidP="004B6328">
      <w:pPr>
        <w:ind w:firstLineChars="100" w:firstLine="280"/>
        <w:rPr>
          <w:rFonts w:asciiTheme="majorEastAsia" w:eastAsiaTheme="majorEastAsia" w:hAnsiTheme="majorEastAsia"/>
          <w:sz w:val="28"/>
          <w:szCs w:val="28"/>
        </w:rPr>
      </w:pPr>
      <w:r>
        <w:rPr>
          <w:rFonts w:asciiTheme="majorEastAsia" w:eastAsiaTheme="majorEastAsia" w:hAnsiTheme="majorEastAsia" w:hint="eastAsia"/>
          <w:sz w:val="28"/>
          <w:szCs w:val="28"/>
        </w:rPr>
        <w:t>①</w:t>
      </w:r>
      <w:r w:rsidR="00807AE4" w:rsidRPr="004B6328">
        <w:rPr>
          <w:rFonts w:asciiTheme="majorEastAsia" w:eastAsiaTheme="majorEastAsia" w:hAnsiTheme="majorEastAsia" w:hint="eastAsia"/>
          <w:sz w:val="28"/>
          <w:szCs w:val="28"/>
        </w:rPr>
        <w:t>市内の公共スポーツ施設の利用状況</w:t>
      </w:r>
    </w:p>
    <w:tbl>
      <w:tblPr>
        <w:tblStyle w:val="1"/>
        <w:tblpPr w:leftFromText="142" w:rightFromText="142" w:vertAnchor="page" w:horzAnchor="margin" w:tblpXSpec="center" w:tblpY="2731"/>
        <w:tblW w:w="9067" w:type="dxa"/>
        <w:tblLayout w:type="fixed"/>
        <w:tblLook w:val="04A0" w:firstRow="1" w:lastRow="0" w:firstColumn="1" w:lastColumn="0" w:noHBand="0" w:noVBand="1"/>
      </w:tblPr>
      <w:tblGrid>
        <w:gridCol w:w="2132"/>
        <w:gridCol w:w="840"/>
        <w:gridCol w:w="851"/>
        <w:gridCol w:w="850"/>
        <w:gridCol w:w="851"/>
        <w:gridCol w:w="850"/>
        <w:gridCol w:w="851"/>
        <w:gridCol w:w="850"/>
        <w:gridCol w:w="992"/>
      </w:tblGrid>
      <w:tr w:rsidR="004B6328" w:rsidRPr="001575B7" w:rsidTr="004B6328">
        <w:trPr>
          <w:trHeight w:val="20"/>
        </w:trPr>
        <w:tc>
          <w:tcPr>
            <w:tcW w:w="2132" w:type="dxa"/>
            <w:vMerge w:val="restart"/>
            <w:vAlign w:val="center"/>
          </w:tcPr>
          <w:p w:rsidR="004B6328" w:rsidRPr="001575B7" w:rsidRDefault="004B6328" w:rsidP="004B6328">
            <w:pPr>
              <w:spacing w:line="300" w:lineRule="exact"/>
              <w:jc w:val="center"/>
              <w:rPr>
                <w:rFonts w:asciiTheme="minorEastAsia" w:hAnsiTheme="minorEastAsia"/>
                <w:color w:val="000000" w:themeColor="text1"/>
                <w:sz w:val="18"/>
              </w:rPr>
            </w:pPr>
            <w:r w:rsidRPr="001575B7">
              <w:rPr>
                <w:rFonts w:asciiTheme="minorEastAsia" w:hAnsiTheme="minorEastAsia" w:hint="eastAsia"/>
                <w:color w:val="000000" w:themeColor="text1"/>
                <w:sz w:val="18"/>
              </w:rPr>
              <w:t>施設名</w:t>
            </w:r>
          </w:p>
        </w:tc>
        <w:tc>
          <w:tcPr>
            <w:tcW w:w="1691" w:type="dxa"/>
            <w:gridSpan w:val="2"/>
            <w:tcBorders>
              <w:right w:val="single" w:sz="4" w:space="0" w:color="auto"/>
            </w:tcBorders>
            <w:vAlign w:val="center"/>
          </w:tcPr>
          <w:p w:rsidR="004B6328" w:rsidRPr="001575B7" w:rsidRDefault="004B6328" w:rsidP="004B6328">
            <w:pPr>
              <w:spacing w:line="300" w:lineRule="exact"/>
              <w:jc w:val="center"/>
              <w:rPr>
                <w:rFonts w:asciiTheme="minorEastAsia" w:hAnsiTheme="minorEastAsia"/>
                <w:color w:val="000000" w:themeColor="text1"/>
                <w:sz w:val="18"/>
              </w:rPr>
            </w:pPr>
            <w:r w:rsidRPr="001575B7">
              <w:rPr>
                <w:rFonts w:asciiTheme="minorEastAsia" w:hAnsiTheme="minorEastAsia" w:hint="eastAsia"/>
                <w:color w:val="000000" w:themeColor="text1"/>
                <w:sz w:val="18"/>
              </w:rPr>
              <w:t>H30年度</w:t>
            </w:r>
          </w:p>
        </w:tc>
        <w:tc>
          <w:tcPr>
            <w:tcW w:w="1701" w:type="dxa"/>
            <w:gridSpan w:val="2"/>
            <w:tcBorders>
              <w:left w:val="single" w:sz="4" w:space="0" w:color="auto"/>
              <w:right w:val="single" w:sz="4" w:space="0" w:color="auto"/>
            </w:tcBorders>
            <w:vAlign w:val="center"/>
          </w:tcPr>
          <w:p w:rsidR="004B6328" w:rsidRPr="001575B7" w:rsidRDefault="004B6328" w:rsidP="004B6328">
            <w:pPr>
              <w:spacing w:line="300" w:lineRule="exact"/>
              <w:jc w:val="center"/>
              <w:rPr>
                <w:rFonts w:asciiTheme="minorEastAsia" w:hAnsiTheme="minorEastAsia"/>
                <w:color w:val="000000" w:themeColor="text1"/>
                <w:sz w:val="18"/>
              </w:rPr>
            </w:pPr>
            <w:r w:rsidRPr="001575B7">
              <w:rPr>
                <w:rFonts w:asciiTheme="minorEastAsia" w:hAnsiTheme="minorEastAsia" w:hint="eastAsia"/>
                <w:color w:val="000000" w:themeColor="text1"/>
                <w:sz w:val="18"/>
              </w:rPr>
              <w:t>R元年度</w:t>
            </w:r>
          </w:p>
        </w:tc>
        <w:tc>
          <w:tcPr>
            <w:tcW w:w="1701" w:type="dxa"/>
            <w:gridSpan w:val="2"/>
            <w:tcBorders>
              <w:left w:val="single" w:sz="4" w:space="0" w:color="auto"/>
              <w:right w:val="single" w:sz="24" w:space="0" w:color="auto"/>
            </w:tcBorders>
            <w:vAlign w:val="center"/>
          </w:tcPr>
          <w:p w:rsidR="004B6328" w:rsidRPr="001575B7" w:rsidRDefault="004B6328" w:rsidP="00DE05DD">
            <w:pPr>
              <w:spacing w:line="300" w:lineRule="exact"/>
              <w:jc w:val="center"/>
              <w:rPr>
                <w:rFonts w:asciiTheme="minorEastAsia" w:hAnsiTheme="minorEastAsia"/>
                <w:color w:val="000000" w:themeColor="text1"/>
                <w:sz w:val="18"/>
              </w:rPr>
            </w:pPr>
            <w:r w:rsidRPr="001575B7">
              <w:rPr>
                <w:rFonts w:asciiTheme="minorEastAsia" w:hAnsiTheme="minorEastAsia" w:hint="eastAsia"/>
                <w:color w:val="000000" w:themeColor="text1"/>
                <w:sz w:val="18"/>
              </w:rPr>
              <w:t>R</w:t>
            </w:r>
            <w:r w:rsidR="00DE05DD">
              <w:rPr>
                <w:rFonts w:asciiTheme="minorEastAsia" w:hAnsiTheme="minorEastAsia" w:hint="eastAsia"/>
                <w:color w:val="000000" w:themeColor="text1"/>
                <w:sz w:val="18"/>
              </w:rPr>
              <w:t>2</w:t>
            </w:r>
            <w:r w:rsidRPr="001575B7">
              <w:rPr>
                <w:rFonts w:asciiTheme="minorEastAsia" w:hAnsiTheme="minorEastAsia" w:hint="eastAsia"/>
                <w:color w:val="000000" w:themeColor="text1"/>
                <w:sz w:val="18"/>
              </w:rPr>
              <w:t>年度</w:t>
            </w:r>
          </w:p>
        </w:tc>
        <w:tc>
          <w:tcPr>
            <w:tcW w:w="1842" w:type="dxa"/>
            <w:gridSpan w:val="2"/>
            <w:tcBorders>
              <w:top w:val="single" w:sz="24" w:space="0" w:color="auto"/>
              <w:left w:val="single" w:sz="24" w:space="0" w:color="auto"/>
              <w:right w:val="single" w:sz="24" w:space="0" w:color="auto"/>
            </w:tcBorders>
          </w:tcPr>
          <w:p w:rsidR="004B6328" w:rsidRPr="001575B7" w:rsidRDefault="004B6328" w:rsidP="004B6328">
            <w:pPr>
              <w:spacing w:line="300" w:lineRule="exact"/>
              <w:jc w:val="center"/>
              <w:rPr>
                <w:rFonts w:asciiTheme="minorEastAsia" w:hAnsiTheme="minorEastAsia"/>
                <w:color w:val="000000" w:themeColor="text1"/>
                <w:sz w:val="18"/>
              </w:rPr>
            </w:pPr>
            <w:r w:rsidRPr="001575B7">
              <w:rPr>
                <w:rFonts w:asciiTheme="minorEastAsia" w:hAnsiTheme="minorEastAsia" w:hint="eastAsia"/>
                <w:color w:val="000000" w:themeColor="text1"/>
                <w:sz w:val="18"/>
              </w:rPr>
              <w:t>R</w:t>
            </w:r>
            <w:r w:rsidR="00DE05DD">
              <w:rPr>
                <w:rFonts w:asciiTheme="minorEastAsia" w:hAnsiTheme="minorEastAsia" w:hint="eastAsia"/>
                <w:color w:val="000000" w:themeColor="text1"/>
                <w:sz w:val="18"/>
              </w:rPr>
              <w:t>3</w:t>
            </w:r>
            <w:r w:rsidRPr="001575B7">
              <w:rPr>
                <w:rFonts w:asciiTheme="minorEastAsia" w:hAnsiTheme="minorEastAsia" w:hint="eastAsia"/>
                <w:color w:val="000000" w:themeColor="text1"/>
                <w:sz w:val="18"/>
              </w:rPr>
              <w:t>年度</w:t>
            </w:r>
          </w:p>
        </w:tc>
      </w:tr>
      <w:tr w:rsidR="004B6328" w:rsidRPr="001575B7" w:rsidTr="004B6328">
        <w:trPr>
          <w:trHeight w:val="20"/>
        </w:trPr>
        <w:tc>
          <w:tcPr>
            <w:tcW w:w="2132" w:type="dxa"/>
            <w:vMerge/>
            <w:vAlign w:val="center"/>
          </w:tcPr>
          <w:p w:rsidR="004B6328" w:rsidRPr="001575B7" w:rsidRDefault="004B6328" w:rsidP="004B6328">
            <w:pPr>
              <w:spacing w:line="300" w:lineRule="exact"/>
              <w:rPr>
                <w:rFonts w:asciiTheme="minorEastAsia" w:hAnsiTheme="minorEastAsia"/>
                <w:color w:val="000000" w:themeColor="text1"/>
                <w:sz w:val="18"/>
              </w:rPr>
            </w:pPr>
          </w:p>
        </w:tc>
        <w:tc>
          <w:tcPr>
            <w:tcW w:w="840" w:type="dxa"/>
            <w:tcBorders>
              <w:right w:val="single" w:sz="4" w:space="0" w:color="auto"/>
            </w:tcBorders>
            <w:vAlign w:val="center"/>
          </w:tcPr>
          <w:p w:rsidR="004B6328" w:rsidRPr="001575B7" w:rsidRDefault="004B6328" w:rsidP="004B6328">
            <w:pPr>
              <w:spacing w:line="300" w:lineRule="exact"/>
              <w:jc w:val="center"/>
              <w:rPr>
                <w:rFonts w:asciiTheme="minorEastAsia" w:hAnsiTheme="minorEastAsia"/>
                <w:color w:val="000000" w:themeColor="text1"/>
                <w:sz w:val="18"/>
              </w:rPr>
            </w:pPr>
            <w:r w:rsidRPr="004B6328">
              <w:rPr>
                <w:rFonts w:asciiTheme="minorEastAsia" w:hAnsiTheme="minorEastAsia" w:hint="eastAsia"/>
                <w:color w:val="000000" w:themeColor="text1"/>
                <w:w w:val="75"/>
                <w:kern w:val="0"/>
                <w:sz w:val="18"/>
                <w:fitText w:val="540" w:id="-1402725632"/>
              </w:rPr>
              <w:t>利用回数</w:t>
            </w:r>
          </w:p>
        </w:tc>
        <w:tc>
          <w:tcPr>
            <w:tcW w:w="851" w:type="dxa"/>
            <w:tcBorders>
              <w:left w:val="single" w:sz="4" w:space="0" w:color="auto"/>
              <w:right w:val="single" w:sz="4" w:space="0" w:color="auto"/>
            </w:tcBorders>
            <w:vAlign w:val="center"/>
          </w:tcPr>
          <w:p w:rsidR="004B6328" w:rsidRPr="001575B7" w:rsidRDefault="004B6328" w:rsidP="004B6328">
            <w:pPr>
              <w:spacing w:line="300" w:lineRule="exact"/>
              <w:jc w:val="center"/>
              <w:rPr>
                <w:rFonts w:asciiTheme="minorEastAsia" w:hAnsiTheme="minorEastAsia"/>
                <w:color w:val="000000" w:themeColor="text1"/>
                <w:sz w:val="18"/>
              </w:rPr>
            </w:pPr>
            <w:r w:rsidRPr="004B6328">
              <w:rPr>
                <w:rFonts w:asciiTheme="minorEastAsia" w:hAnsiTheme="minorEastAsia" w:hint="eastAsia"/>
                <w:color w:val="000000" w:themeColor="text1"/>
                <w:w w:val="75"/>
                <w:kern w:val="0"/>
                <w:sz w:val="18"/>
                <w:fitText w:val="540" w:id="-1402725631"/>
              </w:rPr>
              <w:t>利用人数</w:t>
            </w:r>
          </w:p>
        </w:tc>
        <w:tc>
          <w:tcPr>
            <w:tcW w:w="850" w:type="dxa"/>
            <w:tcBorders>
              <w:right w:val="single" w:sz="4" w:space="0" w:color="auto"/>
            </w:tcBorders>
            <w:vAlign w:val="center"/>
          </w:tcPr>
          <w:p w:rsidR="004B6328" w:rsidRPr="001575B7" w:rsidRDefault="004B6328" w:rsidP="004B6328">
            <w:pPr>
              <w:spacing w:line="300" w:lineRule="exact"/>
              <w:jc w:val="center"/>
              <w:rPr>
                <w:rFonts w:asciiTheme="minorEastAsia" w:hAnsiTheme="minorEastAsia"/>
                <w:color w:val="000000" w:themeColor="text1"/>
                <w:sz w:val="18"/>
              </w:rPr>
            </w:pPr>
            <w:r w:rsidRPr="004B6328">
              <w:rPr>
                <w:rFonts w:asciiTheme="minorEastAsia" w:hAnsiTheme="minorEastAsia" w:hint="eastAsia"/>
                <w:color w:val="000000" w:themeColor="text1"/>
                <w:w w:val="75"/>
                <w:kern w:val="0"/>
                <w:sz w:val="18"/>
                <w:fitText w:val="540" w:id="-1402725630"/>
              </w:rPr>
              <w:t>利用回数</w:t>
            </w:r>
          </w:p>
        </w:tc>
        <w:tc>
          <w:tcPr>
            <w:tcW w:w="851" w:type="dxa"/>
            <w:tcBorders>
              <w:left w:val="single" w:sz="4" w:space="0" w:color="auto"/>
              <w:right w:val="single" w:sz="4" w:space="0" w:color="auto"/>
            </w:tcBorders>
            <w:vAlign w:val="center"/>
          </w:tcPr>
          <w:p w:rsidR="004B6328" w:rsidRPr="001575B7" w:rsidRDefault="004B6328" w:rsidP="004B6328">
            <w:pPr>
              <w:spacing w:line="300" w:lineRule="exact"/>
              <w:jc w:val="center"/>
              <w:rPr>
                <w:rFonts w:asciiTheme="minorEastAsia" w:hAnsiTheme="minorEastAsia"/>
                <w:color w:val="000000" w:themeColor="text1"/>
                <w:sz w:val="18"/>
              </w:rPr>
            </w:pPr>
            <w:r w:rsidRPr="004B6328">
              <w:rPr>
                <w:rFonts w:asciiTheme="minorEastAsia" w:hAnsiTheme="minorEastAsia" w:hint="eastAsia"/>
                <w:color w:val="000000" w:themeColor="text1"/>
                <w:w w:val="75"/>
                <w:kern w:val="0"/>
                <w:sz w:val="18"/>
                <w:fitText w:val="540" w:id="-1402725629"/>
              </w:rPr>
              <w:t>利用人数</w:t>
            </w:r>
          </w:p>
        </w:tc>
        <w:tc>
          <w:tcPr>
            <w:tcW w:w="850" w:type="dxa"/>
            <w:tcBorders>
              <w:right w:val="single" w:sz="4" w:space="0" w:color="auto"/>
            </w:tcBorders>
            <w:vAlign w:val="center"/>
          </w:tcPr>
          <w:p w:rsidR="004B6328" w:rsidRPr="001575B7" w:rsidRDefault="004B6328" w:rsidP="004B6328">
            <w:pPr>
              <w:spacing w:line="300" w:lineRule="exact"/>
              <w:jc w:val="center"/>
              <w:rPr>
                <w:rFonts w:asciiTheme="minorEastAsia" w:hAnsiTheme="minorEastAsia"/>
                <w:color w:val="000000" w:themeColor="text1"/>
                <w:sz w:val="18"/>
              </w:rPr>
            </w:pPr>
            <w:r w:rsidRPr="004B6328">
              <w:rPr>
                <w:rFonts w:asciiTheme="minorEastAsia" w:hAnsiTheme="minorEastAsia" w:hint="eastAsia"/>
                <w:color w:val="000000" w:themeColor="text1"/>
                <w:w w:val="75"/>
                <w:kern w:val="0"/>
                <w:sz w:val="18"/>
                <w:fitText w:val="540" w:id="-1402725628"/>
              </w:rPr>
              <w:t>利用回数</w:t>
            </w:r>
          </w:p>
        </w:tc>
        <w:tc>
          <w:tcPr>
            <w:tcW w:w="851" w:type="dxa"/>
            <w:tcBorders>
              <w:left w:val="single" w:sz="4" w:space="0" w:color="auto"/>
              <w:right w:val="single" w:sz="24" w:space="0" w:color="auto"/>
            </w:tcBorders>
            <w:vAlign w:val="center"/>
          </w:tcPr>
          <w:p w:rsidR="004B6328" w:rsidRPr="001575B7" w:rsidRDefault="004B6328" w:rsidP="004B6328">
            <w:pPr>
              <w:spacing w:line="300" w:lineRule="exact"/>
              <w:jc w:val="center"/>
              <w:rPr>
                <w:rFonts w:asciiTheme="minorEastAsia" w:hAnsiTheme="minorEastAsia"/>
                <w:color w:val="000000" w:themeColor="text1"/>
                <w:sz w:val="18"/>
              </w:rPr>
            </w:pPr>
            <w:r w:rsidRPr="004B6328">
              <w:rPr>
                <w:rFonts w:asciiTheme="minorEastAsia" w:hAnsiTheme="minorEastAsia" w:hint="eastAsia"/>
                <w:color w:val="000000" w:themeColor="text1"/>
                <w:w w:val="75"/>
                <w:kern w:val="0"/>
                <w:sz w:val="18"/>
                <w:fitText w:val="540" w:id="-1402725627"/>
              </w:rPr>
              <w:t>利用人数</w:t>
            </w:r>
          </w:p>
        </w:tc>
        <w:tc>
          <w:tcPr>
            <w:tcW w:w="850" w:type="dxa"/>
            <w:tcBorders>
              <w:left w:val="single" w:sz="24" w:space="0" w:color="auto"/>
              <w:right w:val="single" w:sz="4" w:space="0" w:color="auto"/>
            </w:tcBorders>
            <w:vAlign w:val="center"/>
          </w:tcPr>
          <w:p w:rsidR="004B6328" w:rsidRPr="001575B7" w:rsidRDefault="004B6328" w:rsidP="004B6328">
            <w:pPr>
              <w:spacing w:line="300" w:lineRule="exact"/>
              <w:jc w:val="center"/>
              <w:rPr>
                <w:rFonts w:asciiTheme="minorEastAsia" w:hAnsiTheme="minorEastAsia"/>
                <w:color w:val="000000" w:themeColor="text1"/>
                <w:sz w:val="18"/>
              </w:rPr>
            </w:pPr>
            <w:r w:rsidRPr="004B6328">
              <w:rPr>
                <w:rFonts w:asciiTheme="minorEastAsia" w:hAnsiTheme="minorEastAsia" w:hint="eastAsia"/>
                <w:color w:val="000000" w:themeColor="text1"/>
                <w:w w:val="75"/>
                <w:kern w:val="0"/>
                <w:sz w:val="18"/>
                <w:fitText w:val="540" w:id="-1402725626"/>
              </w:rPr>
              <w:t>利用回数</w:t>
            </w:r>
          </w:p>
        </w:tc>
        <w:tc>
          <w:tcPr>
            <w:tcW w:w="992" w:type="dxa"/>
            <w:tcBorders>
              <w:left w:val="single" w:sz="4" w:space="0" w:color="auto"/>
              <w:right w:val="single" w:sz="24" w:space="0" w:color="auto"/>
            </w:tcBorders>
            <w:vAlign w:val="center"/>
          </w:tcPr>
          <w:p w:rsidR="004B6328" w:rsidRPr="001575B7" w:rsidRDefault="004B6328" w:rsidP="004B6328">
            <w:pPr>
              <w:spacing w:line="300" w:lineRule="exact"/>
              <w:jc w:val="center"/>
              <w:rPr>
                <w:rFonts w:asciiTheme="minorEastAsia" w:hAnsiTheme="minorEastAsia"/>
                <w:color w:val="000000" w:themeColor="text1"/>
                <w:sz w:val="18"/>
              </w:rPr>
            </w:pPr>
            <w:r w:rsidRPr="004B6328">
              <w:rPr>
                <w:rFonts w:asciiTheme="minorEastAsia" w:hAnsiTheme="minorEastAsia" w:hint="eastAsia"/>
                <w:color w:val="000000" w:themeColor="text1"/>
                <w:w w:val="75"/>
                <w:kern w:val="0"/>
                <w:sz w:val="18"/>
                <w:fitText w:val="540" w:id="-1402725625"/>
              </w:rPr>
              <w:t>利用人数</w:t>
            </w:r>
          </w:p>
        </w:tc>
      </w:tr>
      <w:tr w:rsidR="004B6328" w:rsidRPr="001575B7" w:rsidTr="004B6328">
        <w:trPr>
          <w:trHeight w:val="20"/>
        </w:trPr>
        <w:tc>
          <w:tcPr>
            <w:tcW w:w="2132" w:type="dxa"/>
          </w:tcPr>
          <w:p w:rsidR="004B6328" w:rsidRPr="001575B7" w:rsidRDefault="004B6328" w:rsidP="004B6328">
            <w:pPr>
              <w:spacing w:line="300" w:lineRule="exact"/>
              <w:rPr>
                <w:rFonts w:asciiTheme="minorEastAsia" w:hAnsiTheme="minorEastAsia"/>
                <w:color w:val="000000" w:themeColor="text1"/>
                <w:sz w:val="18"/>
              </w:rPr>
            </w:pPr>
            <w:r w:rsidRPr="001575B7">
              <w:rPr>
                <w:rFonts w:asciiTheme="minorEastAsia" w:hAnsiTheme="minorEastAsia" w:hint="eastAsia"/>
                <w:color w:val="000000" w:themeColor="text1"/>
                <w:w w:val="90"/>
                <w:sz w:val="18"/>
              </w:rPr>
              <w:t>宮津運動公園（市民球場）</w:t>
            </w:r>
          </w:p>
        </w:tc>
        <w:tc>
          <w:tcPr>
            <w:tcW w:w="840" w:type="dxa"/>
            <w:tcBorders>
              <w:righ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94</w:t>
            </w:r>
          </w:p>
        </w:tc>
        <w:tc>
          <w:tcPr>
            <w:tcW w:w="851" w:type="dxa"/>
            <w:tcBorders>
              <w:lef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6,930</w:t>
            </w:r>
          </w:p>
        </w:tc>
        <w:tc>
          <w:tcPr>
            <w:tcW w:w="850" w:type="dxa"/>
            <w:tcBorders>
              <w:righ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74</w:t>
            </w:r>
          </w:p>
        </w:tc>
        <w:tc>
          <w:tcPr>
            <w:tcW w:w="851" w:type="dxa"/>
            <w:tcBorders>
              <w:lef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4,845</w:t>
            </w:r>
          </w:p>
        </w:tc>
        <w:tc>
          <w:tcPr>
            <w:tcW w:w="850" w:type="dxa"/>
            <w:tcBorders>
              <w:righ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Pr>
                <w:rFonts w:asciiTheme="minorEastAsia" w:hAnsiTheme="minorEastAsia" w:hint="eastAsia"/>
                <w:color w:val="000000" w:themeColor="text1"/>
                <w:sz w:val="18"/>
              </w:rPr>
              <w:t>48</w:t>
            </w:r>
          </w:p>
        </w:tc>
        <w:tc>
          <w:tcPr>
            <w:tcW w:w="851" w:type="dxa"/>
            <w:tcBorders>
              <w:left w:val="single" w:sz="4" w:space="0" w:color="auto"/>
              <w:right w:val="single" w:sz="2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4,313</w:t>
            </w:r>
          </w:p>
        </w:tc>
        <w:tc>
          <w:tcPr>
            <w:tcW w:w="850" w:type="dxa"/>
            <w:tcBorders>
              <w:left w:val="single" w:sz="24" w:space="0" w:color="auto"/>
            </w:tcBorders>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63</w:t>
            </w:r>
          </w:p>
        </w:tc>
        <w:tc>
          <w:tcPr>
            <w:tcW w:w="992" w:type="dxa"/>
            <w:tcBorders>
              <w:left w:val="single" w:sz="4" w:space="0" w:color="auto"/>
              <w:right w:val="single" w:sz="24" w:space="0" w:color="auto"/>
            </w:tcBorders>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4,685</w:t>
            </w:r>
          </w:p>
        </w:tc>
      </w:tr>
      <w:tr w:rsidR="004B6328" w:rsidRPr="001575B7" w:rsidTr="004B6328">
        <w:trPr>
          <w:trHeight w:val="20"/>
        </w:trPr>
        <w:tc>
          <w:tcPr>
            <w:tcW w:w="2132" w:type="dxa"/>
          </w:tcPr>
          <w:p w:rsidR="004B6328" w:rsidRPr="001575B7" w:rsidRDefault="004B6328" w:rsidP="004B6328">
            <w:pPr>
              <w:spacing w:line="300" w:lineRule="exact"/>
              <w:rPr>
                <w:rFonts w:asciiTheme="minorEastAsia" w:hAnsiTheme="minorEastAsia"/>
                <w:color w:val="000000" w:themeColor="text1"/>
                <w:sz w:val="18"/>
              </w:rPr>
            </w:pPr>
            <w:r w:rsidRPr="001575B7">
              <w:rPr>
                <w:rFonts w:asciiTheme="minorEastAsia" w:hAnsiTheme="minorEastAsia" w:hint="eastAsia"/>
                <w:color w:val="000000" w:themeColor="text1"/>
                <w:w w:val="66"/>
                <w:sz w:val="18"/>
              </w:rPr>
              <w:t>宮津運動公園（市民グラウンド）</w:t>
            </w:r>
          </w:p>
        </w:tc>
        <w:tc>
          <w:tcPr>
            <w:tcW w:w="840" w:type="dxa"/>
            <w:tcBorders>
              <w:righ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139</w:t>
            </w:r>
          </w:p>
        </w:tc>
        <w:tc>
          <w:tcPr>
            <w:tcW w:w="851" w:type="dxa"/>
            <w:tcBorders>
              <w:lef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11,405</w:t>
            </w:r>
          </w:p>
        </w:tc>
        <w:tc>
          <w:tcPr>
            <w:tcW w:w="850" w:type="dxa"/>
            <w:tcBorders>
              <w:righ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112</w:t>
            </w:r>
          </w:p>
        </w:tc>
        <w:tc>
          <w:tcPr>
            <w:tcW w:w="851" w:type="dxa"/>
            <w:tcBorders>
              <w:lef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10,180</w:t>
            </w:r>
          </w:p>
        </w:tc>
        <w:tc>
          <w:tcPr>
            <w:tcW w:w="850" w:type="dxa"/>
            <w:tcBorders>
              <w:righ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51</w:t>
            </w:r>
          </w:p>
        </w:tc>
        <w:tc>
          <w:tcPr>
            <w:tcW w:w="851" w:type="dxa"/>
            <w:tcBorders>
              <w:left w:val="single" w:sz="4" w:space="0" w:color="auto"/>
              <w:right w:val="single" w:sz="2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5,200</w:t>
            </w:r>
          </w:p>
        </w:tc>
        <w:tc>
          <w:tcPr>
            <w:tcW w:w="850" w:type="dxa"/>
            <w:tcBorders>
              <w:left w:val="single" w:sz="24" w:space="0" w:color="auto"/>
            </w:tcBorders>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72</w:t>
            </w:r>
          </w:p>
        </w:tc>
        <w:tc>
          <w:tcPr>
            <w:tcW w:w="992" w:type="dxa"/>
            <w:tcBorders>
              <w:left w:val="single" w:sz="4" w:space="0" w:color="auto"/>
              <w:right w:val="single" w:sz="24" w:space="0" w:color="auto"/>
            </w:tcBorders>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6,620</w:t>
            </w:r>
          </w:p>
        </w:tc>
      </w:tr>
      <w:tr w:rsidR="004B6328" w:rsidRPr="001575B7" w:rsidTr="004B6328">
        <w:trPr>
          <w:trHeight w:val="20"/>
        </w:trPr>
        <w:tc>
          <w:tcPr>
            <w:tcW w:w="2132" w:type="dxa"/>
          </w:tcPr>
          <w:p w:rsidR="004B6328" w:rsidRPr="001575B7" w:rsidRDefault="004B6328" w:rsidP="004B6328">
            <w:pPr>
              <w:spacing w:line="300" w:lineRule="exact"/>
              <w:rPr>
                <w:rFonts w:asciiTheme="minorEastAsia" w:hAnsiTheme="minorEastAsia"/>
                <w:color w:val="000000" w:themeColor="text1"/>
                <w:sz w:val="18"/>
              </w:rPr>
            </w:pPr>
            <w:r w:rsidRPr="001575B7">
              <w:rPr>
                <w:rFonts w:asciiTheme="minorEastAsia" w:hAnsiTheme="minorEastAsia" w:hint="eastAsia"/>
                <w:color w:val="000000" w:themeColor="text1"/>
                <w:w w:val="80"/>
                <w:sz w:val="18"/>
              </w:rPr>
              <w:t>宮津運動公園（テニスコート）</w:t>
            </w:r>
          </w:p>
        </w:tc>
        <w:tc>
          <w:tcPr>
            <w:tcW w:w="840" w:type="dxa"/>
            <w:tcBorders>
              <w:righ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415</w:t>
            </w:r>
          </w:p>
        </w:tc>
        <w:tc>
          <w:tcPr>
            <w:tcW w:w="851" w:type="dxa"/>
            <w:tcBorders>
              <w:lef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4,028</w:t>
            </w:r>
          </w:p>
        </w:tc>
        <w:tc>
          <w:tcPr>
            <w:tcW w:w="850" w:type="dxa"/>
            <w:tcBorders>
              <w:righ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339</w:t>
            </w:r>
          </w:p>
        </w:tc>
        <w:tc>
          <w:tcPr>
            <w:tcW w:w="851" w:type="dxa"/>
            <w:tcBorders>
              <w:lef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2,501</w:t>
            </w:r>
          </w:p>
        </w:tc>
        <w:tc>
          <w:tcPr>
            <w:tcW w:w="850" w:type="dxa"/>
            <w:tcBorders>
              <w:righ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199</w:t>
            </w:r>
          </w:p>
        </w:tc>
        <w:tc>
          <w:tcPr>
            <w:tcW w:w="851" w:type="dxa"/>
            <w:tcBorders>
              <w:left w:val="single" w:sz="4" w:space="0" w:color="auto"/>
              <w:right w:val="single" w:sz="2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1,308</w:t>
            </w:r>
          </w:p>
        </w:tc>
        <w:tc>
          <w:tcPr>
            <w:tcW w:w="850" w:type="dxa"/>
            <w:tcBorders>
              <w:left w:val="single" w:sz="24" w:space="0" w:color="auto"/>
            </w:tcBorders>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162</w:t>
            </w:r>
          </w:p>
        </w:tc>
        <w:tc>
          <w:tcPr>
            <w:tcW w:w="992" w:type="dxa"/>
            <w:tcBorders>
              <w:left w:val="single" w:sz="4" w:space="0" w:color="auto"/>
              <w:right w:val="single" w:sz="24" w:space="0" w:color="auto"/>
            </w:tcBorders>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949</w:t>
            </w:r>
          </w:p>
        </w:tc>
      </w:tr>
      <w:tr w:rsidR="004B6328" w:rsidRPr="001575B7" w:rsidTr="004B6328">
        <w:trPr>
          <w:trHeight w:val="20"/>
        </w:trPr>
        <w:tc>
          <w:tcPr>
            <w:tcW w:w="2132" w:type="dxa"/>
          </w:tcPr>
          <w:p w:rsidR="004B6328" w:rsidRPr="001575B7" w:rsidRDefault="004B6328" w:rsidP="004B6328">
            <w:pPr>
              <w:spacing w:line="300" w:lineRule="exact"/>
              <w:rPr>
                <w:rFonts w:asciiTheme="minorEastAsia" w:hAnsiTheme="minorEastAsia"/>
                <w:color w:val="000000" w:themeColor="text1"/>
                <w:sz w:val="18"/>
              </w:rPr>
            </w:pPr>
            <w:r w:rsidRPr="001575B7">
              <w:rPr>
                <w:rFonts w:asciiTheme="minorEastAsia" w:hAnsiTheme="minorEastAsia" w:hint="eastAsia"/>
                <w:color w:val="000000" w:themeColor="text1"/>
                <w:w w:val="80"/>
                <w:sz w:val="18"/>
              </w:rPr>
              <w:t>宮津市民体育館（アリーナ）</w:t>
            </w:r>
          </w:p>
        </w:tc>
        <w:tc>
          <w:tcPr>
            <w:tcW w:w="840" w:type="dxa"/>
            <w:tcBorders>
              <w:righ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1,149</w:t>
            </w:r>
          </w:p>
        </w:tc>
        <w:tc>
          <w:tcPr>
            <w:tcW w:w="851" w:type="dxa"/>
            <w:tcBorders>
              <w:lef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37,491</w:t>
            </w:r>
          </w:p>
        </w:tc>
        <w:tc>
          <w:tcPr>
            <w:tcW w:w="850" w:type="dxa"/>
            <w:tcBorders>
              <w:righ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1,237</w:t>
            </w:r>
          </w:p>
        </w:tc>
        <w:tc>
          <w:tcPr>
            <w:tcW w:w="851" w:type="dxa"/>
            <w:tcBorders>
              <w:lef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32,839</w:t>
            </w:r>
          </w:p>
        </w:tc>
        <w:tc>
          <w:tcPr>
            <w:tcW w:w="850" w:type="dxa"/>
            <w:tcBorders>
              <w:righ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660</w:t>
            </w:r>
          </w:p>
        </w:tc>
        <w:tc>
          <w:tcPr>
            <w:tcW w:w="851" w:type="dxa"/>
            <w:tcBorders>
              <w:left w:val="single" w:sz="4" w:space="0" w:color="auto"/>
              <w:right w:val="single" w:sz="2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15,341</w:t>
            </w:r>
          </w:p>
        </w:tc>
        <w:tc>
          <w:tcPr>
            <w:tcW w:w="850" w:type="dxa"/>
            <w:tcBorders>
              <w:left w:val="single" w:sz="24" w:space="0" w:color="auto"/>
            </w:tcBorders>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815</w:t>
            </w:r>
          </w:p>
        </w:tc>
        <w:tc>
          <w:tcPr>
            <w:tcW w:w="992" w:type="dxa"/>
            <w:tcBorders>
              <w:left w:val="single" w:sz="4" w:space="0" w:color="auto"/>
              <w:right w:val="single" w:sz="24" w:space="0" w:color="auto"/>
            </w:tcBorders>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16,460</w:t>
            </w:r>
          </w:p>
        </w:tc>
      </w:tr>
      <w:tr w:rsidR="004B6328" w:rsidRPr="001575B7" w:rsidTr="004B6328">
        <w:trPr>
          <w:trHeight w:val="20"/>
        </w:trPr>
        <w:tc>
          <w:tcPr>
            <w:tcW w:w="2132" w:type="dxa"/>
          </w:tcPr>
          <w:p w:rsidR="004B6328" w:rsidRPr="001575B7" w:rsidRDefault="004B6328" w:rsidP="004B6328">
            <w:pPr>
              <w:spacing w:line="300" w:lineRule="exact"/>
              <w:rPr>
                <w:rFonts w:asciiTheme="minorEastAsia" w:hAnsiTheme="minorEastAsia"/>
                <w:color w:val="000000" w:themeColor="text1"/>
                <w:w w:val="90"/>
                <w:sz w:val="18"/>
              </w:rPr>
            </w:pPr>
            <w:r w:rsidRPr="001575B7">
              <w:rPr>
                <w:rFonts w:asciiTheme="minorEastAsia" w:hAnsiTheme="minorEastAsia" w:hint="eastAsia"/>
                <w:color w:val="000000" w:themeColor="text1"/>
                <w:w w:val="90"/>
                <w:sz w:val="18"/>
              </w:rPr>
              <w:t>宮津市民体育館（剣道場）</w:t>
            </w:r>
          </w:p>
        </w:tc>
        <w:tc>
          <w:tcPr>
            <w:tcW w:w="840" w:type="dxa"/>
            <w:tcBorders>
              <w:righ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562</w:t>
            </w:r>
          </w:p>
        </w:tc>
        <w:tc>
          <w:tcPr>
            <w:tcW w:w="851" w:type="dxa"/>
            <w:tcBorders>
              <w:lef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10,497</w:t>
            </w:r>
          </w:p>
        </w:tc>
        <w:tc>
          <w:tcPr>
            <w:tcW w:w="850" w:type="dxa"/>
            <w:tcBorders>
              <w:righ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465</w:t>
            </w:r>
          </w:p>
        </w:tc>
        <w:tc>
          <w:tcPr>
            <w:tcW w:w="851" w:type="dxa"/>
            <w:tcBorders>
              <w:lef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8,934</w:t>
            </w:r>
          </w:p>
        </w:tc>
        <w:tc>
          <w:tcPr>
            <w:tcW w:w="850" w:type="dxa"/>
            <w:tcBorders>
              <w:righ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276</w:t>
            </w:r>
          </w:p>
        </w:tc>
        <w:tc>
          <w:tcPr>
            <w:tcW w:w="851" w:type="dxa"/>
            <w:tcBorders>
              <w:left w:val="single" w:sz="4" w:space="0" w:color="auto"/>
              <w:right w:val="single" w:sz="2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4,595</w:t>
            </w:r>
          </w:p>
        </w:tc>
        <w:tc>
          <w:tcPr>
            <w:tcW w:w="850" w:type="dxa"/>
            <w:tcBorders>
              <w:left w:val="single" w:sz="24" w:space="0" w:color="auto"/>
            </w:tcBorders>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309</w:t>
            </w:r>
          </w:p>
        </w:tc>
        <w:tc>
          <w:tcPr>
            <w:tcW w:w="992" w:type="dxa"/>
            <w:tcBorders>
              <w:left w:val="single" w:sz="4" w:space="0" w:color="auto"/>
              <w:right w:val="single" w:sz="24" w:space="0" w:color="auto"/>
            </w:tcBorders>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4,857</w:t>
            </w:r>
          </w:p>
        </w:tc>
      </w:tr>
      <w:tr w:rsidR="004B6328" w:rsidRPr="001575B7" w:rsidTr="004B6328">
        <w:trPr>
          <w:trHeight w:val="20"/>
        </w:trPr>
        <w:tc>
          <w:tcPr>
            <w:tcW w:w="2132" w:type="dxa"/>
          </w:tcPr>
          <w:p w:rsidR="004B6328" w:rsidRPr="001575B7" w:rsidRDefault="004B6328" w:rsidP="004B6328">
            <w:pPr>
              <w:spacing w:line="300" w:lineRule="exact"/>
              <w:rPr>
                <w:rFonts w:asciiTheme="minorEastAsia" w:hAnsiTheme="minorEastAsia"/>
                <w:color w:val="000000" w:themeColor="text1"/>
                <w:w w:val="90"/>
                <w:sz w:val="18"/>
              </w:rPr>
            </w:pPr>
            <w:r w:rsidRPr="001575B7">
              <w:rPr>
                <w:rFonts w:asciiTheme="minorEastAsia" w:hAnsiTheme="minorEastAsia" w:hint="eastAsia"/>
                <w:color w:val="000000" w:themeColor="text1"/>
                <w:w w:val="90"/>
                <w:sz w:val="18"/>
              </w:rPr>
              <w:t>宮津市民体育館（柔道場）</w:t>
            </w:r>
          </w:p>
        </w:tc>
        <w:tc>
          <w:tcPr>
            <w:tcW w:w="840" w:type="dxa"/>
            <w:tcBorders>
              <w:righ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352</w:t>
            </w:r>
          </w:p>
        </w:tc>
        <w:tc>
          <w:tcPr>
            <w:tcW w:w="851" w:type="dxa"/>
            <w:tcBorders>
              <w:lef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5,207</w:t>
            </w:r>
          </w:p>
        </w:tc>
        <w:tc>
          <w:tcPr>
            <w:tcW w:w="850" w:type="dxa"/>
            <w:tcBorders>
              <w:righ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387</w:t>
            </w:r>
          </w:p>
        </w:tc>
        <w:tc>
          <w:tcPr>
            <w:tcW w:w="851" w:type="dxa"/>
            <w:tcBorders>
              <w:lef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4,977</w:t>
            </w:r>
          </w:p>
        </w:tc>
        <w:tc>
          <w:tcPr>
            <w:tcW w:w="850" w:type="dxa"/>
            <w:tcBorders>
              <w:righ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195</w:t>
            </w:r>
          </w:p>
        </w:tc>
        <w:tc>
          <w:tcPr>
            <w:tcW w:w="851" w:type="dxa"/>
            <w:tcBorders>
              <w:left w:val="single" w:sz="4" w:space="0" w:color="auto"/>
              <w:right w:val="single" w:sz="2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2,480</w:t>
            </w:r>
          </w:p>
        </w:tc>
        <w:tc>
          <w:tcPr>
            <w:tcW w:w="850" w:type="dxa"/>
            <w:tcBorders>
              <w:left w:val="single" w:sz="24" w:space="0" w:color="auto"/>
            </w:tcBorders>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363</w:t>
            </w:r>
          </w:p>
        </w:tc>
        <w:tc>
          <w:tcPr>
            <w:tcW w:w="992" w:type="dxa"/>
            <w:tcBorders>
              <w:left w:val="single" w:sz="4" w:space="0" w:color="auto"/>
              <w:right w:val="single" w:sz="24" w:space="0" w:color="auto"/>
            </w:tcBorders>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5,468</w:t>
            </w:r>
          </w:p>
        </w:tc>
      </w:tr>
      <w:tr w:rsidR="004B6328" w:rsidRPr="001575B7" w:rsidTr="004B6328">
        <w:trPr>
          <w:trHeight w:val="20"/>
        </w:trPr>
        <w:tc>
          <w:tcPr>
            <w:tcW w:w="2132" w:type="dxa"/>
          </w:tcPr>
          <w:p w:rsidR="004B6328" w:rsidRPr="001575B7" w:rsidRDefault="004B6328" w:rsidP="004B6328">
            <w:pPr>
              <w:spacing w:line="220" w:lineRule="exact"/>
              <w:rPr>
                <w:rFonts w:asciiTheme="minorEastAsia" w:hAnsiTheme="minorEastAsia"/>
                <w:color w:val="000000" w:themeColor="text1"/>
                <w:sz w:val="18"/>
              </w:rPr>
            </w:pPr>
            <w:r w:rsidRPr="001575B7">
              <w:rPr>
                <w:rFonts w:asciiTheme="minorEastAsia" w:hAnsiTheme="minorEastAsia" w:hint="eastAsia"/>
                <w:color w:val="000000" w:themeColor="text1"/>
                <w:sz w:val="18"/>
              </w:rPr>
              <w:t>宮津市民体育館</w:t>
            </w:r>
          </w:p>
          <w:p w:rsidR="004B6328" w:rsidRPr="001575B7" w:rsidRDefault="004B6328" w:rsidP="004B6328">
            <w:pPr>
              <w:spacing w:line="220" w:lineRule="exact"/>
              <w:rPr>
                <w:rFonts w:asciiTheme="minorEastAsia" w:hAnsiTheme="minorEastAsia"/>
                <w:color w:val="000000" w:themeColor="text1"/>
                <w:sz w:val="18"/>
              </w:rPr>
            </w:pPr>
            <w:r w:rsidRPr="001575B7">
              <w:rPr>
                <w:rFonts w:asciiTheme="minorEastAsia" w:hAnsiTheme="minorEastAsia" w:hint="eastAsia"/>
                <w:color w:val="000000" w:themeColor="text1"/>
                <w:sz w:val="18"/>
              </w:rPr>
              <w:t>（多目的練習場）</w:t>
            </w:r>
          </w:p>
        </w:tc>
        <w:tc>
          <w:tcPr>
            <w:tcW w:w="840" w:type="dxa"/>
            <w:tcBorders>
              <w:righ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573</w:t>
            </w:r>
          </w:p>
        </w:tc>
        <w:tc>
          <w:tcPr>
            <w:tcW w:w="851" w:type="dxa"/>
            <w:tcBorders>
              <w:lef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7,995</w:t>
            </w:r>
          </w:p>
        </w:tc>
        <w:tc>
          <w:tcPr>
            <w:tcW w:w="850" w:type="dxa"/>
            <w:tcBorders>
              <w:righ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536</w:t>
            </w:r>
          </w:p>
        </w:tc>
        <w:tc>
          <w:tcPr>
            <w:tcW w:w="851" w:type="dxa"/>
            <w:tcBorders>
              <w:lef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6,588</w:t>
            </w:r>
          </w:p>
        </w:tc>
        <w:tc>
          <w:tcPr>
            <w:tcW w:w="850" w:type="dxa"/>
            <w:tcBorders>
              <w:righ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371</w:t>
            </w:r>
          </w:p>
        </w:tc>
        <w:tc>
          <w:tcPr>
            <w:tcW w:w="851" w:type="dxa"/>
            <w:tcBorders>
              <w:left w:val="single" w:sz="4" w:space="0" w:color="auto"/>
              <w:right w:val="single" w:sz="2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5,743</w:t>
            </w:r>
          </w:p>
        </w:tc>
        <w:tc>
          <w:tcPr>
            <w:tcW w:w="850" w:type="dxa"/>
            <w:tcBorders>
              <w:left w:val="single" w:sz="2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569</w:t>
            </w:r>
          </w:p>
        </w:tc>
        <w:tc>
          <w:tcPr>
            <w:tcW w:w="992" w:type="dxa"/>
            <w:tcBorders>
              <w:left w:val="single" w:sz="4" w:space="0" w:color="auto"/>
              <w:right w:val="single" w:sz="2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6,310</w:t>
            </w:r>
          </w:p>
        </w:tc>
      </w:tr>
      <w:tr w:rsidR="004B6328" w:rsidRPr="001575B7" w:rsidTr="004B6328">
        <w:trPr>
          <w:trHeight w:val="20"/>
        </w:trPr>
        <w:tc>
          <w:tcPr>
            <w:tcW w:w="2132" w:type="dxa"/>
          </w:tcPr>
          <w:p w:rsidR="004B6328" w:rsidRPr="001575B7" w:rsidRDefault="004B6328" w:rsidP="004B6328">
            <w:pPr>
              <w:spacing w:line="220" w:lineRule="exact"/>
              <w:rPr>
                <w:rFonts w:asciiTheme="minorEastAsia" w:hAnsiTheme="minorEastAsia"/>
                <w:color w:val="000000" w:themeColor="text1"/>
                <w:sz w:val="18"/>
              </w:rPr>
            </w:pPr>
            <w:r w:rsidRPr="001575B7">
              <w:rPr>
                <w:rFonts w:asciiTheme="minorEastAsia" w:hAnsiTheme="minorEastAsia" w:hint="eastAsia"/>
                <w:color w:val="000000" w:themeColor="text1"/>
                <w:sz w:val="18"/>
              </w:rPr>
              <w:t>宮津市民体育館</w:t>
            </w:r>
          </w:p>
          <w:p w:rsidR="004B6328" w:rsidRPr="001575B7" w:rsidRDefault="004B6328" w:rsidP="004B6328">
            <w:pPr>
              <w:spacing w:line="220" w:lineRule="exact"/>
              <w:rPr>
                <w:rFonts w:asciiTheme="minorEastAsia" w:hAnsiTheme="minorEastAsia"/>
                <w:color w:val="000000" w:themeColor="text1"/>
                <w:sz w:val="18"/>
              </w:rPr>
            </w:pPr>
            <w:r w:rsidRPr="001575B7">
              <w:rPr>
                <w:rFonts w:asciiTheme="minorEastAsia" w:hAnsiTheme="minorEastAsia" w:hint="eastAsia"/>
                <w:color w:val="000000" w:themeColor="text1"/>
                <w:sz w:val="18"/>
              </w:rPr>
              <w:t>（トレーニング室）</w:t>
            </w:r>
          </w:p>
        </w:tc>
        <w:tc>
          <w:tcPr>
            <w:tcW w:w="840" w:type="dxa"/>
            <w:tcBorders>
              <w:righ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3,476</w:t>
            </w:r>
          </w:p>
        </w:tc>
        <w:tc>
          <w:tcPr>
            <w:tcW w:w="851" w:type="dxa"/>
            <w:tcBorders>
              <w:lef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3,861</w:t>
            </w:r>
          </w:p>
        </w:tc>
        <w:tc>
          <w:tcPr>
            <w:tcW w:w="850" w:type="dxa"/>
            <w:tcBorders>
              <w:righ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3,729</w:t>
            </w:r>
          </w:p>
        </w:tc>
        <w:tc>
          <w:tcPr>
            <w:tcW w:w="851" w:type="dxa"/>
            <w:tcBorders>
              <w:lef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4,204</w:t>
            </w:r>
          </w:p>
        </w:tc>
        <w:tc>
          <w:tcPr>
            <w:tcW w:w="850" w:type="dxa"/>
            <w:tcBorders>
              <w:righ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1,765</w:t>
            </w:r>
          </w:p>
        </w:tc>
        <w:tc>
          <w:tcPr>
            <w:tcW w:w="851" w:type="dxa"/>
            <w:tcBorders>
              <w:left w:val="single" w:sz="4" w:space="0" w:color="auto"/>
              <w:right w:val="single" w:sz="2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1,765</w:t>
            </w:r>
          </w:p>
        </w:tc>
        <w:tc>
          <w:tcPr>
            <w:tcW w:w="850" w:type="dxa"/>
            <w:tcBorders>
              <w:left w:val="single" w:sz="2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2,072</w:t>
            </w:r>
          </w:p>
        </w:tc>
        <w:tc>
          <w:tcPr>
            <w:tcW w:w="992" w:type="dxa"/>
            <w:tcBorders>
              <w:left w:val="single" w:sz="4" w:space="0" w:color="auto"/>
              <w:right w:val="single" w:sz="2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2,072</w:t>
            </w:r>
          </w:p>
        </w:tc>
      </w:tr>
      <w:tr w:rsidR="004B6328" w:rsidRPr="001575B7" w:rsidTr="004B6328">
        <w:trPr>
          <w:trHeight w:val="20"/>
        </w:trPr>
        <w:tc>
          <w:tcPr>
            <w:tcW w:w="2132" w:type="dxa"/>
          </w:tcPr>
          <w:p w:rsidR="004B6328" w:rsidRPr="001575B7" w:rsidRDefault="004B6328" w:rsidP="004B6328">
            <w:pPr>
              <w:spacing w:line="220" w:lineRule="exact"/>
              <w:rPr>
                <w:rFonts w:asciiTheme="minorEastAsia" w:hAnsiTheme="minorEastAsia"/>
                <w:color w:val="000000" w:themeColor="text1"/>
                <w:sz w:val="18"/>
              </w:rPr>
            </w:pPr>
            <w:r w:rsidRPr="001575B7">
              <w:rPr>
                <w:rFonts w:asciiTheme="minorEastAsia" w:hAnsiTheme="minorEastAsia" w:hint="eastAsia"/>
                <w:color w:val="000000" w:themeColor="text1"/>
                <w:sz w:val="18"/>
              </w:rPr>
              <w:t>京都府立青少年海洋センターマリーンピア</w:t>
            </w:r>
          </w:p>
          <w:p w:rsidR="004B6328" w:rsidRPr="001575B7" w:rsidRDefault="004B6328" w:rsidP="004B6328">
            <w:pPr>
              <w:spacing w:line="220" w:lineRule="exact"/>
              <w:rPr>
                <w:rFonts w:asciiTheme="minorEastAsia" w:hAnsiTheme="minorEastAsia"/>
                <w:color w:val="000000" w:themeColor="text1"/>
                <w:sz w:val="18"/>
              </w:rPr>
            </w:pPr>
            <w:r w:rsidRPr="001575B7">
              <w:rPr>
                <w:rFonts w:asciiTheme="minorEastAsia" w:hAnsiTheme="minorEastAsia" w:hint="eastAsia"/>
                <w:color w:val="000000" w:themeColor="text1"/>
                <w:sz w:val="18"/>
              </w:rPr>
              <w:t>（体育館）</w:t>
            </w:r>
          </w:p>
        </w:tc>
        <w:tc>
          <w:tcPr>
            <w:tcW w:w="840" w:type="dxa"/>
            <w:tcBorders>
              <w:righ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249</w:t>
            </w:r>
          </w:p>
        </w:tc>
        <w:tc>
          <w:tcPr>
            <w:tcW w:w="851" w:type="dxa"/>
            <w:tcBorders>
              <w:lef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17,251</w:t>
            </w:r>
          </w:p>
        </w:tc>
        <w:tc>
          <w:tcPr>
            <w:tcW w:w="850" w:type="dxa"/>
            <w:tcBorders>
              <w:righ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257</w:t>
            </w:r>
          </w:p>
        </w:tc>
        <w:tc>
          <w:tcPr>
            <w:tcW w:w="851" w:type="dxa"/>
            <w:tcBorders>
              <w:lef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18,680</w:t>
            </w:r>
          </w:p>
        </w:tc>
        <w:tc>
          <w:tcPr>
            <w:tcW w:w="850" w:type="dxa"/>
            <w:tcBorders>
              <w:righ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97</w:t>
            </w:r>
          </w:p>
        </w:tc>
        <w:tc>
          <w:tcPr>
            <w:tcW w:w="851" w:type="dxa"/>
            <w:tcBorders>
              <w:left w:val="single" w:sz="4" w:space="0" w:color="auto"/>
              <w:right w:val="single" w:sz="2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3,715</w:t>
            </w:r>
          </w:p>
        </w:tc>
        <w:tc>
          <w:tcPr>
            <w:tcW w:w="850" w:type="dxa"/>
            <w:tcBorders>
              <w:left w:val="single" w:sz="2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154</w:t>
            </w:r>
          </w:p>
        </w:tc>
        <w:tc>
          <w:tcPr>
            <w:tcW w:w="992" w:type="dxa"/>
            <w:tcBorders>
              <w:left w:val="single" w:sz="4" w:space="0" w:color="auto"/>
              <w:right w:val="single" w:sz="2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7,402</w:t>
            </w:r>
          </w:p>
        </w:tc>
      </w:tr>
      <w:tr w:rsidR="004B6328" w:rsidRPr="001575B7" w:rsidTr="004B6328">
        <w:trPr>
          <w:trHeight w:val="20"/>
        </w:trPr>
        <w:tc>
          <w:tcPr>
            <w:tcW w:w="2132" w:type="dxa"/>
          </w:tcPr>
          <w:p w:rsidR="004B6328" w:rsidRPr="001575B7" w:rsidRDefault="004B6328" w:rsidP="004B6328">
            <w:pPr>
              <w:spacing w:line="300" w:lineRule="exact"/>
              <w:rPr>
                <w:rFonts w:asciiTheme="minorEastAsia" w:hAnsiTheme="minorEastAsia"/>
                <w:color w:val="000000" w:themeColor="text1"/>
                <w:sz w:val="18"/>
              </w:rPr>
            </w:pPr>
            <w:r w:rsidRPr="001575B7">
              <w:rPr>
                <w:rFonts w:asciiTheme="minorEastAsia" w:hAnsiTheme="minorEastAsia" w:hint="eastAsia"/>
                <w:color w:val="000000" w:themeColor="text1"/>
                <w:sz w:val="18"/>
              </w:rPr>
              <w:t>島崎公園（グラウンド）</w:t>
            </w:r>
          </w:p>
        </w:tc>
        <w:tc>
          <w:tcPr>
            <w:tcW w:w="840" w:type="dxa"/>
            <w:tcBorders>
              <w:right w:val="single" w:sz="4" w:space="0" w:color="auto"/>
            </w:tcBorders>
            <w:shd w:val="clear" w:color="auto" w:fill="auto"/>
            <w:vAlign w:val="center"/>
          </w:tcPr>
          <w:p w:rsidR="004B6328" w:rsidRPr="001575B7" w:rsidRDefault="004B6328" w:rsidP="004B6328">
            <w:pPr>
              <w:spacing w:line="300" w:lineRule="exact"/>
              <w:jc w:val="right"/>
              <w:rPr>
                <w:rFonts w:asciiTheme="minorEastAsia" w:hAnsiTheme="minorEastAsia"/>
                <w:color w:val="000000" w:themeColor="text1"/>
                <w:sz w:val="18"/>
              </w:rPr>
            </w:pPr>
            <w:r>
              <w:rPr>
                <w:rFonts w:asciiTheme="minorEastAsia" w:hAnsiTheme="minorEastAsia" w:hint="eastAsia"/>
                <w:color w:val="000000" w:themeColor="text1"/>
                <w:sz w:val="18"/>
              </w:rPr>
              <w:t>374</w:t>
            </w:r>
          </w:p>
        </w:tc>
        <w:tc>
          <w:tcPr>
            <w:tcW w:w="851" w:type="dxa"/>
            <w:tcBorders>
              <w:left w:val="single" w:sz="4" w:space="0" w:color="auto"/>
            </w:tcBorders>
            <w:shd w:val="clear" w:color="auto" w:fill="auto"/>
            <w:vAlign w:val="center"/>
          </w:tcPr>
          <w:p w:rsidR="004B6328" w:rsidRPr="001575B7" w:rsidRDefault="004B6328" w:rsidP="004B6328">
            <w:pPr>
              <w:spacing w:line="300" w:lineRule="exact"/>
              <w:jc w:val="center"/>
              <w:rPr>
                <w:rFonts w:asciiTheme="minorEastAsia" w:hAnsiTheme="minorEastAsia"/>
                <w:color w:val="000000" w:themeColor="text1"/>
                <w:sz w:val="18"/>
              </w:rPr>
            </w:pPr>
            <w:r w:rsidRPr="001575B7">
              <w:rPr>
                <w:rFonts w:asciiTheme="minorEastAsia" w:hAnsiTheme="minorEastAsia" w:hint="eastAsia"/>
                <w:color w:val="000000" w:themeColor="text1"/>
                <w:sz w:val="18"/>
              </w:rPr>
              <w:t>－</w:t>
            </w:r>
          </w:p>
        </w:tc>
        <w:tc>
          <w:tcPr>
            <w:tcW w:w="850" w:type="dxa"/>
            <w:tcBorders>
              <w:right w:val="single" w:sz="4" w:space="0" w:color="auto"/>
            </w:tcBorders>
            <w:shd w:val="clear" w:color="auto" w:fill="auto"/>
            <w:vAlign w:val="center"/>
          </w:tcPr>
          <w:p w:rsidR="004B6328" w:rsidRPr="001575B7" w:rsidRDefault="004B6328" w:rsidP="004B6328">
            <w:pPr>
              <w:spacing w:line="300" w:lineRule="exact"/>
              <w:jc w:val="right"/>
              <w:rPr>
                <w:rFonts w:asciiTheme="minorEastAsia" w:hAnsiTheme="minorEastAsia"/>
                <w:color w:val="000000" w:themeColor="text1"/>
                <w:sz w:val="18"/>
              </w:rPr>
            </w:pPr>
            <w:r>
              <w:rPr>
                <w:rFonts w:asciiTheme="minorEastAsia" w:hAnsiTheme="minorEastAsia" w:hint="eastAsia"/>
                <w:color w:val="000000" w:themeColor="text1"/>
                <w:sz w:val="18"/>
              </w:rPr>
              <w:t>357</w:t>
            </w:r>
          </w:p>
        </w:tc>
        <w:tc>
          <w:tcPr>
            <w:tcW w:w="851" w:type="dxa"/>
            <w:tcBorders>
              <w:left w:val="single" w:sz="4" w:space="0" w:color="auto"/>
            </w:tcBorders>
            <w:shd w:val="clear" w:color="auto" w:fill="auto"/>
            <w:vAlign w:val="center"/>
          </w:tcPr>
          <w:p w:rsidR="004B6328" w:rsidRPr="001575B7" w:rsidRDefault="004B6328" w:rsidP="004B6328">
            <w:pPr>
              <w:spacing w:line="300" w:lineRule="exact"/>
              <w:jc w:val="center"/>
              <w:rPr>
                <w:rFonts w:asciiTheme="minorEastAsia" w:hAnsiTheme="minorEastAsia"/>
                <w:color w:val="000000" w:themeColor="text1"/>
                <w:sz w:val="18"/>
              </w:rPr>
            </w:pPr>
            <w:r w:rsidRPr="001575B7">
              <w:rPr>
                <w:rFonts w:asciiTheme="minorEastAsia" w:hAnsiTheme="minorEastAsia" w:hint="eastAsia"/>
                <w:color w:val="000000" w:themeColor="text1"/>
                <w:sz w:val="18"/>
              </w:rPr>
              <w:t>－</w:t>
            </w:r>
          </w:p>
        </w:tc>
        <w:tc>
          <w:tcPr>
            <w:tcW w:w="850" w:type="dxa"/>
            <w:tcBorders>
              <w:right w:val="single" w:sz="4" w:space="0" w:color="auto"/>
            </w:tcBorders>
            <w:shd w:val="clear" w:color="auto" w:fill="auto"/>
            <w:vAlign w:val="center"/>
          </w:tcPr>
          <w:p w:rsidR="004B6328" w:rsidRPr="001575B7" w:rsidRDefault="004B6328" w:rsidP="004B6328">
            <w:pPr>
              <w:spacing w:line="300" w:lineRule="exact"/>
              <w:jc w:val="right"/>
              <w:rPr>
                <w:rFonts w:asciiTheme="minorEastAsia" w:hAnsiTheme="minorEastAsia"/>
                <w:color w:val="000000" w:themeColor="text1"/>
                <w:sz w:val="18"/>
              </w:rPr>
            </w:pPr>
            <w:r>
              <w:rPr>
                <w:rFonts w:asciiTheme="minorEastAsia" w:hAnsiTheme="minorEastAsia" w:hint="eastAsia"/>
                <w:color w:val="000000" w:themeColor="text1"/>
                <w:sz w:val="18"/>
              </w:rPr>
              <w:t>330</w:t>
            </w:r>
          </w:p>
        </w:tc>
        <w:tc>
          <w:tcPr>
            <w:tcW w:w="851" w:type="dxa"/>
            <w:tcBorders>
              <w:left w:val="single" w:sz="4" w:space="0" w:color="auto"/>
              <w:right w:val="single" w:sz="24" w:space="0" w:color="auto"/>
            </w:tcBorders>
            <w:shd w:val="clear" w:color="auto" w:fill="auto"/>
            <w:vAlign w:val="center"/>
          </w:tcPr>
          <w:p w:rsidR="004B6328" w:rsidRPr="001575B7" w:rsidRDefault="004B6328" w:rsidP="004B6328">
            <w:pPr>
              <w:spacing w:line="300" w:lineRule="exact"/>
              <w:jc w:val="center"/>
              <w:rPr>
                <w:rFonts w:asciiTheme="minorEastAsia" w:hAnsiTheme="minorEastAsia"/>
                <w:color w:val="000000" w:themeColor="text1"/>
                <w:sz w:val="18"/>
              </w:rPr>
            </w:pPr>
            <w:r w:rsidRPr="001575B7">
              <w:rPr>
                <w:rFonts w:asciiTheme="minorEastAsia" w:hAnsiTheme="minorEastAsia" w:hint="eastAsia"/>
                <w:color w:val="000000" w:themeColor="text1"/>
                <w:sz w:val="18"/>
              </w:rPr>
              <w:t>－</w:t>
            </w:r>
          </w:p>
        </w:tc>
        <w:tc>
          <w:tcPr>
            <w:tcW w:w="850" w:type="dxa"/>
            <w:tcBorders>
              <w:left w:val="single" w:sz="24" w:space="0" w:color="auto"/>
            </w:tcBorders>
            <w:shd w:val="clear" w:color="auto" w:fill="auto"/>
          </w:tcPr>
          <w:p w:rsidR="004B6328" w:rsidRPr="001575B7" w:rsidRDefault="004B6328" w:rsidP="004B6328">
            <w:pPr>
              <w:spacing w:line="300" w:lineRule="exact"/>
              <w:jc w:val="right"/>
              <w:rPr>
                <w:rFonts w:asciiTheme="minorEastAsia" w:hAnsiTheme="minorEastAsia"/>
                <w:color w:val="000000" w:themeColor="text1"/>
                <w:sz w:val="18"/>
              </w:rPr>
            </w:pPr>
            <w:r>
              <w:rPr>
                <w:rFonts w:asciiTheme="minorEastAsia" w:hAnsiTheme="minorEastAsia" w:hint="eastAsia"/>
                <w:color w:val="000000" w:themeColor="text1"/>
                <w:sz w:val="18"/>
              </w:rPr>
              <w:t>348</w:t>
            </w:r>
          </w:p>
        </w:tc>
        <w:tc>
          <w:tcPr>
            <w:tcW w:w="992" w:type="dxa"/>
            <w:tcBorders>
              <w:left w:val="single" w:sz="4" w:space="0" w:color="auto"/>
              <w:right w:val="single" w:sz="24" w:space="0" w:color="auto"/>
            </w:tcBorders>
            <w:shd w:val="clear" w:color="auto" w:fill="auto"/>
          </w:tcPr>
          <w:p w:rsidR="004B6328" w:rsidRPr="001575B7" w:rsidRDefault="004B6328" w:rsidP="004B6328">
            <w:pPr>
              <w:spacing w:line="300" w:lineRule="exact"/>
              <w:jc w:val="center"/>
              <w:rPr>
                <w:rFonts w:asciiTheme="minorEastAsia" w:hAnsiTheme="minorEastAsia"/>
                <w:color w:val="000000" w:themeColor="text1"/>
                <w:sz w:val="18"/>
              </w:rPr>
            </w:pPr>
            <w:r w:rsidRPr="001575B7">
              <w:rPr>
                <w:rFonts w:asciiTheme="minorEastAsia" w:hAnsiTheme="minorEastAsia" w:hint="eastAsia"/>
                <w:color w:val="000000" w:themeColor="text1"/>
                <w:sz w:val="18"/>
              </w:rPr>
              <w:t>－</w:t>
            </w:r>
          </w:p>
        </w:tc>
      </w:tr>
      <w:tr w:rsidR="004B6328" w:rsidRPr="001575B7" w:rsidTr="004B6328">
        <w:trPr>
          <w:trHeight w:val="20"/>
        </w:trPr>
        <w:tc>
          <w:tcPr>
            <w:tcW w:w="2132" w:type="dxa"/>
          </w:tcPr>
          <w:p w:rsidR="004B6328" w:rsidRPr="001575B7" w:rsidRDefault="004B6328" w:rsidP="004B6328">
            <w:pPr>
              <w:spacing w:line="300" w:lineRule="exact"/>
              <w:rPr>
                <w:rFonts w:asciiTheme="minorEastAsia" w:hAnsiTheme="minorEastAsia"/>
                <w:color w:val="000000" w:themeColor="text1"/>
                <w:w w:val="80"/>
                <w:sz w:val="18"/>
              </w:rPr>
            </w:pPr>
            <w:r w:rsidRPr="001575B7">
              <w:rPr>
                <w:rFonts w:asciiTheme="minorEastAsia" w:hAnsiTheme="minorEastAsia" w:hint="eastAsia"/>
                <w:color w:val="000000" w:themeColor="text1"/>
                <w:w w:val="80"/>
                <w:sz w:val="18"/>
              </w:rPr>
              <w:t>西宮津公園（ゲートボール場）</w:t>
            </w:r>
          </w:p>
        </w:tc>
        <w:tc>
          <w:tcPr>
            <w:tcW w:w="840" w:type="dxa"/>
            <w:tcBorders>
              <w:righ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268</w:t>
            </w:r>
          </w:p>
        </w:tc>
        <w:tc>
          <w:tcPr>
            <w:tcW w:w="851" w:type="dxa"/>
            <w:tcBorders>
              <w:lef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2,830</w:t>
            </w:r>
          </w:p>
        </w:tc>
        <w:tc>
          <w:tcPr>
            <w:tcW w:w="850" w:type="dxa"/>
            <w:tcBorders>
              <w:righ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210</w:t>
            </w:r>
          </w:p>
        </w:tc>
        <w:tc>
          <w:tcPr>
            <w:tcW w:w="851" w:type="dxa"/>
            <w:tcBorders>
              <w:lef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2,240</w:t>
            </w:r>
          </w:p>
        </w:tc>
        <w:tc>
          <w:tcPr>
            <w:tcW w:w="850" w:type="dxa"/>
            <w:tcBorders>
              <w:righ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134</w:t>
            </w:r>
          </w:p>
        </w:tc>
        <w:tc>
          <w:tcPr>
            <w:tcW w:w="851" w:type="dxa"/>
            <w:tcBorders>
              <w:left w:val="single" w:sz="4" w:space="0" w:color="auto"/>
              <w:right w:val="single" w:sz="2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1,430</w:t>
            </w:r>
          </w:p>
        </w:tc>
        <w:tc>
          <w:tcPr>
            <w:tcW w:w="850" w:type="dxa"/>
            <w:tcBorders>
              <w:left w:val="single" w:sz="24" w:space="0" w:color="auto"/>
            </w:tcBorders>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78</w:t>
            </w:r>
          </w:p>
        </w:tc>
        <w:tc>
          <w:tcPr>
            <w:tcW w:w="992" w:type="dxa"/>
            <w:tcBorders>
              <w:left w:val="single" w:sz="4" w:space="0" w:color="auto"/>
              <w:right w:val="single" w:sz="24" w:space="0" w:color="auto"/>
            </w:tcBorders>
          </w:tcPr>
          <w:p w:rsidR="004B6328" w:rsidRPr="001575B7" w:rsidRDefault="004B6328" w:rsidP="004B6328">
            <w:pPr>
              <w:spacing w:line="300" w:lineRule="exact"/>
              <w:jc w:val="right"/>
              <w:rPr>
                <w:rFonts w:asciiTheme="minorEastAsia" w:hAnsiTheme="minorEastAsia"/>
                <w:color w:val="000000" w:themeColor="text1"/>
                <w:sz w:val="18"/>
              </w:rPr>
            </w:pPr>
            <w:r w:rsidRPr="001575B7">
              <w:rPr>
                <w:rFonts w:asciiTheme="minorEastAsia" w:hAnsiTheme="minorEastAsia" w:hint="eastAsia"/>
                <w:color w:val="000000" w:themeColor="text1"/>
                <w:sz w:val="18"/>
              </w:rPr>
              <w:t>831</w:t>
            </w:r>
          </w:p>
        </w:tc>
      </w:tr>
      <w:tr w:rsidR="004B6328" w:rsidRPr="001575B7" w:rsidTr="004B6328">
        <w:trPr>
          <w:trHeight w:val="20"/>
        </w:trPr>
        <w:tc>
          <w:tcPr>
            <w:tcW w:w="2132" w:type="dxa"/>
          </w:tcPr>
          <w:p w:rsidR="004B6328" w:rsidRPr="001575B7" w:rsidRDefault="004B6328" w:rsidP="004B6328">
            <w:pPr>
              <w:spacing w:line="300" w:lineRule="exact"/>
              <w:rPr>
                <w:rFonts w:asciiTheme="minorEastAsia" w:hAnsiTheme="minorEastAsia"/>
                <w:color w:val="000000" w:themeColor="text1"/>
                <w:sz w:val="18"/>
              </w:rPr>
            </w:pPr>
            <w:r w:rsidRPr="001575B7">
              <w:rPr>
                <w:rFonts w:asciiTheme="minorEastAsia" w:hAnsiTheme="minorEastAsia" w:hint="eastAsia"/>
                <w:color w:val="000000" w:themeColor="text1"/>
                <w:sz w:val="18"/>
              </w:rPr>
              <w:t>西宮津公園（プール）</w:t>
            </w:r>
          </w:p>
        </w:tc>
        <w:tc>
          <w:tcPr>
            <w:tcW w:w="840" w:type="dxa"/>
            <w:tcBorders>
              <w:righ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Pr>
                <w:rFonts w:asciiTheme="minorEastAsia" w:hAnsiTheme="minorEastAsia" w:hint="eastAsia"/>
                <w:color w:val="000000" w:themeColor="text1"/>
                <w:sz w:val="18"/>
              </w:rPr>
              <w:t xml:space="preserve">　　32</w:t>
            </w:r>
          </w:p>
        </w:tc>
        <w:tc>
          <w:tcPr>
            <w:tcW w:w="851" w:type="dxa"/>
            <w:tcBorders>
              <w:left w:val="single" w:sz="4" w:space="0" w:color="auto"/>
            </w:tcBorders>
          </w:tcPr>
          <w:p w:rsidR="004B6328" w:rsidRPr="001575B7" w:rsidRDefault="004B6328" w:rsidP="004B6328">
            <w:pPr>
              <w:spacing w:line="300" w:lineRule="exact"/>
              <w:jc w:val="right"/>
              <w:rPr>
                <w:rFonts w:asciiTheme="minorEastAsia" w:hAnsiTheme="minorEastAsia"/>
                <w:color w:val="000000" w:themeColor="text1"/>
                <w:sz w:val="18"/>
              </w:rPr>
            </w:pPr>
            <w:r>
              <w:rPr>
                <w:rFonts w:asciiTheme="minorEastAsia" w:hAnsiTheme="minorEastAsia" w:hint="eastAsia"/>
                <w:color w:val="000000" w:themeColor="text1"/>
                <w:sz w:val="18"/>
              </w:rPr>
              <w:t>1,189</w:t>
            </w:r>
          </w:p>
        </w:tc>
        <w:tc>
          <w:tcPr>
            <w:tcW w:w="850" w:type="dxa"/>
            <w:tcBorders>
              <w:right w:val="single" w:sz="4" w:space="0" w:color="auto"/>
            </w:tcBorders>
            <w:vAlign w:val="center"/>
          </w:tcPr>
          <w:p w:rsidR="004B6328" w:rsidRPr="001575B7" w:rsidRDefault="004B6328" w:rsidP="004B6328">
            <w:pPr>
              <w:spacing w:line="300" w:lineRule="exact"/>
              <w:jc w:val="right"/>
              <w:rPr>
                <w:rFonts w:asciiTheme="minorEastAsia" w:hAnsiTheme="minorEastAsia"/>
                <w:color w:val="000000" w:themeColor="text1"/>
                <w:sz w:val="18"/>
              </w:rPr>
            </w:pPr>
            <w:r>
              <w:rPr>
                <w:rFonts w:asciiTheme="minorEastAsia" w:hAnsiTheme="minorEastAsia" w:hint="eastAsia"/>
                <w:color w:val="000000" w:themeColor="text1"/>
                <w:sz w:val="18"/>
              </w:rPr>
              <w:t>33</w:t>
            </w:r>
          </w:p>
        </w:tc>
        <w:tc>
          <w:tcPr>
            <w:tcW w:w="851" w:type="dxa"/>
            <w:tcBorders>
              <w:left w:val="single" w:sz="4" w:space="0" w:color="auto"/>
            </w:tcBorders>
          </w:tcPr>
          <w:p w:rsidR="004B6328" w:rsidRPr="001575B7" w:rsidRDefault="004B6328" w:rsidP="004B6328">
            <w:pPr>
              <w:spacing w:line="300" w:lineRule="exact"/>
              <w:jc w:val="right"/>
              <w:rPr>
                <w:rFonts w:asciiTheme="minorEastAsia" w:hAnsiTheme="minorEastAsia"/>
                <w:color w:val="000000" w:themeColor="text1"/>
                <w:sz w:val="18"/>
              </w:rPr>
            </w:pPr>
            <w:r>
              <w:rPr>
                <w:rFonts w:asciiTheme="minorEastAsia" w:hAnsiTheme="minorEastAsia" w:hint="eastAsia"/>
                <w:color w:val="000000" w:themeColor="text1"/>
                <w:sz w:val="18"/>
              </w:rPr>
              <w:t>1,444</w:t>
            </w:r>
          </w:p>
        </w:tc>
        <w:tc>
          <w:tcPr>
            <w:tcW w:w="3543" w:type="dxa"/>
            <w:gridSpan w:val="4"/>
            <w:tcBorders>
              <w:right w:val="single" w:sz="24" w:space="0" w:color="auto"/>
            </w:tcBorders>
            <w:vAlign w:val="center"/>
          </w:tcPr>
          <w:p w:rsidR="004B6328" w:rsidRPr="001575B7" w:rsidRDefault="004B6328" w:rsidP="004B6328">
            <w:pPr>
              <w:spacing w:line="300" w:lineRule="exact"/>
              <w:jc w:val="center"/>
              <w:rPr>
                <w:rFonts w:asciiTheme="minorEastAsia" w:hAnsiTheme="minorEastAsia"/>
                <w:color w:val="000000" w:themeColor="text1"/>
                <w:sz w:val="18"/>
              </w:rPr>
            </w:pPr>
            <w:r>
              <w:rPr>
                <w:rFonts w:asciiTheme="minorEastAsia" w:hAnsiTheme="minorEastAsia" w:hint="eastAsia"/>
                <w:color w:val="000000" w:themeColor="text1"/>
                <w:sz w:val="18"/>
              </w:rPr>
              <w:t>新型コロナ対策により閉鎖</w:t>
            </w:r>
          </w:p>
        </w:tc>
      </w:tr>
      <w:tr w:rsidR="004B6328" w:rsidRPr="00A67206" w:rsidTr="004B6328">
        <w:trPr>
          <w:trHeight w:val="20"/>
        </w:trPr>
        <w:tc>
          <w:tcPr>
            <w:tcW w:w="2132" w:type="dxa"/>
          </w:tcPr>
          <w:p w:rsidR="004B6328" w:rsidRPr="00A67206" w:rsidRDefault="004B6328" w:rsidP="004B6328">
            <w:pPr>
              <w:spacing w:line="300" w:lineRule="exact"/>
              <w:rPr>
                <w:rFonts w:asciiTheme="minorEastAsia" w:hAnsiTheme="minorEastAsia"/>
                <w:color w:val="000000" w:themeColor="text1"/>
                <w:sz w:val="18"/>
              </w:rPr>
            </w:pPr>
            <w:r w:rsidRPr="00A67206">
              <w:rPr>
                <w:rFonts w:asciiTheme="minorEastAsia" w:hAnsiTheme="minorEastAsia" w:hint="eastAsia"/>
                <w:color w:val="000000" w:themeColor="text1"/>
                <w:sz w:val="18"/>
              </w:rPr>
              <w:t>府中公園（グラウンド）</w:t>
            </w:r>
          </w:p>
        </w:tc>
        <w:tc>
          <w:tcPr>
            <w:tcW w:w="840" w:type="dxa"/>
            <w:tcBorders>
              <w:right w:val="single" w:sz="4" w:space="0" w:color="auto"/>
            </w:tcBorders>
            <w:shd w:val="clear" w:color="auto" w:fill="auto"/>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259</w:t>
            </w:r>
          </w:p>
        </w:tc>
        <w:tc>
          <w:tcPr>
            <w:tcW w:w="851" w:type="dxa"/>
            <w:tcBorders>
              <w:left w:val="single" w:sz="4" w:space="0" w:color="auto"/>
            </w:tcBorders>
            <w:shd w:val="clear" w:color="auto" w:fill="auto"/>
          </w:tcPr>
          <w:p w:rsidR="004B6328" w:rsidRPr="00A67206" w:rsidRDefault="004B6328" w:rsidP="004B6328">
            <w:pPr>
              <w:spacing w:line="300" w:lineRule="exact"/>
              <w:jc w:val="center"/>
              <w:rPr>
                <w:rFonts w:asciiTheme="minorEastAsia" w:hAnsiTheme="minorEastAsia"/>
                <w:color w:val="000000" w:themeColor="text1"/>
                <w:sz w:val="18"/>
              </w:rPr>
            </w:pPr>
            <w:r w:rsidRPr="00A67206">
              <w:rPr>
                <w:rFonts w:asciiTheme="minorEastAsia" w:hAnsiTheme="minorEastAsia" w:hint="eastAsia"/>
                <w:color w:val="000000" w:themeColor="text1"/>
                <w:sz w:val="18"/>
              </w:rPr>
              <w:t>－</w:t>
            </w:r>
          </w:p>
        </w:tc>
        <w:tc>
          <w:tcPr>
            <w:tcW w:w="850" w:type="dxa"/>
            <w:tcBorders>
              <w:right w:val="single" w:sz="4" w:space="0" w:color="auto"/>
            </w:tcBorders>
            <w:shd w:val="clear" w:color="auto" w:fill="auto"/>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290</w:t>
            </w:r>
          </w:p>
        </w:tc>
        <w:tc>
          <w:tcPr>
            <w:tcW w:w="851" w:type="dxa"/>
            <w:tcBorders>
              <w:left w:val="single" w:sz="4" w:space="0" w:color="auto"/>
            </w:tcBorders>
            <w:shd w:val="clear" w:color="auto" w:fill="auto"/>
          </w:tcPr>
          <w:p w:rsidR="004B6328" w:rsidRPr="00A67206" w:rsidRDefault="004B6328" w:rsidP="004B6328">
            <w:pPr>
              <w:spacing w:line="300" w:lineRule="exact"/>
              <w:jc w:val="center"/>
              <w:rPr>
                <w:rFonts w:asciiTheme="minorEastAsia" w:hAnsiTheme="minorEastAsia"/>
                <w:color w:val="000000" w:themeColor="text1"/>
                <w:sz w:val="18"/>
              </w:rPr>
            </w:pPr>
            <w:r w:rsidRPr="00A67206">
              <w:rPr>
                <w:rFonts w:asciiTheme="minorEastAsia" w:hAnsiTheme="minorEastAsia" w:hint="eastAsia"/>
                <w:color w:val="000000" w:themeColor="text1"/>
                <w:sz w:val="18"/>
              </w:rPr>
              <w:t>－</w:t>
            </w:r>
          </w:p>
        </w:tc>
        <w:tc>
          <w:tcPr>
            <w:tcW w:w="850" w:type="dxa"/>
            <w:tcBorders>
              <w:right w:val="single" w:sz="4" w:space="0" w:color="auto"/>
            </w:tcBorders>
            <w:shd w:val="clear" w:color="auto" w:fill="auto"/>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259</w:t>
            </w:r>
          </w:p>
        </w:tc>
        <w:tc>
          <w:tcPr>
            <w:tcW w:w="851" w:type="dxa"/>
            <w:tcBorders>
              <w:left w:val="single" w:sz="4" w:space="0" w:color="auto"/>
              <w:right w:val="single" w:sz="24" w:space="0" w:color="auto"/>
            </w:tcBorders>
            <w:shd w:val="clear" w:color="auto" w:fill="auto"/>
          </w:tcPr>
          <w:p w:rsidR="004B6328" w:rsidRPr="00A67206" w:rsidRDefault="004B6328" w:rsidP="004B6328">
            <w:pPr>
              <w:spacing w:line="300" w:lineRule="exact"/>
              <w:jc w:val="center"/>
              <w:rPr>
                <w:rFonts w:asciiTheme="minorEastAsia" w:hAnsiTheme="minorEastAsia"/>
                <w:color w:val="000000" w:themeColor="text1"/>
                <w:sz w:val="18"/>
              </w:rPr>
            </w:pPr>
            <w:r w:rsidRPr="00A67206">
              <w:rPr>
                <w:rFonts w:asciiTheme="minorEastAsia" w:hAnsiTheme="minorEastAsia" w:hint="eastAsia"/>
                <w:color w:val="000000" w:themeColor="text1"/>
                <w:sz w:val="18"/>
              </w:rPr>
              <w:t>－</w:t>
            </w:r>
          </w:p>
        </w:tc>
        <w:tc>
          <w:tcPr>
            <w:tcW w:w="850" w:type="dxa"/>
            <w:tcBorders>
              <w:left w:val="single" w:sz="24" w:space="0" w:color="auto"/>
            </w:tcBorders>
            <w:shd w:val="clear" w:color="auto" w:fill="auto"/>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277</w:t>
            </w:r>
          </w:p>
        </w:tc>
        <w:tc>
          <w:tcPr>
            <w:tcW w:w="992" w:type="dxa"/>
            <w:tcBorders>
              <w:left w:val="single" w:sz="4" w:space="0" w:color="auto"/>
              <w:right w:val="single" w:sz="24" w:space="0" w:color="auto"/>
            </w:tcBorders>
            <w:shd w:val="clear" w:color="auto" w:fill="auto"/>
          </w:tcPr>
          <w:p w:rsidR="004B6328" w:rsidRPr="00A67206" w:rsidRDefault="004B6328" w:rsidP="004B6328">
            <w:pPr>
              <w:spacing w:line="300" w:lineRule="exact"/>
              <w:jc w:val="center"/>
              <w:rPr>
                <w:rFonts w:asciiTheme="minorEastAsia" w:hAnsiTheme="minorEastAsia"/>
                <w:color w:val="000000" w:themeColor="text1"/>
                <w:sz w:val="18"/>
              </w:rPr>
            </w:pPr>
            <w:r w:rsidRPr="00A67206">
              <w:rPr>
                <w:rFonts w:asciiTheme="minorEastAsia" w:hAnsiTheme="minorEastAsia" w:hint="eastAsia"/>
                <w:color w:val="000000" w:themeColor="text1"/>
                <w:sz w:val="18"/>
              </w:rPr>
              <w:t>－</w:t>
            </w:r>
          </w:p>
        </w:tc>
      </w:tr>
      <w:tr w:rsidR="004B6328" w:rsidRPr="00A67206" w:rsidTr="004B6328">
        <w:trPr>
          <w:trHeight w:val="20"/>
        </w:trPr>
        <w:tc>
          <w:tcPr>
            <w:tcW w:w="2132" w:type="dxa"/>
          </w:tcPr>
          <w:p w:rsidR="004B6328" w:rsidRPr="00A67206" w:rsidRDefault="004B6328" w:rsidP="004B6328">
            <w:pPr>
              <w:spacing w:line="300" w:lineRule="exact"/>
              <w:rPr>
                <w:rFonts w:asciiTheme="minorEastAsia" w:hAnsiTheme="minorEastAsia"/>
                <w:color w:val="000000" w:themeColor="text1"/>
                <w:w w:val="90"/>
                <w:sz w:val="18"/>
              </w:rPr>
            </w:pPr>
            <w:r w:rsidRPr="00A67206">
              <w:rPr>
                <w:rFonts w:asciiTheme="minorEastAsia" w:hAnsiTheme="minorEastAsia" w:hint="eastAsia"/>
                <w:color w:val="000000" w:themeColor="text1"/>
                <w:w w:val="90"/>
                <w:sz w:val="18"/>
              </w:rPr>
              <w:t>府中公園（テニスコート）</w:t>
            </w:r>
          </w:p>
        </w:tc>
        <w:tc>
          <w:tcPr>
            <w:tcW w:w="6935" w:type="dxa"/>
            <w:gridSpan w:val="8"/>
            <w:tcBorders>
              <w:right w:val="single" w:sz="24" w:space="0" w:color="auto"/>
            </w:tcBorders>
            <w:shd w:val="clear" w:color="auto" w:fill="auto"/>
            <w:vAlign w:val="center"/>
          </w:tcPr>
          <w:p w:rsidR="004B6328" w:rsidRPr="00A67206" w:rsidRDefault="004B6328" w:rsidP="004B6328">
            <w:pPr>
              <w:spacing w:line="300" w:lineRule="exact"/>
              <w:jc w:val="center"/>
              <w:rPr>
                <w:rFonts w:asciiTheme="minorEastAsia" w:hAnsiTheme="minorEastAsia"/>
                <w:color w:val="000000" w:themeColor="text1"/>
                <w:sz w:val="18"/>
              </w:rPr>
            </w:pPr>
            <w:r>
              <w:rPr>
                <w:rFonts w:asciiTheme="minorEastAsia" w:hAnsiTheme="minorEastAsia" w:hint="eastAsia"/>
                <w:color w:val="000000" w:themeColor="text1"/>
                <w:sz w:val="18"/>
              </w:rPr>
              <w:t>使用休止中</w:t>
            </w:r>
          </w:p>
        </w:tc>
      </w:tr>
      <w:tr w:rsidR="004B6328" w:rsidRPr="00A67206" w:rsidTr="004B6328">
        <w:trPr>
          <w:trHeight w:val="20"/>
        </w:trPr>
        <w:tc>
          <w:tcPr>
            <w:tcW w:w="2132" w:type="dxa"/>
          </w:tcPr>
          <w:p w:rsidR="004B6328" w:rsidRPr="00A67206" w:rsidRDefault="004B6328" w:rsidP="004B6328">
            <w:pPr>
              <w:spacing w:line="300" w:lineRule="exact"/>
              <w:rPr>
                <w:rFonts w:asciiTheme="minorEastAsia" w:hAnsiTheme="minorEastAsia"/>
                <w:color w:val="000000" w:themeColor="text1"/>
                <w:w w:val="80"/>
                <w:sz w:val="18"/>
              </w:rPr>
            </w:pPr>
            <w:r w:rsidRPr="00A67206">
              <w:rPr>
                <w:rFonts w:asciiTheme="minorEastAsia" w:hAnsiTheme="minorEastAsia" w:hint="eastAsia"/>
                <w:color w:val="000000" w:themeColor="text1"/>
                <w:w w:val="80"/>
                <w:sz w:val="18"/>
              </w:rPr>
              <w:t>府中公園（ゲートボール場）</w:t>
            </w:r>
          </w:p>
        </w:tc>
        <w:tc>
          <w:tcPr>
            <w:tcW w:w="840" w:type="dxa"/>
            <w:tcBorders>
              <w:right w:val="single" w:sz="4" w:space="0" w:color="auto"/>
            </w:tcBorders>
            <w:shd w:val="clear" w:color="auto" w:fill="auto"/>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147</w:t>
            </w:r>
          </w:p>
        </w:tc>
        <w:tc>
          <w:tcPr>
            <w:tcW w:w="851" w:type="dxa"/>
            <w:tcBorders>
              <w:left w:val="single" w:sz="4" w:space="0" w:color="auto"/>
            </w:tcBorders>
            <w:shd w:val="clear" w:color="auto" w:fill="auto"/>
          </w:tcPr>
          <w:p w:rsidR="004B6328" w:rsidRPr="00A67206" w:rsidRDefault="004B6328" w:rsidP="004B6328">
            <w:pPr>
              <w:spacing w:line="300" w:lineRule="exact"/>
              <w:jc w:val="center"/>
              <w:rPr>
                <w:rFonts w:asciiTheme="minorEastAsia" w:hAnsiTheme="minorEastAsia"/>
                <w:color w:val="000000" w:themeColor="text1"/>
                <w:sz w:val="18"/>
              </w:rPr>
            </w:pPr>
            <w:r w:rsidRPr="00A67206">
              <w:rPr>
                <w:rFonts w:asciiTheme="minorEastAsia" w:hAnsiTheme="minorEastAsia" w:hint="eastAsia"/>
                <w:color w:val="000000" w:themeColor="text1"/>
                <w:sz w:val="18"/>
              </w:rPr>
              <w:t>－</w:t>
            </w:r>
          </w:p>
        </w:tc>
        <w:tc>
          <w:tcPr>
            <w:tcW w:w="850" w:type="dxa"/>
            <w:tcBorders>
              <w:right w:val="single" w:sz="4" w:space="0" w:color="auto"/>
            </w:tcBorders>
            <w:shd w:val="clear" w:color="auto" w:fill="auto"/>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95</w:t>
            </w:r>
          </w:p>
        </w:tc>
        <w:tc>
          <w:tcPr>
            <w:tcW w:w="851" w:type="dxa"/>
            <w:tcBorders>
              <w:left w:val="single" w:sz="4" w:space="0" w:color="auto"/>
            </w:tcBorders>
            <w:shd w:val="clear" w:color="auto" w:fill="auto"/>
          </w:tcPr>
          <w:p w:rsidR="004B6328" w:rsidRPr="00A67206" w:rsidRDefault="004B6328" w:rsidP="004B6328">
            <w:pPr>
              <w:spacing w:line="300" w:lineRule="exact"/>
              <w:jc w:val="center"/>
              <w:rPr>
                <w:rFonts w:asciiTheme="minorEastAsia" w:hAnsiTheme="minorEastAsia"/>
                <w:color w:val="000000" w:themeColor="text1"/>
                <w:sz w:val="18"/>
              </w:rPr>
            </w:pPr>
            <w:r w:rsidRPr="00A67206">
              <w:rPr>
                <w:rFonts w:asciiTheme="minorEastAsia" w:hAnsiTheme="minorEastAsia" w:hint="eastAsia"/>
                <w:color w:val="000000" w:themeColor="text1"/>
                <w:sz w:val="18"/>
              </w:rPr>
              <w:t>－</w:t>
            </w:r>
          </w:p>
        </w:tc>
        <w:tc>
          <w:tcPr>
            <w:tcW w:w="850" w:type="dxa"/>
            <w:tcBorders>
              <w:right w:val="single" w:sz="4" w:space="0" w:color="auto"/>
            </w:tcBorders>
            <w:shd w:val="clear" w:color="auto" w:fill="auto"/>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88</w:t>
            </w:r>
          </w:p>
        </w:tc>
        <w:tc>
          <w:tcPr>
            <w:tcW w:w="851" w:type="dxa"/>
            <w:tcBorders>
              <w:left w:val="single" w:sz="4" w:space="0" w:color="auto"/>
              <w:right w:val="single" w:sz="24" w:space="0" w:color="auto"/>
            </w:tcBorders>
            <w:shd w:val="clear" w:color="auto" w:fill="auto"/>
          </w:tcPr>
          <w:p w:rsidR="004B6328" w:rsidRPr="00A67206" w:rsidRDefault="004B6328" w:rsidP="004B6328">
            <w:pPr>
              <w:spacing w:line="300" w:lineRule="exact"/>
              <w:jc w:val="center"/>
              <w:rPr>
                <w:rFonts w:asciiTheme="minorEastAsia" w:hAnsiTheme="minorEastAsia"/>
                <w:color w:val="000000" w:themeColor="text1"/>
                <w:sz w:val="18"/>
              </w:rPr>
            </w:pPr>
            <w:r w:rsidRPr="00A67206">
              <w:rPr>
                <w:rFonts w:asciiTheme="minorEastAsia" w:hAnsiTheme="minorEastAsia" w:hint="eastAsia"/>
                <w:color w:val="000000" w:themeColor="text1"/>
                <w:sz w:val="18"/>
              </w:rPr>
              <w:t>－</w:t>
            </w:r>
          </w:p>
        </w:tc>
        <w:tc>
          <w:tcPr>
            <w:tcW w:w="850" w:type="dxa"/>
            <w:tcBorders>
              <w:left w:val="single" w:sz="24" w:space="0" w:color="auto"/>
            </w:tcBorders>
            <w:shd w:val="clear" w:color="auto" w:fill="auto"/>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102</w:t>
            </w:r>
          </w:p>
        </w:tc>
        <w:tc>
          <w:tcPr>
            <w:tcW w:w="992" w:type="dxa"/>
            <w:tcBorders>
              <w:left w:val="single" w:sz="4" w:space="0" w:color="auto"/>
              <w:right w:val="single" w:sz="24" w:space="0" w:color="auto"/>
            </w:tcBorders>
            <w:shd w:val="clear" w:color="auto" w:fill="auto"/>
          </w:tcPr>
          <w:p w:rsidR="004B6328" w:rsidRPr="00A67206" w:rsidRDefault="004B6328" w:rsidP="004B6328">
            <w:pPr>
              <w:spacing w:line="300" w:lineRule="exact"/>
              <w:jc w:val="center"/>
              <w:rPr>
                <w:rFonts w:asciiTheme="minorEastAsia" w:hAnsiTheme="minorEastAsia"/>
                <w:color w:val="000000" w:themeColor="text1"/>
                <w:sz w:val="18"/>
              </w:rPr>
            </w:pPr>
            <w:r w:rsidRPr="00A67206">
              <w:rPr>
                <w:rFonts w:asciiTheme="minorEastAsia" w:hAnsiTheme="minorEastAsia" w:hint="eastAsia"/>
                <w:color w:val="000000" w:themeColor="text1"/>
                <w:sz w:val="18"/>
              </w:rPr>
              <w:t>－</w:t>
            </w:r>
          </w:p>
        </w:tc>
      </w:tr>
      <w:tr w:rsidR="004B6328" w:rsidRPr="00A67206" w:rsidTr="004B6328">
        <w:trPr>
          <w:trHeight w:val="20"/>
        </w:trPr>
        <w:tc>
          <w:tcPr>
            <w:tcW w:w="2132" w:type="dxa"/>
            <w:vAlign w:val="center"/>
          </w:tcPr>
          <w:p w:rsidR="004B6328" w:rsidRPr="00A67206" w:rsidRDefault="004B6328" w:rsidP="004B6328">
            <w:pPr>
              <w:spacing w:line="220" w:lineRule="exact"/>
              <w:jc w:val="left"/>
              <w:rPr>
                <w:rFonts w:asciiTheme="minorEastAsia" w:hAnsiTheme="minorEastAsia"/>
                <w:color w:val="000000" w:themeColor="text1"/>
                <w:w w:val="80"/>
                <w:sz w:val="18"/>
              </w:rPr>
            </w:pPr>
            <w:r w:rsidRPr="00A67206">
              <w:rPr>
                <w:rFonts w:asciiTheme="minorEastAsia" w:hAnsiTheme="minorEastAsia" w:hint="eastAsia"/>
                <w:color w:val="000000" w:themeColor="text1"/>
                <w:w w:val="80"/>
                <w:sz w:val="18"/>
              </w:rPr>
              <w:t>由良地区社会教育活用施設（体育館）</w:t>
            </w:r>
          </w:p>
        </w:tc>
        <w:tc>
          <w:tcPr>
            <w:tcW w:w="840" w:type="dxa"/>
            <w:tcBorders>
              <w:right w:val="single" w:sz="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335</w:t>
            </w:r>
          </w:p>
        </w:tc>
        <w:tc>
          <w:tcPr>
            <w:tcW w:w="851" w:type="dxa"/>
            <w:tcBorders>
              <w:left w:val="single" w:sz="4" w:space="0" w:color="auto"/>
            </w:tcBorders>
            <w:vAlign w:val="center"/>
          </w:tcPr>
          <w:p w:rsidR="004B6328" w:rsidRPr="00A67206" w:rsidRDefault="004B6328" w:rsidP="004B6328">
            <w:pPr>
              <w:spacing w:line="300" w:lineRule="exact"/>
              <w:jc w:val="center"/>
              <w:rPr>
                <w:rFonts w:asciiTheme="minorEastAsia" w:hAnsiTheme="minorEastAsia"/>
                <w:color w:val="000000" w:themeColor="text1"/>
              </w:rPr>
            </w:pPr>
            <w:r w:rsidRPr="00A67206">
              <w:rPr>
                <w:rFonts w:asciiTheme="minorEastAsia" w:hAnsiTheme="minorEastAsia" w:hint="eastAsia"/>
                <w:color w:val="000000" w:themeColor="text1"/>
                <w:sz w:val="18"/>
              </w:rPr>
              <w:t>－</w:t>
            </w:r>
          </w:p>
        </w:tc>
        <w:tc>
          <w:tcPr>
            <w:tcW w:w="850" w:type="dxa"/>
            <w:tcBorders>
              <w:right w:val="single" w:sz="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339</w:t>
            </w:r>
          </w:p>
        </w:tc>
        <w:tc>
          <w:tcPr>
            <w:tcW w:w="851" w:type="dxa"/>
            <w:tcBorders>
              <w:left w:val="single" w:sz="4" w:space="0" w:color="auto"/>
            </w:tcBorders>
            <w:vAlign w:val="center"/>
          </w:tcPr>
          <w:p w:rsidR="004B6328" w:rsidRPr="00A67206" w:rsidRDefault="004B6328" w:rsidP="004B6328">
            <w:pPr>
              <w:spacing w:line="300" w:lineRule="exact"/>
              <w:jc w:val="center"/>
              <w:rPr>
                <w:rFonts w:asciiTheme="minorEastAsia" w:hAnsiTheme="minorEastAsia"/>
                <w:color w:val="000000" w:themeColor="text1"/>
              </w:rPr>
            </w:pPr>
            <w:r w:rsidRPr="00A67206">
              <w:rPr>
                <w:rFonts w:asciiTheme="minorEastAsia" w:hAnsiTheme="minorEastAsia" w:hint="eastAsia"/>
                <w:color w:val="000000" w:themeColor="text1"/>
                <w:sz w:val="18"/>
              </w:rPr>
              <w:t>－</w:t>
            </w:r>
          </w:p>
        </w:tc>
        <w:tc>
          <w:tcPr>
            <w:tcW w:w="850" w:type="dxa"/>
            <w:tcBorders>
              <w:right w:val="single" w:sz="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318</w:t>
            </w:r>
          </w:p>
        </w:tc>
        <w:tc>
          <w:tcPr>
            <w:tcW w:w="851" w:type="dxa"/>
            <w:tcBorders>
              <w:left w:val="single" w:sz="4" w:space="0" w:color="auto"/>
              <w:right w:val="single" w:sz="24" w:space="0" w:color="auto"/>
            </w:tcBorders>
            <w:vAlign w:val="center"/>
          </w:tcPr>
          <w:p w:rsidR="004B6328" w:rsidRPr="00A67206" w:rsidRDefault="004B6328" w:rsidP="004B6328">
            <w:pPr>
              <w:spacing w:line="300" w:lineRule="exact"/>
              <w:jc w:val="center"/>
              <w:rPr>
                <w:rFonts w:asciiTheme="minorEastAsia" w:hAnsiTheme="minorEastAsia"/>
                <w:color w:val="000000" w:themeColor="text1"/>
              </w:rPr>
            </w:pPr>
            <w:r w:rsidRPr="00A67206">
              <w:rPr>
                <w:rFonts w:asciiTheme="minorEastAsia" w:hAnsiTheme="minorEastAsia" w:hint="eastAsia"/>
                <w:color w:val="000000" w:themeColor="text1"/>
                <w:sz w:val="18"/>
              </w:rPr>
              <w:t>－</w:t>
            </w:r>
          </w:p>
        </w:tc>
        <w:tc>
          <w:tcPr>
            <w:tcW w:w="850" w:type="dxa"/>
            <w:tcBorders>
              <w:left w:val="single" w:sz="2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439</w:t>
            </w:r>
          </w:p>
        </w:tc>
        <w:tc>
          <w:tcPr>
            <w:tcW w:w="992" w:type="dxa"/>
            <w:tcBorders>
              <w:left w:val="single" w:sz="4" w:space="0" w:color="auto"/>
              <w:right w:val="single" w:sz="24" w:space="0" w:color="auto"/>
            </w:tcBorders>
            <w:vAlign w:val="center"/>
          </w:tcPr>
          <w:p w:rsidR="004B6328" w:rsidRPr="00A67206" w:rsidRDefault="004B6328" w:rsidP="004B6328">
            <w:pPr>
              <w:spacing w:line="300" w:lineRule="exact"/>
              <w:jc w:val="center"/>
              <w:rPr>
                <w:rFonts w:asciiTheme="minorEastAsia" w:hAnsiTheme="minorEastAsia"/>
                <w:color w:val="000000" w:themeColor="text1"/>
              </w:rPr>
            </w:pPr>
            <w:r w:rsidRPr="00A67206">
              <w:rPr>
                <w:rFonts w:asciiTheme="minorEastAsia" w:hAnsiTheme="minorEastAsia" w:hint="eastAsia"/>
                <w:color w:val="000000" w:themeColor="text1"/>
                <w:sz w:val="18"/>
              </w:rPr>
              <w:t>－</w:t>
            </w:r>
          </w:p>
        </w:tc>
      </w:tr>
      <w:tr w:rsidR="004B6328" w:rsidRPr="00A67206" w:rsidTr="004B6328">
        <w:trPr>
          <w:trHeight w:val="20"/>
        </w:trPr>
        <w:tc>
          <w:tcPr>
            <w:tcW w:w="2132" w:type="dxa"/>
            <w:vAlign w:val="center"/>
          </w:tcPr>
          <w:p w:rsidR="004B6328" w:rsidRPr="00A67206" w:rsidRDefault="004B6328" w:rsidP="004B6328">
            <w:pPr>
              <w:spacing w:line="220" w:lineRule="exact"/>
              <w:jc w:val="left"/>
              <w:rPr>
                <w:rFonts w:asciiTheme="minorEastAsia" w:hAnsiTheme="minorEastAsia"/>
                <w:color w:val="000000" w:themeColor="text1"/>
                <w:w w:val="80"/>
                <w:sz w:val="18"/>
              </w:rPr>
            </w:pPr>
            <w:r w:rsidRPr="00A67206">
              <w:rPr>
                <w:rFonts w:asciiTheme="minorEastAsia" w:hAnsiTheme="minorEastAsia" w:hint="eastAsia"/>
                <w:color w:val="000000" w:themeColor="text1"/>
                <w:w w:val="80"/>
                <w:sz w:val="18"/>
              </w:rPr>
              <w:t>由良地区社会教育活用施設（グラウンド）</w:t>
            </w:r>
          </w:p>
        </w:tc>
        <w:tc>
          <w:tcPr>
            <w:tcW w:w="840" w:type="dxa"/>
            <w:tcBorders>
              <w:right w:val="single" w:sz="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382</w:t>
            </w:r>
          </w:p>
        </w:tc>
        <w:tc>
          <w:tcPr>
            <w:tcW w:w="851" w:type="dxa"/>
            <w:tcBorders>
              <w:left w:val="single" w:sz="4" w:space="0" w:color="auto"/>
            </w:tcBorders>
            <w:vAlign w:val="center"/>
          </w:tcPr>
          <w:p w:rsidR="004B6328" w:rsidRPr="00A67206" w:rsidRDefault="004B6328" w:rsidP="004B6328">
            <w:pPr>
              <w:spacing w:line="300" w:lineRule="exact"/>
              <w:jc w:val="center"/>
              <w:rPr>
                <w:rFonts w:asciiTheme="minorEastAsia" w:hAnsiTheme="minorEastAsia"/>
                <w:color w:val="000000" w:themeColor="text1"/>
              </w:rPr>
            </w:pPr>
            <w:r w:rsidRPr="00A67206">
              <w:rPr>
                <w:rFonts w:asciiTheme="minorEastAsia" w:hAnsiTheme="minorEastAsia" w:hint="eastAsia"/>
                <w:color w:val="000000" w:themeColor="text1"/>
                <w:sz w:val="18"/>
              </w:rPr>
              <w:t>－</w:t>
            </w:r>
          </w:p>
        </w:tc>
        <w:tc>
          <w:tcPr>
            <w:tcW w:w="850" w:type="dxa"/>
            <w:tcBorders>
              <w:right w:val="single" w:sz="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411</w:t>
            </w:r>
          </w:p>
        </w:tc>
        <w:tc>
          <w:tcPr>
            <w:tcW w:w="851" w:type="dxa"/>
            <w:tcBorders>
              <w:left w:val="single" w:sz="4" w:space="0" w:color="auto"/>
            </w:tcBorders>
            <w:vAlign w:val="center"/>
          </w:tcPr>
          <w:p w:rsidR="004B6328" w:rsidRPr="00A67206" w:rsidRDefault="004B6328" w:rsidP="004B6328">
            <w:pPr>
              <w:spacing w:line="300" w:lineRule="exact"/>
              <w:jc w:val="center"/>
              <w:rPr>
                <w:rFonts w:asciiTheme="minorEastAsia" w:hAnsiTheme="minorEastAsia"/>
                <w:color w:val="000000" w:themeColor="text1"/>
              </w:rPr>
            </w:pPr>
            <w:r w:rsidRPr="00A67206">
              <w:rPr>
                <w:rFonts w:asciiTheme="minorEastAsia" w:hAnsiTheme="minorEastAsia" w:hint="eastAsia"/>
                <w:color w:val="000000" w:themeColor="text1"/>
                <w:sz w:val="18"/>
              </w:rPr>
              <w:t>－</w:t>
            </w:r>
          </w:p>
        </w:tc>
        <w:tc>
          <w:tcPr>
            <w:tcW w:w="850" w:type="dxa"/>
            <w:tcBorders>
              <w:right w:val="single" w:sz="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404</w:t>
            </w:r>
          </w:p>
        </w:tc>
        <w:tc>
          <w:tcPr>
            <w:tcW w:w="851" w:type="dxa"/>
            <w:tcBorders>
              <w:left w:val="single" w:sz="4" w:space="0" w:color="auto"/>
              <w:right w:val="single" w:sz="24" w:space="0" w:color="auto"/>
            </w:tcBorders>
            <w:vAlign w:val="center"/>
          </w:tcPr>
          <w:p w:rsidR="004B6328" w:rsidRPr="00A67206" w:rsidRDefault="004B6328" w:rsidP="004B6328">
            <w:pPr>
              <w:spacing w:line="300" w:lineRule="exact"/>
              <w:jc w:val="center"/>
              <w:rPr>
                <w:rFonts w:asciiTheme="minorEastAsia" w:hAnsiTheme="minorEastAsia"/>
                <w:color w:val="000000" w:themeColor="text1"/>
              </w:rPr>
            </w:pPr>
            <w:r w:rsidRPr="00A67206">
              <w:rPr>
                <w:rFonts w:asciiTheme="minorEastAsia" w:hAnsiTheme="minorEastAsia" w:hint="eastAsia"/>
                <w:color w:val="000000" w:themeColor="text1"/>
                <w:sz w:val="18"/>
              </w:rPr>
              <w:t>－</w:t>
            </w:r>
          </w:p>
        </w:tc>
        <w:tc>
          <w:tcPr>
            <w:tcW w:w="850" w:type="dxa"/>
            <w:tcBorders>
              <w:left w:val="single" w:sz="2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405</w:t>
            </w:r>
          </w:p>
        </w:tc>
        <w:tc>
          <w:tcPr>
            <w:tcW w:w="992" w:type="dxa"/>
            <w:tcBorders>
              <w:left w:val="single" w:sz="4" w:space="0" w:color="auto"/>
              <w:right w:val="single" w:sz="24" w:space="0" w:color="auto"/>
            </w:tcBorders>
            <w:vAlign w:val="center"/>
          </w:tcPr>
          <w:p w:rsidR="004B6328" w:rsidRPr="00A67206" w:rsidRDefault="004B6328" w:rsidP="004B6328">
            <w:pPr>
              <w:spacing w:line="300" w:lineRule="exact"/>
              <w:jc w:val="center"/>
              <w:rPr>
                <w:rFonts w:asciiTheme="minorEastAsia" w:hAnsiTheme="minorEastAsia"/>
                <w:color w:val="000000" w:themeColor="text1"/>
              </w:rPr>
            </w:pPr>
            <w:r w:rsidRPr="00A67206">
              <w:rPr>
                <w:rFonts w:asciiTheme="minorEastAsia" w:hAnsiTheme="minorEastAsia" w:hint="eastAsia"/>
                <w:color w:val="000000" w:themeColor="text1"/>
                <w:sz w:val="18"/>
              </w:rPr>
              <w:t>－</w:t>
            </w:r>
          </w:p>
        </w:tc>
      </w:tr>
      <w:tr w:rsidR="004B6328" w:rsidRPr="00A67206" w:rsidTr="004B6328">
        <w:trPr>
          <w:trHeight w:val="20"/>
        </w:trPr>
        <w:tc>
          <w:tcPr>
            <w:tcW w:w="2132" w:type="dxa"/>
            <w:vAlign w:val="center"/>
          </w:tcPr>
          <w:p w:rsidR="004B6328" w:rsidRPr="00A67206" w:rsidRDefault="004B6328" w:rsidP="004B6328">
            <w:pPr>
              <w:spacing w:line="220" w:lineRule="exact"/>
              <w:jc w:val="left"/>
              <w:rPr>
                <w:rFonts w:asciiTheme="minorEastAsia" w:hAnsiTheme="minorEastAsia"/>
                <w:color w:val="000000" w:themeColor="text1"/>
                <w:w w:val="80"/>
                <w:sz w:val="18"/>
              </w:rPr>
            </w:pPr>
            <w:r w:rsidRPr="00A67206">
              <w:rPr>
                <w:rFonts w:asciiTheme="minorEastAsia" w:hAnsiTheme="minorEastAsia" w:hint="eastAsia"/>
                <w:color w:val="000000" w:themeColor="text1"/>
                <w:w w:val="80"/>
                <w:sz w:val="18"/>
              </w:rPr>
              <w:t>日ヶ谷地区社会教育活用施設（体育館）</w:t>
            </w:r>
          </w:p>
        </w:tc>
        <w:tc>
          <w:tcPr>
            <w:tcW w:w="840" w:type="dxa"/>
            <w:tcBorders>
              <w:right w:val="single" w:sz="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2</w:t>
            </w:r>
          </w:p>
        </w:tc>
        <w:tc>
          <w:tcPr>
            <w:tcW w:w="851" w:type="dxa"/>
            <w:tcBorders>
              <w:left w:val="single" w:sz="4" w:space="0" w:color="auto"/>
            </w:tcBorders>
            <w:vAlign w:val="center"/>
          </w:tcPr>
          <w:p w:rsidR="004B6328" w:rsidRPr="00A67206" w:rsidRDefault="004B6328" w:rsidP="004B6328">
            <w:pPr>
              <w:spacing w:line="300" w:lineRule="exact"/>
              <w:jc w:val="center"/>
              <w:rPr>
                <w:rFonts w:asciiTheme="minorEastAsia" w:hAnsiTheme="minorEastAsia"/>
                <w:color w:val="000000" w:themeColor="text1"/>
              </w:rPr>
            </w:pPr>
            <w:r w:rsidRPr="00A67206">
              <w:rPr>
                <w:rFonts w:asciiTheme="minorEastAsia" w:hAnsiTheme="minorEastAsia" w:hint="eastAsia"/>
                <w:color w:val="000000" w:themeColor="text1"/>
                <w:sz w:val="18"/>
              </w:rPr>
              <w:t>－</w:t>
            </w:r>
          </w:p>
        </w:tc>
        <w:tc>
          <w:tcPr>
            <w:tcW w:w="850" w:type="dxa"/>
            <w:tcBorders>
              <w:right w:val="single" w:sz="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11</w:t>
            </w:r>
          </w:p>
        </w:tc>
        <w:tc>
          <w:tcPr>
            <w:tcW w:w="851" w:type="dxa"/>
            <w:tcBorders>
              <w:left w:val="single" w:sz="4" w:space="0" w:color="auto"/>
            </w:tcBorders>
            <w:vAlign w:val="center"/>
          </w:tcPr>
          <w:p w:rsidR="004B6328" w:rsidRPr="00A67206" w:rsidRDefault="004B6328" w:rsidP="004B6328">
            <w:pPr>
              <w:spacing w:line="300" w:lineRule="exact"/>
              <w:jc w:val="center"/>
              <w:rPr>
                <w:rFonts w:asciiTheme="minorEastAsia" w:hAnsiTheme="minorEastAsia"/>
                <w:color w:val="000000" w:themeColor="text1"/>
              </w:rPr>
            </w:pPr>
            <w:r w:rsidRPr="00A67206">
              <w:rPr>
                <w:rFonts w:asciiTheme="minorEastAsia" w:hAnsiTheme="minorEastAsia" w:hint="eastAsia"/>
                <w:color w:val="000000" w:themeColor="text1"/>
                <w:sz w:val="18"/>
              </w:rPr>
              <w:t>－</w:t>
            </w:r>
          </w:p>
        </w:tc>
        <w:tc>
          <w:tcPr>
            <w:tcW w:w="850" w:type="dxa"/>
            <w:tcBorders>
              <w:right w:val="single" w:sz="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79</w:t>
            </w:r>
          </w:p>
        </w:tc>
        <w:tc>
          <w:tcPr>
            <w:tcW w:w="851" w:type="dxa"/>
            <w:tcBorders>
              <w:left w:val="single" w:sz="4" w:space="0" w:color="auto"/>
              <w:right w:val="single" w:sz="24" w:space="0" w:color="auto"/>
            </w:tcBorders>
            <w:vAlign w:val="center"/>
          </w:tcPr>
          <w:p w:rsidR="004B6328" w:rsidRPr="00A67206" w:rsidRDefault="004B6328" w:rsidP="004B6328">
            <w:pPr>
              <w:spacing w:line="300" w:lineRule="exact"/>
              <w:jc w:val="center"/>
              <w:rPr>
                <w:rFonts w:asciiTheme="minorEastAsia" w:hAnsiTheme="minorEastAsia"/>
                <w:color w:val="000000" w:themeColor="text1"/>
              </w:rPr>
            </w:pPr>
            <w:r w:rsidRPr="00A67206">
              <w:rPr>
                <w:rFonts w:asciiTheme="minorEastAsia" w:hAnsiTheme="minorEastAsia" w:hint="eastAsia"/>
                <w:color w:val="000000" w:themeColor="text1"/>
                <w:sz w:val="18"/>
              </w:rPr>
              <w:t>－</w:t>
            </w:r>
          </w:p>
        </w:tc>
        <w:tc>
          <w:tcPr>
            <w:tcW w:w="850" w:type="dxa"/>
            <w:tcBorders>
              <w:left w:val="single" w:sz="2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426</w:t>
            </w:r>
          </w:p>
        </w:tc>
        <w:tc>
          <w:tcPr>
            <w:tcW w:w="992" w:type="dxa"/>
            <w:tcBorders>
              <w:left w:val="single" w:sz="4" w:space="0" w:color="auto"/>
              <w:right w:val="single" w:sz="24" w:space="0" w:color="auto"/>
            </w:tcBorders>
            <w:vAlign w:val="center"/>
          </w:tcPr>
          <w:p w:rsidR="004B6328" w:rsidRPr="00A67206" w:rsidRDefault="004B6328" w:rsidP="004B6328">
            <w:pPr>
              <w:spacing w:line="300" w:lineRule="exact"/>
              <w:jc w:val="center"/>
              <w:rPr>
                <w:rFonts w:asciiTheme="minorEastAsia" w:hAnsiTheme="minorEastAsia"/>
                <w:color w:val="000000" w:themeColor="text1"/>
              </w:rPr>
            </w:pPr>
            <w:r w:rsidRPr="00A67206">
              <w:rPr>
                <w:rFonts w:asciiTheme="minorEastAsia" w:hAnsiTheme="minorEastAsia" w:hint="eastAsia"/>
                <w:color w:val="000000" w:themeColor="text1"/>
                <w:sz w:val="18"/>
              </w:rPr>
              <w:t>－</w:t>
            </w:r>
          </w:p>
        </w:tc>
      </w:tr>
      <w:tr w:rsidR="004B6328" w:rsidRPr="00A67206" w:rsidTr="004B6328">
        <w:trPr>
          <w:trHeight w:val="20"/>
        </w:trPr>
        <w:tc>
          <w:tcPr>
            <w:tcW w:w="2132" w:type="dxa"/>
            <w:vAlign w:val="center"/>
          </w:tcPr>
          <w:p w:rsidR="004B6328" w:rsidRPr="00A67206" w:rsidRDefault="004B6328" w:rsidP="004B6328">
            <w:pPr>
              <w:spacing w:line="220" w:lineRule="exact"/>
              <w:jc w:val="left"/>
              <w:rPr>
                <w:rFonts w:asciiTheme="minorEastAsia" w:hAnsiTheme="minorEastAsia"/>
                <w:color w:val="000000" w:themeColor="text1"/>
                <w:w w:val="80"/>
                <w:sz w:val="18"/>
              </w:rPr>
            </w:pPr>
            <w:r w:rsidRPr="00A67206">
              <w:rPr>
                <w:rFonts w:asciiTheme="minorEastAsia" w:hAnsiTheme="minorEastAsia" w:hint="eastAsia"/>
                <w:color w:val="000000" w:themeColor="text1"/>
                <w:w w:val="80"/>
                <w:sz w:val="18"/>
              </w:rPr>
              <w:t>日ヶ谷地区社会教育活用施設（グラウンド）</w:t>
            </w:r>
          </w:p>
        </w:tc>
        <w:tc>
          <w:tcPr>
            <w:tcW w:w="840" w:type="dxa"/>
            <w:tcBorders>
              <w:right w:val="single" w:sz="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2</w:t>
            </w:r>
          </w:p>
        </w:tc>
        <w:tc>
          <w:tcPr>
            <w:tcW w:w="851" w:type="dxa"/>
            <w:tcBorders>
              <w:left w:val="single" w:sz="4" w:space="0" w:color="auto"/>
            </w:tcBorders>
            <w:vAlign w:val="center"/>
          </w:tcPr>
          <w:p w:rsidR="004B6328" w:rsidRPr="00A67206" w:rsidRDefault="004B6328" w:rsidP="004B6328">
            <w:pPr>
              <w:spacing w:line="300" w:lineRule="exact"/>
              <w:jc w:val="center"/>
              <w:rPr>
                <w:rFonts w:asciiTheme="minorEastAsia" w:hAnsiTheme="minorEastAsia"/>
                <w:color w:val="000000" w:themeColor="text1"/>
              </w:rPr>
            </w:pPr>
            <w:r w:rsidRPr="00A67206">
              <w:rPr>
                <w:rFonts w:asciiTheme="minorEastAsia" w:hAnsiTheme="minorEastAsia" w:hint="eastAsia"/>
                <w:color w:val="000000" w:themeColor="text1"/>
                <w:sz w:val="18"/>
              </w:rPr>
              <w:t>－</w:t>
            </w:r>
          </w:p>
        </w:tc>
        <w:tc>
          <w:tcPr>
            <w:tcW w:w="850" w:type="dxa"/>
            <w:tcBorders>
              <w:right w:val="single" w:sz="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2</w:t>
            </w:r>
          </w:p>
        </w:tc>
        <w:tc>
          <w:tcPr>
            <w:tcW w:w="851" w:type="dxa"/>
            <w:tcBorders>
              <w:left w:val="single" w:sz="4" w:space="0" w:color="auto"/>
            </w:tcBorders>
            <w:vAlign w:val="center"/>
          </w:tcPr>
          <w:p w:rsidR="004B6328" w:rsidRPr="00A67206" w:rsidRDefault="004B6328" w:rsidP="004B6328">
            <w:pPr>
              <w:spacing w:line="300" w:lineRule="exact"/>
              <w:jc w:val="center"/>
              <w:rPr>
                <w:rFonts w:asciiTheme="minorEastAsia" w:hAnsiTheme="minorEastAsia"/>
                <w:color w:val="000000" w:themeColor="text1"/>
              </w:rPr>
            </w:pPr>
            <w:r w:rsidRPr="00A67206">
              <w:rPr>
                <w:rFonts w:asciiTheme="minorEastAsia" w:hAnsiTheme="minorEastAsia" w:hint="eastAsia"/>
                <w:color w:val="000000" w:themeColor="text1"/>
                <w:sz w:val="18"/>
              </w:rPr>
              <w:t>－</w:t>
            </w:r>
          </w:p>
        </w:tc>
        <w:tc>
          <w:tcPr>
            <w:tcW w:w="850" w:type="dxa"/>
            <w:tcBorders>
              <w:right w:val="single" w:sz="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0</w:t>
            </w:r>
          </w:p>
        </w:tc>
        <w:tc>
          <w:tcPr>
            <w:tcW w:w="851" w:type="dxa"/>
            <w:tcBorders>
              <w:left w:val="single" w:sz="4" w:space="0" w:color="auto"/>
              <w:right w:val="single" w:sz="24" w:space="0" w:color="auto"/>
            </w:tcBorders>
            <w:vAlign w:val="center"/>
          </w:tcPr>
          <w:p w:rsidR="004B6328" w:rsidRPr="00A67206" w:rsidRDefault="004B6328" w:rsidP="004B6328">
            <w:pPr>
              <w:spacing w:line="300" w:lineRule="exact"/>
              <w:jc w:val="center"/>
              <w:rPr>
                <w:rFonts w:asciiTheme="minorEastAsia" w:hAnsiTheme="minorEastAsia"/>
                <w:color w:val="000000" w:themeColor="text1"/>
              </w:rPr>
            </w:pPr>
            <w:r w:rsidRPr="00A67206">
              <w:rPr>
                <w:rFonts w:asciiTheme="minorEastAsia" w:hAnsiTheme="minorEastAsia" w:hint="eastAsia"/>
                <w:color w:val="000000" w:themeColor="text1"/>
                <w:sz w:val="18"/>
              </w:rPr>
              <w:t>－</w:t>
            </w:r>
          </w:p>
        </w:tc>
        <w:tc>
          <w:tcPr>
            <w:tcW w:w="850" w:type="dxa"/>
            <w:tcBorders>
              <w:left w:val="single" w:sz="2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1</w:t>
            </w:r>
          </w:p>
        </w:tc>
        <w:tc>
          <w:tcPr>
            <w:tcW w:w="992" w:type="dxa"/>
            <w:tcBorders>
              <w:left w:val="single" w:sz="4" w:space="0" w:color="auto"/>
              <w:right w:val="single" w:sz="24" w:space="0" w:color="auto"/>
            </w:tcBorders>
            <w:vAlign w:val="center"/>
          </w:tcPr>
          <w:p w:rsidR="004B6328" w:rsidRPr="00A67206" w:rsidRDefault="004B6328" w:rsidP="004B6328">
            <w:pPr>
              <w:spacing w:line="300" w:lineRule="exact"/>
              <w:jc w:val="center"/>
              <w:rPr>
                <w:rFonts w:asciiTheme="minorEastAsia" w:hAnsiTheme="minorEastAsia"/>
                <w:color w:val="000000" w:themeColor="text1"/>
              </w:rPr>
            </w:pPr>
            <w:r w:rsidRPr="00A67206">
              <w:rPr>
                <w:rFonts w:asciiTheme="minorEastAsia" w:hAnsiTheme="minorEastAsia" w:hint="eastAsia"/>
                <w:color w:val="000000" w:themeColor="text1"/>
                <w:sz w:val="18"/>
              </w:rPr>
              <w:t>－</w:t>
            </w:r>
          </w:p>
        </w:tc>
      </w:tr>
      <w:tr w:rsidR="004B6328" w:rsidRPr="00A67206" w:rsidTr="004B6328">
        <w:trPr>
          <w:trHeight w:val="20"/>
        </w:trPr>
        <w:tc>
          <w:tcPr>
            <w:tcW w:w="2132" w:type="dxa"/>
            <w:vAlign w:val="center"/>
          </w:tcPr>
          <w:p w:rsidR="004B6328" w:rsidRPr="00A67206" w:rsidRDefault="004B6328" w:rsidP="004B6328">
            <w:pPr>
              <w:spacing w:line="220" w:lineRule="exact"/>
              <w:jc w:val="left"/>
              <w:rPr>
                <w:rFonts w:asciiTheme="minorEastAsia" w:hAnsiTheme="minorEastAsia"/>
                <w:color w:val="000000" w:themeColor="text1"/>
                <w:w w:val="80"/>
                <w:sz w:val="18"/>
              </w:rPr>
            </w:pPr>
            <w:r w:rsidRPr="00A67206">
              <w:rPr>
                <w:rFonts w:asciiTheme="minorEastAsia" w:hAnsiTheme="minorEastAsia" w:hint="eastAsia"/>
                <w:color w:val="000000" w:themeColor="text1"/>
                <w:w w:val="80"/>
                <w:sz w:val="18"/>
              </w:rPr>
              <w:t>上宮津地区社会教育活用施設（体育館）</w:t>
            </w:r>
          </w:p>
        </w:tc>
        <w:tc>
          <w:tcPr>
            <w:tcW w:w="840" w:type="dxa"/>
            <w:tcBorders>
              <w:right w:val="single" w:sz="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636</w:t>
            </w:r>
          </w:p>
        </w:tc>
        <w:tc>
          <w:tcPr>
            <w:tcW w:w="851" w:type="dxa"/>
            <w:tcBorders>
              <w:left w:val="single" w:sz="4" w:space="0" w:color="auto"/>
            </w:tcBorders>
            <w:vAlign w:val="center"/>
          </w:tcPr>
          <w:p w:rsidR="004B6328" w:rsidRPr="00A67206" w:rsidRDefault="004B6328" w:rsidP="004B6328">
            <w:pPr>
              <w:spacing w:line="300" w:lineRule="exact"/>
              <w:jc w:val="center"/>
              <w:rPr>
                <w:rFonts w:asciiTheme="minorEastAsia" w:hAnsiTheme="minorEastAsia"/>
                <w:color w:val="000000" w:themeColor="text1"/>
              </w:rPr>
            </w:pPr>
            <w:r w:rsidRPr="00A67206">
              <w:rPr>
                <w:rFonts w:asciiTheme="minorEastAsia" w:hAnsiTheme="minorEastAsia" w:hint="eastAsia"/>
                <w:color w:val="000000" w:themeColor="text1"/>
                <w:sz w:val="18"/>
              </w:rPr>
              <w:t>－</w:t>
            </w:r>
          </w:p>
        </w:tc>
        <w:tc>
          <w:tcPr>
            <w:tcW w:w="850" w:type="dxa"/>
            <w:tcBorders>
              <w:right w:val="single" w:sz="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634</w:t>
            </w:r>
          </w:p>
        </w:tc>
        <w:tc>
          <w:tcPr>
            <w:tcW w:w="851" w:type="dxa"/>
            <w:tcBorders>
              <w:left w:val="single" w:sz="4" w:space="0" w:color="auto"/>
            </w:tcBorders>
            <w:vAlign w:val="center"/>
          </w:tcPr>
          <w:p w:rsidR="004B6328" w:rsidRPr="00A67206" w:rsidRDefault="004B6328" w:rsidP="004B6328">
            <w:pPr>
              <w:spacing w:line="300" w:lineRule="exact"/>
              <w:jc w:val="center"/>
              <w:rPr>
                <w:rFonts w:asciiTheme="minorEastAsia" w:hAnsiTheme="minorEastAsia"/>
                <w:color w:val="000000" w:themeColor="text1"/>
              </w:rPr>
            </w:pPr>
            <w:r w:rsidRPr="00A67206">
              <w:rPr>
                <w:rFonts w:asciiTheme="minorEastAsia" w:hAnsiTheme="minorEastAsia" w:hint="eastAsia"/>
                <w:color w:val="000000" w:themeColor="text1"/>
                <w:sz w:val="18"/>
              </w:rPr>
              <w:t>－</w:t>
            </w:r>
          </w:p>
        </w:tc>
        <w:tc>
          <w:tcPr>
            <w:tcW w:w="850" w:type="dxa"/>
            <w:tcBorders>
              <w:right w:val="single" w:sz="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610</w:t>
            </w:r>
          </w:p>
        </w:tc>
        <w:tc>
          <w:tcPr>
            <w:tcW w:w="851" w:type="dxa"/>
            <w:tcBorders>
              <w:left w:val="single" w:sz="4" w:space="0" w:color="auto"/>
              <w:right w:val="single" w:sz="24" w:space="0" w:color="auto"/>
            </w:tcBorders>
            <w:vAlign w:val="center"/>
          </w:tcPr>
          <w:p w:rsidR="004B6328" w:rsidRPr="00A67206" w:rsidRDefault="004B6328" w:rsidP="004B6328">
            <w:pPr>
              <w:spacing w:line="300" w:lineRule="exact"/>
              <w:jc w:val="center"/>
              <w:rPr>
                <w:rFonts w:asciiTheme="minorEastAsia" w:hAnsiTheme="minorEastAsia"/>
                <w:color w:val="000000" w:themeColor="text1"/>
              </w:rPr>
            </w:pPr>
            <w:r w:rsidRPr="00A67206">
              <w:rPr>
                <w:rFonts w:asciiTheme="minorEastAsia" w:hAnsiTheme="minorEastAsia" w:hint="eastAsia"/>
                <w:color w:val="000000" w:themeColor="text1"/>
                <w:sz w:val="18"/>
              </w:rPr>
              <w:t>－</w:t>
            </w:r>
          </w:p>
        </w:tc>
        <w:tc>
          <w:tcPr>
            <w:tcW w:w="850" w:type="dxa"/>
            <w:tcBorders>
              <w:left w:val="single" w:sz="2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589</w:t>
            </w:r>
          </w:p>
        </w:tc>
        <w:tc>
          <w:tcPr>
            <w:tcW w:w="992" w:type="dxa"/>
            <w:tcBorders>
              <w:left w:val="single" w:sz="4" w:space="0" w:color="auto"/>
              <w:right w:val="single" w:sz="24" w:space="0" w:color="auto"/>
            </w:tcBorders>
            <w:vAlign w:val="center"/>
          </w:tcPr>
          <w:p w:rsidR="004B6328" w:rsidRPr="00A67206" w:rsidRDefault="004B6328" w:rsidP="004B6328">
            <w:pPr>
              <w:spacing w:line="300" w:lineRule="exact"/>
              <w:jc w:val="center"/>
              <w:rPr>
                <w:rFonts w:asciiTheme="minorEastAsia" w:hAnsiTheme="minorEastAsia"/>
                <w:color w:val="000000" w:themeColor="text1"/>
              </w:rPr>
            </w:pPr>
            <w:r w:rsidRPr="00A67206">
              <w:rPr>
                <w:rFonts w:asciiTheme="minorEastAsia" w:hAnsiTheme="minorEastAsia" w:hint="eastAsia"/>
                <w:color w:val="000000" w:themeColor="text1"/>
                <w:sz w:val="18"/>
              </w:rPr>
              <w:t>－</w:t>
            </w:r>
          </w:p>
        </w:tc>
      </w:tr>
      <w:tr w:rsidR="004B6328" w:rsidRPr="00A67206" w:rsidTr="004B6328">
        <w:trPr>
          <w:trHeight w:val="20"/>
        </w:trPr>
        <w:tc>
          <w:tcPr>
            <w:tcW w:w="2132" w:type="dxa"/>
            <w:vAlign w:val="center"/>
          </w:tcPr>
          <w:p w:rsidR="004B6328" w:rsidRPr="00A67206" w:rsidRDefault="004B6328" w:rsidP="004B6328">
            <w:pPr>
              <w:spacing w:line="220" w:lineRule="exact"/>
              <w:jc w:val="left"/>
              <w:rPr>
                <w:rFonts w:asciiTheme="minorEastAsia" w:hAnsiTheme="minorEastAsia"/>
                <w:color w:val="000000" w:themeColor="text1"/>
                <w:w w:val="80"/>
                <w:sz w:val="18"/>
              </w:rPr>
            </w:pPr>
            <w:r w:rsidRPr="00A67206">
              <w:rPr>
                <w:rFonts w:asciiTheme="minorEastAsia" w:hAnsiTheme="minorEastAsia" w:hint="eastAsia"/>
                <w:color w:val="000000" w:themeColor="text1"/>
                <w:w w:val="80"/>
                <w:sz w:val="18"/>
              </w:rPr>
              <w:t>上宮津地区社会教育活用施設（グラウンド）</w:t>
            </w:r>
          </w:p>
        </w:tc>
        <w:tc>
          <w:tcPr>
            <w:tcW w:w="840" w:type="dxa"/>
            <w:tcBorders>
              <w:right w:val="single" w:sz="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86</w:t>
            </w:r>
          </w:p>
        </w:tc>
        <w:tc>
          <w:tcPr>
            <w:tcW w:w="851" w:type="dxa"/>
            <w:tcBorders>
              <w:left w:val="single" w:sz="4" w:space="0" w:color="auto"/>
            </w:tcBorders>
            <w:vAlign w:val="center"/>
          </w:tcPr>
          <w:p w:rsidR="004B6328" w:rsidRPr="00A67206" w:rsidRDefault="004B6328" w:rsidP="004B6328">
            <w:pPr>
              <w:spacing w:line="300" w:lineRule="exact"/>
              <w:jc w:val="center"/>
              <w:rPr>
                <w:rFonts w:asciiTheme="minorEastAsia" w:hAnsiTheme="minorEastAsia"/>
                <w:color w:val="000000" w:themeColor="text1"/>
              </w:rPr>
            </w:pPr>
            <w:r w:rsidRPr="00A67206">
              <w:rPr>
                <w:rFonts w:asciiTheme="minorEastAsia" w:hAnsiTheme="minorEastAsia" w:hint="eastAsia"/>
                <w:color w:val="000000" w:themeColor="text1"/>
                <w:sz w:val="18"/>
              </w:rPr>
              <w:t>－</w:t>
            </w:r>
          </w:p>
        </w:tc>
        <w:tc>
          <w:tcPr>
            <w:tcW w:w="850" w:type="dxa"/>
            <w:tcBorders>
              <w:right w:val="single" w:sz="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125</w:t>
            </w:r>
          </w:p>
        </w:tc>
        <w:tc>
          <w:tcPr>
            <w:tcW w:w="851" w:type="dxa"/>
            <w:tcBorders>
              <w:left w:val="single" w:sz="4" w:space="0" w:color="auto"/>
            </w:tcBorders>
            <w:vAlign w:val="center"/>
          </w:tcPr>
          <w:p w:rsidR="004B6328" w:rsidRPr="00A67206" w:rsidRDefault="004B6328" w:rsidP="004B6328">
            <w:pPr>
              <w:spacing w:line="300" w:lineRule="exact"/>
              <w:jc w:val="center"/>
              <w:rPr>
                <w:rFonts w:asciiTheme="minorEastAsia" w:hAnsiTheme="minorEastAsia"/>
                <w:color w:val="000000" w:themeColor="text1"/>
              </w:rPr>
            </w:pPr>
            <w:r w:rsidRPr="00A67206">
              <w:rPr>
                <w:rFonts w:asciiTheme="minorEastAsia" w:hAnsiTheme="minorEastAsia" w:hint="eastAsia"/>
                <w:color w:val="000000" w:themeColor="text1"/>
                <w:sz w:val="18"/>
              </w:rPr>
              <w:t>－</w:t>
            </w:r>
          </w:p>
        </w:tc>
        <w:tc>
          <w:tcPr>
            <w:tcW w:w="850" w:type="dxa"/>
            <w:tcBorders>
              <w:right w:val="single" w:sz="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120</w:t>
            </w:r>
          </w:p>
        </w:tc>
        <w:tc>
          <w:tcPr>
            <w:tcW w:w="851" w:type="dxa"/>
            <w:tcBorders>
              <w:left w:val="single" w:sz="4" w:space="0" w:color="auto"/>
              <w:right w:val="single" w:sz="24" w:space="0" w:color="auto"/>
            </w:tcBorders>
            <w:vAlign w:val="center"/>
          </w:tcPr>
          <w:p w:rsidR="004B6328" w:rsidRPr="00A67206" w:rsidRDefault="004B6328" w:rsidP="004B6328">
            <w:pPr>
              <w:spacing w:line="300" w:lineRule="exact"/>
              <w:jc w:val="center"/>
              <w:rPr>
                <w:rFonts w:asciiTheme="minorEastAsia" w:hAnsiTheme="minorEastAsia"/>
                <w:color w:val="000000" w:themeColor="text1"/>
              </w:rPr>
            </w:pPr>
            <w:r w:rsidRPr="00A67206">
              <w:rPr>
                <w:rFonts w:asciiTheme="minorEastAsia" w:hAnsiTheme="minorEastAsia" w:hint="eastAsia"/>
                <w:color w:val="000000" w:themeColor="text1"/>
                <w:sz w:val="18"/>
              </w:rPr>
              <w:t>－</w:t>
            </w:r>
          </w:p>
        </w:tc>
        <w:tc>
          <w:tcPr>
            <w:tcW w:w="850" w:type="dxa"/>
            <w:tcBorders>
              <w:left w:val="single" w:sz="2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200</w:t>
            </w:r>
          </w:p>
        </w:tc>
        <w:tc>
          <w:tcPr>
            <w:tcW w:w="992" w:type="dxa"/>
            <w:tcBorders>
              <w:left w:val="single" w:sz="4" w:space="0" w:color="auto"/>
              <w:right w:val="single" w:sz="24" w:space="0" w:color="auto"/>
            </w:tcBorders>
            <w:vAlign w:val="center"/>
          </w:tcPr>
          <w:p w:rsidR="004B6328" w:rsidRPr="00A67206" w:rsidRDefault="004B6328" w:rsidP="004B6328">
            <w:pPr>
              <w:spacing w:line="300" w:lineRule="exact"/>
              <w:jc w:val="center"/>
              <w:rPr>
                <w:rFonts w:asciiTheme="minorEastAsia" w:hAnsiTheme="minorEastAsia"/>
                <w:color w:val="000000" w:themeColor="text1"/>
              </w:rPr>
            </w:pPr>
            <w:r w:rsidRPr="00A67206">
              <w:rPr>
                <w:rFonts w:asciiTheme="minorEastAsia" w:hAnsiTheme="minorEastAsia" w:hint="eastAsia"/>
                <w:color w:val="000000" w:themeColor="text1"/>
                <w:sz w:val="18"/>
              </w:rPr>
              <w:t>－</w:t>
            </w:r>
          </w:p>
        </w:tc>
      </w:tr>
      <w:tr w:rsidR="004B6328" w:rsidRPr="00A67206" w:rsidTr="004B6328">
        <w:trPr>
          <w:trHeight w:val="20"/>
        </w:trPr>
        <w:tc>
          <w:tcPr>
            <w:tcW w:w="2132" w:type="dxa"/>
            <w:tcBorders>
              <w:bottom w:val="double" w:sz="4" w:space="0" w:color="auto"/>
            </w:tcBorders>
            <w:vAlign w:val="center"/>
          </w:tcPr>
          <w:p w:rsidR="004B6328" w:rsidRPr="00A67206" w:rsidRDefault="004B6328" w:rsidP="004B6328">
            <w:pPr>
              <w:spacing w:line="220" w:lineRule="exact"/>
              <w:jc w:val="left"/>
              <w:rPr>
                <w:rFonts w:asciiTheme="minorEastAsia" w:hAnsiTheme="minorEastAsia"/>
                <w:color w:val="000000" w:themeColor="text1"/>
                <w:w w:val="80"/>
                <w:sz w:val="18"/>
              </w:rPr>
            </w:pPr>
            <w:r w:rsidRPr="00A67206">
              <w:rPr>
                <w:rFonts w:asciiTheme="minorEastAsia" w:hAnsiTheme="minorEastAsia" w:hint="eastAsia"/>
                <w:color w:val="000000" w:themeColor="text1"/>
                <w:w w:val="80"/>
                <w:sz w:val="18"/>
              </w:rPr>
              <w:t>養老地区社会教育活用施設（体育館）</w:t>
            </w:r>
          </w:p>
        </w:tc>
        <w:tc>
          <w:tcPr>
            <w:tcW w:w="840" w:type="dxa"/>
            <w:tcBorders>
              <w:bottom w:val="double" w:sz="4" w:space="0" w:color="auto"/>
              <w:right w:val="single" w:sz="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88</w:t>
            </w:r>
          </w:p>
        </w:tc>
        <w:tc>
          <w:tcPr>
            <w:tcW w:w="851" w:type="dxa"/>
            <w:tcBorders>
              <w:left w:val="single" w:sz="4" w:space="0" w:color="auto"/>
              <w:bottom w:val="double" w:sz="4" w:space="0" w:color="auto"/>
            </w:tcBorders>
            <w:vAlign w:val="center"/>
          </w:tcPr>
          <w:p w:rsidR="004B6328" w:rsidRPr="00A67206" w:rsidRDefault="004B6328" w:rsidP="004B6328">
            <w:pPr>
              <w:spacing w:line="300" w:lineRule="exact"/>
              <w:jc w:val="center"/>
              <w:rPr>
                <w:rFonts w:asciiTheme="minorEastAsia" w:hAnsiTheme="minorEastAsia"/>
                <w:color w:val="000000" w:themeColor="text1"/>
                <w:sz w:val="18"/>
              </w:rPr>
            </w:pPr>
            <w:r>
              <w:rPr>
                <w:rFonts w:asciiTheme="minorEastAsia" w:hAnsiTheme="minorEastAsia" w:hint="eastAsia"/>
                <w:color w:val="000000" w:themeColor="text1"/>
                <w:sz w:val="18"/>
              </w:rPr>
              <w:t>－</w:t>
            </w:r>
          </w:p>
        </w:tc>
        <w:tc>
          <w:tcPr>
            <w:tcW w:w="850" w:type="dxa"/>
            <w:tcBorders>
              <w:bottom w:val="double" w:sz="4" w:space="0" w:color="auto"/>
              <w:right w:val="single" w:sz="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82</w:t>
            </w:r>
          </w:p>
        </w:tc>
        <w:tc>
          <w:tcPr>
            <w:tcW w:w="851" w:type="dxa"/>
            <w:tcBorders>
              <w:left w:val="single" w:sz="4" w:space="0" w:color="auto"/>
              <w:bottom w:val="double" w:sz="4" w:space="0" w:color="auto"/>
            </w:tcBorders>
            <w:vAlign w:val="center"/>
          </w:tcPr>
          <w:p w:rsidR="004B6328" w:rsidRPr="00A67206" w:rsidRDefault="004B6328" w:rsidP="004B6328">
            <w:pPr>
              <w:spacing w:line="300" w:lineRule="exact"/>
              <w:jc w:val="center"/>
              <w:rPr>
                <w:rFonts w:asciiTheme="minorEastAsia" w:hAnsiTheme="minorEastAsia"/>
                <w:color w:val="000000" w:themeColor="text1"/>
                <w:sz w:val="18"/>
              </w:rPr>
            </w:pPr>
            <w:r>
              <w:rPr>
                <w:rFonts w:asciiTheme="minorEastAsia" w:hAnsiTheme="minorEastAsia" w:hint="eastAsia"/>
                <w:color w:val="000000" w:themeColor="text1"/>
                <w:sz w:val="18"/>
              </w:rPr>
              <w:t>－</w:t>
            </w:r>
          </w:p>
        </w:tc>
        <w:tc>
          <w:tcPr>
            <w:tcW w:w="850" w:type="dxa"/>
            <w:tcBorders>
              <w:bottom w:val="double" w:sz="4" w:space="0" w:color="auto"/>
              <w:right w:val="single" w:sz="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83</w:t>
            </w:r>
          </w:p>
        </w:tc>
        <w:tc>
          <w:tcPr>
            <w:tcW w:w="851" w:type="dxa"/>
            <w:tcBorders>
              <w:left w:val="single" w:sz="4" w:space="0" w:color="auto"/>
              <w:bottom w:val="double" w:sz="4" w:space="0" w:color="auto"/>
              <w:right w:val="single" w:sz="24" w:space="0" w:color="auto"/>
            </w:tcBorders>
            <w:vAlign w:val="center"/>
          </w:tcPr>
          <w:p w:rsidR="004B6328" w:rsidRPr="00A67206" w:rsidRDefault="004B6328" w:rsidP="004B6328">
            <w:pPr>
              <w:spacing w:line="300" w:lineRule="exact"/>
              <w:jc w:val="center"/>
              <w:rPr>
                <w:rFonts w:asciiTheme="minorEastAsia" w:hAnsiTheme="minorEastAsia"/>
                <w:color w:val="000000" w:themeColor="text1"/>
                <w:sz w:val="18"/>
              </w:rPr>
            </w:pPr>
            <w:r>
              <w:rPr>
                <w:rFonts w:asciiTheme="minorEastAsia" w:hAnsiTheme="minorEastAsia" w:hint="eastAsia"/>
                <w:color w:val="000000" w:themeColor="text1"/>
                <w:sz w:val="18"/>
              </w:rPr>
              <w:t>－</w:t>
            </w:r>
          </w:p>
        </w:tc>
        <w:tc>
          <w:tcPr>
            <w:tcW w:w="850" w:type="dxa"/>
            <w:tcBorders>
              <w:left w:val="single" w:sz="24" w:space="0" w:color="auto"/>
              <w:bottom w:val="double" w:sz="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sidRPr="00A67206">
              <w:rPr>
                <w:rFonts w:asciiTheme="minorEastAsia" w:hAnsiTheme="minorEastAsia" w:hint="eastAsia"/>
                <w:color w:val="000000" w:themeColor="text1"/>
                <w:sz w:val="18"/>
              </w:rPr>
              <w:t>93</w:t>
            </w:r>
          </w:p>
        </w:tc>
        <w:tc>
          <w:tcPr>
            <w:tcW w:w="992" w:type="dxa"/>
            <w:tcBorders>
              <w:left w:val="single" w:sz="4" w:space="0" w:color="auto"/>
              <w:bottom w:val="double" w:sz="4" w:space="0" w:color="auto"/>
              <w:right w:val="single" w:sz="24" w:space="0" w:color="auto"/>
            </w:tcBorders>
            <w:vAlign w:val="center"/>
          </w:tcPr>
          <w:p w:rsidR="004B6328" w:rsidRPr="00A67206" w:rsidRDefault="004B6328" w:rsidP="004B6328">
            <w:pPr>
              <w:spacing w:line="300" w:lineRule="exact"/>
              <w:jc w:val="center"/>
              <w:rPr>
                <w:rFonts w:asciiTheme="minorEastAsia" w:hAnsiTheme="minorEastAsia"/>
                <w:color w:val="000000" w:themeColor="text1"/>
                <w:sz w:val="18"/>
              </w:rPr>
            </w:pPr>
            <w:r>
              <w:rPr>
                <w:rFonts w:asciiTheme="minorEastAsia" w:hAnsiTheme="minorEastAsia" w:hint="eastAsia"/>
                <w:color w:val="000000" w:themeColor="text1"/>
                <w:sz w:val="18"/>
              </w:rPr>
              <w:t>－</w:t>
            </w:r>
          </w:p>
        </w:tc>
      </w:tr>
      <w:tr w:rsidR="004B6328" w:rsidRPr="00A67206" w:rsidTr="004B6328">
        <w:trPr>
          <w:trHeight w:val="427"/>
        </w:trPr>
        <w:tc>
          <w:tcPr>
            <w:tcW w:w="2132" w:type="dxa"/>
            <w:tcBorders>
              <w:top w:val="double" w:sz="4" w:space="0" w:color="auto"/>
            </w:tcBorders>
            <w:vAlign w:val="center"/>
          </w:tcPr>
          <w:p w:rsidR="004B6328" w:rsidRPr="006E7B0C" w:rsidRDefault="004B6328" w:rsidP="004B6328">
            <w:pPr>
              <w:spacing w:line="220" w:lineRule="exact"/>
              <w:jc w:val="center"/>
              <w:rPr>
                <w:rFonts w:asciiTheme="minorEastAsia" w:hAnsiTheme="minorEastAsia"/>
                <w:color w:val="000000" w:themeColor="text1"/>
                <w:w w:val="80"/>
                <w:sz w:val="22"/>
                <w:szCs w:val="22"/>
              </w:rPr>
            </w:pPr>
            <w:r w:rsidRPr="006E7B0C">
              <w:rPr>
                <w:rFonts w:asciiTheme="minorEastAsia" w:hAnsiTheme="minorEastAsia" w:hint="eastAsia"/>
                <w:color w:val="000000" w:themeColor="text1"/>
                <w:w w:val="80"/>
                <w:sz w:val="22"/>
                <w:szCs w:val="22"/>
              </w:rPr>
              <w:t>合</w:t>
            </w:r>
            <w:r>
              <w:rPr>
                <w:rFonts w:asciiTheme="minorEastAsia" w:hAnsiTheme="minorEastAsia" w:hint="eastAsia"/>
                <w:color w:val="000000" w:themeColor="text1"/>
                <w:w w:val="80"/>
                <w:sz w:val="22"/>
                <w:szCs w:val="22"/>
              </w:rPr>
              <w:t xml:space="preserve">　</w:t>
            </w:r>
            <w:r w:rsidRPr="006E7B0C">
              <w:rPr>
                <w:rFonts w:asciiTheme="minorEastAsia" w:hAnsiTheme="minorEastAsia" w:hint="eastAsia"/>
                <w:color w:val="000000" w:themeColor="text1"/>
                <w:w w:val="80"/>
                <w:sz w:val="22"/>
                <w:szCs w:val="22"/>
              </w:rPr>
              <w:t>計</w:t>
            </w:r>
          </w:p>
        </w:tc>
        <w:tc>
          <w:tcPr>
            <w:tcW w:w="840" w:type="dxa"/>
            <w:tcBorders>
              <w:top w:val="double" w:sz="4" w:space="0" w:color="auto"/>
              <w:right w:val="single" w:sz="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Pr>
                <w:rFonts w:asciiTheme="minorEastAsia" w:hAnsiTheme="minorEastAsia" w:hint="eastAsia"/>
                <w:color w:val="000000" w:themeColor="text1"/>
                <w:sz w:val="18"/>
              </w:rPr>
              <w:t>9,620</w:t>
            </w:r>
          </w:p>
        </w:tc>
        <w:tc>
          <w:tcPr>
            <w:tcW w:w="851" w:type="dxa"/>
            <w:tcBorders>
              <w:top w:val="double" w:sz="4" w:space="0" w:color="auto"/>
              <w:left w:val="single" w:sz="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Pr>
                <w:rFonts w:asciiTheme="minorEastAsia" w:hAnsiTheme="minorEastAsia" w:hint="eastAsia"/>
                <w:color w:val="000000" w:themeColor="text1"/>
                <w:sz w:val="18"/>
              </w:rPr>
              <w:t>108,684</w:t>
            </w:r>
          </w:p>
        </w:tc>
        <w:tc>
          <w:tcPr>
            <w:tcW w:w="850" w:type="dxa"/>
            <w:tcBorders>
              <w:top w:val="double" w:sz="4" w:space="0" w:color="auto"/>
              <w:right w:val="single" w:sz="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Pr>
                <w:rFonts w:asciiTheme="minorEastAsia" w:hAnsiTheme="minorEastAsia" w:hint="eastAsia"/>
                <w:color w:val="000000" w:themeColor="text1"/>
                <w:sz w:val="18"/>
              </w:rPr>
              <w:t>9,725</w:t>
            </w:r>
          </w:p>
        </w:tc>
        <w:tc>
          <w:tcPr>
            <w:tcW w:w="851" w:type="dxa"/>
            <w:tcBorders>
              <w:top w:val="double" w:sz="4" w:space="0" w:color="auto"/>
              <w:left w:val="single" w:sz="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Pr>
                <w:rFonts w:asciiTheme="minorEastAsia" w:hAnsiTheme="minorEastAsia" w:hint="eastAsia"/>
                <w:color w:val="000000" w:themeColor="text1"/>
                <w:sz w:val="18"/>
              </w:rPr>
              <w:t>97,432</w:t>
            </w:r>
          </w:p>
        </w:tc>
        <w:tc>
          <w:tcPr>
            <w:tcW w:w="850" w:type="dxa"/>
            <w:tcBorders>
              <w:top w:val="double" w:sz="4" w:space="0" w:color="auto"/>
              <w:right w:val="single" w:sz="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Pr>
                <w:rFonts w:asciiTheme="minorEastAsia" w:hAnsiTheme="minorEastAsia" w:hint="eastAsia"/>
                <w:color w:val="000000" w:themeColor="text1"/>
                <w:sz w:val="18"/>
              </w:rPr>
              <w:t>6,087</w:t>
            </w:r>
          </w:p>
        </w:tc>
        <w:tc>
          <w:tcPr>
            <w:tcW w:w="851" w:type="dxa"/>
            <w:tcBorders>
              <w:top w:val="double" w:sz="4" w:space="0" w:color="auto"/>
              <w:left w:val="single" w:sz="4" w:space="0" w:color="auto"/>
              <w:right w:val="single" w:sz="2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Pr>
                <w:rFonts w:asciiTheme="minorEastAsia" w:hAnsiTheme="minorEastAsia" w:hint="eastAsia"/>
                <w:color w:val="000000" w:themeColor="text1"/>
                <w:sz w:val="18"/>
              </w:rPr>
              <w:t>45,890</w:t>
            </w:r>
          </w:p>
        </w:tc>
        <w:tc>
          <w:tcPr>
            <w:tcW w:w="850" w:type="dxa"/>
            <w:tcBorders>
              <w:top w:val="double" w:sz="4" w:space="0" w:color="auto"/>
              <w:left w:val="single" w:sz="24" w:space="0" w:color="auto"/>
              <w:bottom w:val="single" w:sz="2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Pr>
                <w:rFonts w:asciiTheme="minorEastAsia" w:hAnsiTheme="minorEastAsia" w:hint="eastAsia"/>
                <w:color w:val="000000" w:themeColor="text1"/>
                <w:sz w:val="18"/>
              </w:rPr>
              <w:t>7,537</w:t>
            </w:r>
          </w:p>
        </w:tc>
        <w:tc>
          <w:tcPr>
            <w:tcW w:w="992" w:type="dxa"/>
            <w:tcBorders>
              <w:top w:val="double" w:sz="4" w:space="0" w:color="auto"/>
              <w:left w:val="single" w:sz="4" w:space="0" w:color="auto"/>
              <w:bottom w:val="single" w:sz="24" w:space="0" w:color="auto"/>
              <w:right w:val="single" w:sz="24" w:space="0" w:color="auto"/>
            </w:tcBorders>
            <w:vAlign w:val="center"/>
          </w:tcPr>
          <w:p w:rsidR="004B6328" w:rsidRPr="00A67206" w:rsidRDefault="004B6328" w:rsidP="004B6328">
            <w:pPr>
              <w:spacing w:line="300" w:lineRule="exact"/>
              <w:jc w:val="right"/>
              <w:rPr>
                <w:rFonts w:asciiTheme="minorEastAsia" w:hAnsiTheme="minorEastAsia"/>
                <w:color w:val="000000" w:themeColor="text1"/>
                <w:sz w:val="18"/>
              </w:rPr>
            </w:pPr>
            <w:r>
              <w:rPr>
                <w:rFonts w:asciiTheme="minorEastAsia" w:hAnsiTheme="minorEastAsia" w:hint="eastAsia"/>
                <w:color w:val="000000" w:themeColor="text1"/>
                <w:sz w:val="18"/>
              </w:rPr>
              <w:t>55,654</w:t>
            </w:r>
          </w:p>
        </w:tc>
      </w:tr>
    </w:tbl>
    <w:p w:rsidR="00807AE4" w:rsidRPr="00807AE4" w:rsidRDefault="00807AE4" w:rsidP="00807AE4">
      <w:pPr>
        <w:spacing w:line="400" w:lineRule="exact"/>
        <w:jc w:val="left"/>
        <w:rPr>
          <w:rFonts w:asciiTheme="majorEastAsia" w:eastAsiaTheme="majorEastAsia" w:hAnsiTheme="majorEastAsia"/>
          <w:color w:val="000000" w:themeColor="text1"/>
          <w:sz w:val="24"/>
        </w:rPr>
      </w:pPr>
    </w:p>
    <w:p w:rsidR="00807AE4" w:rsidRPr="004B6328" w:rsidRDefault="004B6328" w:rsidP="004B6328">
      <w:pPr>
        <w:ind w:firstLineChars="100" w:firstLine="280"/>
        <w:jc w:val="left"/>
        <w:rPr>
          <w:rFonts w:asciiTheme="majorEastAsia" w:eastAsiaTheme="majorEastAsia" w:hAnsiTheme="majorEastAsia"/>
          <w:color w:val="000000" w:themeColor="text1"/>
          <w:sz w:val="28"/>
          <w:szCs w:val="28"/>
        </w:rPr>
      </w:pPr>
      <w:r>
        <w:rPr>
          <w:rFonts w:asciiTheme="majorEastAsia" w:eastAsiaTheme="majorEastAsia" w:hAnsiTheme="majorEastAsia" w:hint="eastAsia"/>
          <w:color w:val="000000" w:themeColor="text1"/>
          <w:sz w:val="28"/>
          <w:szCs w:val="28"/>
        </w:rPr>
        <w:t>②</w:t>
      </w:r>
      <w:r w:rsidR="00807AE4" w:rsidRPr="004B6328">
        <w:rPr>
          <w:rFonts w:asciiTheme="majorEastAsia" w:eastAsiaTheme="majorEastAsia" w:hAnsiTheme="majorEastAsia" w:hint="eastAsia"/>
          <w:color w:val="000000" w:themeColor="text1"/>
          <w:sz w:val="28"/>
          <w:szCs w:val="28"/>
        </w:rPr>
        <w:t>学校開放の利用状況（利用回数）</w:t>
      </w:r>
    </w:p>
    <w:tbl>
      <w:tblPr>
        <w:tblStyle w:val="1"/>
        <w:tblW w:w="7508" w:type="dxa"/>
        <w:tblInd w:w="416" w:type="dxa"/>
        <w:tblLayout w:type="fixed"/>
        <w:tblLook w:val="04A0" w:firstRow="1" w:lastRow="0" w:firstColumn="1" w:lastColumn="0" w:noHBand="0" w:noVBand="1"/>
      </w:tblPr>
      <w:tblGrid>
        <w:gridCol w:w="1221"/>
        <w:gridCol w:w="1571"/>
        <w:gridCol w:w="1572"/>
        <w:gridCol w:w="1572"/>
        <w:gridCol w:w="1572"/>
      </w:tblGrid>
      <w:tr w:rsidR="00807AE4" w:rsidRPr="00A856D8" w:rsidTr="004B6328">
        <w:trPr>
          <w:trHeight w:val="374"/>
        </w:trPr>
        <w:tc>
          <w:tcPr>
            <w:tcW w:w="1221" w:type="dxa"/>
            <w:vAlign w:val="center"/>
          </w:tcPr>
          <w:p w:rsidR="00807AE4" w:rsidRPr="0016694D" w:rsidRDefault="00807AE4" w:rsidP="00EC7B58">
            <w:pPr>
              <w:spacing w:line="280" w:lineRule="exact"/>
              <w:rPr>
                <w:rFonts w:asciiTheme="minorEastAsia" w:hAnsiTheme="minorEastAsia"/>
                <w:color w:val="000000" w:themeColor="text1"/>
                <w:sz w:val="24"/>
                <w:szCs w:val="24"/>
              </w:rPr>
            </w:pPr>
          </w:p>
        </w:tc>
        <w:tc>
          <w:tcPr>
            <w:tcW w:w="1571" w:type="dxa"/>
            <w:tcBorders>
              <w:right w:val="single" w:sz="4" w:space="0" w:color="auto"/>
            </w:tcBorders>
            <w:vAlign w:val="center"/>
          </w:tcPr>
          <w:p w:rsidR="00807AE4" w:rsidRPr="0016694D" w:rsidRDefault="00807AE4" w:rsidP="00EC7B58">
            <w:pPr>
              <w:spacing w:line="280" w:lineRule="exact"/>
              <w:jc w:val="center"/>
              <w:rPr>
                <w:rFonts w:asciiTheme="minorEastAsia" w:hAnsiTheme="minorEastAsia"/>
                <w:color w:val="000000" w:themeColor="text1"/>
                <w:sz w:val="24"/>
                <w:szCs w:val="24"/>
              </w:rPr>
            </w:pPr>
            <w:r w:rsidRPr="0016694D">
              <w:rPr>
                <w:rFonts w:asciiTheme="minorEastAsia" w:hAnsiTheme="minorEastAsia" w:hint="eastAsia"/>
                <w:color w:val="000000" w:themeColor="text1"/>
                <w:sz w:val="24"/>
                <w:szCs w:val="24"/>
              </w:rPr>
              <w:t>H30年度</w:t>
            </w:r>
          </w:p>
        </w:tc>
        <w:tc>
          <w:tcPr>
            <w:tcW w:w="1572" w:type="dxa"/>
            <w:tcBorders>
              <w:left w:val="single" w:sz="4" w:space="0" w:color="auto"/>
              <w:right w:val="single" w:sz="4" w:space="0" w:color="auto"/>
            </w:tcBorders>
            <w:vAlign w:val="center"/>
          </w:tcPr>
          <w:p w:rsidR="00807AE4" w:rsidRPr="0016694D" w:rsidRDefault="00807AE4" w:rsidP="00EC7B58">
            <w:pPr>
              <w:spacing w:line="280" w:lineRule="exact"/>
              <w:jc w:val="center"/>
              <w:rPr>
                <w:rFonts w:asciiTheme="minorEastAsia" w:hAnsiTheme="minorEastAsia"/>
                <w:color w:val="000000" w:themeColor="text1"/>
                <w:sz w:val="24"/>
                <w:szCs w:val="24"/>
              </w:rPr>
            </w:pPr>
            <w:r w:rsidRPr="0016694D">
              <w:rPr>
                <w:rFonts w:asciiTheme="minorEastAsia" w:hAnsiTheme="minorEastAsia" w:hint="eastAsia"/>
                <w:color w:val="000000" w:themeColor="text1"/>
                <w:sz w:val="24"/>
                <w:szCs w:val="24"/>
              </w:rPr>
              <w:t>R元年度</w:t>
            </w:r>
          </w:p>
        </w:tc>
        <w:tc>
          <w:tcPr>
            <w:tcW w:w="1572" w:type="dxa"/>
            <w:tcBorders>
              <w:left w:val="single" w:sz="4" w:space="0" w:color="auto"/>
              <w:right w:val="single" w:sz="24" w:space="0" w:color="auto"/>
            </w:tcBorders>
            <w:vAlign w:val="center"/>
          </w:tcPr>
          <w:p w:rsidR="00807AE4" w:rsidRPr="0016694D" w:rsidRDefault="00807AE4" w:rsidP="00EC7B58">
            <w:pPr>
              <w:spacing w:line="280" w:lineRule="exact"/>
              <w:jc w:val="center"/>
              <w:rPr>
                <w:rFonts w:asciiTheme="minorEastAsia" w:hAnsiTheme="minorEastAsia"/>
                <w:color w:val="000000" w:themeColor="text1"/>
                <w:sz w:val="24"/>
                <w:szCs w:val="24"/>
              </w:rPr>
            </w:pPr>
            <w:r w:rsidRPr="0016694D">
              <w:rPr>
                <w:rFonts w:asciiTheme="minorEastAsia" w:hAnsiTheme="minorEastAsia" w:hint="eastAsia"/>
                <w:color w:val="000000" w:themeColor="text1"/>
                <w:sz w:val="24"/>
                <w:szCs w:val="24"/>
              </w:rPr>
              <w:t>R2年度</w:t>
            </w:r>
          </w:p>
        </w:tc>
        <w:tc>
          <w:tcPr>
            <w:tcW w:w="1572" w:type="dxa"/>
            <w:tcBorders>
              <w:top w:val="single" w:sz="24" w:space="0" w:color="auto"/>
              <w:left w:val="single" w:sz="24" w:space="0" w:color="auto"/>
              <w:right w:val="single" w:sz="24" w:space="0" w:color="auto"/>
            </w:tcBorders>
            <w:vAlign w:val="center"/>
          </w:tcPr>
          <w:p w:rsidR="00807AE4" w:rsidRPr="0016694D" w:rsidRDefault="00807AE4" w:rsidP="00EC7B58">
            <w:pPr>
              <w:spacing w:line="280" w:lineRule="exact"/>
              <w:jc w:val="center"/>
              <w:rPr>
                <w:rFonts w:asciiTheme="minorEastAsia" w:hAnsiTheme="minorEastAsia"/>
                <w:color w:val="000000" w:themeColor="text1"/>
                <w:sz w:val="24"/>
                <w:szCs w:val="24"/>
              </w:rPr>
            </w:pPr>
            <w:r w:rsidRPr="0016694D">
              <w:rPr>
                <w:rFonts w:asciiTheme="minorEastAsia" w:hAnsiTheme="minorEastAsia" w:hint="eastAsia"/>
                <w:color w:val="000000" w:themeColor="text1"/>
                <w:sz w:val="24"/>
                <w:szCs w:val="24"/>
              </w:rPr>
              <w:t>R3年度</w:t>
            </w:r>
          </w:p>
        </w:tc>
      </w:tr>
      <w:tr w:rsidR="00807AE4" w:rsidRPr="00A856D8" w:rsidTr="004B6328">
        <w:trPr>
          <w:trHeight w:val="454"/>
        </w:trPr>
        <w:tc>
          <w:tcPr>
            <w:tcW w:w="1221" w:type="dxa"/>
            <w:vAlign w:val="center"/>
          </w:tcPr>
          <w:p w:rsidR="00807AE4" w:rsidRPr="0016694D" w:rsidRDefault="00807AE4" w:rsidP="00EC7B58">
            <w:pPr>
              <w:spacing w:line="280" w:lineRule="exact"/>
              <w:jc w:val="center"/>
              <w:rPr>
                <w:rFonts w:asciiTheme="minorEastAsia" w:hAnsiTheme="minorEastAsia"/>
                <w:color w:val="000000" w:themeColor="text1"/>
                <w:sz w:val="24"/>
                <w:szCs w:val="24"/>
              </w:rPr>
            </w:pPr>
            <w:r w:rsidRPr="0016694D">
              <w:rPr>
                <w:rFonts w:asciiTheme="minorEastAsia" w:hAnsiTheme="minorEastAsia" w:hint="eastAsia"/>
                <w:color w:val="000000" w:themeColor="text1"/>
                <w:sz w:val="24"/>
                <w:szCs w:val="24"/>
              </w:rPr>
              <w:t>小学校</w:t>
            </w:r>
          </w:p>
        </w:tc>
        <w:tc>
          <w:tcPr>
            <w:tcW w:w="1571" w:type="dxa"/>
            <w:tcBorders>
              <w:right w:val="single" w:sz="4" w:space="0" w:color="auto"/>
            </w:tcBorders>
            <w:vAlign w:val="center"/>
          </w:tcPr>
          <w:p w:rsidR="00807AE4" w:rsidRPr="0016694D" w:rsidRDefault="00807AE4" w:rsidP="00EC7B58">
            <w:pPr>
              <w:spacing w:line="280" w:lineRule="exact"/>
              <w:jc w:val="right"/>
              <w:rPr>
                <w:rFonts w:asciiTheme="minorEastAsia" w:hAnsiTheme="minorEastAsia"/>
                <w:color w:val="000000" w:themeColor="text1"/>
                <w:sz w:val="24"/>
                <w:szCs w:val="24"/>
              </w:rPr>
            </w:pPr>
            <w:r w:rsidRPr="0016694D">
              <w:rPr>
                <w:rFonts w:asciiTheme="minorEastAsia" w:hAnsiTheme="minorEastAsia" w:hint="eastAsia"/>
                <w:color w:val="000000" w:themeColor="text1"/>
                <w:sz w:val="24"/>
                <w:szCs w:val="24"/>
              </w:rPr>
              <w:t>1,009</w:t>
            </w:r>
          </w:p>
        </w:tc>
        <w:tc>
          <w:tcPr>
            <w:tcW w:w="1572" w:type="dxa"/>
            <w:tcBorders>
              <w:right w:val="single" w:sz="4" w:space="0" w:color="auto"/>
            </w:tcBorders>
            <w:vAlign w:val="center"/>
          </w:tcPr>
          <w:p w:rsidR="00807AE4" w:rsidRPr="0016694D" w:rsidRDefault="00807AE4" w:rsidP="00EC7B58">
            <w:pPr>
              <w:spacing w:line="280" w:lineRule="exact"/>
              <w:jc w:val="right"/>
              <w:rPr>
                <w:rFonts w:asciiTheme="minorEastAsia" w:hAnsiTheme="minorEastAsia"/>
                <w:color w:val="000000" w:themeColor="text1"/>
                <w:sz w:val="24"/>
                <w:szCs w:val="24"/>
              </w:rPr>
            </w:pPr>
            <w:r w:rsidRPr="0016694D">
              <w:rPr>
                <w:rFonts w:asciiTheme="minorEastAsia" w:hAnsiTheme="minorEastAsia" w:hint="eastAsia"/>
                <w:color w:val="000000" w:themeColor="text1"/>
                <w:sz w:val="24"/>
                <w:szCs w:val="24"/>
              </w:rPr>
              <w:t>882</w:t>
            </w:r>
          </w:p>
        </w:tc>
        <w:tc>
          <w:tcPr>
            <w:tcW w:w="1572" w:type="dxa"/>
            <w:tcBorders>
              <w:right w:val="single" w:sz="24" w:space="0" w:color="auto"/>
            </w:tcBorders>
            <w:vAlign w:val="center"/>
          </w:tcPr>
          <w:p w:rsidR="00807AE4" w:rsidRPr="0016694D" w:rsidRDefault="00807AE4" w:rsidP="00EC7B58">
            <w:pPr>
              <w:spacing w:line="280" w:lineRule="exact"/>
              <w:ind w:firstLineChars="100" w:firstLine="240"/>
              <w:jc w:val="right"/>
              <w:rPr>
                <w:rFonts w:asciiTheme="minorEastAsia" w:hAnsiTheme="minorEastAsia"/>
                <w:color w:val="000000" w:themeColor="text1"/>
                <w:sz w:val="24"/>
                <w:szCs w:val="24"/>
              </w:rPr>
            </w:pPr>
            <w:r w:rsidRPr="0016694D">
              <w:rPr>
                <w:rFonts w:asciiTheme="minorEastAsia" w:hAnsiTheme="minorEastAsia" w:hint="eastAsia"/>
                <w:color w:val="000000" w:themeColor="text1"/>
                <w:sz w:val="24"/>
                <w:szCs w:val="24"/>
              </w:rPr>
              <w:t>563</w:t>
            </w:r>
          </w:p>
        </w:tc>
        <w:tc>
          <w:tcPr>
            <w:tcW w:w="1572" w:type="dxa"/>
            <w:tcBorders>
              <w:left w:val="single" w:sz="24" w:space="0" w:color="auto"/>
              <w:right w:val="single" w:sz="24" w:space="0" w:color="auto"/>
            </w:tcBorders>
            <w:vAlign w:val="center"/>
          </w:tcPr>
          <w:p w:rsidR="00807AE4" w:rsidRPr="0016694D" w:rsidRDefault="00807AE4" w:rsidP="00EC7B58">
            <w:pPr>
              <w:spacing w:line="280" w:lineRule="exact"/>
              <w:jc w:val="right"/>
              <w:rPr>
                <w:rFonts w:asciiTheme="minorEastAsia" w:hAnsiTheme="minorEastAsia"/>
                <w:color w:val="000000" w:themeColor="text1"/>
                <w:sz w:val="24"/>
                <w:szCs w:val="24"/>
              </w:rPr>
            </w:pPr>
            <w:r w:rsidRPr="0016694D">
              <w:rPr>
                <w:rFonts w:asciiTheme="minorEastAsia" w:hAnsiTheme="minorEastAsia" w:hint="eastAsia"/>
                <w:color w:val="000000" w:themeColor="text1"/>
                <w:sz w:val="24"/>
                <w:szCs w:val="24"/>
              </w:rPr>
              <w:t>581</w:t>
            </w:r>
          </w:p>
        </w:tc>
      </w:tr>
      <w:tr w:rsidR="00807AE4" w:rsidRPr="00A856D8" w:rsidTr="004B6328">
        <w:trPr>
          <w:trHeight w:val="454"/>
        </w:trPr>
        <w:tc>
          <w:tcPr>
            <w:tcW w:w="1221" w:type="dxa"/>
            <w:vAlign w:val="center"/>
          </w:tcPr>
          <w:p w:rsidR="00807AE4" w:rsidRPr="0016694D" w:rsidRDefault="00807AE4" w:rsidP="00EC7B58">
            <w:pPr>
              <w:spacing w:line="280" w:lineRule="exact"/>
              <w:jc w:val="center"/>
              <w:rPr>
                <w:rFonts w:asciiTheme="minorEastAsia" w:hAnsiTheme="minorEastAsia"/>
                <w:color w:val="000000" w:themeColor="text1"/>
                <w:sz w:val="24"/>
                <w:szCs w:val="24"/>
              </w:rPr>
            </w:pPr>
            <w:r w:rsidRPr="0016694D">
              <w:rPr>
                <w:rFonts w:asciiTheme="minorEastAsia" w:hAnsiTheme="minorEastAsia" w:hint="eastAsia"/>
                <w:color w:val="000000" w:themeColor="text1"/>
                <w:sz w:val="24"/>
                <w:szCs w:val="24"/>
              </w:rPr>
              <w:t>中学校</w:t>
            </w:r>
          </w:p>
        </w:tc>
        <w:tc>
          <w:tcPr>
            <w:tcW w:w="1571" w:type="dxa"/>
            <w:tcBorders>
              <w:right w:val="single" w:sz="4" w:space="0" w:color="auto"/>
            </w:tcBorders>
            <w:vAlign w:val="center"/>
          </w:tcPr>
          <w:p w:rsidR="00807AE4" w:rsidRPr="0016694D" w:rsidRDefault="00807AE4" w:rsidP="00EC7B58">
            <w:pPr>
              <w:spacing w:line="280" w:lineRule="exact"/>
              <w:jc w:val="right"/>
              <w:rPr>
                <w:rFonts w:asciiTheme="minorEastAsia" w:hAnsiTheme="minorEastAsia"/>
                <w:color w:val="000000" w:themeColor="text1"/>
                <w:sz w:val="24"/>
                <w:szCs w:val="24"/>
              </w:rPr>
            </w:pPr>
            <w:r w:rsidRPr="0016694D">
              <w:rPr>
                <w:rFonts w:asciiTheme="minorEastAsia" w:hAnsiTheme="minorEastAsia" w:hint="eastAsia"/>
                <w:color w:val="000000" w:themeColor="text1"/>
                <w:sz w:val="24"/>
                <w:szCs w:val="24"/>
              </w:rPr>
              <w:t>399</w:t>
            </w:r>
          </w:p>
        </w:tc>
        <w:tc>
          <w:tcPr>
            <w:tcW w:w="1572" w:type="dxa"/>
            <w:tcBorders>
              <w:right w:val="single" w:sz="4" w:space="0" w:color="auto"/>
            </w:tcBorders>
            <w:vAlign w:val="center"/>
          </w:tcPr>
          <w:p w:rsidR="00807AE4" w:rsidRPr="0016694D" w:rsidRDefault="00807AE4" w:rsidP="00EC7B58">
            <w:pPr>
              <w:spacing w:line="280" w:lineRule="exact"/>
              <w:jc w:val="right"/>
              <w:rPr>
                <w:rFonts w:asciiTheme="minorEastAsia" w:hAnsiTheme="minorEastAsia"/>
                <w:color w:val="000000" w:themeColor="text1"/>
                <w:sz w:val="24"/>
                <w:szCs w:val="24"/>
              </w:rPr>
            </w:pPr>
            <w:r w:rsidRPr="0016694D">
              <w:rPr>
                <w:rFonts w:asciiTheme="minorEastAsia" w:hAnsiTheme="minorEastAsia" w:hint="eastAsia"/>
                <w:color w:val="000000" w:themeColor="text1"/>
                <w:sz w:val="24"/>
                <w:szCs w:val="24"/>
              </w:rPr>
              <w:t>349</w:t>
            </w:r>
          </w:p>
        </w:tc>
        <w:tc>
          <w:tcPr>
            <w:tcW w:w="1572" w:type="dxa"/>
            <w:tcBorders>
              <w:right w:val="single" w:sz="24" w:space="0" w:color="auto"/>
            </w:tcBorders>
            <w:vAlign w:val="center"/>
          </w:tcPr>
          <w:p w:rsidR="00807AE4" w:rsidRPr="0016694D" w:rsidRDefault="00807AE4" w:rsidP="00EC7B58">
            <w:pPr>
              <w:spacing w:line="280" w:lineRule="exact"/>
              <w:jc w:val="right"/>
              <w:rPr>
                <w:rFonts w:asciiTheme="minorEastAsia" w:hAnsiTheme="minorEastAsia"/>
                <w:color w:val="000000" w:themeColor="text1"/>
                <w:sz w:val="24"/>
                <w:szCs w:val="24"/>
              </w:rPr>
            </w:pPr>
            <w:r w:rsidRPr="0016694D">
              <w:rPr>
                <w:rFonts w:asciiTheme="minorEastAsia" w:hAnsiTheme="minorEastAsia" w:hint="eastAsia"/>
                <w:color w:val="000000" w:themeColor="text1"/>
                <w:sz w:val="24"/>
                <w:szCs w:val="24"/>
              </w:rPr>
              <w:t>211</w:t>
            </w:r>
          </w:p>
        </w:tc>
        <w:tc>
          <w:tcPr>
            <w:tcW w:w="1572" w:type="dxa"/>
            <w:tcBorders>
              <w:left w:val="single" w:sz="24" w:space="0" w:color="auto"/>
              <w:bottom w:val="single" w:sz="24" w:space="0" w:color="auto"/>
              <w:right w:val="single" w:sz="24" w:space="0" w:color="auto"/>
            </w:tcBorders>
            <w:vAlign w:val="center"/>
          </w:tcPr>
          <w:p w:rsidR="00807AE4" w:rsidRPr="0016694D" w:rsidRDefault="00807AE4" w:rsidP="00EC7B58">
            <w:pPr>
              <w:spacing w:line="280" w:lineRule="exact"/>
              <w:jc w:val="right"/>
              <w:rPr>
                <w:rFonts w:asciiTheme="minorEastAsia" w:hAnsiTheme="minorEastAsia"/>
                <w:color w:val="000000" w:themeColor="text1"/>
                <w:sz w:val="24"/>
                <w:szCs w:val="24"/>
              </w:rPr>
            </w:pPr>
            <w:r w:rsidRPr="0016694D">
              <w:rPr>
                <w:rFonts w:asciiTheme="minorEastAsia" w:hAnsiTheme="minorEastAsia" w:hint="eastAsia"/>
                <w:color w:val="000000" w:themeColor="text1"/>
                <w:sz w:val="24"/>
                <w:szCs w:val="24"/>
              </w:rPr>
              <w:t>210</w:t>
            </w:r>
          </w:p>
        </w:tc>
      </w:tr>
    </w:tbl>
    <w:p w:rsidR="004B6328" w:rsidRDefault="004B6328" w:rsidP="00807AE4">
      <w:pPr>
        <w:spacing w:line="300" w:lineRule="exact"/>
        <w:rPr>
          <w:color w:val="000000" w:themeColor="text1"/>
        </w:rPr>
      </w:pPr>
    </w:p>
    <w:p w:rsidR="00807AE4" w:rsidRPr="001575B7" w:rsidRDefault="00807AE4" w:rsidP="00807AE4">
      <w:pPr>
        <w:spacing w:line="300" w:lineRule="exact"/>
        <w:rPr>
          <w:rFonts w:asciiTheme="minorEastAsia" w:hAnsiTheme="minorEastAsia"/>
          <w:color w:val="000000" w:themeColor="text1"/>
          <w:sz w:val="24"/>
          <w:szCs w:val="24"/>
        </w:rPr>
      </w:pPr>
      <w:r w:rsidRPr="001575B7">
        <w:rPr>
          <w:rFonts w:hint="eastAsia"/>
          <w:color w:val="000000" w:themeColor="text1"/>
        </w:rPr>
        <w:t xml:space="preserve">　</w:t>
      </w:r>
      <w:r w:rsidRPr="001575B7">
        <w:rPr>
          <w:rFonts w:asciiTheme="minorEastAsia" w:hAnsiTheme="minorEastAsia" w:hint="eastAsia"/>
          <w:color w:val="000000" w:themeColor="text1"/>
          <w:sz w:val="24"/>
          <w:szCs w:val="24"/>
        </w:rPr>
        <w:t>宮津市民体育館では、多くの競技大会や練習が行われ、競技性の高いイベントだけでなく、宮津市民実践活動センターによるピラティス、ダンベル体操、卓球教室やSports</w:t>
      </w:r>
      <w:r w:rsidRPr="001575B7">
        <w:rPr>
          <w:rFonts w:asciiTheme="minorEastAsia" w:hAnsiTheme="minorEastAsia"/>
          <w:color w:val="000000" w:themeColor="text1"/>
          <w:sz w:val="24"/>
          <w:szCs w:val="24"/>
        </w:rPr>
        <w:t xml:space="preserve"> Club RAINBOW</w:t>
      </w:r>
      <w:r w:rsidRPr="001575B7">
        <w:rPr>
          <w:rFonts w:asciiTheme="minorEastAsia" w:hAnsiTheme="minorEastAsia" w:hint="eastAsia"/>
          <w:color w:val="000000" w:themeColor="text1"/>
          <w:sz w:val="24"/>
          <w:szCs w:val="24"/>
        </w:rPr>
        <w:t>によるソフトバレー、フットサル、エアロビックなどのスポーツ教室も行われています。</w:t>
      </w:r>
    </w:p>
    <w:p w:rsidR="00807AE4" w:rsidRPr="001575B7" w:rsidRDefault="00807AE4" w:rsidP="00807AE4">
      <w:pPr>
        <w:spacing w:line="300" w:lineRule="exact"/>
        <w:ind w:firstLineChars="100" w:firstLine="240"/>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また、施設設備・備品の改修・更新を適宜行っていくことで施設利用者の便益の向上を図っています。</w:t>
      </w:r>
    </w:p>
    <w:p w:rsidR="00807AE4" w:rsidRPr="001575B7" w:rsidRDefault="00807AE4" w:rsidP="00807AE4">
      <w:pPr>
        <w:spacing w:line="300" w:lineRule="exac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 xml:space="preserve">　小中学校のグラウンド・体育館は、学校教育に支障の無い範囲で、地域住民のスポーツ活動の利用に開放しています。</w:t>
      </w:r>
    </w:p>
    <w:p w:rsidR="00807AE4" w:rsidRPr="001575B7" w:rsidRDefault="00807AE4" w:rsidP="00807AE4">
      <w:pPr>
        <w:spacing w:line="300" w:lineRule="exact"/>
        <w:rPr>
          <w:rFonts w:asciiTheme="minorEastAsia" w:hAnsiTheme="minorEastAsia"/>
          <w:color w:val="000000" w:themeColor="text1"/>
          <w:sz w:val="24"/>
          <w:szCs w:val="24"/>
        </w:rPr>
      </w:pPr>
    </w:p>
    <w:p w:rsidR="00807AE4" w:rsidRPr="001575B7" w:rsidRDefault="00807AE4" w:rsidP="00807AE4">
      <w:pPr>
        <w:rPr>
          <w:rFonts w:asciiTheme="majorEastAsia" w:eastAsiaTheme="majorEastAsia" w:hAnsiTheme="majorEastAsia"/>
          <w:bCs/>
          <w:color w:val="000000" w:themeColor="text1"/>
          <w:sz w:val="28"/>
          <w:szCs w:val="28"/>
        </w:rPr>
      </w:pPr>
      <w:r w:rsidRPr="001575B7">
        <w:rPr>
          <w:rFonts w:asciiTheme="majorEastAsia" w:eastAsiaTheme="majorEastAsia" w:hAnsiTheme="majorEastAsia" w:hint="eastAsia"/>
          <w:bCs/>
          <w:color w:val="000000" w:themeColor="text1"/>
          <w:sz w:val="28"/>
          <w:szCs w:val="28"/>
        </w:rPr>
        <w:t>◇公共スポーツ施設のサービス</w:t>
      </w:r>
    </w:p>
    <w:p w:rsidR="00807AE4" w:rsidRPr="001575B7" w:rsidRDefault="00807AE4" w:rsidP="00807AE4">
      <w:pPr>
        <w:spacing w:line="300" w:lineRule="exact"/>
        <w:ind w:firstLineChars="100" w:firstLine="240"/>
        <w:jc w:val="left"/>
        <w:rPr>
          <w:rFonts w:ascii="ＭＳ 明朝" w:eastAsia="ＭＳ 明朝" w:hAnsi="ＭＳ 明朝"/>
          <w:color w:val="000000" w:themeColor="text1"/>
          <w:sz w:val="24"/>
        </w:rPr>
      </w:pPr>
      <w:r w:rsidRPr="001575B7">
        <w:rPr>
          <w:rFonts w:ascii="ＭＳ 明朝" w:eastAsia="ＭＳ 明朝" w:hAnsi="ＭＳ 明朝" w:hint="eastAsia"/>
          <w:color w:val="000000" w:themeColor="text1"/>
          <w:sz w:val="24"/>
        </w:rPr>
        <w:t>「今後のスポーツ活動を行う際、どのような充実を望むか」については、「体力トレーニング施設」と答えた人が最も多く26.0％となり、計画策定時(H19)から見られる傾向で、かつ、ニーズが高い状況がうかがえます。</w:t>
      </w:r>
    </w:p>
    <w:p w:rsidR="00807AE4" w:rsidRPr="001575B7" w:rsidRDefault="00DE05DD" w:rsidP="00807AE4">
      <w:pPr>
        <w:spacing w:line="300" w:lineRule="exact"/>
        <w:ind w:firstLineChars="100" w:firstLine="240"/>
        <w:jc w:val="left"/>
        <w:rPr>
          <w:rFonts w:ascii="ＭＳ 明朝" w:eastAsia="ＭＳ 明朝" w:hAnsi="ＭＳ 明朝"/>
          <w:color w:val="000000" w:themeColor="text1"/>
          <w:sz w:val="24"/>
        </w:rPr>
      </w:pPr>
      <w:r>
        <w:rPr>
          <w:rFonts w:ascii="ＭＳ 明朝" w:eastAsia="ＭＳ 明朝" w:hAnsi="ＭＳ 明朝" w:hint="eastAsia"/>
          <w:color w:val="000000" w:themeColor="text1"/>
          <w:sz w:val="24"/>
        </w:rPr>
        <w:t>こうした中、R２</w:t>
      </w:r>
      <w:r w:rsidR="00807AE4" w:rsidRPr="001575B7">
        <w:rPr>
          <w:rFonts w:ascii="ＭＳ 明朝" w:eastAsia="ＭＳ 明朝" w:hAnsi="ＭＳ 明朝" w:hint="eastAsia"/>
          <w:color w:val="000000" w:themeColor="text1"/>
          <w:sz w:val="24"/>
        </w:rPr>
        <w:t>年度には、トレーニング機器としてサーキットステーションを導入、</w:t>
      </w:r>
      <w:r>
        <w:rPr>
          <w:rFonts w:ascii="ＭＳ 明朝" w:eastAsia="ＭＳ 明朝" w:hAnsi="ＭＳ 明朝" w:hint="eastAsia"/>
          <w:color w:val="000000" w:themeColor="text1"/>
          <w:sz w:val="24"/>
        </w:rPr>
        <w:t>R３</w:t>
      </w:r>
      <w:r w:rsidR="00807AE4" w:rsidRPr="001575B7">
        <w:rPr>
          <w:rFonts w:ascii="ＭＳ 明朝" w:eastAsia="ＭＳ 明朝" w:hAnsi="ＭＳ 明朝" w:hint="eastAsia"/>
          <w:color w:val="000000" w:themeColor="text1"/>
          <w:sz w:val="24"/>
        </w:rPr>
        <w:t>年度には市民体育館のアリーナにジェットヒーター、柔・剣道場に冷暖房設備を設置するなど、施設の充実が図られました。</w:t>
      </w:r>
    </w:p>
    <w:p w:rsidR="00807AE4" w:rsidRPr="001575B7" w:rsidRDefault="00807AE4" w:rsidP="00807AE4">
      <w:pPr>
        <w:spacing w:line="300" w:lineRule="exact"/>
        <w:ind w:firstLineChars="100" w:firstLine="240"/>
        <w:jc w:val="left"/>
        <w:rPr>
          <w:rFonts w:ascii="ＭＳ 明朝" w:eastAsia="ＭＳ 明朝" w:hAnsi="ＭＳ 明朝"/>
          <w:color w:val="000000" w:themeColor="text1"/>
          <w:sz w:val="24"/>
        </w:rPr>
      </w:pPr>
      <w:r w:rsidRPr="001575B7">
        <w:rPr>
          <w:rFonts w:ascii="ＭＳ 明朝" w:eastAsia="ＭＳ 明朝" w:hAnsi="ＭＳ 明朝" w:hint="eastAsia"/>
          <w:color w:val="000000" w:themeColor="text1"/>
          <w:sz w:val="24"/>
        </w:rPr>
        <w:t>また、「市内の公共スポーツ施設のサービスについて望むこと」については、「スポーツ教室や行事の充実」や「利用案内等の広報の充実」が求められています。</w:t>
      </w:r>
    </w:p>
    <w:p w:rsidR="00807AE4" w:rsidRPr="0016694D" w:rsidRDefault="00807AE4" w:rsidP="0016694D">
      <w:pPr>
        <w:spacing w:line="300" w:lineRule="exact"/>
        <w:ind w:firstLineChars="100" w:firstLine="240"/>
        <w:rPr>
          <w:rFonts w:asciiTheme="minorEastAsia" w:hAnsiTheme="minorEastAsia"/>
          <w:sz w:val="24"/>
          <w:szCs w:val="24"/>
        </w:rPr>
      </w:pPr>
      <w:r w:rsidRPr="0016694D">
        <w:rPr>
          <w:rFonts w:asciiTheme="minorEastAsia" w:hAnsiTheme="minorEastAsia" w:hint="eastAsia"/>
          <w:sz w:val="24"/>
          <w:szCs w:val="24"/>
        </w:rPr>
        <w:t>京都府民の調査においては、「公共スポーツ施設に不足していると思う施設」として、「ジョギング・ウォーキングができる道路・公園」（21.4％）に次いで、「体力トレーニング施設」（21.1％）が求められており、「公共スポーツ施設に望むこと」としては、「身近で利用できるよう、施設数の増加」（40.6％）、「利用料金が安くなること」（40.1％）が多く求められています。</w:t>
      </w:r>
    </w:p>
    <w:p w:rsidR="00807AE4" w:rsidRPr="001575B7" w:rsidRDefault="00807AE4" w:rsidP="00807AE4">
      <w:pPr>
        <w:spacing w:line="300" w:lineRule="exact"/>
        <w:ind w:firstLineChars="100" w:firstLine="240"/>
        <w:jc w:val="left"/>
        <w:rPr>
          <w:rFonts w:ascii="ＭＳ 明朝" w:eastAsia="ＭＳ 明朝" w:hAnsi="ＭＳ 明朝"/>
          <w:color w:val="000000" w:themeColor="text1"/>
          <w:sz w:val="24"/>
        </w:rPr>
      </w:pPr>
    </w:p>
    <w:p w:rsidR="00807AE4" w:rsidRPr="001575B7" w:rsidRDefault="00807AE4" w:rsidP="00807AE4">
      <w:pPr>
        <w:spacing w:line="300" w:lineRule="exact"/>
        <w:ind w:firstLineChars="100" w:firstLine="240"/>
        <w:jc w:val="left"/>
        <w:rPr>
          <w:rFonts w:ascii="ＭＳ 明朝" w:eastAsia="ＭＳ 明朝" w:hAnsi="ＭＳ 明朝"/>
          <w:color w:val="000000" w:themeColor="text1"/>
          <w:sz w:val="24"/>
        </w:rPr>
      </w:pPr>
      <w:r w:rsidRPr="001575B7">
        <w:rPr>
          <w:rFonts w:ascii="ＭＳ 明朝" w:eastAsia="ＭＳ 明朝" w:hAnsi="ＭＳ 明朝" w:hint="eastAsia"/>
          <w:color w:val="000000" w:themeColor="text1"/>
          <w:sz w:val="24"/>
        </w:rPr>
        <w:t>表11　あなたが今後スポーツ活動を行う際、どのような充実を望みますか</w:t>
      </w:r>
      <w:r w:rsidR="00DE05DD">
        <w:rPr>
          <w:rFonts w:ascii="ＭＳ 明朝" w:eastAsia="ＭＳ 明朝" w:hAnsi="ＭＳ 明朝" w:hint="eastAsia"/>
          <w:color w:val="000000" w:themeColor="text1"/>
          <w:sz w:val="24"/>
        </w:rPr>
        <w:t>。</w:t>
      </w:r>
    </w:p>
    <w:p w:rsidR="00807AE4" w:rsidRPr="001575B7" w:rsidRDefault="00807AE4" w:rsidP="00807AE4">
      <w:pPr>
        <w:spacing w:line="300" w:lineRule="exact"/>
        <w:ind w:left="240" w:hangingChars="100" w:hanging="240"/>
        <w:jc w:val="left"/>
        <w:rPr>
          <w:rFonts w:ascii="ＭＳ Ｐゴシック" w:eastAsia="ＭＳ Ｐゴシック" w:hAnsi="ＭＳ Ｐゴシック"/>
          <w:color w:val="000000" w:themeColor="text1"/>
          <w:sz w:val="24"/>
        </w:rPr>
      </w:pPr>
      <w:r w:rsidRPr="001575B7">
        <w:rPr>
          <w:rFonts w:ascii="ＭＳ 明朝" w:eastAsia="ＭＳ 明朝" w:hAnsi="ＭＳ 明朝" w:hint="eastAsia"/>
          <w:color w:val="000000" w:themeColor="text1"/>
          <w:sz w:val="24"/>
        </w:rPr>
        <w:t>（対象：一般市民）</w:t>
      </w:r>
    </w:p>
    <w:tbl>
      <w:tblPr>
        <w:tblStyle w:val="1"/>
        <w:tblW w:w="0" w:type="auto"/>
        <w:tblLayout w:type="fixed"/>
        <w:tblLook w:val="04A0" w:firstRow="1" w:lastRow="0" w:firstColumn="1" w:lastColumn="0" w:noHBand="0" w:noVBand="1"/>
      </w:tblPr>
      <w:tblGrid>
        <w:gridCol w:w="4518"/>
        <w:gridCol w:w="1588"/>
        <w:gridCol w:w="1588"/>
        <w:gridCol w:w="1588"/>
      </w:tblGrid>
      <w:tr w:rsidR="00807AE4" w:rsidRPr="001575B7" w:rsidTr="00EC7B58">
        <w:tc>
          <w:tcPr>
            <w:tcW w:w="4518" w:type="dxa"/>
          </w:tcPr>
          <w:p w:rsidR="00807AE4" w:rsidRPr="001575B7" w:rsidRDefault="00807AE4" w:rsidP="00EC7B58">
            <w:pPr>
              <w:rPr>
                <w:rFonts w:asciiTheme="minorEastAsia" w:hAnsiTheme="minorEastAsia"/>
                <w:color w:val="000000" w:themeColor="text1"/>
              </w:rPr>
            </w:pPr>
          </w:p>
        </w:tc>
        <w:tc>
          <w:tcPr>
            <w:tcW w:w="1588"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H19</w:t>
            </w:r>
          </w:p>
        </w:tc>
        <w:tc>
          <w:tcPr>
            <w:tcW w:w="1588"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H29</w:t>
            </w:r>
          </w:p>
        </w:tc>
        <w:tc>
          <w:tcPr>
            <w:tcW w:w="1588" w:type="dxa"/>
            <w:tcBorders>
              <w:top w:val="single" w:sz="18" w:space="0" w:color="auto"/>
              <w:left w:val="single" w:sz="18" w:space="0" w:color="auto"/>
              <w:right w:val="single" w:sz="18" w:space="0" w:color="auto"/>
            </w:tcBorders>
          </w:tcPr>
          <w:p w:rsidR="00807AE4" w:rsidRPr="001575B7" w:rsidRDefault="00807AE4" w:rsidP="00EC7B58">
            <w:pPr>
              <w:jc w:val="center"/>
              <w:rPr>
                <w:rFonts w:asciiTheme="minorEastAsia" w:hAnsiTheme="minorEastAsia"/>
                <w:color w:val="000000" w:themeColor="text1"/>
                <w:sz w:val="24"/>
              </w:rPr>
            </w:pPr>
            <w:r>
              <w:rPr>
                <w:rFonts w:asciiTheme="minorEastAsia" w:hAnsiTheme="minorEastAsia" w:hint="eastAsia"/>
                <w:color w:val="000000" w:themeColor="text1"/>
                <w:sz w:val="24"/>
              </w:rPr>
              <w:t>R3</w:t>
            </w:r>
          </w:p>
        </w:tc>
      </w:tr>
      <w:tr w:rsidR="00807AE4" w:rsidRPr="001575B7" w:rsidTr="00EC7B58">
        <w:tc>
          <w:tcPr>
            <w:tcW w:w="451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総合的な運動公園</w:t>
            </w:r>
          </w:p>
        </w:tc>
        <w:tc>
          <w:tcPr>
            <w:tcW w:w="1588"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13.8％</w:t>
            </w:r>
          </w:p>
        </w:tc>
        <w:tc>
          <w:tcPr>
            <w:tcW w:w="1588"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17.7％</w:t>
            </w:r>
          </w:p>
        </w:tc>
        <w:tc>
          <w:tcPr>
            <w:tcW w:w="1588" w:type="dxa"/>
            <w:tcBorders>
              <w:left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16.6％</w:t>
            </w:r>
          </w:p>
        </w:tc>
      </w:tr>
      <w:tr w:rsidR="00807AE4" w:rsidRPr="001575B7" w:rsidTr="00EC7B58">
        <w:tc>
          <w:tcPr>
            <w:tcW w:w="451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野球場・ソフトボール場</w:t>
            </w:r>
          </w:p>
        </w:tc>
        <w:tc>
          <w:tcPr>
            <w:tcW w:w="1588"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4.6％</w:t>
            </w:r>
          </w:p>
        </w:tc>
        <w:tc>
          <w:tcPr>
            <w:tcW w:w="1588"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5.0％</w:t>
            </w:r>
          </w:p>
        </w:tc>
        <w:tc>
          <w:tcPr>
            <w:tcW w:w="1588" w:type="dxa"/>
            <w:tcBorders>
              <w:left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3.3％</w:t>
            </w:r>
          </w:p>
        </w:tc>
      </w:tr>
      <w:tr w:rsidR="00807AE4" w:rsidRPr="001575B7" w:rsidTr="00EC7B58">
        <w:tc>
          <w:tcPr>
            <w:tcW w:w="451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球技場（サッカー場・テニスコート等）</w:t>
            </w:r>
          </w:p>
        </w:tc>
        <w:tc>
          <w:tcPr>
            <w:tcW w:w="1588"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6.1％</w:t>
            </w:r>
          </w:p>
        </w:tc>
        <w:tc>
          <w:tcPr>
            <w:tcW w:w="1588"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3.6％</w:t>
            </w:r>
          </w:p>
        </w:tc>
        <w:tc>
          <w:tcPr>
            <w:tcW w:w="1588" w:type="dxa"/>
            <w:tcBorders>
              <w:left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3.8％</w:t>
            </w:r>
          </w:p>
        </w:tc>
      </w:tr>
      <w:tr w:rsidR="00807AE4" w:rsidRPr="001575B7" w:rsidTr="00EC7B58">
        <w:tc>
          <w:tcPr>
            <w:tcW w:w="451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運動広場（多目的施設）</w:t>
            </w:r>
          </w:p>
        </w:tc>
        <w:tc>
          <w:tcPr>
            <w:tcW w:w="1588"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4.3％</w:t>
            </w:r>
          </w:p>
        </w:tc>
        <w:tc>
          <w:tcPr>
            <w:tcW w:w="1588"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3.4％</w:t>
            </w:r>
          </w:p>
        </w:tc>
        <w:tc>
          <w:tcPr>
            <w:tcW w:w="1588" w:type="dxa"/>
            <w:tcBorders>
              <w:left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7.9％</w:t>
            </w:r>
          </w:p>
        </w:tc>
      </w:tr>
      <w:tr w:rsidR="00807AE4" w:rsidRPr="001575B7" w:rsidTr="00EC7B58">
        <w:tc>
          <w:tcPr>
            <w:tcW w:w="451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体育館</w:t>
            </w:r>
          </w:p>
        </w:tc>
        <w:tc>
          <w:tcPr>
            <w:tcW w:w="1588"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20.8％</w:t>
            </w:r>
          </w:p>
        </w:tc>
        <w:tc>
          <w:tcPr>
            <w:tcW w:w="1588"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11.0％</w:t>
            </w:r>
          </w:p>
        </w:tc>
        <w:tc>
          <w:tcPr>
            <w:tcW w:w="1588" w:type="dxa"/>
            <w:tcBorders>
              <w:left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11.0％</w:t>
            </w:r>
          </w:p>
        </w:tc>
      </w:tr>
      <w:tr w:rsidR="00807AE4" w:rsidRPr="001575B7" w:rsidTr="00EC7B58">
        <w:tc>
          <w:tcPr>
            <w:tcW w:w="451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体力トレーニング施設</w:t>
            </w:r>
          </w:p>
        </w:tc>
        <w:tc>
          <w:tcPr>
            <w:tcW w:w="1588"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22.3％</w:t>
            </w:r>
          </w:p>
        </w:tc>
        <w:tc>
          <w:tcPr>
            <w:tcW w:w="1588"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32.9％</w:t>
            </w:r>
          </w:p>
        </w:tc>
        <w:tc>
          <w:tcPr>
            <w:tcW w:w="1588" w:type="dxa"/>
            <w:tcBorders>
              <w:left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26.0％</w:t>
            </w:r>
          </w:p>
        </w:tc>
      </w:tr>
      <w:tr w:rsidR="00807AE4" w:rsidRPr="001575B7" w:rsidTr="00EC7B58">
        <w:tc>
          <w:tcPr>
            <w:tcW w:w="4518" w:type="dxa"/>
          </w:tcPr>
          <w:p w:rsidR="00807AE4" w:rsidRPr="001575B7" w:rsidRDefault="00807AE4" w:rsidP="00EC7B58">
            <w:pPr>
              <w:rPr>
                <w:rFonts w:asciiTheme="minorEastAsia" w:hAnsiTheme="minorEastAsia"/>
                <w:color w:val="000000" w:themeColor="text1"/>
              </w:rPr>
            </w:pPr>
            <w:r w:rsidRPr="001575B7">
              <w:rPr>
                <w:rFonts w:asciiTheme="minorEastAsia" w:hAnsiTheme="minorEastAsia" w:hint="eastAsia"/>
                <w:color w:val="000000" w:themeColor="text1"/>
                <w:sz w:val="24"/>
              </w:rPr>
              <w:t>武道場</w:t>
            </w:r>
          </w:p>
        </w:tc>
        <w:tc>
          <w:tcPr>
            <w:tcW w:w="1588"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1.2％</w:t>
            </w:r>
          </w:p>
        </w:tc>
        <w:tc>
          <w:tcPr>
            <w:tcW w:w="1588"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1.1％</w:t>
            </w:r>
          </w:p>
        </w:tc>
        <w:tc>
          <w:tcPr>
            <w:tcW w:w="1588" w:type="dxa"/>
            <w:tcBorders>
              <w:left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1.5％</w:t>
            </w:r>
          </w:p>
        </w:tc>
      </w:tr>
      <w:tr w:rsidR="00807AE4" w:rsidRPr="001575B7" w:rsidTr="00EC7B58">
        <w:tc>
          <w:tcPr>
            <w:tcW w:w="451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野外活動施設</w:t>
            </w:r>
          </w:p>
        </w:tc>
        <w:tc>
          <w:tcPr>
            <w:tcW w:w="1588"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19.6％</w:t>
            </w:r>
          </w:p>
        </w:tc>
        <w:tc>
          <w:tcPr>
            <w:tcW w:w="1588"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16.0％</w:t>
            </w:r>
          </w:p>
        </w:tc>
        <w:tc>
          <w:tcPr>
            <w:tcW w:w="1588" w:type="dxa"/>
            <w:tcBorders>
              <w:left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19.5％</w:t>
            </w:r>
          </w:p>
        </w:tc>
      </w:tr>
      <w:tr w:rsidR="00807AE4" w:rsidRPr="001575B7" w:rsidTr="00EC7B58">
        <w:tc>
          <w:tcPr>
            <w:tcW w:w="451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その他</w:t>
            </w:r>
          </w:p>
        </w:tc>
        <w:tc>
          <w:tcPr>
            <w:tcW w:w="1588"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7.3％</w:t>
            </w:r>
          </w:p>
        </w:tc>
        <w:tc>
          <w:tcPr>
            <w:tcW w:w="1588"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9.3％</w:t>
            </w:r>
          </w:p>
        </w:tc>
        <w:tc>
          <w:tcPr>
            <w:tcW w:w="1588" w:type="dxa"/>
            <w:tcBorders>
              <w:left w:val="single" w:sz="18" w:space="0" w:color="auto"/>
              <w:bottom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10.4％</w:t>
            </w:r>
          </w:p>
        </w:tc>
      </w:tr>
    </w:tbl>
    <w:p w:rsidR="00807AE4" w:rsidRPr="001575B7" w:rsidRDefault="00807AE4" w:rsidP="00807AE4">
      <w:pPr>
        <w:ind w:left="210" w:hangingChars="100" w:hanging="210"/>
        <w:jc w:val="left"/>
        <w:rPr>
          <w:color w:val="000000" w:themeColor="text1"/>
          <w:sz w:val="24"/>
        </w:rPr>
      </w:pPr>
      <w:r w:rsidRPr="001575B7">
        <w:rPr>
          <w:noProof/>
          <w:color w:val="000000" w:themeColor="text1"/>
        </w:rPr>
        <w:drawing>
          <wp:inline distT="0" distB="0" distL="0" distR="0" wp14:anchorId="6247AF3D" wp14:editId="731A9A4A">
            <wp:extent cx="5939790" cy="4714875"/>
            <wp:effectExtent l="0" t="0" r="3810" b="9525"/>
            <wp:docPr id="1181" name="グラフ 1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07AE4" w:rsidRPr="001575B7" w:rsidRDefault="00807AE4" w:rsidP="00807AE4">
      <w:pPr>
        <w:ind w:left="240" w:hangingChars="100" w:hanging="240"/>
        <w:jc w:val="left"/>
        <w:rPr>
          <w:color w:val="000000" w:themeColor="text1"/>
          <w:sz w:val="24"/>
        </w:rPr>
      </w:pPr>
    </w:p>
    <w:p w:rsidR="00807AE4" w:rsidRPr="001575B7" w:rsidRDefault="00807AE4" w:rsidP="00807AE4">
      <w:pPr>
        <w:jc w:val="left"/>
        <w:rPr>
          <w:rFonts w:ascii="ＭＳ 明朝" w:eastAsia="ＭＳ 明朝" w:hAnsi="ＭＳ 明朝"/>
          <w:color w:val="000000" w:themeColor="text1"/>
          <w:sz w:val="24"/>
        </w:rPr>
      </w:pPr>
    </w:p>
    <w:p w:rsidR="00807AE4" w:rsidRPr="001575B7" w:rsidRDefault="00807AE4" w:rsidP="00807AE4">
      <w:pPr>
        <w:jc w:val="left"/>
        <w:rPr>
          <w:rFonts w:ascii="ＭＳ 明朝" w:eastAsia="ＭＳ 明朝" w:hAnsi="ＭＳ 明朝"/>
          <w:color w:val="000000" w:themeColor="text1"/>
          <w:sz w:val="24"/>
        </w:rPr>
      </w:pPr>
    </w:p>
    <w:p w:rsidR="00DE05DD" w:rsidRDefault="00807AE4" w:rsidP="00807AE4">
      <w:pPr>
        <w:spacing w:line="300" w:lineRule="exact"/>
        <w:ind w:left="240" w:hangingChars="100" w:hanging="240"/>
        <w:jc w:val="left"/>
        <w:rPr>
          <w:rFonts w:ascii="ＭＳ 明朝" w:eastAsia="ＭＳ 明朝" w:hAnsi="ＭＳ 明朝"/>
          <w:color w:val="000000" w:themeColor="text1"/>
          <w:sz w:val="24"/>
        </w:rPr>
      </w:pPr>
      <w:r w:rsidRPr="001575B7">
        <w:rPr>
          <w:rFonts w:ascii="ＭＳ 明朝" w:eastAsia="ＭＳ 明朝" w:hAnsi="ＭＳ 明朝" w:hint="eastAsia"/>
          <w:color w:val="000000" w:themeColor="text1"/>
          <w:sz w:val="24"/>
        </w:rPr>
        <w:t>表12　市内の公共スポーツ施設のサービスについて、どのようなことを望みますか</w:t>
      </w:r>
      <w:r w:rsidR="0008467D">
        <w:rPr>
          <w:rFonts w:ascii="ＭＳ 明朝" w:eastAsia="ＭＳ 明朝" w:hAnsi="ＭＳ 明朝" w:hint="eastAsia"/>
          <w:color w:val="000000" w:themeColor="text1"/>
          <w:sz w:val="24"/>
        </w:rPr>
        <w:t>。</w:t>
      </w:r>
    </w:p>
    <w:p w:rsidR="00807AE4" w:rsidRPr="001575B7" w:rsidRDefault="00807AE4" w:rsidP="00DE05DD">
      <w:pPr>
        <w:spacing w:line="300" w:lineRule="exact"/>
        <w:ind w:leftChars="100" w:left="210" w:firstLineChars="200" w:firstLine="480"/>
        <w:jc w:val="left"/>
        <w:rPr>
          <w:color w:val="000000" w:themeColor="text1"/>
          <w:sz w:val="24"/>
        </w:rPr>
      </w:pPr>
      <w:r w:rsidRPr="001575B7">
        <w:rPr>
          <w:rFonts w:ascii="ＭＳ 明朝" w:eastAsia="ＭＳ 明朝" w:hAnsi="ＭＳ 明朝" w:hint="eastAsia"/>
          <w:color w:val="000000" w:themeColor="text1"/>
          <w:sz w:val="24"/>
        </w:rPr>
        <w:t>（対象：一般市民）</w:t>
      </w:r>
    </w:p>
    <w:tbl>
      <w:tblPr>
        <w:tblStyle w:val="1"/>
        <w:tblW w:w="9067" w:type="dxa"/>
        <w:tblLayout w:type="fixed"/>
        <w:tblLook w:val="04A0" w:firstRow="1" w:lastRow="0" w:firstColumn="1" w:lastColumn="0" w:noHBand="0" w:noVBand="1"/>
      </w:tblPr>
      <w:tblGrid>
        <w:gridCol w:w="4248"/>
        <w:gridCol w:w="1606"/>
        <w:gridCol w:w="1606"/>
        <w:gridCol w:w="1607"/>
      </w:tblGrid>
      <w:tr w:rsidR="00807AE4" w:rsidRPr="001575B7" w:rsidTr="00EC7B58">
        <w:tc>
          <w:tcPr>
            <w:tcW w:w="4248" w:type="dxa"/>
          </w:tcPr>
          <w:p w:rsidR="00807AE4" w:rsidRPr="001575B7" w:rsidRDefault="00807AE4" w:rsidP="00EC7B58">
            <w:pPr>
              <w:rPr>
                <w:rFonts w:asciiTheme="minorEastAsia" w:hAnsiTheme="minorEastAsia"/>
                <w:color w:val="000000" w:themeColor="text1"/>
              </w:rPr>
            </w:pPr>
          </w:p>
        </w:tc>
        <w:tc>
          <w:tcPr>
            <w:tcW w:w="1606"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H19</w:t>
            </w:r>
          </w:p>
        </w:tc>
        <w:tc>
          <w:tcPr>
            <w:tcW w:w="1606"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H29</w:t>
            </w:r>
          </w:p>
        </w:tc>
        <w:tc>
          <w:tcPr>
            <w:tcW w:w="1607" w:type="dxa"/>
            <w:tcBorders>
              <w:top w:val="single" w:sz="18" w:space="0" w:color="auto"/>
              <w:left w:val="single" w:sz="18" w:space="0" w:color="auto"/>
              <w:right w:val="single" w:sz="18" w:space="0" w:color="auto"/>
            </w:tcBorders>
          </w:tcPr>
          <w:p w:rsidR="00807AE4" w:rsidRPr="001575B7" w:rsidRDefault="00153E8F" w:rsidP="00EC7B58">
            <w:pPr>
              <w:jc w:val="center"/>
              <w:rPr>
                <w:rFonts w:asciiTheme="minorEastAsia" w:hAnsiTheme="minorEastAsia"/>
                <w:color w:val="000000" w:themeColor="text1"/>
                <w:sz w:val="24"/>
              </w:rPr>
            </w:pPr>
            <w:r w:rsidRPr="005819FB">
              <w:rPr>
                <w:rFonts w:asciiTheme="minorEastAsia" w:hAnsiTheme="minorEastAsia" w:hint="eastAsia"/>
                <w:color w:val="000000" w:themeColor="text1"/>
                <w:sz w:val="24"/>
              </w:rPr>
              <w:t>R3</w:t>
            </w:r>
          </w:p>
        </w:tc>
      </w:tr>
      <w:tr w:rsidR="00807AE4" w:rsidRPr="001575B7" w:rsidTr="00EC7B58">
        <w:tc>
          <w:tcPr>
            <w:tcW w:w="424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指導者の配置や増員</w:t>
            </w:r>
          </w:p>
        </w:tc>
        <w:tc>
          <w:tcPr>
            <w:tcW w:w="1606"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6.1％</w:t>
            </w:r>
          </w:p>
        </w:tc>
        <w:tc>
          <w:tcPr>
            <w:tcW w:w="1606"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6.3％</w:t>
            </w:r>
          </w:p>
        </w:tc>
        <w:tc>
          <w:tcPr>
            <w:tcW w:w="1607" w:type="dxa"/>
            <w:tcBorders>
              <w:left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7.4％</w:t>
            </w:r>
          </w:p>
        </w:tc>
      </w:tr>
      <w:tr w:rsidR="00807AE4" w:rsidRPr="001575B7" w:rsidTr="00EC7B58">
        <w:tc>
          <w:tcPr>
            <w:tcW w:w="424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スポーツ教室や行事の充実</w:t>
            </w:r>
          </w:p>
        </w:tc>
        <w:tc>
          <w:tcPr>
            <w:tcW w:w="1606"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23.2％</w:t>
            </w:r>
          </w:p>
        </w:tc>
        <w:tc>
          <w:tcPr>
            <w:tcW w:w="1606"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28.7％</w:t>
            </w:r>
          </w:p>
        </w:tc>
        <w:tc>
          <w:tcPr>
            <w:tcW w:w="1607" w:type="dxa"/>
            <w:tcBorders>
              <w:left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18.1％</w:t>
            </w:r>
          </w:p>
        </w:tc>
      </w:tr>
      <w:tr w:rsidR="00807AE4" w:rsidRPr="001575B7" w:rsidTr="00EC7B58">
        <w:tc>
          <w:tcPr>
            <w:tcW w:w="424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手続き、支払い等の簡略化</w:t>
            </w:r>
          </w:p>
        </w:tc>
        <w:tc>
          <w:tcPr>
            <w:tcW w:w="1606"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11.9％</w:t>
            </w:r>
          </w:p>
        </w:tc>
        <w:tc>
          <w:tcPr>
            <w:tcW w:w="1606"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10.6％</w:t>
            </w:r>
          </w:p>
        </w:tc>
        <w:tc>
          <w:tcPr>
            <w:tcW w:w="1607" w:type="dxa"/>
            <w:tcBorders>
              <w:left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14.3％</w:t>
            </w:r>
          </w:p>
        </w:tc>
      </w:tr>
      <w:tr w:rsidR="00807AE4" w:rsidRPr="001575B7" w:rsidTr="00EC7B58">
        <w:tc>
          <w:tcPr>
            <w:tcW w:w="424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利用時間の拡大（早朝・夜間等）</w:t>
            </w:r>
          </w:p>
        </w:tc>
        <w:tc>
          <w:tcPr>
            <w:tcW w:w="1606"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11.3％</w:t>
            </w:r>
          </w:p>
        </w:tc>
        <w:tc>
          <w:tcPr>
            <w:tcW w:w="1606"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10.9％</w:t>
            </w:r>
          </w:p>
        </w:tc>
        <w:tc>
          <w:tcPr>
            <w:tcW w:w="1607" w:type="dxa"/>
            <w:tcBorders>
              <w:left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9.2％</w:t>
            </w:r>
          </w:p>
        </w:tc>
      </w:tr>
      <w:tr w:rsidR="00807AE4" w:rsidRPr="001575B7" w:rsidTr="00EC7B58">
        <w:tc>
          <w:tcPr>
            <w:tcW w:w="424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利用案内等の広報の充実</w:t>
            </w:r>
          </w:p>
        </w:tc>
        <w:tc>
          <w:tcPr>
            <w:tcW w:w="1606"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16.8％</w:t>
            </w:r>
          </w:p>
        </w:tc>
        <w:tc>
          <w:tcPr>
            <w:tcW w:w="1606"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14.6％</w:t>
            </w:r>
          </w:p>
        </w:tc>
        <w:tc>
          <w:tcPr>
            <w:tcW w:w="1607" w:type="dxa"/>
            <w:tcBorders>
              <w:left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19.4％</w:t>
            </w:r>
          </w:p>
        </w:tc>
      </w:tr>
      <w:tr w:rsidR="00807AE4" w:rsidRPr="001575B7" w:rsidTr="00EC7B58">
        <w:tc>
          <w:tcPr>
            <w:tcW w:w="424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活動後も楽しめる付属施設の充実</w:t>
            </w:r>
          </w:p>
        </w:tc>
        <w:tc>
          <w:tcPr>
            <w:tcW w:w="1606"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15.2％</w:t>
            </w:r>
          </w:p>
        </w:tc>
        <w:tc>
          <w:tcPr>
            <w:tcW w:w="1606"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16.4％</w:t>
            </w:r>
          </w:p>
        </w:tc>
        <w:tc>
          <w:tcPr>
            <w:tcW w:w="1607" w:type="dxa"/>
            <w:tcBorders>
              <w:left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17.0％</w:t>
            </w:r>
          </w:p>
        </w:tc>
      </w:tr>
      <w:tr w:rsidR="00807AE4" w:rsidRPr="001575B7" w:rsidTr="00EC7B58">
        <w:tc>
          <w:tcPr>
            <w:tcW w:w="4248" w:type="dxa"/>
          </w:tcPr>
          <w:p w:rsidR="00807AE4" w:rsidRPr="001575B7" w:rsidRDefault="00807AE4" w:rsidP="00EC7B58">
            <w:pPr>
              <w:rPr>
                <w:rFonts w:asciiTheme="minorEastAsia" w:hAnsiTheme="minorEastAsia"/>
                <w:color w:val="000000" w:themeColor="text1"/>
              </w:rPr>
            </w:pPr>
            <w:r w:rsidRPr="001575B7">
              <w:rPr>
                <w:rFonts w:asciiTheme="minorEastAsia" w:hAnsiTheme="minorEastAsia" w:hint="eastAsia"/>
                <w:color w:val="000000" w:themeColor="text1"/>
                <w:sz w:val="24"/>
              </w:rPr>
              <w:t>託児施設の充実</w:t>
            </w:r>
          </w:p>
        </w:tc>
        <w:tc>
          <w:tcPr>
            <w:tcW w:w="1606"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7.3％</w:t>
            </w:r>
          </w:p>
        </w:tc>
        <w:tc>
          <w:tcPr>
            <w:tcW w:w="1606"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3.7％</w:t>
            </w:r>
          </w:p>
        </w:tc>
        <w:tc>
          <w:tcPr>
            <w:tcW w:w="1607" w:type="dxa"/>
            <w:tcBorders>
              <w:left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3.4％</w:t>
            </w:r>
          </w:p>
        </w:tc>
      </w:tr>
      <w:tr w:rsidR="00807AE4" w:rsidRPr="001575B7" w:rsidTr="00EC7B58">
        <w:tc>
          <w:tcPr>
            <w:tcW w:w="424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その他</w:t>
            </w:r>
          </w:p>
        </w:tc>
        <w:tc>
          <w:tcPr>
            <w:tcW w:w="1606"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8.2％</w:t>
            </w:r>
          </w:p>
        </w:tc>
        <w:tc>
          <w:tcPr>
            <w:tcW w:w="1606"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8.6％</w:t>
            </w:r>
          </w:p>
        </w:tc>
        <w:tc>
          <w:tcPr>
            <w:tcW w:w="1607" w:type="dxa"/>
            <w:tcBorders>
              <w:left w:val="single" w:sz="18" w:space="0" w:color="auto"/>
              <w:bottom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11.2％</w:t>
            </w:r>
          </w:p>
        </w:tc>
      </w:tr>
    </w:tbl>
    <w:p w:rsidR="00807AE4" w:rsidRPr="001575B7" w:rsidRDefault="00807AE4" w:rsidP="00807AE4">
      <w:pPr>
        <w:ind w:left="210" w:hangingChars="100" w:hanging="210"/>
        <w:jc w:val="center"/>
        <w:rPr>
          <w:color w:val="000000" w:themeColor="text1"/>
          <w:sz w:val="24"/>
        </w:rPr>
      </w:pPr>
      <w:r w:rsidRPr="001575B7">
        <w:rPr>
          <w:noProof/>
          <w:color w:val="000000" w:themeColor="text1"/>
        </w:rPr>
        <w:drawing>
          <wp:inline distT="0" distB="0" distL="0" distR="0" wp14:anchorId="5E9DEEA2" wp14:editId="6BD8B077">
            <wp:extent cx="5705475" cy="3876675"/>
            <wp:effectExtent l="0" t="0" r="9525" b="9525"/>
            <wp:docPr id="1182" name="グラフ 1182">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07AE4" w:rsidRPr="001575B7" w:rsidRDefault="00807AE4" w:rsidP="00807AE4">
      <w:pPr>
        <w:ind w:left="240" w:hangingChars="100" w:hanging="240"/>
        <w:jc w:val="left"/>
        <w:rPr>
          <w:color w:val="000000" w:themeColor="text1"/>
          <w:sz w:val="24"/>
        </w:rPr>
      </w:pPr>
    </w:p>
    <w:p w:rsidR="00807AE4" w:rsidRPr="001575B7" w:rsidRDefault="00807AE4" w:rsidP="00807AE4">
      <w:pPr>
        <w:spacing w:line="300" w:lineRule="exact"/>
        <w:jc w:val="left"/>
        <w:rPr>
          <w:rFonts w:ascii="ＭＳ 明朝" w:eastAsia="ＭＳ 明朝" w:hAnsi="ＭＳ 明朝"/>
          <w:color w:val="000000" w:themeColor="text1"/>
          <w:sz w:val="24"/>
        </w:rPr>
      </w:pPr>
      <w:r w:rsidRPr="001575B7">
        <w:rPr>
          <w:rFonts w:ascii="ＭＳ 明朝" w:eastAsia="ＭＳ 明朝" w:hAnsi="ＭＳ 明朝" w:hint="eastAsia"/>
          <w:color w:val="000000" w:themeColor="text1"/>
          <w:sz w:val="24"/>
        </w:rPr>
        <w:t>＊参考（平成29年度京都府民のスポーツに関する実態調査）</w:t>
      </w:r>
    </w:p>
    <w:p w:rsidR="00DE05DD" w:rsidRDefault="00807AE4" w:rsidP="00807AE4">
      <w:pPr>
        <w:spacing w:line="300" w:lineRule="exact"/>
        <w:ind w:left="240" w:hangingChars="100" w:hanging="240"/>
        <w:rPr>
          <w:rFonts w:ascii="ＭＳ 明朝" w:eastAsia="ＭＳ 明朝" w:hAnsi="ＭＳ 明朝"/>
          <w:color w:val="000000" w:themeColor="text1"/>
          <w:sz w:val="24"/>
        </w:rPr>
      </w:pPr>
      <w:r w:rsidRPr="001575B7">
        <w:rPr>
          <w:rFonts w:ascii="ＭＳ 明朝" w:eastAsia="ＭＳ 明朝" w:hAnsi="ＭＳ 明朝" w:hint="eastAsia"/>
          <w:color w:val="000000" w:themeColor="text1"/>
          <w:sz w:val="24"/>
        </w:rPr>
        <w:t xml:space="preserve">　　あなたは、公共スポーツ施設について、不足していると思われる施設は何ですか。</w:t>
      </w:r>
    </w:p>
    <w:p w:rsidR="00807AE4" w:rsidRPr="001575B7" w:rsidRDefault="00807AE4" w:rsidP="00DE05DD">
      <w:pPr>
        <w:spacing w:line="300" w:lineRule="exact"/>
        <w:ind w:leftChars="100" w:left="210" w:firstLineChars="100" w:firstLine="240"/>
        <w:rPr>
          <w:color w:val="000000" w:themeColor="text1"/>
          <w:sz w:val="24"/>
        </w:rPr>
      </w:pPr>
      <w:r w:rsidRPr="001575B7">
        <w:rPr>
          <w:rFonts w:ascii="ＭＳ 明朝" w:eastAsia="ＭＳ 明朝" w:hAnsi="ＭＳ 明朝" w:hint="eastAsia"/>
          <w:color w:val="000000" w:themeColor="text1"/>
          <w:sz w:val="24"/>
        </w:rPr>
        <w:t>（表11関連）</w:t>
      </w:r>
    </w:p>
    <w:tbl>
      <w:tblPr>
        <w:tblStyle w:val="1"/>
        <w:tblW w:w="9351" w:type="dxa"/>
        <w:tblLayout w:type="fixed"/>
        <w:tblLook w:val="04A0" w:firstRow="1" w:lastRow="0" w:firstColumn="1" w:lastColumn="0" w:noHBand="0" w:noVBand="1"/>
      </w:tblPr>
      <w:tblGrid>
        <w:gridCol w:w="8088"/>
        <w:gridCol w:w="1263"/>
      </w:tblGrid>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総合的な運動公園</w:t>
            </w:r>
          </w:p>
        </w:tc>
        <w:tc>
          <w:tcPr>
            <w:tcW w:w="1263"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19.5％</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野球場・ソフトボール場</w:t>
            </w:r>
          </w:p>
        </w:tc>
        <w:tc>
          <w:tcPr>
            <w:tcW w:w="1263"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4.6％</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サッカー場・ラグビー場</w:t>
            </w:r>
          </w:p>
        </w:tc>
        <w:tc>
          <w:tcPr>
            <w:tcW w:w="1263"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4.5％</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テニスコート</w:t>
            </w:r>
          </w:p>
        </w:tc>
        <w:tc>
          <w:tcPr>
            <w:tcW w:w="1263"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5.4％</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運動広場（ゲートボール、グラウンドゴルフ等で多目的に使用できる施設）</w:t>
            </w:r>
          </w:p>
        </w:tc>
        <w:tc>
          <w:tcPr>
            <w:tcW w:w="1263"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8.7％</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プール（屋内・外）</w:t>
            </w:r>
          </w:p>
        </w:tc>
        <w:tc>
          <w:tcPr>
            <w:tcW w:w="1263"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18.3％</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体育館</w:t>
            </w:r>
          </w:p>
        </w:tc>
        <w:tc>
          <w:tcPr>
            <w:tcW w:w="1263"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9.5％</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体力トレーニング施設</w:t>
            </w:r>
          </w:p>
        </w:tc>
        <w:tc>
          <w:tcPr>
            <w:tcW w:w="1263"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21.1％</w:t>
            </w:r>
          </w:p>
        </w:tc>
      </w:tr>
      <w:tr w:rsidR="00807AE4" w:rsidRPr="001575B7" w:rsidTr="00EC7B58">
        <w:trPr>
          <w:trHeight w:val="454"/>
        </w:trPr>
        <w:tc>
          <w:tcPr>
            <w:tcW w:w="8088" w:type="dxa"/>
            <w:tcBorders>
              <w:tl2br w:val="nil"/>
              <w:tr2bl w:val="nil"/>
            </w:tcBorders>
          </w:tcPr>
          <w:p w:rsidR="00807AE4" w:rsidRPr="001575B7" w:rsidRDefault="00807AE4" w:rsidP="00EC7B58">
            <w:pPr>
              <w:rPr>
                <w:rFonts w:asciiTheme="minorEastAsia" w:hAnsiTheme="minorEastAsia"/>
                <w:color w:val="000000" w:themeColor="text1"/>
              </w:rPr>
            </w:pPr>
            <w:r w:rsidRPr="001575B7">
              <w:rPr>
                <w:rFonts w:asciiTheme="minorEastAsia" w:hAnsiTheme="minorEastAsia" w:hint="eastAsia"/>
                <w:color w:val="000000" w:themeColor="text1"/>
                <w:sz w:val="24"/>
              </w:rPr>
              <w:t>武道場</w:t>
            </w:r>
          </w:p>
        </w:tc>
        <w:tc>
          <w:tcPr>
            <w:tcW w:w="1263" w:type="dxa"/>
            <w:tcBorders>
              <w:tl2br w:val="nil"/>
              <w:tr2bl w:val="nil"/>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2.5％</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ジョギング・ウォーキングができる道路・公園</w:t>
            </w:r>
          </w:p>
        </w:tc>
        <w:tc>
          <w:tcPr>
            <w:tcW w:w="1263"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21.4％</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サイクリングができる道路・公園</w:t>
            </w:r>
          </w:p>
        </w:tc>
        <w:tc>
          <w:tcPr>
            <w:tcW w:w="1263"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14.1％</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キャンプ・アスレチック・ハイキングができる野外活動施設</w:t>
            </w:r>
          </w:p>
        </w:tc>
        <w:tc>
          <w:tcPr>
            <w:tcW w:w="1263" w:type="dxa"/>
            <w:vAlign w:val="center"/>
          </w:tcPr>
          <w:p w:rsidR="00807AE4" w:rsidRPr="001575B7" w:rsidRDefault="00807AE4" w:rsidP="00EC7B58">
            <w:pPr>
              <w:jc w:val="right"/>
              <w:rPr>
                <w:rFonts w:asciiTheme="minorEastAsia" w:hAnsiTheme="minorEastAsia"/>
                <w:color w:val="000000" w:themeColor="text1"/>
              </w:rPr>
            </w:pPr>
            <w:r w:rsidRPr="001575B7">
              <w:rPr>
                <w:rFonts w:asciiTheme="minorEastAsia" w:hAnsiTheme="minorEastAsia" w:hint="eastAsia"/>
                <w:color w:val="000000" w:themeColor="text1"/>
                <w:sz w:val="24"/>
              </w:rPr>
              <w:t>12.2％</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その他</w:t>
            </w:r>
          </w:p>
        </w:tc>
        <w:tc>
          <w:tcPr>
            <w:tcW w:w="1263"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2.0％</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特にない</w:t>
            </w:r>
          </w:p>
        </w:tc>
        <w:tc>
          <w:tcPr>
            <w:tcW w:w="1263"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13.5％</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わからない</w:t>
            </w:r>
          </w:p>
        </w:tc>
        <w:tc>
          <w:tcPr>
            <w:tcW w:w="1263"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20.3％</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不明・無回答</w:t>
            </w:r>
          </w:p>
        </w:tc>
        <w:tc>
          <w:tcPr>
            <w:tcW w:w="1263"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3.7％</w:t>
            </w:r>
          </w:p>
        </w:tc>
      </w:tr>
    </w:tbl>
    <w:p w:rsidR="00807AE4" w:rsidRPr="001575B7" w:rsidRDefault="00807AE4" w:rsidP="00807AE4">
      <w:pPr>
        <w:spacing w:line="300" w:lineRule="exact"/>
        <w:jc w:val="left"/>
        <w:rPr>
          <w:rFonts w:ascii="ＭＳ 明朝" w:eastAsia="ＭＳ 明朝" w:hAnsi="ＭＳ 明朝"/>
          <w:color w:val="000000" w:themeColor="text1"/>
          <w:sz w:val="24"/>
        </w:rPr>
      </w:pPr>
    </w:p>
    <w:p w:rsidR="00807AE4" w:rsidRPr="001575B7" w:rsidRDefault="00807AE4" w:rsidP="00807AE4">
      <w:pPr>
        <w:spacing w:line="300" w:lineRule="exact"/>
        <w:jc w:val="left"/>
        <w:rPr>
          <w:rFonts w:ascii="ＭＳ 明朝" w:eastAsia="ＭＳ 明朝" w:hAnsi="ＭＳ 明朝"/>
          <w:color w:val="000000" w:themeColor="text1"/>
          <w:sz w:val="24"/>
        </w:rPr>
      </w:pPr>
      <w:r w:rsidRPr="001575B7">
        <w:rPr>
          <w:rFonts w:ascii="ＭＳ 明朝" w:eastAsia="ＭＳ 明朝" w:hAnsi="ＭＳ 明朝" w:hint="eastAsia"/>
          <w:color w:val="000000" w:themeColor="text1"/>
          <w:sz w:val="24"/>
        </w:rPr>
        <w:t>＊参考（平成29年度京都府民のスポーツに関する実態調査）</w:t>
      </w:r>
    </w:p>
    <w:p w:rsidR="00807AE4" w:rsidRPr="001575B7" w:rsidRDefault="00807AE4" w:rsidP="00807AE4">
      <w:pPr>
        <w:spacing w:line="300" w:lineRule="exact"/>
        <w:ind w:left="240" w:hangingChars="100" w:hanging="240"/>
        <w:rPr>
          <w:color w:val="000000" w:themeColor="text1"/>
          <w:sz w:val="24"/>
        </w:rPr>
      </w:pPr>
      <w:r w:rsidRPr="001575B7">
        <w:rPr>
          <w:rFonts w:ascii="ＭＳ 明朝" w:eastAsia="ＭＳ 明朝" w:hAnsi="ＭＳ 明朝" w:hint="eastAsia"/>
          <w:color w:val="000000" w:themeColor="text1"/>
          <w:sz w:val="24"/>
        </w:rPr>
        <w:t xml:space="preserve">　　あなたは、市町村立体育館、プール、テニスコートなどの公共スポーツ施設について何か望むことはありますか。（表12関連）</w:t>
      </w:r>
    </w:p>
    <w:tbl>
      <w:tblPr>
        <w:tblStyle w:val="1"/>
        <w:tblW w:w="9351" w:type="dxa"/>
        <w:tblLayout w:type="fixed"/>
        <w:tblLook w:val="04A0" w:firstRow="1" w:lastRow="0" w:firstColumn="1" w:lastColumn="0" w:noHBand="0" w:noVBand="1"/>
      </w:tblPr>
      <w:tblGrid>
        <w:gridCol w:w="8088"/>
        <w:gridCol w:w="1263"/>
      </w:tblGrid>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身近で利用できるよう、施設数の増加</w:t>
            </w:r>
          </w:p>
        </w:tc>
        <w:tc>
          <w:tcPr>
            <w:tcW w:w="1263"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40.6％</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指導者の配置や資質の向上</w:t>
            </w:r>
          </w:p>
        </w:tc>
        <w:tc>
          <w:tcPr>
            <w:tcW w:w="1263"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11.0％</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プログラム内容（スポーツ教室やスポーツイベント等を含む）の充実</w:t>
            </w:r>
          </w:p>
        </w:tc>
        <w:tc>
          <w:tcPr>
            <w:tcW w:w="1263"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16.7％</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利用料金が安くなること</w:t>
            </w:r>
          </w:p>
        </w:tc>
        <w:tc>
          <w:tcPr>
            <w:tcW w:w="1263"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40.1％</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利用手続き、料金の支払い方法などの簡略化</w:t>
            </w:r>
          </w:p>
        </w:tc>
        <w:tc>
          <w:tcPr>
            <w:tcW w:w="1263"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28.9％</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利用時間帯の拡大（早朝、夜間など）</w:t>
            </w:r>
          </w:p>
        </w:tc>
        <w:tc>
          <w:tcPr>
            <w:tcW w:w="1263"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19.8％</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利用案内など広報の充実</w:t>
            </w:r>
          </w:p>
        </w:tc>
        <w:tc>
          <w:tcPr>
            <w:tcW w:w="1263"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18.7％</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w w:val="90"/>
                <w:sz w:val="24"/>
              </w:rPr>
            </w:pPr>
            <w:r w:rsidRPr="001575B7">
              <w:rPr>
                <w:rFonts w:asciiTheme="minorEastAsia" w:hAnsiTheme="minorEastAsia" w:hint="eastAsia"/>
                <w:color w:val="000000" w:themeColor="text1"/>
                <w:w w:val="90"/>
                <w:sz w:val="24"/>
              </w:rPr>
              <w:t>アフタースポーツのための施設（レストラン、シャワールームなど）の充実</w:t>
            </w:r>
          </w:p>
        </w:tc>
        <w:tc>
          <w:tcPr>
            <w:tcW w:w="1263"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18.7％</w:t>
            </w:r>
          </w:p>
        </w:tc>
      </w:tr>
      <w:tr w:rsidR="00807AE4" w:rsidRPr="001575B7" w:rsidTr="00EC7B58">
        <w:trPr>
          <w:trHeight w:val="539"/>
        </w:trPr>
        <w:tc>
          <w:tcPr>
            <w:tcW w:w="8088" w:type="dxa"/>
            <w:tcBorders>
              <w:tl2br w:val="nil"/>
              <w:tr2bl w:val="nil"/>
            </w:tcBorders>
          </w:tcPr>
          <w:p w:rsidR="00807AE4" w:rsidRPr="001575B7" w:rsidRDefault="00807AE4" w:rsidP="00EC7B58">
            <w:pPr>
              <w:spacing w:line="300" w:lineRule="exact"/>
              <w:rPr>
                <w:rFonts w:asciiTheme="minorEastAsia" w:hAnsiTheme="minorEastAsia"/>
                <w:color w:val="000000" w:themeColor="text1"/>
              </w:rPr>
            </w:pPr>
            <w:r w:rsidRPr="001575B7">
              <w:rPr>
                <w:rFonts w:asciiTheme="minorEastAsia" w:hAnsiTheme="minorEastAsia" w:hint="eastAsia"/>
                <w:color w:val="000000" w:themeColor="text1"/>
                <w:sz w:val="24"/>
              </w:rPr>
              <w:t>高齢者や障害者に配慮した施設・設備の整備（トイレや施設入口のバリアフリー化など）</w:t>
            </w:r>
          </w:p>
        </w:tc>
        <w:tc>
          <w:tcPr>
            <w:tcW w:w="1263" w:type="dxa"/>
            <w:tcBorders>
              <w:tl2br w:val="nil"/>
              <w:tr2bl w:val="nil"/>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18.1％</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冷暖房の完備</w:t>
            </w:r>
          </w:p>
        </w:tc>
        <w:tc>
          <w:tcPr>
            <w:tcW w:w="1263"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18.2％</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手軽に利用できる駐車場の完備</w:t>
            </w:r>
          </w:p>
        </w:tc>
        <w:tc>
          <w:tcPr>
            <w:tcW w:w="1263"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26.7％</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託児施設の充実</w:t>
            </w:r>
          </w:p>
        </w:tc>
        <w:tc>
          <w:tcPr>
            <w:tcW w:w="1263" w:type="dxa"/>
            <w:vAlign w:val="center"/>
          </w:tcPr>
          <w:p w:rsidR="00807AE4" w:rsidRPr="001575B7" w:rsidRDefault="00807AE4" w:rsidP="00EC7B58">
            <w:pPr>
              <w:jc w:val="right"/>
              <w:rPr>
                <w:rFonts w:asciiTheme="minorEastAsia" w:hAnsiTheme="minorEastAsia"/>
                <w:color w:val="000000" w:themeColor="text1"/>
              </w:rPr>
            </w:pPr>
            <w:r w:rsidRPr="001575B7">
              <w:rPr>
                <w:rFonts w:asciiTheme="minorEastAsia" w:hAnsiTheme="minorEastAsia" w:hint="eastAsia"/>
                <w:color w:val="000000" w:themeColor="text1"/>
                <w:sz w:val="24"/>
              </w:rPr>
              <w:t>5.5％</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健康やスポーツに関する情報や専門指導の充実</w:t>
            </w:r>
          </w:p>
        </w:tc>
        <w:tc>
          <w:tcPr>
            <w:tcW w:w="1263"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9.9％</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その他</w:t>
            </w:r>
          </w:p>
        </w:tc>
        <w:tc>
          <w:tcPr>
            <w:tcW w:w="1263"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2.7％</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特にない</w:t>
            </w:r>
          </w:p>
        </w:tc>
        <w:tc>
          <w:tcPr>
            <w:tcW w:w="1263"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12.9％</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わからない</w:t>
            </w:r>
          </w:p>
        </w:tc>
        <w:tc>
          <w:tcPr>
            <w:tcW w:w="1263"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8.6％</w:t>
            </w:r>
          </w:p>
        </w:tc>
      </w:tr>
      <w:tr w:rsidR="00807AE4" w:rsidRPr="001575B7" w:rsidTr="00EC7B58">
        <w:trPr>
          <w:trHeight w:val="454"/>
        </w:trPr>
        <w:tc>
          <w:tcPr>
            <w:tcW w:w="808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不明・無回答</w:t>
            </w:r>
          </w:p>
        </w:tc>
        <w:tc>
          <w:tcPr>
            <w:tcW w:w="1263"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4.2％</w:t>
            </w:r>
          </w:p>
        </w:tc>
      </w:tr>
    </w:tbl>
    <w:p w:rsidR="00807AE4" w:rsidRPr="001575B7" w:rsidRDefault="00807AE4" w:rsidP="00807AE4">
      <w:pPr>
        <w:jc w:val="right"/>
        <w:rPr>
          <w:rFonts w:ascii="ＭＳ 明朝" w:eastAsia="ＭＳ 明朝" w:hAnsi="ＭＳ 明朝"/>
          <w:color w:val="000000" w:themeColor="text1"/>
          <w:sz w:val="24"/>
        </w:rPr>
      </w:pPr>
      <w:r w:rsidRPr="001575B7">
        <w:rPr>
          <w:rFonts w:hint="eastAsia"/>
          <w:color w:val="000000" w:themeColor="text1"/>
          <w:sz w:val="24"/>
        </w:rPr>
        <w:t>（複数回答）</w:t>
      </w:r>
    </w:p>
    <w:p w:rsidR="00807AE4" w:rsidRPr="001575B7" w:rsidRDefault="00807AE4" w:rsidP="00807AE4">
      <w:pPr>
        <w:jc w:val="left"/>
        <w:rPr>
          <w:rFonts w:ascii="ＭＳ 明朝" w:eastAsia="ＭＳ 明朝" w:hAnsi="ＭＳ 明朝"/>
          <w:color w:val="000000" w:themeColor="text1"/>
          <w:sz w:val="24"/>
        </w:rPr>
      </w:pPr>
    </w:p>
    <w:p w:rsidR="00807AE4" w:rsidRPr="001575B7" w:rsidRDefault="00807AE4" w:rsidP="00807AE4">
      <w:pPr>
        <w:jc w:val="left"/>
        <w:rPr>
          <w:color w:val="000000" w:themeColor="text1"/>
        </w:rPr>
      </w:pPr>
      <w:r w:rsidRPr="001575B7">
        <w:rPr>
          <w:rFonts w:hint="eastAsia"/>
          <w:color w:val="000000" w:themeColor="text1"/>
        </w:rPr>
        <w:br w:type="page"/>
      </w:r>
    </w:p>
    <w:p w:rsidR="00807AE4" w:rsidRPr="001575B7" w:rsidRDefault="004B6328" w:rsidP="0016694D">
      <w:pPr>
        <w:ind w:left="280" w:hangingChars="100" w:hanging="280"/>
        <w:jc w:val="left"/>
        <w:rPr>
          <w:rFonts w:asciiTheme="majorEastAsia" w:eastAsiaTheme="majorEastAsia" w:hAnsiTheme="majorEastAsia"/>
          <w:color w:val="000000" w:themeColor="text1"/>
          <w:sz w:val="28"/>
          <w:szCs w:val="28"/>
        </w:rPr>
      </w:pPr>
      <w:r>
        <w:rPr>
          <w:rFonts w:asciiTheme="majorEastAsia" w:eastAsiaTheme="majorEastAsia" w:hAnsiTheme="majorEastAsia" w:hint="eastAsia"/>
          <w:color w:val="000000" w:themeColor="text1"/>
          <w:sz w:val="28"/>
          <w:szCs w:val="28"/>
        </w:rPr>
        <w:t>(2)</w:t>
      </w:r>
      <w:r w:rsidR="00807AE4" w:rsidRPr="001575B7">
        <w:rPr>
          <w:rFonts w:asciiTheme="majorEastAsia" w:eastAsiaTheme="majorEastAsia" w:hAnsiTheme="majorEastAsia" w:hint="eastAsia"/>
          <w:color w:val="000000" w:themeColor="text1"/>
          <w:sz w:val="28"/>
          <w:szCs w:val="28"/>
        </w:rPr>
        <w:t>スポーツ施策</w:t>
      </w:r>
    </w:p>
    <w:p w:rsidR="00807AE4" w:rsidRPr="00281FCF" w:rsidRDefault="00807AE4" w:rsidP="0016694D">
      <w:pPr>
        <w:ind w:leftChars="100" w:left="210"/>
        <w:jc w:val="left"/>
        <w:rPr>
          <w:rFonts w:asciiTheme="majorEastAsia" w:eastAsiaTheme="majorEastAsia" w:hAnsiTheme="majorEastAsia"/>
          <w:color w:val="000000" w:themeColor="text1"/>
          <w:sz w:val="28"/>
        </w:rPr>
      </w:pPr>
      <w:r w:rsidRPr="00281FCF">
        <w:rPr>
          <w:rFonts w:asciiTheme="majorEastAsia" w:eastAsiaTheme="majorEastAsia" w:hAnsiTheme="majorEastAsia" w:hint="eastAsia"/>
          <w:color w:val="000000" w:themeColor="text1"/>
          <w:sz w:val="28"/>
        </w:rPr>
        <w:t>①スポーツ関連施策</w:t>
      </w:r>
    </w:p>
    <w:p w:rsidR="00807AE4" w:rsidRPr="001575B7" w:rsidRDefault="00807AE4" w:rsidP="00807AE4">
      <w:pPr>
        <w:spacing w:line="300" w:lineRule="exact"/>
        <w:ind w:left="240" w:hangingChars="100" w:hanging="240"/>
        <w:jc w:val="left"/>
        <w:rPr>
          <w:rFonts w:asciiTheme="minorEastAsia" w:hAnsiTheme="minorEastAsia"/>
          <w:color w:val="000000" w:themeColor="text1"/>
          <w:sz w:val="24"/>
        </w:rPr>
      </w:pPr>
      <w:r w:rsidRPr="001575B7">
        <w:rPr>
          <w:rFonts w:asciiTheme="minorEastAsia" w:hAnsiTheme="minorEastAsia" w:hint="eastAsia"/>
          <w:color w:val="000000" w:themeColor="text1"/>
          <w:sz w:val="24"/>
        </w:rPr>
        <w:t xml:space="preserve">　　宮津市では、</w:t>
      </w:r>
      <w:r w:rsidR="00281FCF">
        <w:rPr>
          <w:rFonts w:asciiTheme="minorEastAsia" w:hAnsiTheme="minorEastAsia" w:hint="eastAsia"/>
          <w:color w:val="000000" w:themeColor="text1"/>
          <w:sz w:val="24"/>
        </w:rPr>
        <w:t>これまでのスポーツ推進計画</w:t>
      </w:r>
      <w:r w:rsidR="00404AAA">
        <w:rPr>
          <w:rFonts w:asciiTheme="minorEastAsia" w:hAnsiTheme="minorEastAsia" w:hint="eastAsia"/>
          <w:color w:val="000000" w:themeColor="text1"/>
          <w:sz w:val="24"/>
        </w:rPr>
        <w:t>に基づき、生涯スポーツ社会の実現に向けて取り組みを行って</w:t>
      </w:r>
      <w:r w:rsidRPr="001575B7">
        <w:rPr>
          <w:rFonts w:asciiTheme="minorEastAsia" w:hAnsiTheme="minorEastAsia" w:hint="eastAsia"/>
          <w:color w:val="000000" w:themeColor="text1"/>
          <w:sz w:val="24"/>
        </w:rPr>
        <w:t>きました。</w:t>
      </w:r>
    </w:p>
    <w:p w:rsidR="00807AE4" w:rsidRPr="001575B7" w:rsidRDefault="00807AE4" w:rsidP="00807AE4">
      <w:pPr>
        <w:spacing w:line="300" w:lineRule="exact"/>
        <w:ind w:leftChars="100" w:left="210" w:firstLineChars="100" w:firstLine="240"/>
        <w:jc w:val="left"/>
        <w:rPr>
          <w:rFonts w:asciiTheme="minorEastAsia" w:hAnsiTheme="minorEastAsia"/>
          <w:color w:val="000000" w:themeColor="text1"/>
          <w:sz w:val="24"/>
        </w:rPr>
      </w:pPr>
      <w:r w:rsidRPr="001575B7">
        <w:rPr>
          <w:rFonts w:asciiTheme="minorEastAsia" w:hAnsiTheme="minorEastAsia" w:hint="eastAsia"/>
          <w:color w:val="000000" w:themeColor="text1"/>
          <w:sz w:val="24"/>
        </w:rPr>
        <w:t>これらの施策の充実を図るとともに、観光施策との積極的な融合を図るなど、スポーツによるまちづくりも重要な視点としています。</w:t>
      </w:r>
    </w:p>
    <w:p w:rsidR="00807AE4" w:rsidRPr="001575B7" w:rsidRDefault="00807AE4" w:rsidP="00807AE4">
      <w:pPr>
        <w:spacing w:line="300" w:lineRule="exact"/>
        <w:ind w:leftChars="100" w:left="210" w:firstLineChars="100" w:firstLine="240"/>
        <w:jc w:val="left"/>
        <w:rPr>
          <w:rFonts w:asciiTheme="minorEastAsia" w:hAnsiTheme="minorEastAsia"/>
          <w:color w:val="000000" w:themeColor="text1"/>
          <w:sz w:val="24"/>
        </w:rPr>
      </w:pPr>
    </w:p>
    <w:p w:rsidR="00807AE4" w:rsidRPr="001575B7" w:rsidRDefault="00807AE4" w:rsidP="00807AE4">
      <w:pPr>
        <w:ind w:leftChars="100" w:left="210"/>
        <w:jc w:val="left"/>
        <w:rPr>
          <w:rFonts w:ascii="ＭＳ Ｐゴシック" w:eastAsia="ＭＳ Ｐゴシック" w:hAnsi="ＭＳ Ｐゴシック"/>
          <w:color w:val="000000" w:themeColor="text1"/>
          <w:sz w:val="24"/>
        </w:rPr>
      </w:pPr>
      <w:r w:rsidRPr="001575B7">
        <w:rPr>
          <w:rFonts w:ascii="ＭＳ Ｐゴシック" w:eastAsia="ＭＳ Ｐゴシック" w:hAnsi="ＭＳ Ｐゴシック" w:hint="eastAsia"/>
          <w:color w:val="000000" w:themeColor="text1"/>
          <w:sz w:val="24"/>
        </w:rPr>
        <w:t>■　スポーツ関連事業の実施状況</w:t>
      </w:r>
    </w:p>
    <w:tbl>
      <w:tblPr>
        <w:tblStyle w:val="1"/>
        <w:tblW w:w="9600" w:type="dxa"/>
        <w:tblInd w:w="-5" w:type="dxa"/>
        <w:tblLayout w:type="fixed"/>
        <w:tblLook w:val="04A0" w:firstRow="1" w:lastRow="0" w:firstColumn="1" w:lastColumn="0" w:noHBand="0" w:noVBand="1"/>
      </w:tblPr>
      <w:tblGrid>
        <w:gridCol w:w="4355"/>
        <w:gridCol w:w="567"/>
        <w:gridCol w:w="567"/>
        <w:gridCol w:w="709"/>
        <w:gridCol w:w="567"/>
        <w:gridCol w:w="709"/>
        <w:gridCol w:w="708"/>
        <w:gridCol w:w="709"/>
        <w:gridCol w:w="709"/>
      </w:tblGrid>
      <w:tr w:rsidR="00807AE4" w:rsidRPr="001575B7" w:rsidTr="00EC7B58">
        <w:trPr>
          <w:trHeight w:val="567"/>
        </w:trPr>
        <w:tc>
          <w:tcPr>
            <w:tcW w:w="4355" w:type="dxa"/>
          </w:tcPr>
          <w:p w:rsidR="00807AE4" w:rsidRPr="001575B7" w:rsidRDefault="00807AE4" w:rsidP="00EC7B58">
            <w:pPr>
              <w:jc w:val="center"/>
              <w:rPr>
                <w:rFonts w:ascii="ＭＳ Ｐゴシック" w:eastAsia="ＭＳ Ｐゴシック" w:hAnsi="ＭＳ Ｐゴシック"/>
                <w:color w:val="000000" w:themeColor="text1"/>
                <w:sz w:val="18"/>
              </w:rPr>
            </w:pPr>
            <w:r w:rsidRPr="001575B7">
              <w:rPr>
                <w:rFonts w:ascii="ＭＳ Ｐゴシック" w:eastAsia="ＭＳ Ｐゴシック" w:hAnsi="ＭＳ Ｐゴシック" w:hint="eastAsia"/>
                <w:color w:val="000000" w:themeColor="text1"/>
                <w:sz w:val="18"/>
              </w:rPr>
              <w:t>内容</w:t>
            </w:r>
          </w:p>
        </w:tc>
        <w:tc>
          <w:tcPr>
            <w:tcW w:w="1134" w:type="dxa"/>
            <w:gridSpan w:val="2"/>
            <w:vAlign w:val="center"/>
          </w:tcPr>
          <w:p w:rsidR="00807AE4" w:rsidRPr="001575B7" w:rsidRDefault="00807AE4" w:rsidP="00EC7B58">
            <w:pPr>
              <w:jc w:val="center"/>
              <w:rPr>
                <w:rFonts w:ascii="ＭＳ Ｐゴシック" w:eastAsia="ＭＳ Ｐゴシック" w:hAnsi="ＭＳ Ｐゴシック"/>
                <w:color w:val="000000" w:themeColor="text1"/>
                <w:sz w:val="18"/>
              </w:rPr>
            </w:pPr>
            <w:r w:rsidRPr="001575B7">
              <w:rPr>
                <w:rFonts w:ascii="ＭＳ Ｐゴシック" w:eastAsia="ＭＳ Ｐゴシック" w:hAnsi="ＭＳ Ｐゴシック" w:hint="eastAsia"/>
                <w:color w:val="000000" w:themeColor="text1"/>
                <w:sz w:val="18"/>
              </w:rPr>
              <w:t>H30</w:t>
            </w:r>
          </w:p>
        </w:tc>
        <w:tc>
          <w:tcPr>
            <w:tcW w:w="1276" w:type="dxa"/>
            <w:gridSpan w:val="2"/>
            <w:vAlign w:val="center"/>
          </w:tcPr>
          <w:p w:rsidR="00807AE4" w:rsidRPr="001575B7" w:rsidRDefault="00807AE4" w:rsidP="00EC7B58">
            <w:pPr>
              <w:jc w:val="center"/>
              <w:rPr>
                <w:rFonts w:ascii="ＭＳ Ｐゴシック" w:eastAsia="ＭＳ Ｐゴシック" w:hAnsi="ＭＳ Ｐゴシック"/>
                <w:color w:val="000000" w:themeColor="text1"/>
                <w:sz w:val="18"/>
              </w:rPr>
            </w:pPr>
            <w:r w:rsidRPr="001575B7">
              <w:rPr>
                <w:rFonts w:ascii="ＭＳ Ｐゴシック" w:eastAsia="ＭＳ Ｐゴシック" w:hAnsi="ＭＳ Ｐゴシック" w:hint="eastAsia"/>
                <w:color w:val="000000" w:themeColor="text1"/>
                <w:sz w:val="18"/>
              </w:rPr>
              <w:t>R元</w:t>
            </w:r>
          </w:p>
        </w:tc>
        <w:tc>
          <w:tcPr>
            <w:tcW w:w="1417" w:type="dxa"/>
            <w:gridSpan w:val="2"/>
            <w:vAlign w:val="center"/>
          </w:tcPr>
          <w:p w:rsidR="00807AE4" w:rsidRPr="001575B7" w:rsidRDefault="00807AE4" w:rsidP="00EC7B58">
            <w:pPr>
              <w:jc w:val="center"/>
              <w:rPr>
                <w:rFonts w:ascii="ＭＳ Ｐゴシック" w:eastAsia="ＭＳ Ｐゴシック" w:hAnsi="ＭＳ Ｐゴシック"/>
                <w:color w:val="000000" w:themeColor="text1"/>
                <w:sz w:val="18"/>
              </w:rPr>
            </w:pPr>
            <w:r w:rsidRPr="001575B7">
              <w:rPr>
                <w:rFonts w:ascii="ＭＳ Ｐゴシック" w:eastAsia="ＭＳ Ｐゴシック" w:hAnsi="ＭＳ Ｐゴシック" w:hint="eastAsia"/>
                <w:color w:val="000000" w:themeColor="text1"/>
                <w:sz w:val="18"/>
              </w:rPr>
              <w:t>R２</w:t>
            </w:r>
          </w:p>
        </w:tc>
        <w:tc>
          <w:tcPr>
            <w:tcW w:w="1418" w:type="dxa"/>
            <w:gridSpan w:val="2"/>
            <w:vAlign w:val="center"/>
          </w:tcPr>
          <w:p w:rsidR="00807AE4" w:rsidRPr="001575B7" w:rsidRDefault="00807AE4" w:rsidP="00EC7B58">
            <w:pPr>
              <w:jc w:val="center"/>
              <w:rPr>
                <w:rFonts w:ascii="ＭＳ Ｐゴシック" w:eastAsia="ＭＳ Ｐゴシック" w:hAnsi="ＭＳ Ｐゴシック"/>
                <w:color w:val="000000" w:themeColor="text1"/>
                <w:sz w:val="18"/>
              </w:rPr>
            </w:pPr>
            <w:r w:rsidRPr="001575B7">
              <w:rPr>
                <w:rFonts w:ascii="ＭＳ Ｐゴシック" w:eastAsia="ＭＳ Ｐゴシック" w:hAnsi="ＭＳ Ｐゴシック" w:hint="eastAsia"/>
                <w:color w:val="000000" w:themeColor="text1"/>
                <w:sz w:val="18"/>
              </w:rPr>
              <w:t>R３</w:t>
            </w:r>
          </w:p>
        </w:tc>
      </w:tr>
      <w:tr w:rsidR="00807AE4" w:rsidRPr="001575B7" w:rsidTr="00EC7B58">
        <w:trPr>
          <w:trHeight w:val="567"/>
        </w:trPr>
        <w:tc>
          <w:tcPr>
            <w:tcW w:w="4355" w:type="dxa"/>
            <w:vAlign w:val="center"/>
          </w:tcPr>
          <w:p w:rsidR="00807AE4" w:rsidRPr="001575B7" w:rsidRDefault="00807AE4" w:rsidP="00EC7B58">
            <w:pPr>
              <w:rPr>
                <w:rFonts w:ascii="AR丸ゴシック体E" w:hAnsi="AR丸ゴシック体E"/>
                <w:color w:val="000000" w:themeColor="text1"/>
                <w:sz w:val="18"/>
              </w:rPr>
            </w:pPr>
            <w:r w:rsidRPr="001575B7">
              <w:rPr>
                <w:rFonts w:ascii="ＭＳ 明朝" w:hAnsi="ＭＳ 明朝" w:hint="eastAsia"/>
                <w:color w:val="000000" w:themeColor="text1"/>
                <w:sz w:val="18"/>
              </w:rPr>
              <w:t>宮津市小学生陸上競技記録会</w:t>
            </w:r>
          </w:p>
        </w:tc>
        <w:tc>
          <w:tcPr>
            <w:tcW w:w="1134" w:type="dxa"/>
            <w:gridSpan w:val="2"/>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hint="eastAsia"/>
                <w:color w:val="000000" w:themeColor="text1"/>
                <w:sz w:val="18"/>
              </w:rPr>
              <w:t>55人</w:t>
            </w:r>
          </w:p>
        </w:tc>
        <w:tc>
          <w:tcPr>
            <w:tcW w:w="1276" w:type="dxa"/>
            <w:gridSpan w:val="2"/>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51人</w:t>
            </w:r>
          </w:p>
        </w:tc>
        <w:tc>
          <w:tcPr>
            <w:tcW w:w="2835" w:type="dxa"/>
            <w:gridSpan w:val="4"/>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大会終了</w:t>
            </w:r>
          </w:p>
        </w:tc>
      </w:tr>
      <w:tr w:rsidR="00807AE4" w:rsidRPr="001575B7" w:rsidTr="00EC7B58">
        <w:trPr>
          <w:trHeight w:val="567"/>
        </w:trPr>
        <w:tc>
          <w:tcPr>
            <w:tcW w:w="4355" w:type="dxa"/>
            <w:vAlign w:val="center"/>
          </w:tcPr>
          <w:p w:rsidR="00807AE4" w:rsidRPr="001575B7" w:rsidRDefault="00807AE4" w:rsidP="00EC7B58">
            <w:pPr>
              <w:rPr>
                <w:rFonts w:ascii="AR丸ゴシック体E" w:hAnsi="AR丸ゴシック体E"/>
                <w:color w:val="000000" w:themeColor="text1"/>
                <w:sz w:val="18"/>
              </w:rPr>
            </w:pPr>
            <w:r w:rsidRPr="001575B7">
              <w:rPr>
                <w:rFonts w:ascii="ＭＳ 明朝" w:hAnsi="ＭＳ 明朝" w:hint="eastAsia"/>
                <w:color w:val="000000" w:themeColor="text1"/>
                <w:sz w:val="18"/>
              </w:rPr>
              <w:t>宮津市長杯争奪与謝地方中学校野球大会</w:t>
            </w:r>
          </w:p>
        </w:tc>
        <w:tc>
          <w:tcPr>
            <w:tcW w:w="1134" w:type="dxa"/>
            <w:gridSpan w:val="2"/>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hint="eastAsia"/>
                <w:color w:val="000000" w:themeColor="text1"/>
                <w:sz w:val="18"/>
              </w:rPr>
              <w:t>92人</w:t>
            </w:r>
          </w:p>
        </w:tc>
        <w:tc>
          <w:tcPr>
            <w:tcW w:w="1276" w:type="dxa"/>
            <w:gridSpan w:val="2"/>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77名</w:t>
            </w:r>
          </w:p>
        </w:tc>
        <w:tc>
          <w:tcPr>
            <w:tcW w:w="2835" w:type="dxa"/>
            <w:gridSpan w:val="4"/>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中止</w:t>
            </w:r>
          </w:p>
        </w:tc>
      </w:tr>
      <w:tr w:rsidR="00807AE4" w:rsidRPr="001575B7" w:rsidTr="00EC7B58">
        <w:trPr>
          <w:trHeight w:val="567"/>
        </w:trPr>
        <w:tc>
          <w:tcPr>
            <w:tcW w:w="4355" w:type="dxa"/>
            <w:vAlign w:val="center"/>
          </w:tcPr>
          <w:p w:rsidR="00807AE4" w:rsidRPr="001575B7" w:rsidRDefault="00807AE4" w:rsidP="00EC7B58">
            <w:pPr>
              <w:rPr>
                <w:rFonts w:ascii="AR丸ゴシック体E" w:hAnsi="AR丸ゴシック体E"/>
                <w:color w:val="000000" w:themeColor="text1"/>
                <w:sz w:val="18"/>
              </w:rPr>
            </w:pPr>
            <w:r w:rsidRPr="001575B7">
              <w:rPr>
                <w:rFonts w:ascii="ＭＳ 明朝" w:hAnsi="ＭＳ 明朝" w:hint="eastAsia"/>
                <w:color w:val="000000" w:themeColor="text1"/>
                <w:sz w:val="18"/>
              </w:rPr>
              <w:t>宮津市小学生陸上競技大会</w:t>
            </w:r>
          </w:p>
        </w:tc>
        <w:tc>
          <w:tcPr>
            <w:tcW w:w="1134" w:type="dxa"/>
            <w:gridSpan w:val="2"/>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hint="eastAsia"/>
                <w:color w:val="000000" w:themeColor="text1"/>
                <w:sz w:val="18"/>
              </w:rPr>
              <w:t>57人</w:t>
            </w:r>
          </w:p>
        </w:tc>
        <w:tc>
          <w:tcPr>
            <w:tcW w:w="1276" w:type="dxa"/>
            <w:gridSpan w:val="2"/>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中止</w:t>
            </w:r>
          </w:p>
        </w:tc>
        <w:tc>
          <w:tcPr>
            <w:tcW w:w="1417" w:type="dxa"/>
            <w:gridSpan w:val="2"/>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77名</w:t>
            </w:r>
          </w:p>
        </w:tc>
        <w:tc>
          <w:tcPr>
            <w:tcW w:w="1418" w:type="dxa"/>
            <w:gridSpan w:val="2"/>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中止</w:t>
            </w:r>
          </w:p>
        </w:tc>
      </w:tr>
      <w:tr w:rsidR="00807AE4" w:rsidRPr="001575B7" w:rsidTr="00EC7B58">
        <w:trPr>
          <w:trHeight w:val="567"/>
        </w:trPr>
        <w:tc>
          <w:tcPr>
            <w:tcW w:w="4355" w:type="dxa"/>
            <w:vAlign w:val="center"/>
          </w:tcPr>
          <w:p w:rsidR="00807AE4" w:rsidRPr="001575B7" w:rsidRDefault="00807AE4" w:rsidP="00EC7B58">
            <w:pPr>
              <w:rPr>
                <w:rFonts w:ascii="AR丸ゴシック体E" w:hAnsi="AR丸ゴシック体E"/>
                <w:color w:val="000000" w:themeColor="text1"/>
                <w:sz w:val="18"/>
              </w:rPr>
            </w:pPr>
            <w:r w:rsidRPr="001575B7">
              <w:rPr>
                <w:rFonts w:ascii="ＭＳ 明朝" w:hAnsi="ＭＳ 明朝" w:hint="eastAsia"/>
                <w:color w:val="000000" w:themeColor="text1"/>
                <w:sz w:val="18"/>
              </w:rPr>
              <w:t>市民グラウンドゴルフ交流会</w:t>
            </w:r>
          </w:p>
        </w:tc>
        <w:tc>
          <w:tcPr>
            <w:tcW w:w="5245" w:type="dxa"/>
            <w:gridSpan w:val="8"/>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H29終了</w:t>
            </w:r>
          </w:p>
        </w:tc>
      </w:tr>
      <w:tr w:rsidR="00807AE4" w:rsidRPr="001575B7" w:rsidTr="00EC7B58">
        <w:trPr>
          <w:trHeight w:val="567"/>
        </w:trPr>
        <w:tc>
          <w:tcPr>
            <w:tcW w:w="4355" w:type="dxa"/>
            <w:vAlign w:val="center"/>
          </w:tcPr>
          <w:p w:rsidR="00807AE4" w:rsidRPr="001575B7" w:rsidRDefault="00807AE4" w:rsidP="00EC7B58">
            <w:pPr>
              <w:rPr>
                <w:rFonts w:ascii="AR丸ゴシック体E" w:hAnsi="AR丸ゴシック体E"/>
                <w:color w:val="000000" w:themeColor="text1"/>
                <w:sz w:val="18"/>
              </w:rPr>
            </w:pPr>
            <w:r w:rsidRPr="001575B7">
              <w:rPr>
                <w:rFonts w:ascii="ＭＳ 明朝" w:hAnsi="ＭＳ 明朝" w:hint="eastAsia"/>
                <w:color w:val="000000" w:themeColor="text1"/>
                <w:sz w:val="18"/>
              </w:rPr>
              <w:t>市民駅伝競走大会</w:t>
            </w:r>
          </w:p>
        </w:tc>
        <w:tc>
          <w:tcPr>
            <w:tcW w:w="1134" w:type="dxa"/>
            <w:gridSpan w:val="2"/>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hint="eastAsia"/>
                <w:color w:val="000000" w:themeColor="text1"/>
                <w:sz w:val="18"/>
              </w:rPr>
              <w:t>－</w:t>
            </w:r>
          </w:p>
        </w:tc>
        <w:tc>
          <w:tcPr>
            <w:tcW w:w="1276" w:type="dxa"/>
            <w:gridSpan w:val="2"/>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46人</w:t>
            </w:r>
          </w:p>
        </w:tc>
        <w:tc>
          <w:tcPr>
            <w:tcW w:w="1417" w:type="dxa"/>
            <w:gridSpan w:val="2"/>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91人</w:t>
            </w:r>
          </w:p>
        </w:tc>
        <w:tc>
          <w:tcPr>
            <w:tcW w:w="1418" w:type="dxa"/>
            <w:gridSpan w:val="2"/>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70</w:t>
            </w:r>
            <w:r w:rsidRPr="001575B7">
              <w:rPr>
                <w:rFonts w:asciiTheme="minorEastAsia" w:hAnsiTheme="minorEastAsia" w:hint="eastAsia"/>
                <w:color w:val="000000" w:themeColor="text1"/>
                <w:sz w:val="18"/>
              </w:rPr>
              <w:t>人</w:t>
            </w:r>
          </w:p>
        </w:tc>
      </w:tr>
      <w:tr w:rsidR="00807AE4" w:rsidRPr="001575B7" w:rsidTr="00EC7B58">
        <w:trPr>
          <w:trHeight w:val="567"/>
        </w:trPr>
        <w:tc>
          <w:tcPr>
            <w:tcW w:w="4355" w:type="dxa"/>
            <w:vAlign w:val="center"/>
          </w:tcPr>
          <w:p w:rsidR="00807AE4" w:rsidRPr="001575B7" w:rsidRDefault="00807AE4" w:rsidP="00EC7B58">
            <w:pPr>
              <w:rPr>
                <w:rFonts w:ascii="AR丸ゴシック体E" w:hAnsi="AR丸ゴシック体E"/>
                <w:color w:val="000000" w:themeColor="text1"/>
                <w:sz w:val="18"/>
              </w:rPr>
            </w:pPr>
            <w:r w:rsidRPr="001575B7">
              <w:rPr>
                <w:rFonts w:ascii="ＭＳ 明朝" w:hAnsi="ＭＳ 明朝" w:hint="eastAsia"/>
                <w:color w:val="000000" w:themeColor="text1"/>
                <w:sz w:val="18"/>
              </w:rPr>
              <w:t>市民卓球大会</w:t>
            </w:r>
          </w:p>
        </w:tc>
        <w:tc>
          <w:tcPr>
            <w:tcW w:w="1134" w:type="dxa"/>
            <w:gridSpan w:val="2"/>
            <w:shd w:val="clear" w:color="auto" w:fill="auto"/>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hint="eastAsia"/>
                <w:color w:val="000000" w:themeColor="text1"/>
                <w:sz w:val="18"/>
              </w:rPr>
              <w:t>109人</w:t>
            </w:r>
          </w:p>
        </w:tc>
        <w:tc>
          <w:tcPr>
            <w:tcW w:w="1276" w:type="dxa"/>
            <w:gridSpan w:val="2"/>
            <w:shd w:val="clear" w:color="auto" w:fill="auto"/>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hint="eastAsia"/>
                <w:color w:val="000000" w:themeColor="text1"/>
                <w:sz w:val="18"/>
              </w:rPr>
              <w:t>92人</w:t>
            </w:r>
          </w:p>
        </w:tc>
        <w:tc>
          <w:tcPr>
            <w:tcW w:w="1417" w:type="dxa"/>
            <w:gridSpan w:val="2"/>
            <w:shd w:val="clear" w:color="auto" w:fill="auto"/>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hint="eastAsia"/>
                <w:color w:val="000000" w:themeColor="text1"/>
                <w:sz w:val="18"/>
              </w:rPr>
              <w:t>中止</w:t>
            </w:r>
          </w:p>
        </w:tc>
        <w:tc>
          <w:tcPr>
            <w:tcW w:w="1418" w:type="dxa"/>
            <w:gridSpan w:val="2"/>
            <w:shd w:val="clear" w:color="auto" w:fill="auto"/>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hint="eastAsia"/>
                <w:color w:val="000000" w:themeColor="text1"/>
                <w:sz w:val="18"/>
              </w:rPr>
              <w:t>64人</w:t>
            </w:r>
          </w:p>
        </w:tc>
      </w:tr>
      <w:tr w:rsidR="00807AE4" w:rsidRPr="001575B7" w:rsidTr="00EC7B58">
        <w:trPr>
          <w:trHeight w:val="567"/>
        </w:trPr>
        <w:tc>
          <w:tcPr>
            <w:tcW w:w="4355" w:type="dxa"/>
            <w:vAlign w:val="center"/>
          </w:tcPr>
          <w:p w:rsidR="00807AE4" w:rsidRPr="001575B7" w:rsidRDefault="00807AE4" w:rsidP="00EC7B58">
            <w:pPr>
              <w:rPr>
                <w:rFonts w:ascii="AR丸ゴシック体E" w:hAnsi="AR丸ゴシック体E"/>
                <w:color w:val="000000" w:themeColor="text1"/>
                <w:sz w:val="18"/>
              </w:rPr>
            </w:pPr>
            <w:r w:rsidRPr="001575B7">
              <w:rPr>
                <w:rFonts w:ascii="ＭＳ 明朝" w:hAnsi="ＭＳ 明朝" w:hint="eastAsia"/>
                <w:color w:val="000000" w:themeColor="text1"/>
                <w:sz w:val="18"/>
              </w:rPr>
              <w:t>みやづユニカール大会</w:t>
            </w:r>
          </w:p>
        </w:tc>
        <w:tc>
          <w:tcPr>
            <w:tcW w:w="1134" w:type="dxa"/>
            <w:gridSpan w:val="2"/>
            <w:shd w:val="clear" w:color="auto" w:fill="auto"/>
            <w:vAlign w:val="center"/>
          </w:tcPr>
          <w:p w:rsidR="00807AE4" w:rsidRPr="001575B7" w:rsidRDefault="00807AE4" w:rsidP="00EC7B58">
            <w:pPr>
              <w:spacing w:line="200" w:lineRule="exact"/>
              <w:jc w:val="center"/>
              <w:rPr>
                <w:rFonts w:asciiTheme="minorEastAsia" w:hAnsiTheme="minorEastAsia"/>
                <w:color w:val="000000" w:themeColor="text1"/>
                <w:sz w:val="18"/>
              </w:rPr>
            </w:pPr>
            <w:r w:rsidRPr="001575B7">
              <w:rPr>
                <w:rFonts w:asciiTheme="minorEastAsia" w:hAnsiTheme="minorEastAsia" w:hint="eastAsia"/>
                <w:color w:val="000000" w:themeColor="text1"/>
                <w:sz w:val="18"/>
              </w:rPr>
              <w:t>6チーム</w:t>
            </w:r>
          </w:p>
        </w:tc>
        <w:tc>
          <w:tcPr>
            <w:tcW w:w="4111" w:type="dxa"/>
            <w:gridSpan w:val="6"/>
            <w:shd w:val="clear" w:color="auto" w:fill="auto"/>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中止</w:t>
            </w:r>
          </w:p>
        </w:tc>
      </w:tr>
      <w:tr w:rsidR="00807AE4" w:rsidRPr="001575B7" w:rsidTr="00EC7B58">
        <w:trPr>
          <w:trHeight w:val="567"/>
        </w:trPr>
        <w:tc>
          <w:tcPr>
            <w:tcW w:w="4355" w:type="dxa"/>
            <w:vAlign w:val="center"/>
          </w:tcPr>
          <w:p w:rsidR="00807AE4" w:rsidRPr="001575B7" w:rsidRDefault="00807AE4" w:rsidP="00EC7B58">
            <w:pPr>
              <w:spacing w:line="240" w:lineRule="exact"/>
              <w:rPr>
                <w:rFonts w:ascii="ＭＳ 明朝" w:hAnsi="ＭＳ 明朝"/>
                <w:color w:val="000000" w:themeColor="text1"/>
                <w:sz w:val="18"/>
              </w:rPr>
            </w:pPr>
            <w:r w:rsidRPr="001575B7">
              <w:rPr>
                <w:rFonts w:ascii="ＭＳ 明朝" w:hAnsi="ＭＳ 明朝" w:hint="eastAsia"/>
                <w:color w:val="000000" w:themeColor="text1"/>
                <w:sz w:val="18"/>
              </w:rPr>
              <w:t>“京都府知事杯”ビーチバレー京都（天橋立フェスティバル）　※</w:t>
            </w:r>
          </w:p>
        </w:tc>
        <w:tc>
          <w:tcPr>
            <w:tcW w:w="1134" w:type="dxa"/>
            <w:gridSpan w:val="2"/>
            <w:vAlign w:val="center"/>
          </w:tcPr>
          <w:p w:rsidR="00807AE4" w:rsidRPr="001575B7" w:rsidRDefault="00EA4153" w:rsidP="00EC7B58">
            <w:pPr>
              <w:jc w:val="center"/>
              <w:rPr>
                <w:rFonts w:asciiTheme="minorEastAsia" w:hAnsiTheme="minorEastAsia"/>
                <w:color w:val="000000" w:themeColor="text1"/>
                <w:sz w:val="18"/>
              </w:rPr>
            </w:pPr>
            <w:r>
              <w:rPr>
                <w:rFonts w:asciiTheme="minorEastAsia" w:hAnsiTheme="minorEastAsia" w:hint="eastAsia"/>
                <w:color w:val="000000" w:themeColor="text1"/>
                <w:sz w:val="18"/>
              </w:rPr>
              <w:t>345人</w:t>
            </w:r>
          </w:p>
        </w:tc>
        <w:tc>
          <w:tcPr>
            <w:tcW w:w="1276" w:type="dxa"/>
            <w:gridSpan w:val="2"/>
            <w:vAlign w:val="center"/>
          </w:tcPr>
          <w:p w:rsidR="00807AE4" w:rsidRPr="001575B7" w:rsidRDefault="00EA4153" w:rsidP="00EC7B58">
            <w:pPr>
              <w:jc w:val="center"/>
              <w:rPr>
                <w:rFonts w:asciiTheme="minorEastAsia" w:hAnsiTheme="minorEastAsia"/>
                <w:color w:val="000000" w:themeColor="text1"/>
                <w:sz w:val="18"/>
              </w:rPr>
            </w:pPr>
            <w:r>
              <w:rPr>
                <w:rFonts w:asciiTheme="minorEastAsia" w:hAnsiTheme="minorEastAsia" w:hint="eastAsia"/>
                <w:color w:val="000000" w:themeColor="text1"/>
                <w:sz w:val="18"/>
              </w:rPr>
              <w:t>438人</w:t>
            </w:r>
          </w:p>
        </w:tc>
        <w:tc>
          <w:tcPr>
            <w:tcW w:w="1417" w:type="dxa"/>
            <w:gridSpan w:val="2"/>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hint="eastAsia"/>
                <w:color w:val="000000" w:themeColor="text1"/>
                <w:sz w:val="18"/>
              </w:rPr>
              <w:t>中止</w:t>
            </w:r>
          </w:p>
        </w:tc>
        <w:tc>
          <w:tcPr>
            <w:tcW w:w="1418" w:type="dxa"/>
            <w:gridSpan w:val="2"/>
            <w:vAlign w:val="center"/>
          </w:tcPr>
          <w:p w:rsidR="00807AE4" w:rsidRPr="001575B7" w:rsidRDefault="00EA4153" w:rsidP="00EC7B58">
            <w:pPr>
              <w:jc w:val="center"/>
              <w:rPr>
                <w:rFonts w:asciiTheme="minorEastAsia" w:hAnsiTheme="minorEastAsia"/>
                <w:color w:val="000000" w:themeColor="text1"/>
                <w:sz w:val="18"/>
              </w:rPr>
            </w:pPr>
            <w:r>
              <w:rPr>
                <w:rFonts w:asciiTheme="minorEastAsia" w:hAnsiTheme="minorEastAsia" w:hint="eastAsia"/>
                <w:color w:val="000000" w:themeColor="text1"/>
                <w:sz w:val="18"/>
              </w:rPr>
              <w:t>178人</w:t>
            </w:r>
          </w:p>
        </w:tc>
      </w:tr>
      <w:tr w:rsidR="00807AE4" w:rsidRPr="001575B7" w:rsidTr="00EC7B58">
        <w:trPr>
          <w:trHeight w:val="567"/>
        </w:trPr>
        <w:tc>
          <w:tcPr>
            <w:tcW w:w="4355" w:type="dxa"/>
            <w:vAlign w:val="center"/>
          </w:tcPr>
          <w:p w:rsidR="00807AE4" w:rsidRPr="001575B7" w:rsidRDefault="00807AE4" w:rsidP="00EC7B58">
            <w:pPr>
              <w:rPr>
                <w:rFonts w:ascii="ＭＳ 明朝" w:hAnsi="ＭＳ 明朝"/>
                <w:color w:val="000000" w:themeColor="text1"/>
                <w:sz w:val="18"/>
              </w:rPr>
            </w:pPr>
            <w:r w:rsidRPr="001575B7">
              <w:rPr>
                <w:rFonts w:ascii="ＭＳ 明朝" w:hAnsi="ＭＳ 明朝" w:hint="eastAsia"/>
                <w:color w:val="000000" w:themeColor="text1"/>
                <w:sz w:val="18"/>
              </w:rPr>
              <w:t>丹後ベテラン卓球大会　※</w:t>
            </w:r>
          </w:p>
        </w:tc>
        <w:tc>
          <w:tcPr>
            <w:tcW w:w="1134" w:type="dxa"/>
            <w:gridSpan w:val="2"/>
            <w:vAlign w:val="center"/>
          </w:tcPr>
          <w:p w:rsidR="00807AE4" w:rsidRPr="001575B7" w:rsidRDefault="00EA4153" w:rsidP="00EC7B58">
            <w:pPr>
              <w:jc w:val="center"/>
              <w:rPr>
                <w:rFonts w:asciiTheme="minorEastAsia" w:hAnsiTheme="minorEastAsia"/>
                <w:color w:val="000000" w:themeColor="text1"/>
                <w:sz w:val="18"/>
              </w:rPr>
            </w:pPr>
            <w:r>
              <w:rPr>
                <w:rFonts w:asciiTheme="minorEastAsia" w:hAnsiTheme="minorEastAsia" w:hint="eastAsia"/>
                <w:color w:val="000000" w:themeColor="text1"/>
                <w:sz w:val="18"/>
              </w:rPr>
              <w:t>232人</w:t>
            </w:r>
          </w:p>
        </w:tc>
        <w:tc>
          <w:tcPr>
            <w:tcW w:w="1276" w:type="dxa"/>
            <w:gridSpan w:val="2"/>
            <w:vAlign w:val="center"/>
          </w:tcPr>
          <w:p w:rsidR="00807AE4" w:rsidRPr="001575B7" w:rsidRDefault="00EA4153" w:rsidP="00EC7B58">
            <w:pPr>
              <w:jc w:val="center"/>
              <w:rPr>
                <w:rFonts w:asciiTheme="minorEastAsia" w:hAnsiTheme="minorEastAsia"/>
                <w:color w:val="000000" w:themeColor="text1"/>
                <w:sz w:val="18"/>
              </w:rPr>
            </w:pPr>
            <w:r>
              <w:rPr>
                <w:rFonts w:asciiTheme="minorEastAsia" w:hAnsiTheme="minorEastAsia" w:hint="eastAsia"/>
                <w:color w:val="000000" w:themeColor="text1"/>
                <w:sz w:val="18"/>
              </w:rPr>
              <w:t>220人</w:t>
            </w:r>
          </w:p>
        </w:tc>
        <w:tc>
          <w:tcPr>
            <w:tcW w:w="2835" w:type="dxa"/>
            <w:gridSpan w:val="4"/>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hint="eastAsia"/>
                <w:color w:val="000000" w:themeColor="text1"/>
                <w:sz w:val="18"/>
              </w:rPr>
              <w:t>中止</w:t>
            </w:r>
          </w:p>
        </w:tc>
      </w:tr>
      <w:tr w:rsidR="00807AE4" w:rsidRPr="001575B7" w:rsidTr="00EC7B58">
        <w:trPr>
          <w:trHeight w:val="567"/>
        </w:trPr>
        <w:tc>
          <w:tcPr>
            <w:tcW w:w="4355" w:type="dxa"/>
            <w:vAlign w:val="center"/>
          </w:tcPr>
          <w:p w:rsidR="00807AE4" w:rsidRPr="001575B7" w:rsidRDefault="00807AE4" w:rsidP="00EC7B58">
            <w:pPr>
              <w:rPr>
                <w:rFonts w:ascii="ＭＳ 明朝" w:hAnsi="ＭＳ 明朝"/>
                <w:color w:val="000000" w:themeColor="text1"/>
                <w:sz w:val="18"/>
              </w:rPr>
            </w:pPr>
            <w:r w:rsidRPr="001575B7">
              <w:rPr>
                <w:rFonts w:ascii="ＭＳ 明朝" w:hAnsi="ＭＳ 明朝" w:hint="eastAsia"/>
                <w:color w:val="000000" w:themeColor="text1"/>
                <w:sz w:val="18"/>
              </w:rPr>
              <w:t>天橋立ローラースキー大会　※</w:t>
            </w:r>
          </w:p>
        </w:tc>
        <w:tc>
          <w:tcPr>
            <w:tcW w:w="5245" w:type="dxa"/>
            <w:gridSpan w:val="8"/>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H29終了</w:t>
            </w:r>
          </w:p>
        </w:tc>
      </w:tr>
      <w:tr w:rsidR="00807AE4" w:rsidRPr="001575B7" w:rsidTr="00EC7B58">
        <w:trPr>
          <w:trHeight w:val="567"/>
        </w:trPr>
        <w:tc>
          <w:tcPr>
            <w:tcW w:w="4355" w:type="dxa"/>
            <w:vAlign w:val="center"/>
          </w:tcPr>
          <w:p w:rsidR="00807AE4" w:rsidRPr="001575B7" w:rsidRDefault="00807AE4" w:rsidP="00EC7B58">
            <w:pPr>
              <w:rPr>
                <w:rFonts w:ascii="ＭＳ 明朝" w:hAnsi="ＭＳ 明朝"/>
                <w:color w:val="000000" w:themeColor="text1"/>
                <w:sz w:val="18"/>
              </w:rPr>
            </w:pPr>
            <w:r w:rsidRPr="001575B7">
              <w:rPr>
                <w:rFonts w:ascii="ＭＳ 明朝" w:hAnsi="ＭＳ 明朝" w:hint="eastAsia"/>
                <w:color w:val="000000" w:themeColor="text1"/>
                <w:sz w:val="18"/>
              </w:rPr>
              <w:t>宮津市長杯少年少女レスリング大会　※</w:t>
            </w:r>
          </w:p>
        </w:tc>
        <w:tc>
          <w:tcPr>
            <w:tcW w:w="1134" w:type="dxa"/>
            <w:gridSpan w:val="2"/>
            <w:vAlign w:val="center"/>
          </w:tcPr>
          <w:p w:rsidR="00807AE4" w:rsidRPr="001575B7" w:rsidRDefault="00807AE4" w:rsidP="00EC7B58">
            <w:pPr>
              <w:jc w:val="center"/>
              <w:rPr>
                <w:rFonts w:asciiTheme="minorEastAsia" w:hAnsiTheme="minorEastAsia"/>
                <w:color w:val="000000" w:themeColor="text1"/>
              </w:rPr>
            </w:pPr>
            <w:r w:rsidRPr="001575B7">
              <w:rPr>
                <w:rFonts w:asciiTheme="minorEastAsia" w:hAnsiTheme="minorEastAsia"/>
                <w:color w:val="000000" w:themeColor="text1"/>
              </w:rPr>
              <w:t>153人</w:t>
            </w:r>
          </w:p>
        </w:tc>
        <w:tc>
          <w:tcPr>
            <w:tcW w:w="1276" w:type="dxa"/>
            <w:gridSpan w:val="2"/>
            <w:vAlign w:val="center"/>
          </w:tcPr>
          <w:p w:rsidR="00807AE4" w:rsidRPr="001575B7" w:rsidRDefault="00807AE4" w:rsidP="00EC7B58">
            <w:pPr>
              <w:jc w:val="center"/>
              <w:rPr>
                <w:rFonts w:asciiTheme="minorEastAsia" w:hAnsiTheme="minorEastAsia"/>
                <w:color w:val="000000" w:themeColor="text1"/>
              </w:rPr>
            </w:pPr>
            <w:r w:rsidRPr="001575B7">
              <w:rPr>
                <w:rFonts w:asciiTheme="minorEastAsia" w:hAnsiTheme="minorEastAsia"/>
                <w:color w:val="000000" w:themeColor="text1"/>
              </w:rPr>
              <w:t>201</w:t>
            </w:r>
          </w:p>
        </w:tc>
        <w:tc>
          <w:tcPr>
            <w:tcW w:w="1417" w:type="dxa"/>
            <w:gridSpan w:val="2"/>
            <w:vAlign w:val="center"/>
          </w:tcPr>
          <w:p w:rsidR="00807AE4" w:rsidRPr="001575B7" w:rsidRDefault="00807AE4" w:rsidP="00EC7B58">
            <w:pPr>
              <w:jc w:val="center"/>
              <w:rPr>
                <w:rFonts w:asciiTheme="minorEastAsia" w:hAnsiTheme="minorEastAsia"/>
                <w:color w:val="000000" w:themeColor="text1"/>
              </w:rPr>
            </w:pPr>
            <w:r w:rsidRPr="001575B7">
              <w:rPr>
                <w:rFonts w:asciiTheme="minorEastAsia" w:hAnsiTheme="minorEastAsia"/>
                <w:color w:val="000000" w:themeColor="text1"/>
              </w:rPr>
              <w:t>中止</w:t>
            </w:r>
          </w:p>
        </w:tc>
        <w:tc>
          <w:tcPr>
            <w:tcW w:w="1418" w:type="dxa"/>
            <w:gridSpan w:val="2"/>
            <w:vAlign w:val="center"/>
          </w:tcPr>
          <w:p w:rsidR="00807AE4" w:rsidRPr="001575B7" w:rsidRDefault="00807AE4" w:rsidP="00EC7B58">
            <w:pPr>
              <w:jc w:val="center"/>
              <w:rPr>
                <w:rFonts w:asciiTheme="minorEastAsia" w:hAnsiTheme="minorEastAsia"/>
                <w:color w:val="000000" w:themeColor="text1"/>
              </w:rPr>
            </w:pPr>
            <w:r w:rsidRPr="001575B7">
              <w:rPr>
                <w:rFonts w:asciiTheme="minorEastAsia" w:hAnsiTheme="minorEastAsia"/>
                <w:color w:val="000000" w:themeColor="text1"/>
              </w:rPr>
              <w:t>中止</w:t>
            </w:r>
          </w:p>
        </w:tc>
      </w:tr>
      <w:tr w:rsidR="00807AE4" w:rsidRPr="001575B7" w:rsidTr="00EC7B58">
        <w:trPr>
          <w:trHeight w:val="567"/>
        </w:trPr>
        <w:tc>
          <w:tcPr>
            <w:tcW w:w="4355" w:type="dxa"/>
            <w:vAlign w:val="center"/>
          </w:tcPr>
          <w:p w:rsidR="00807AE4" w:rsidRPr="001575B7" w:rsidRDefault="00807AE4" w:rsidP="00EC7B58">
            <w:pPr>
              <w:rPr>
                <w:rFonts w:ascii="ＭＳ 明朝" w:hAnsi="ＭＳ 明朝"/>
                <w:color w:val="000000" w:themeColor="text1"/>
                <w:sz w:val="18"/>
              </w:rPr>
            </w:pPr>
            <w:r w:rsidRPr="001575B7">
              <w:rPr>
                <w:rFonts w:ascii="ＭＳ 明朝" w:hAnsi="ＭＳ 明朝" w:hint="eastAsia"/>
                <w:color w:val="000000" w:themeColor="text1"/>
                <w:sz w:val="18"/>
              </w:rPr>
              <w:t>丹後大学駅伝（関西学生対校駅伝競走大会）　※</w:t>
            </w:r>
          </w:p>
        </w:tc>
        <w:tc>
          <w:tcPr>
            <w:tcW w:w="1134" w:type="dxa"/>
            <w:gridSpan w:val="2"/>
            <w:vAlign w:val="center"/>
          </w:tcPr>
          <w:p w:rsidR="00807AE4" w:rsidRPr="001575B7" w:rsidRDefault="00807AE4" w:rsidP="00EC7B58">
            <w:pPr>
              <w:jc w:val="center"/>
              <w:rPr>
                <w:rFonts w:asciiTheme="minorEastAsia" w:hAnsiTheme="minorEastAsia"/>
                <w:color w:val="000000" w:themeColor="text1"/>
              </w:rPr>
            </w:pPr>
            <w:r>
              <w:rPr>
                <w:rFonts w:asciiTheme="minorEastAsia" w:hAnsiTheme="minorEastAsia" w:hint="eastAsia"/>
                <w:color w:val="000000" w:themeColor="text1"/>
              </w:rPr>
              <w:t>556人</w:t>
            </w:r>
          </w:p>
        </w:tc>
        <w:tc>
          <w:tcPr>
            <w:tcW w:w="1276" w:type="dxa"/>
            <w:gridSpan w:val="2"/>
            <w:vAlign w:val="center"/>
          </w:tcPr>
          <w:p w:rsidR="00807AE4" w:rsidRPr="001575B7" w:rsidRDefault="00807AE4" w:rsidP="00EC7B58">
            <w:pPr>
              <w:jc w:val="center"/>
              <w:rPr>
                <w:rFonts w:asciiTheme="minorEastAsia" w:hAnsiTheme="minorEastAsia"/>
                <w:color w:val="000000" w:themeColor="text1"/>
              </w:rPr>
            </w:pPr>
            <w:r>
              <w:rPr>
                <w:rFonts w:asciiTheme="minorEastAsia" w:hAnsiTheme="minorEastAsia" w:hint="eastAsia"/>
                <w:color w:val="000000" w:themeColor="text1"/>
              </w:rPr>
              <w:t>571人</w:t>
            </w:r>
          </w:p>
        </w:tc>
        <w:tc>
          <w:tcPr>
            <w:tcW w:w="1417" w:type="dxa"/>
            <w:gridSpan w:val="2"/>
            <w:vAlign w:val="center"/>
          </w:tcPr>
          <w:p w:rsidR="00807AE4" w:rsidRPr="001575B7" w:rsidRDefault="00807AE4" w:rsidP="00EC7B58">
            <w:pPr>
              <w:jc w:val="center"/>
              <w:rPr>
                <w:rFonts w:asciiTheme="minorEastAsia" w:hAnsiTheme="minorEastAsia"/>
                <w:color w:val="000000" w:themeColor="text1"/>
              </w:rPr>
            </w:pPr>
            <w:r w:rsidRPr="00434ECE">
              <w:rPr>
                <w:rFonts w:asciiTheme="minorEastAsia" w:hAnsiTheme="minorEastAsia" w:hint="eastAsia"/>
                <w:color w:val="000000" w:themeColor="text1"/>
                <w:sz w:val="20"/>
              </w:rPr>
              <w:t>京丹後市開催</w:t>
            </w:r>
          </w:p>
        </w:tc>
        <w:tc>
          <w:tcPr>
            <w:tcW w:w="1418" w:type="dxa"/>
            <w:gridSpan w:val="2"/>
            <w:vAlign w:val="center"/>
          </w:tcPr>
          <w:p w:rsidR="00807AE4" w:rsidRPr="001575B7" w:rsidRDefault="00807AE4" w:rsidP="00EC7B58">
            <w:pPr>
              <w:jc w:val="center"/>
              <w:rPr>
                <w:rFonts w:asciiTheme="minorEastAsia" w:hAnsiTheme="minorEastAsia"/>
                <w:color w:val="000000" w:themeColor="text1"/>
              </w:rPr>
            </w:pPr>
            <w:r>
              <w:rPr>
                <w:rFonts w:asciiTheme="minorEastAsia" w:hAnsiTheme="minorEastAsia" w:hint="eastAsia"/>
                <w:color w:val="000000" w:themeColor="text1"/>
              </w:rPr>
              <w:t>558人</w:t>
            </w:r>
          </w:p>
        </w:tc>
      </w:tr>
      <w:tr w:rsidR="00807AE4" w:rsidRPr="001575B7" w:rsidTr="00EC7B58">
        <w:trPr>
          <w:trHeight w:val="567"/>
        </w:trPr>
        <w:tc>
          <w:tcPr>
            <w:tcW w:w="4355" w:type="dxa"/>
            <w:vAlign w:val="center"/>
          </w:tcPr>
          <w:p w:rsidR="00807AE4" w:rsidRPr="001575B7" w:rsidRDefault="00807AE4" w:rsidP="00EC7B58">
            <w:pPr>
              <w:rPr>
                <w:rFonts w:ascii="ＭＳ 明朝" w:hAnsi="ＭＳ 明朝"/>
                <w:color w:val="000000" w:themeColor="text1"/>
                <w:sz w:val="18"/>
              </w:rPr>
            </w:pPr>
            <w:r w:rsidRPr="001575B7">
              <w:rPr>
                <w:rFonts w:ascii="ＭＳ 明朝" w:hAnsi="ＭＳ 明朝" w:hint="eastAsia"/>
                <w:color w:val="000000" w:themeColor="text1"/>
                <w:sz w:val="18"/>
              </w:rPr>
              <w:t>四都市春季大会・冬季大会</w:t>
            </w:r>
          </w:p>
        </w:tc>
        <w:tc>
          <w:tcPr>
            <w:tcW w:w="567" w:type="dxa"/>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4位</w:t>
            </w:r>
          </w:p>
        </w:tc>
        <w:tc>
          <w:tcPr>
            <w:tcW w:w="567" w:type="dxa"/>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4位</w:t>
            </w:r>
          </w:p>
        </w:tc>
        <w:tc>
          <w:tcPr>
            <w:tcW w:w="709" w:type="dxa"/>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4位</w:t>
            </w:r>
          </w:p>
        </w:tc>
        <w:tc>
          <w:tcPr>
            <w:tcW w:w="567" w:type="dxa"/>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4位</w:t>
            </w:r>
          </w:p>
        </w:tc>
        <w:tc>
          <w:tcPr>
            <w:tcW w:w="709" w:type="dxa"/>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中止</w:t>
            </w:r>
          </w:p>
        </w:tc>
        <w:tc>
          <w:tcPr>
            <w:tcW w:w="708" w:type="dxa"/>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中止</w:t>
            </w:r>
          </w:p>
        </w:tc>
        <w:tc>
          <w:tcPr>
            <w:tcW w:w="709" w:type="dxa"/>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4位</w:t>
            </w:r>
          </w:p>
        </w:tc>
        <w:tc>
          <w:tcPr>
            <w:tcW w:w="709" w:type="dxa"/>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中止</w:t>
            </w:r>
          </w:p>
        </w:tc>
      </w:tr>
      <w:tr w:rsidR="00807AE4" w:rsidRPr="001575B7" w:rsidTr="00EC7B58">
        <w:trPr>
          <w:trHeight w:val="567"/>
        </w:trPr>
        <w:tc>
          <w:tcPr>
            <w:tcW w:w="4355" w:type="dxa"/>
            <w:vAlign w:val="center"/>
          </w:tcPr>
          <w:p w:rsidR="00807AE4" w:rsidRPr="001575B7" w:rsidRDefault="00807AE4" w:rsidP="00EC7B58">
            <w:pPr>
              <w:rPr>
                <w:rFonts w:ascii="ＭＳ 明朝" w:hAnsi="ＭＳ 明朝"/>
                <w:color w:val="000000" w:themeColor="text1"/>
                <w:sz w:val="18"/>
              </w:rPr>
            </w:pPr>
            <w:r w:rsidRPr="001575B7">
              <w:rPr>
                <w:rFonts w:ascii="ＭＳ 明朝" w:hAnsi="ＭＳ 明朝" w:hint="eastAsia"/>
                <w:color w:val="000000" w:themeColor="text1"/>
                <w:sz w:val="18"/>
              </w:rPr>
              <w:t>京都府民総合体育大会</w:t>
            </w:r>
          </w:p>
        </w:tc>
        <w:tc>
          <w:tcPr>
            <w:tcW w:w="1134" w:type="dxa"/>
            <w:gridSpan w:val="2"/>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19競技</w:t>
            </w:r>
          </w:p>
        </w:tc>
        <w:tc>
          <w:tcPr>
            <w:tcW w:w="1276" w:type="dxa"/>
            <w:gridSpan w:val="2"/>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19競技</w:t>
            </w:r>
          </w:p>
        </w:tc>
        <w:tc>
          <w:tcPr>
            <w:tcW w:w="1417" w:type="dxa"/>
            <w:gridSpan w:val="2"/>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中止</w:t>
            </w:r>
          </w:p>
        </w:tc>
        <w:tc>
          <w:tcPr>
            <w:tcW w:w="1418" w:type="dxa"/>
            <w:gridSpan w:val="2"/>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３競技</w:t>
            </w:r>
          </w:p>
        </w:tc>
      </w:tr>
      <w:tr w:rsidR="00807AE4" w:rsidRPr="001575B7" w:rsidTr="00EC7B58">
        <w:trPr>
          <w:trHeight w:val="567"/>
        </w:trPr>
        <w:tc>
          <w:tcPr>
            <w:tcW w:w="4355" w:type="dxa"/>
            <w:vAlign w:val="center"/>
          </w:tcPr>
          <w:p w:rsidR="00807AE4" w:rsidRPr="001575B7" w:rsidRDefault="00807AE4" w:rsidP="00EC7B58">
            <w:pPr>
              <w:rPr>
                <w:rFonts w:ascii="AR丸ゴシック体E" w:hAnsi="AR丸ゴシック体E"/>
                <w:color w:val="000000" w:themeColor="text1"/>
                <w:sz w:val="18"/>
              </w:rPr>
            </w:pPr>
            <w:r w:rsidRPr="001575B7">
              <w:rPr>
                <w:rFonts w:ascii="AR丸ゴシック体E" w:hAnsi="AR丸ゴシック体E" w:hint="eastAsia"/>
                <w:color w:val="000000" w:themeColor="text1"/>
                <w:sz w:val="18"/>
              </w:rPr>
              <w:t>巡回ニュースポーツ教室</w:t>
            </w:r>
          </w:p>
        </w:tc>
        <w:tc>
          <w:tcPr>
            <w:tcW w:w="1134" w:type="dxa"/>
            <w:gridSpan w:val="2"/>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126人</w:t>
            </w:r>
          </w:p>
        </w:tc>
        <w:tc>
          <w:tcPr>
            <w:tcW w:w="1276" w:type="dxa"/>
            <w:gridSpan w:val="2"/>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12</w:t>
            </w:r>
            <w:r w:rsidRPr="001575B7">
              <w:rPr>
                <w:rFonts w:asciiTheme="minorEastAsia" w:hAnsiTheme="minorEastAsia" w:hint="eastAsia"/>
                <w:color w:val="000000" w:themeColor="text1"/>
                <w:sz w:val="18"/>
              </w:rPr>
              <w:t>8</w:t>
            </w:r>
            <w:r w:rsidRPr="001575B7">
              <w:rPr>
                <w:rFonts w:asciiTheme="minorEastAsia" w:hAnsiTheme="minorEastAsia"/>
                <w:color w:val="000000" w:themeColor="text1"/>
                <w:sz w:val="18"/>
              </w:rPr>
              <w:t>人</w:t>
            </w:r>
          </w:p>
        </w:tc>
        <w:tc>
          <w:tcPr>
            <w:tcW w:w="1417" w:type="dxa"/>
            <w:gridSpan w:val="2"/>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w:t>
            </w:r>
          </w:p>
        </w:tc>
        <w:tc>
          <w:tcPr>
            <w:tcW w:w="1418" w:type="dxa"/>
            <w:gridSpan w:val="2"/>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w:t>
            </w:r>
          </w:p>
        </w:tc>
      </w:tr>
      <w:tr w:rsidR="00807AE4" w:rsidRPr="001575B7" w:rsidTr="00EC7B58">
        <w:trPr>
          <w:trHeight w:val="567"/>
        </w:trPr>
        <w:tc>
          <w:tcPr>
            <w:tcW w:w="4355" w:type="dxa"/>
            <w:vAlign w:val="center"/>
          </w:tcPr>
          <w:p w:rsidR="00807AE4" w:rsidRPr="001575B7" w:rsidRDefault="00807AE4" w:rsidP="00EC7B58">
            <w:pPr>
              <w:rPr>
                <w:rFonts w:ascii="AR丸ゴシック体E" w:hAnsi="AR丸ゴシック体E"/>
                <w:color w:val="000000" w:themeColor="text1"/>
                <w:sz w:val="18"/>
              </w:rPr>
            </w:pPr>
            <w:r w:rsidRPr="001575B7">
              <w:rPr>
                <w:rFonts w:ascii="ＭＳ 明朝" w:hAnsi="ＭＳ 明朝" w:hint="eastAsia"/>
                <w:color w:val="000000" w:themeColor="text1"/>
                <w:sz w:val="18"/>
              </w:rPr>
              <w:t>少年少女ヨット体験教室</w:t>
            </w:r>
          </w:p>
        </w:tc>
        <w:tc>
          <w:tcPr>
            <w:tcW w:w="1134" w:type="dxa"/>
            <w:gridSpan w:val="2"/>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19人</w:t>
            </w:r>
          </w:p>
        </w:tc>
        <w:tc>
          <w:tcPr>
            <w:tcW w:w="1276" w:type="dxa"/>
            <w:gridSpan w:val="2"/>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8人</w:t>
            </w:r>
          </w:p>
        </w:tc>
        <w:tc>
          <w:tcPr>
            <w:tcW w:w="1417" w:type="dxa"/>
            <w:gridSpan w:val="2"/>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w:t>
            </w:r>
          </w:p>
        </w:tc>
        <w:tc>
          <w:tcPr>
            <w:tcW w:w="1418" w:type="dxa"/>
            <w:gridSpan w:val="2"/>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20人</w:t>
            </w:r>
          </w:p>
        </w:tc>
      </w:tr>
      <w:tr w:rsidR="00807AE4" w:rsidRPr="001575B7" w:rsidTr="00EC7B58">
        <w:trPr>
          <w:trHeight w:val="567"/>
        </w:trPr>
        <w:tc>
          <w:tcPr>
            <w:tcW w:w="4355" w:type="dxa"/>
            <w:vAlign w:val="center"/>
          </w:tcPr>
          <w:p w:rsidR="00807AE4" w:rsidRPr="001575B7" w:rsidRDefault="00807AE4" w:rsidP="00EC7B58">
            <w:pPr>
              <w:rPr>
                <w:rFonts w:ascii="AR丸ゴシック体E" w:hAnsi="AR丸ゴシック体E"/>
                <w:color w:val="000000" w:themeColor="text1"/>
                <w:sz w:val="18"/>
              </w:rPr>
            </w:pPr>
            <w:r w:rsidRPr="001575B7">
              <w:rPr>
                <w:rFonts w:ascii="ＭＳ 明朝" w:hAnsi="ＭＳ 明朝" w:hint="eastAsia"/>
                <w:color w:val="000000" w:themeColor="text1"/>
                <w:sz w:val="18"/>
              </w:rPr>
              <w:t>少年少女スキー教室</w:t>
            </w:r>
          </w:p>
        </w:tc>
        <w:tc>
          <w:tcPr>
            <w:tcW w:w="1134" w:type="dxa"/>
            <w:gridSpan w:val="2"/>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22人</w:t>
            </w:r>
          </w:p>
        </w:tc>
        <w:tc>
          <w:tcPr>
            <w:tcW w:w="1276" w:type="dxa"/>
            <w:gridSpan w:val="2"/>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w:t>
            </w:r>
          </w:p>
        </w:tc>
        <w:tc>
          <w:tcPr>
            <w:tcW w:w="1417" w:type="dxa"/>
            <w:gridSpan w:val="2"/>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w:t>
            </w:r>
          </w:p>
        </w:tc>
        <w:tc>
          <w:tcPr>
            <w:tcW w:w="1418" w:type="dxa"/>
            <w:gridSpan w:val="2"/>
            <w:vAlign w:val="center"/>
          </w:tcPr>
          <w:p w:rsidR="00807AE4" w:rsidRPr="001575B7" w:rsidRDefault="00807AE4" w:rsidP="00EC7B58">
            <w:pPr>
              <w:jc w:val="center"/>
              <w:rPr>
                <w:rFonts w:asciiTheme="minorEastAsia" w:hAnsiTheme="minorEastAsia"/>
                <w:color w:val="000000" w:themeColor="text1"/>
                <w:sz w:val="18"/>
              </w:rPr>
            </w:pPr>
            <w:r w:rsidRPr="001575B7">
              <w:rPr>
                <w:rFonts w:asciiTheme="minorEastAsia" w:hAnsiTheme="minorEastAsia"/>
                <w:color w:val="000000" w:themeColor="text1"/>
                <w:sz w:val="18"/>
              </w:rPr>
              <w:t>10人</w:t>
            </w:r>
          </w:p>
        </w:tc>
      </w:tr>
    </w:tbl>
    <w:p w:rsidR="00807AE4" w:rsidRPr="001575B7" w:rsidRDefault="00807AE4" w:rsidP="00807AE4">
      <w:pPr>
        <w:ind w:leftChars="100" w:left="210"/>
        <w:jc w:val="left"/>
        <w:rPr>
          <w:rFonts w:ascii="AR丸ゴシック体E" w:eastAsia="AR丸ゴシック体E" w:hAnsi="AR丸ゴシック体E"/>
          <w:color w:val="000000" w:themeColor="text1"/>
          <w:sz w:val="24"/>
        </w:rPr>
      </w:pPr>
      <w:r w:rsidRPr="001575B7">
        <w:rPr>
          <w:rFonts w:hint="eastAsia"/>
          <w:color w:val="000000" w:themeColor="text1"/>
        </w:rPr>
        <w:t>※はスポーツ観光関連事業に再掲</w:t>
      </w:r>
    </w:p>
    <w:p w:rsidR="00807AE4" w:rsidRPr="001575B7" w:rsidRDefault="00807AE4" w:rsidP="00807AE4">
      <w:pPr>
        <w:ind w:leftChars="100" w:left="210"/>
        <w:jc w:val="left"/>
        <w:rPr>
          <w:rFonts w:ascii="AR丸ゴシック体E" w:eastAsia="AR丸ゴシック体E" w:hAnsi="AR丸ゴシック体E"/>
          <w:color w:val="000000" w:themeColor="text1"/>
          <w:sz w:val="24"/>
        </w:rPr>
      </w:pPr>
      <w:r w:rsidRPr="001575B7">
        <w:rPr>
          <w:rFonts w:hint="eastAsia"/>
          <w:color w:val="000000" w:themeColor="text1"/>
        </w:rPr>
        <w:br w:type="page"/>
      </w:r>
    </w:p>
    <w:p w:rsidR="00807AE4" w:rsidRPr="0016694D" w:rsidRDefault="00807AE4" w:rsidP="0016694D">
      <w:pPr>
        <w:ind w:leftChars="100" w:left="210"/>
        <w:jc w:val="left"/>
        <w:rPr>
          <w:rFonts w:asciiTheme="majorEastAsia" w:eastAsiaTheme="majorEastAsia" w:hAnsiTheme="majorEastAsia"/>
          <w:color w:val="000000" w:themeColor="text1"/>
          <w:sz w:val="28"/>
          <w:szCs w:val="28"/>
        </w:rPr>
      </w:pPr>
      <w:r w:rsidRPr="0016694D">
        <w:rPr>
          <w:rFonts w:asciiTheme="majorEastAsia" w:eastAsiaTheme="majorEastAsia" w:hAnsiTheme="majorEastAsia" w:hint="eastAsia"/>
          <w:color w:val="000000" w:themeColor="text1"/>
          <w:sz w:val="28"/>
          <w:szCs w:val="28"/>
        </w:rPr>
        <w:t>②スポーツ観光施策</w:t>
      </w:r>
    </w:p>
    <w:p w:rsidR="00807AE4" w:rsidRPr="001575B7" w:rsidRDefault="00807AE4" w:rsidP="00807AE4">
      <w:pPr>
        <w:spacing w:line="300" w:lineRule="exact"/>
        <w:ind w:left="240" w:hangingChars="100" w:hanging="240"/>
        <w:jc w:val="lef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 xml:space="preserve">　　宮津市では、他府県からも参加が期待されるスポーツ大会の開催、誘致等を積極的に行うことにより、観光交流人口の増加を図り、スポーツ交流によるまちづくりを推進しています。</w:t>
      </w:r>
    </w:p>
    <w:p w:rsidR="00807AE4" w:rsidRPr="001575B7" w:rsidRDefault="00807AE4" w:rsidP="00807AE4">
      <w:pPr>
        <w:ind w:left="240" w:hangingChars="100" w:hanging="240"/>
        <w:jc w:val="left"/>
        <w:rPr>
          <w:rFonts w:ascii="ＭＳ 明朝" w:eastAsia="ＭＳ 明朝" w:hAnsi="ＭＳ 明朝"/>
          <w:color w:val="000000" w:themeColor="text1"/>
          <w:sz w:val="24"/>
        </w:rPr>
      </w:pPr>
    </w:p>
    <w:p w:rsidR="00807AE4" w:rsidRPr="001575B7" w:rsidRDefault="00807AE4" w:rsidP="00807AE4">
      <w:pPr>
        <w:ind w:leftChars="100" w:left="210"/>
        <w:jc w:val="left"/>
        <w:rPr>
          <w:rFonts w:ascii="ＭＳ Ｐゴシック" w:eastAsia="ＭＳ Ｐゴシック" w:hAnsi="ＭＳ Ｐゴシック"/>
          <w:color w:val="000000" w:themeColor="text1"/>
          <w:sz w:val="24"/>
        </w:rPr>
      </w:pPr>
      <w:r w:rsidRPr="001575B7">
        <w:rPr>
          <w:rFonts w:ascii="ＭＳ Ｐゴシック" w:eastAsia="ＭＳ Ｐゴシック" w:hAnsi="ＭＳ Ｐゴシック" w:hint="eastAsia"/>
          <w:color w:val="000000" w:themeColor="text1"/>
          <w:sz w:val="24"/>
        </w:rPr>
        <w:t>■　スポーツ観光関連事業の実施状況</w:t>
      </w:r>
    </w:p>
    <w:tbl>
      <w:tblPr>
        <w:tblStyle w:val="1"/>
        <w:tblW w:w="0" w:type="auto"/>
        <w:tblInd w:w="318" w:type="dxa"/>
        <w:tblLayout w:type="fixed"/>
        <w:tblLook w:val="04A0" w:firstRow="1" w:lastRow="0" w:firstColumn="1" w:lastColumn="0" w:noHBand="0" w:noVBand="1"/>
      </w:tblPr>
      <w:tblGrid>
        <w:gridCol w:w="3360"/>
        <w:gridCol w:w="1279"/>
        <w:gridCol w:w="1134"/>
        <w:gridCol w:w="1165"/>
        <w:gridCol w:w="1244"/>
      </w:tblGrid>
      <w:tr w:rsidR="00807AE4" w:rsidRPr="001575B7" w:rsidTr="00EC7B58">
        <w:trPr>
          <w:trHeight w:val="567"/>
        </w:trPr>
        <w:tc>
          <w:tcPr>
            <w:tcW w:w="3360" w:type="dxa"/>
          </w:tcPr>
          <w:p w:rsidR="00807AE4" w:rsidRPr="001575B7" w:rsidRDefault="00807AE4" w:rsidP="00EC7B58">
            <w:pPr>
              <w:jc w:val="center"/>
              <w:rPr>
                <w:rFonts w:ascii="ＭＳ Ｐゴシック" w:eastAsia="ＭＳ Ｐゴシック" w:hAnsi="ＭＳ Ｐゴシック"/>
                <w:color w:val="000000" w:themeColor="text1"/>
              </w:rPr>
            </w:pPr>
            <w:r w:rsidRPr="001575B7">
              <w:rPr>
                <w:rFonts w:ascii="ＭＳ Ｐゴシック" w:eastAsia="ＭＳ Ｐゴシック" w:hAnsi="ＭＳ Ｐゴシック" w:hint="eastAsia"/>
                <w:color w:val="000000" w:themeColor="text1"/>
              </w:rPr>
              <w:t>内　容</w:t>
            </w:r>
          </w:p>
        </w:tc>
        <w:tc>
          <w:tcPr>
            <w:tcW w:w="1279" w:type="dxa"/>
            <w:vAlign w:val="center"/>
          </w:tcPr>
          <w:p w:rsidR="00807AE4" w:rsidRPr="001575B7" w:rsidRDefault="00807AE4" w:rsidP="00EC7B58">
            <w:pPr>
              <w:jc w:val="center"/>
              <w:rPr>
                <w:rFonts w:ascii="ＭＳ Ｐゴシック" w:eastAsia="ＭＳ Ｐゴシック" w:hAnsi="ＭＳ Ｐゴシック"/>
                <w:color w:val="000000" w:themeColor="text1"/>
                <w:sz w:val="18"/>
              </w:rPr>
            </w:pPr>
            <w:r w:rsidRPr="001575B7">
              <w:rPr>
                <w:rFonts w:ascii="ＭＳ Ｐゴシック" w:eastAsia="ＭＳ Ｐゴシック" w:hAnsi="ＭＳ Ｐゴシック" w:hint="eastAsia"/>
                <w:color w:val="000000" w:themeColor="text1"/>
                <w:sz w:val="18"/>
              </w:rPr>
              <w:t>H30</w:t>
            </w:r>
          </w:p>
        </w:tc>
        <w:tc>
          <w:tcPr>
            <w:tcW w:w="1134" w:type="dxa"/>
            <w:vAlign w:val="center"/>
          </w:tcPr>
          <w:p w:rsidR="00807AE4" w:rsidRPr="001575B7" w:rsidRDefault="00807AE4" w:rsidP="00EC7B58">
            <w:pPr>
              <w:jc w:val="center"/>
              <w:rPr>
                <w:rFonts w:ascii="ＭＳ Ｐゴシック" w:eastAsia="ＭＳ Ｐゴシック" w:hAnsi="ＭＳ Ｐゴシック"/>
                <w:color w:val="000000" w:themeColor="text1"/>
                <w:sz w:val="18"/>
              </w:rPr>
            </w:pPr>
            <w:r w:rsidRPr="001575B7">
              <w:rPr>
                <w:rFonts w:ascii="ＭＳ Ｐゴシック" w:eastAsia="ＭＳ Ｐゴシック" w:hAnsi="ＭＳ Ｐゴシック" w:hint="eastAsia"/>
                <w:color w:val="000000" w:themeColor="text1"/>
                <w:sz w:val="18"/>
              </w:rPr>
              <w:t>R元</w:t>
            </w:r>
          </w:p>
        </w:tc>
        <w:tc>
          <w:tcPr>
            <w:tcW w:w="1165" w:type="dxa"/>
            <w:vAlign w:val="center"/>
          </w:tcPr>
          <w:p w:rsidR="00807AE4" w:rsidRPr="001575B7" w:rsidRDefault="00807AE4" w:rsidP="00EC7B58">
            <w:pPr>
              <w:jc w:val="center"/>
              <w:rPr>
                <w:rFonts w:ascii="ＭＳ Ｐゴシック" w:eastAsia="ＭＳ Ｐゴシック" w:hAnsi="ＭＳ Ｐゴシック"/>
                <w:color w:val="000000" w:themeColor="text1"/>
                <w:sz w:val="18"/>
              </w:rPr>
            </w:pPr>
            <w:r w:rsidRPr="001575B7">
              <w:rPr>
                <w:rFonts w:ascii="ＭＳ Ｐゴシック" w:eastAsia="ＭＳ Ｐゴシック" w:hAnsi="ＭＳ Ｐゴシック" w:hint="eastAsia"/>
                <w:color w:val="000000" w:themeColor="text1"/>
                <w:sz w:val="18"/>
              </w:rPr>
              <w:t>R２</w:t>
            </w:r>
          </w:p>
        </w:tc>
        <w:tc>
          <w:tcPr>
            <w:tcW w:w="1244" w:type="dxa"/>
            <w:vAlign w:val="center"/>
          </w:tcPr>
          <w:p w:rsidR="00807AE4" w:rsidRPr="001575B7" w:rsidRDefault="00807AE4" w:rsidP="00EC7B58">
            <w:pPr>
              <w:jc w:val="center"/>
              <w:rPr>
                <w:rFonts w:ascii="ＭＳ Ｐゴシック" w:eastAsia="ＭＳ Ｐゴシック" w:hAnsi="ＭＳ Ｐゴシック"/>
                <w:color w:val="000000" w:themeColor="text1"/>
                <w:sz w:val="18"/>
              </w:rPr>
            </w:pPr>
            <w:r w:rsidRPr="001575B7">
              <w:rPr>
                <w:rFonts w:ascii="ＭＳ Ｐゴシック" w:eastAsia="ＭＳ Ｐゴシック" w:hAnsi="ＭＳ Ｐゴシック" w:hint="eastAsia"/>
                <w:color w:val="000000" w:themeColor="text1"/>
                <w:sz w:val="18"/>
              </w:rPr>
              <w:t>R３</w:t>
            </w:r>
          </w:p>
        </w:tc>
      </w:tr>
      <w:tr w:rsidR="00807AE4" w:rsidRPr="001575B7" w:rsidTr="00330CEC">
        <w:trPr>
          <w:trHeight w:val="737"/>
        </w:trPr>
        <w:tc>
          <w:tcPr>
            <w:tcW w:w="3360" w:type="dxa"/>
            <w:vAlign w:val="center"/>
          </w:tcPr>
          <w:p w:rsidR="00807AE4" w:rsidRPr="001575B7" w:rsidRDefault="00807AE4" w:rsidP="00EC7B58">
            <w:pPr>
              <w:rPr>
                <w:rFonts w:ascii="ＭＳ 明朝" w:eastAsia="ＭＳ 明朝" w:hAnsi="ＭＳ 明朝"/>
                <w:color w:val="000000" w:themeColor="text1"/>
              </w:rPr>
            </w:pPr>
            <w:r w:rsidRPr="001575B7">
              <w:rPr>
                <w:rFonts w:ascii="ＭＳ 明朝" w:eastAsia="ＭＳ 明朝" w:hAnsi="ＭＳ 明朝" w:hint="eastAsia"/>
                <w:color w:val="000000" w:themeColor="text1"/>
              </w:rPr>
              <w:t>海の京都TANTANロングライド</w:t>
            </w:r>
          </w:p>
        </w:tc>
        <w:tc>
          <w:tcPr>
            <w:tcW w:w="1279" w:type="dxa"/>
            <w:vAlign w:val="center"/>
          </w:tcPr>
          <w:p w:rsidR="00807AE4" w:rsidRPr="001575B7" w:rsidRDefault="00807AE4" w:rsidP="00EC7B58">
            <w:pPr>
              <w:jc w:val="center"/>
              <w:rPr>
                <w:rFonts w:ascii="ＭＳ 明朝" w:eastAsia="ＭＳ 明朝" w:hAnsi="ＭＳ 明朝"/>
                <w:color w:val="000000" w:themeColor="text1"/>
              </w:rPr>
            </w:pPr>
            <w:r w:rsidRPr="001575B7">
              <w:rPr>
                <w:rFonts w:ascii="ＭＳ 明朝" w:eastAsia="ＭＳ 明朝" w:hAnsi="ＭＳ 明朝" w:hint="eastAsia"/>
                <w:color w:val="000000" w:themeColor="text1"/>
              </w:rPr>
              <w:t>1,731人</w:t>
            </w:r>
          </w:p>
        </w:tc>
        <w:tc>
          <w:tcPr>
            <w:tcW w:w="1134" w:type="dxa"/>
            <w:vAlign w:val="center"/>
          </w:tcPr>
          <w:p w:rsidR="00807AE4" w:rsidRPr="001575B7" w:rsidRDefault="00807AE4" w:rsidP="00EC7B58">
            <w:pPr>
              <w:jc w:val="center"/>
              <w:rPr>
                <w:rFonts w:ascii="ＭＳ 明朝" w:eastAsia="ＭＳ 明朝" w:hAnsi="ＭＳ 明朝"/>
                <w:color w:val="000000" w:themeColor="text1"/>
              </w:rPr>
            </w:pPr>
            <w:r w:rsidRPr="001575B7">
              <w:rPr>
                <w:rFonts w:ascii="ＭＳ 明朝" w:eastAsia="ＭＳ 明朝" w:hAnsi="ＭＳ 明朝" w:hint="eastAsia"/>
                <w:color w:val="000000" w:themeColor="text1"/>
              </w:rPr>
              <w:t>1,713人</w:t>
            </w:r>
          </w:p>
        </w:tc>
        <w:tc>
          <w:tcPr>
            <w:tcW w:w="1165" w:type="dxa"/>
            <w:vAlign w:val="center"/>
          </w:tcPr>
          <w:p w:rsidR="00807AE4" w:rsidRPr="001575B7" w:rsidRDefault="00807AE4" w:rsidP="00EC7B58">
            <w:pPr>
              <w:jc w:val="center"/>
              <w:rPr>
                <w:rFonts w:ascii="ＭＳ 明朝" w:eastAsia="ＭＳ 明朝" w:hAnsi="ＭＳ 明朝"/>
                <w:color w:val="000000" w:themeColor="text1"/>
              </w:rPr>
            </w:pPr>
            <w:r w:rsidRPr="001575B7">
              <w:rPr>
                <w:rFonts w:ascii="ＭＳ 明朝" w:eastAsia="ＭＳ 明朝" w:hAnsi="ＭＳ 明朝" w:hint="eastAsia"/>
                <w:color w:val="000000" w:themeColor="text1"/>
              </w:rPr>
              <w:t>中止</w:t>
            </w:r>
          </w:p>
        </w:tc>
        <w:tc>
          <w:tcPr>
            <w:tcW w:w="1244" w:type="dxa"/>
            <w:vAlign w:val="center"/>
          </w:tcPr>
          <w:p w:rsidR="00807AE4" w:rsidRPr="001575B7" w:rsidRDefault="00807AE4" w:rsidP="00EC7B58">
            <w:pPr>
              <w:jc w:val="center"/>
              <w:rPr>
                <w:rFonts w:ascii="ＭＳ 明朝" w:eastAsia="ＭＳ 明朝" w:hAnsi="ＭＳ 明朝"/>
                <w:color w:val="000000" w:themeColor="text1"/>
              </w:rPr>
            </w:pPr>
            <w:r w:rsidRPr="001575B7">
              <w:rPr>
                <w:rFonts w:ascii="ＭＳ 明朝" w:eastAsia="ＭＳ 明朝" w:hAnsi="ＭＳ 明朝" w:hint="eastAsia"/>
                <w:color w:val="000000" w:themeColor="text1"/>
              </w:rPr>
              <w:t>中止</w:t>
            </w:r>
          </w:p>
        </w:tc>
      </w:tr>
      <w:tr w:rsidR="00807AE4" w:rsidRPr="001575B7" w:rsidTr="00330CEC">
        <w:trPr>
          <w:trHeight w:val="737"/>
        </w:trPr>
        <w:tc>
          <w:tcPr>
            <w:tcW w:w="3360" w:type="dxa"/>
            <w:vAlign w:val="center"/>
          </w:tcPr>
          <w:p w:rsidR="00807AE4" w:rsidRPr="001575B7" w:rsidRDefault="00807AE4" w:rsidP="00EC7B58">
            <w:pPr>
              <w:rPr>
                <w:rFonts w:ascii="ＭＳ 明朝" w:eastAsia="ＭＳ 明朝" w:hAnsi="ＭＳ 明朝"/>
                <w:color w:val="000000" w:themeColor="text1"/>
              </w:rPr>
            </w:pPr>
            <w:r w:rsidRPr="001575B7">
              <w:rPr>
                <w:rFonts w:ascii="ＭＳ 明朝" w:eastAsia="ＭＳ 明朝" w:hAnsi="ＭＳ 明朝" w:hint="eastAsia"/>
                <w:color w:val="000000" w:themeColor="text1"/>
              </w:rPr>
              <w:t>天橋立ツーデーウオーク</w:t>
            </w:r>
          </w:p>
        </w:tc>
        <w:tc>
          <w:tcPr>
            <w:tcW w:w="1279" w:type="dxa"/>
            <w:vAlign w:val="center"/>
          </w:tcPr>
          <w:p w:rsidR="00807AE4" w:rsidRPr="001575B7" w:rsidRDefault="00807AE4" w:rsidP="00EC7B58">
            <w:pPr>
              <w:jc w:val="center"/>
              <w:rPr>
                <w:rFonts w:ascii="ＭＳ 明朝" w:eastAsia="ＭＳ 明朝" w:hAnsi="ＭＳ 明朝"/>
                <w:color w:val="000000" w:themeColor="text1"/>
              </w:rPr>
            </w:pPr>
            <w:r w:rsidRPr="001575B7">
              <w:rPr>
                <w:rFonts w:ascii="ＭＳ 明朝" w:eastAsia="ＭＳ 明朝" w:hAnsi="ＭＳ 明朝"/>
                <w:color w:val="000000" w:themeColor="text1"/>
              </w:rPr>
              <w:t>中止</w:t>
            </w:r>
          </w:p>
        </w:tc>
        <w:tc>
          <w:tcPr>
            <w:tcW w:w="1134" w:type="dxa"/>
            <w:vAlign w:val="center"/>
          </w:tcPr>
          <w:p w:rsidR="00807AE4" w:rsidRPr="001575B7" w:rsidRDefault="00807AE4" w:rsidP="00EC7B58">
            <w:pPr>
              <w:jc w:val="center"/>
              <w:rPr>
                <w:rFonts w:ascii="ＭＳ 明朝" w:eastAsia="ＭＳ 明朝" w:hAnsi="ＭＳ 明朝"/>
                <w:color w:val="000000" w:themeColor="text1"/>
              </w:rPr>
            </w:pPr>
            <w:r w:rsidRPr="001575B7">
              <w:rPr>
                <w:rFonts w:ascii="ＭＳ 明朝" w:eastAsia="ＭＳ 明朝" w:hAnsi="ＭＳ 明朝"/>
                <w:color w:val="000000" w:themeColor="text1"/>
              </w:rPr>
              <w:t>1,796人</w:t>
            </w:r>
          </w:p>
        </w:tc>
        <w:tc>
          <w:tcPr>
            <w:tcW w:w="1165" w:type="dxa"/>
            <w:vAlign w:val="center"/>
          </w:tcPr>
          <w:p w:rsidR="00807AE4" w:rsidRPr="001575B7" w:rsidRDefault="00807AE4" w:rsidP="00EC7B58">
            <w:pPr>
              <w:jc w:val="center"/>
              <w:rPr>
                <w:rFonts w:ascii="ＭＳ 明朝" w:eastAsia="ＭＳ 明朝" w:hAnsi="ＭＳ 明朝"/>
                <w:color w:val="000000" w:themeColor="text1"/>
              </w:rPr>
            </w:pPr>
            <w:r w:rsidRPr="001575B7">
              <w:rPr>
                <w:rFonts w:ascii="ＭＳ 明朝" w:eastAsia="ＭＳ 明朝" w:hAnsi="ＭＳ 明朝"/>
                <w:color w:val="000000" w:themeColor="text1"/>
              </w:rPr>
              <w:t>中止</w:t>
            </w:r>
          </w:p>
        </w:tc>
        <w:tc>
          <w:tcPr>
            <w:tcW w:w="1244" w:type="dxa"/>
            <w:vAlign w:val="center"/>
          </w:tcPr>
          <w:p w:rsidR="00807AE4" w:rsidRPr="001575B7" w:rsidRDefault="00807AE4" w:rsidP="00EC7B58">
            <w:pPr>
              <w:jc w:val="center"/>
              <w:rPr>
                <w:rFonts w:ascii="ＭＳ 明朝" w:eastAsia="ＭＳ 明朝" w:hAnsi="ＭＳ 明朝"/>
                <w:color w:val="000000" w:themeColor="text1"/>
              </w:rPr>
            </w:pPr>
            <w:r w:rsidRPr="001575B7">
              <w:rPr>
                <w:rFonts w:ascii="ＭＳ 明朝" w:eastAsia="ＭＳ 明朝" w:hAnsi="ＭＳ 明朝"/>
                <w:color w:val="000000" w:themeColor="text1"/>
              </w:rPr>
              <w:t>中止</w:t>
            </w:r>
          </w:p>
        </w:tc>
      </w:tr>
      <w:tr w:rsidR="00807AE4" w:rsidRPr="001575B7" w:rsidTr="00330CEC">
        <w:trPr>
          <w:trHeight w:val="737"/>
        </w:trPr>
        <w:tc>
          <w:tcPr>
            <w:tcW w:w="3360" w:type="dxa"/>
            <w:vAlign w:val="center"/>
          </w:tcPr>
          <w:p w:rsidR="00807AE4" w:rsidRPr="001575B7" w:rsidRDefault="00807AE4" w:rsidP="00EC7B58">
            <w:pPr>
              <w:rPr>
                <w:rFonts w:ascii="ＭＳ 明朝" w:eastAsia="ＭＳ 明朝" w:hAnsi="ＭＳ 明朝"/>
                <w:color w:val="000000" w:themeColor="text1"/>
              </w:rPr>
            </w:pPr>
            <w:r w:rsidRPr="001575B7">
              <w:rPr>
                <w:rFonts w:ascii="ＭＳ 明朝" w:hAnsi="ＭＳ 明朝" w:hint="eastAsia"/>
                <w:color w:val="000000" w:themeColor="text1"/>
              </w:rPr>
              <w:t>丹後大学駅伝</w:t>
            </w:r>
            <w:r w:rsidRPr="001575B7">
              <w:rPr>
                <w:rFonts w:ascii="ＭＳ 明朝" w:hAnsi="ＭＳ 明朝" w:hint="eastAsia"/>
                <w:color w:val="000000" w:themeColor="text1"/>
                <w:w w:val="50"/>
              </w:rPr>
              <w:t>（関西学生対校駅伝競走大会）</w:t>
            </w:r>
          </w:p>
        </w:tc>
        <w:tc>
          <w:tcPr>
            <w:tcW w:w="1279" w:type="dxa"/>
            <w:vAlign w:val="center"/>
          </w:tcPr>
          <w:p w:rsidR="00807AE4" w:rsidRPr="001575B7" w:rsidRDefault="00807AE4" w:rsidP="00EC7B58">
            <w:pPr>
              <w:jc w:val="center"/>
              <w:rPr>
                <w:rFonts w:ascii="ＭＳ 明朝" w:eastAsia="ＭＳ 明朝" w:hAnsi="ＭＳ 明朝"/>
                <w:color w:val="000000" w:themeColor="text1"/>
              </w:rPr>
            </w:pPr>
            <w:r>
              <w:rPr>
                <w:rFonts w:asciiTheme="minorEastAsia" w:hAnsiTheme="minorEastAsia" w:hint="eastAsia"/>
                <w:color w:val="000000" w:themeColor="text1"/>
              </w:rPr>
              <w:t>556人</w:t>
            </w:r>
          </w:p>
        </w:tc>
        <w:tc>
          <w:tcPr>
            <w:tcW w:w="1134" w:type="dxa"/>
            <w:vAlign w:val="center"/>
          </w:tcPr>
          <w:p w:rsidR="00807AE4" w:rsidRPr="001575B7" w:rsidRDefault="00807AE4" w:rsidP="00EC7B58">
            <w:pPr>
              <w:jc w:val="center"/>
              <w:rPr>
                <w:rFonts w:ascii="ＭＳ 明朝" w:eastAsia="ＭＳ 明朝" w:hAnsi="ＭＳ 明朝"/>
                <w:color w:val="000000" w:themeColor="text1"/>
              </w:rPr>
            </w:pPr>
            <w:r>
              <w:rPr>
                <w:rFonts w:asciiTheme="minorEastAsia" w:hAnsiTheme="minorEastAsia" w:hint="eastAsia"/>
                <w:color w:val="000000" w:themeColor="text1"/>
              </w:rPr>
              <w:t>571人</w:t>
            </w:r>
          </w:p>
        </w:tc>
        <w:tc>
          <w:tcPr>
            <w:tcW w:w="1165" w:type="dxa"/>
            <w:vAlign w:val="center"/>
          </w:tcPr>
          <w:p w:rsidR="00807AE4" w:rsidRPr="001575B7" w:rsidRDefault="00807AE4" w:rsidP="00EC7B58">
            <w:pPr>
              <w:jc w:val="center"/>
              <w:rPr>
                <w:rFonts w:ascii="ＭＳ 明朝" w:eastAsia="ＭＳ 明朝" w:hAnsi="ＭＳ 明朝"/>
                <w:color w:val="000000" w:themeColor="text1"/>
              </w:rPr>
            </w:pPr>
            <w:r w:rsidRPr="00434ECE">
              <w:rPr>
                <w:rFonts w:asciiTheme="minorEastAsia" w:hAnsiTheme="minorEastAsia" w:hint="eastAsia"/>
                <w:color w:val="000000" w:themeColor="text1"/>
                <w:sz w:val="14"/>
              </w:rPr>
              <w:t>京丹後市開催</w:t>
            </w:r>
          </w:p>
        </w:tc>
        <w:tc>
          <w:tcPr>
            <w:tcW w:w="1244" w:type="dxa"/>
            <w:vAlign w:val="center"/>
          </w:tcPr>
          <w:p w:rsidR="00807AE4" w:rsidRPr="001575B7" w:rsidRDefault="00807AE4" w:rsidP="00EC7B58">
            <w:pPr>
              <w:jc w:val="center"/>
              <w:rPr>
                <w:rFonts w:ascii="ＭＳ 明朝" w:eastAsia="ＭＳ 明朝" w:hAnsi="ＭＳ 明朝"/>
                <w:color w:val="000000" w:themeColor="text1"/>
              </w:rPr>
            </w:pPr>
            <w:r>
              <w:rPr>
                <w:rFonts w:asciiTheme="minorEastAsia" w:hAnsiTheme="minorEastAsia" w:hint="eastAsia"/>
                <w:color w:val="000000" w:themeColor="text1"/>
              </w:rPr>
              <w:t>558人</w:t>
            </w:r>
          </w:p>
        </w:tc>
      </w:tr>
      <w:tr w:rsidR="00807AE4" w:rsidRPr="001575B7" w:rsidTr="00330CEC">
        <w:trPr>
          <w:trHeight w:val="737"/>
        </w:trPr>
        <w:tc>
          <w:tcPr>
            <w:tcW w:w="3360" w:type="dxa"/>
            <w:vAlign w:val="center"/>
          </w:tcPr>
          <w:p w:rsidR="00807AE4" w:rsidRPr="001575B7" w:rsidRDefault="00807AE4" w:rsidP="00EC7B58">
            <w:pPr>
              <w:spacing w:line="240" w:lineRule="exact"/>
              <w:rPr>
                <w:rFonts w:ascii="ＭＳ 明朝" w:hAnsi="ＭＳ 明朝"/>
                <w:color w:val="000000" w:themeColor="text1"/>
              </w:rPr>
            </w:pPr>
            <w:r w:rsidRPr="001575B7">
              <w:rPr>
                <w:rFonts w:ascii="ＭＳ 明朝" w:hAnsi="ＭＳ 明朝" w:hint="eastAsia"/>
                <w:color w:val="000000" w:themeColor="text1"/>
              </w:rPr>
              <w:t>“京都府知事杯”第27回ビーチバレー京都</w:t>
            </w:r>
            <w:r w:rsidRPr="00330CEC">
              <w:rPr>
                <w:rFonts w:ascii="ＭＳ 明朝" w:hAnsi="ＭＳ 明朝" w:hint="eastAsia"/>
                <w:color w:val="000000" w:themeColor="text1"/>
                <w:spacing w:val="2"/>
                <w:w w:val="66"/>
                <w:kern w:val="0"/>
                <w:fitText w:val="1680" w:id="-1318838015"/>
              </w:rPr>
              <w:t>（天橋立フェスティバル</w:t>
            </w:r>
            <w:r w:rsidRPr="00330CEC">
              <w:rPr>
                <w:rFonts w:ascii="ＭＳ 明朝" w:hAnsi="ＭＳ 明朝" w:hint="eastAsia"/>
                <w:color w:val="000000" w:themeColor="text1"/>
                <w:spacing w:val="-8"/>
                <w:w w:val="66"/>
                <w:kern w:val="0"/>
                <w:fitText w:val="1680" w:id="-1318838015"/>
              </w:rPr>
              <w:t>）</w:t>
            </w:r>
          </w:p>
        </w:tc>
        <w:tc>
          <w:tcPr>
            <w:tcW w:w="1279" w:type="dxa"/>
            <w:vAlign w:val="center"/>
          </w:tcPr>
          <w:p w:rsidR="00807AE4" w:rsidRDefault="00807AE4" w:rsidP="00330CEC">
            <w:pPr>
              <w:spacing w:line="240" w:lineRule="exact"/>
              <w:jc w:val="center"/>
              <w:rPr>
                <w:rFonts w:asciiTheme="minorEastAsia" w:hAnsiTheme="minorEastAsia"/>
                <w:color w:val="000000" w:themeColor="text1"/>
              </w:rPr>
            </w:pPr>
            <w:r w:rsidRPr="001575B7">
              <w:rPr>
                <w:rFonts w:asciiTheme="minorEastAsia" w:hAnsiTheme="minorEastAsia"/>
                <w:color w:val="000000" w:themeColor="text1"/>
              </w:rPr>
              <w:t>34チーム</w:t>
            </w:r>
          </w:p>
          <w:p w:rsidR="00330CEC" w:rsidRPr="001575B7" w:rsidRDefault="00330CEC" w:rsidP="00330CEC">
            <w:pPr>
              <w:spacing w:line="240" w:lineRule="exact"/>
              <w:jc w:val="center"/>
              <w:rPr>
                <w:rFonts w:asciiTheme="minorEastAsia" w:hAnsiTheme="minorEastAsia"/>
                <w:color w:val="000000" w:themeColor="text1"/>
              </w:rPr>
            </w:pPr>
            <w:r>
              <w:rPr>
                <w:rFonts w:asciiTheme="minorEastAsia" w:hAnsiTheme="minorEastAsia" w:hint="eastAsia"/>
                <w:color w:val="000000" w:themeColor="text1"/>
              </w:rPr>
              <w:t>(345人)</w:t>
            </w:r>
          </w:p>
        </w:tc>
        <w:tc>
          <w:tcPr>
            <w:tcW w:w="1134" w:type="dxa"/>
            <w:vAlign w:val="center"/>
          </w:tcPr>
          <w:p w:rsidR="00807AE4" w:rsidRDefault="00807AE4" w:rsidP="00330CEC">
            <w:pPr>
              <w:spacing w:line="240" w:lineRule="exact"/>
              <w:jc w:val="center"/>
              <w:rPr>
                <w:rFonts w:asciiTheme="minorEastAsia" w:hAnsiTheme="minorEastAsia"/>
                <w:color w:val="000000" w:themeColor="text1"/>
              </w:rPr>
            </w:pPr>
            <w:r w:rsidRPr="001575B7">
              <w:rPr>
                <w:rFonts w:asciiTheme="minorEastAsia" w:hAnsiTheme="minorEastAsia"/>
                <w:color w:val="000000" w:themeColor="text1"/>
              </w:rPr>
              <w:t>41チーム</w:t>
            </w:r>
          </w:p>
          <w:p w:rsidR="00330CEC" w:rsidRPr="001575B7" w:rsidRDefault="00330CEC" w:rsidP="00330CEC">
            <w:pPr>
              <w:spacing w:line="240" w:lineRule="exact"/>
              <w:jc w:val="center"/>
              <w:rPr>
                <w:rFonts w:asciiTheme="minorEastAsia" w:hAnsiTheme="minorEastAsia"/>
                <w:color w:val="000000" w:themeColor="text1"/>
              </w:rPr>
            </w:pPr>
            <w:r>
              <w:rPr>
                <w:rFonts w:asciiTheme="minorEastAsia" w:hAnsiTheme="minorEastAsia" w:hint="eastAsia"/>
                <w:color w:val="000000" w:themeColor="text1"/>
              </w:rPr>
              <w:t>(438人)</w:t>
            </w:r>
          </w:p>
        </w:tc>
        <w:tc>
          <w:tcPr>
            <w:tcW w:w="1165" w:type="dxa"/>
            <w:vAlign w:val="center"/>
          </w:tcPr>
          <w:p w:rsidR="00807AE4" w:rsidRPr="001575B7" w:rsidRDefault="00807AE4" w:rsidP="00EC7B58">
            <w:pPr>
              <w:jc w:val="center"/>
              <w:rPr>
                <w:rFonts w:asciiTheme="minorEastAsia" w:hAnsiTheme="minorEastAsia"/>
                <w:color w:val="000000" w:themeColor="text1"/>
              </w:rPr>
            </w:pPr>
            <w:r w:rsidRPr="001575B7">
              <w:rPr>
                <w:rFonts w:asciiTheme="minorEastAsia" w:hAnsiTheme="minorEastAsia"/>
                <w:color w:val="000000" w:themeColor="text1"/>
              </w:rPr>
              <w:t>中止</w:t>
            </w:r>
          </w:p>
        </w:tc>
        <w:tc>
          <w:tcPr>
            <w:tcW w:w="1244" w:type="dxa"/>
            <w:vAlign w:val="center"/>
          </w:tcPr>
          <w:p w:rsidR="00807AE4" w:rsidRDefault="00807AE4" w:rsidP="00330CEC">
            <w:pPr>
              <w:spacing w:line="240" w:lineRule="exact"/>
              <w:jc w:val="center"/>
              <w:rPr>
                <w:rFonts w:asciiTheme="minorEastAsia" w:hAnsiTheme="minorEastAsia"/>
                <w:color w:val="000000" w:themeColor="text1"/>
              </w:rPr>
            </w:pPr>
            <w:r w:rsidRPr="001575B7">
              <w:rPr>
                <w:rFonts w:asciiTheme="minorEastAsia" w:hAnsiTheme="minorEastAsia"/>
                <w:color w:val="000000" w:themeColor="text1"/>
              </w:rPr>
              <w:t>72チーム</w:t>
            </w:r>
          </w:p>
          <w:p w:rsidR="00330CEC" w:rsidRPr="001575B7" w:rsidRDefault="00330CEC" w:rsidP="00330CEC">
            <w:pPr>
              <w:spacing w:line="240" w:lineRule="exact"/>
              <w:jc w:val="center"/>
              <w:rPr>
                <w:rFonts w:asciiTheme="minorEastAsia" w:hAnsiTheme="minorEastAsia"/>
                <w:color w:val="000000" w:themeColor="text1"/>
              </w:rPr>
            </w:pPr>
            <w:r>
              <w:rPr>
                <w:rFonts w:asciiTheme="minorEastAsia" w:hAnsiTheme="minorEastAsia" w:hint="eastAsia"/>
                <w:color w:val="000000" w:themeColor="text1"/>
              </w:rPr>
              <w:t>(178人)</w:t>
            </w:r>
          </w:p>
        </w:tc>
      </w:tr>
      <w:tr w:rsidR="00807AE4" w:rsidRPr="001575B7" w:rsidTr="00330CEC">
        <w:trPr>
          <w:trHeight w:val="737"/>
        </w:trPr>
        <w:tc>
          <w:tcPr>
            <w:tcW w:w="3360" w:type="dxa"/>
            <w:vAlign w:val="center"/>
          </w:tcPr>
          <w:p w:rsidR="00807AE4" w:rsidRPr="001575B7" w:rsidRDefault="00807AE4" w:rsidP="00EC7B58">
            <w:pPr>
              <w:rPr>
                <w:rFonts w:ascii="ＭＳ 明朝" w:hAnsi="ＭＳ 明朝"/>
                <w:color w:val="000000" w:themeColor="text1"/>
              </w:rPr>
            </w:pPr>
            <w:r w:rsidRPr="001575B7">
              <w:rPr>
                <w:rFonts w:ascii="ＭＳ 明朝" w:hAnsi="ＭＳ 明朝" w:hint="eastAsia"/>
                <w:color w:val="000000" w:themeColor="text1"/>
              </w:rPr>
              <w:t>丹後ベテラン卓球大会</w:t>
            </w:r>
          </w:p>
        </w:tc>
        <w:tc>
          <w:tcPr>
            <w:tcW w:w="1279" w:type="dxa"/>
            <w:vAlign w:val="center"/>
          </w:tcPr>
          <w:p w:rsidR="00807AE4" w:rsidRDefault="00807AE4" w:rsidP="00330CEC">
            <w:pPr>
              <w:spacing w:line="240" w:lineRule="exact"/>
              <w:jc w:val="center"/>
              <w:rPr>
                <w:rFonts w:asciiTheme="minorEastAsia" w:hAnsiTheme="minorEastAsia"/>
                <w:color w:val="000000" w:themeColor="text1"/>
              </w:rPr>
            </w:pPr>
            <w:r w:rsidRPr="001575B7">
              <w:rPr>
                <w:rFonts w:asciiTheme="minorEastAsia" w:hAnsiTheme="minorEastAsia"/>
                <w:color w:val="000000" w:themeColor="text1"/>
              </w:rPr>
              <w:t>57チーム</w:t>
            </w:r>
          </w:p>
          <w:p w:rsidR="00330CEC" w:rsidRPr="001575B7" w:rsidRDefault="00330CEC" w:rsidP="00330CEC">
            <w:pPr>
              <w:spacing w:line="240" w:lineRule="exact"/>
              <w:jc w:val="center"/>
              <w:rPr>
                <w:rFonts w:asciiTheme="minorEastAsia" w:hAnsiTheme="minorEastAsia"/>
                <w:color w:val="000000" w:themeColor="text1"/>
              </w:rPr>
            </w:pPr>
            <w:r>
              <w:rPr>
                <w:rFonts w:asciiTheme="minorEastAsia" w:hAnsiTheme="minorEastAsia" w:hint="eastAsia"/>
                <w:color w:val="000000" w:themeColor="text1"/>
              </w:rPr>
              <w:t>(232人)</w:t>
            </w:r>
          </w:p>
        </w:tc>
        <w:tc>
          <w:tcPr>
            <w:tcW w:w="1134" w:type="dxa"/>
            <w:vAlign w:val="center"/>
          </w:tcPr>
          <w:p w:rsidR="00807AE4" w:rsidRDefault="00807AE4" w:rsidP="00330CEC">
            <w:pPr>
              <w:spacing w:line="240" w:lineRule="exact"/>
              <w:jc w:val="center"/>
              <w:rPr>
                <w:rFonts w:asciiTheme="minorEastAsia" w:hAnsiTheme="minorEastAsia"/>
                <w:color w:val="000000" w:themeColor="text1"/>
              </w:rPr>
            </w:pPr>
            <w:r w:rsidRPr="001575B7">
              <w:rPr>
                <w:rFonts w:asciiTheme="minorEastAsia" w:hAnsiTheme="minorEastAsia"/>
                <w:color w:val="000000" w:themeColor="text1"/>
              </w:rPr>
              <w:t>55チーム</w:t>
            </w:r>
          </w:p>
          <w:p w:rsidR="00330CEC" w:rsidRPr="001575B7" w:rsidRDefault="00330CEC" w:rsidP="00330CEC">
            <w:pPr>
              <w:spacing w:line="240" w:lineRule="exact"/>
              <w:jc w:val="center"/>
              <w:rPr>
                <w:rFonts w:asciiTheme="minorEastAsia" w:hAnsiTheme="minorEastAsia"/>
                <w:color w:val="000000" w:themeColor="text1"/>
              </w:rPr>
            </w:pPr>
            <w:r>
              <w:rPr>
                <w:rFonts w:asciiTheme="minorEastAsia" w:hAnsiTheme="minorEastAsia" w:hint="eastAsia"/>
                <w:color w:val="000000" w:themeColor="text1"/>
              </w:rPr>
              <w:t>(220人)</w:t>
            </w:r>
          </w:p>
        </w:tc>
        <w:tc>
          <w:tcPr>
            <w:tcW w:w="1165" w:type="dxa"/>
            <w:vAlign w:val="center"/>
          </w:tcPr>
          <w:p w:rsidR="00807AE4" w:rsidRPr="001575B7" w:rsidRDefault="00807AE4" w:rsidP="00EC7B58">
            <w:pPr>
              <w:jc w:val="center"/>
              <w:rPr>
                <w:rFonts w:asciiTheme="minorEastAsia" w:hAnsiTheme="minorEastAsia"/>
                <w:color w:val="000000" w:themeColor="text1"/>
              </w:rPr>
            </w:pPr>
            <w:r w:rsidRPr="001575B7">
              <w:rPr>
                <w:rFonts w:asciiTheme="minorEastAsia" w:hAnsiTheme="minorEastAsia"/>
                <w:color w:val="000000" w:themeColor="text1"/>
              </w:rPr>
              <w:t>中止</w:t>
            </w:r>
          </w:p>
        </w:tc>
        <w:tc>
          <w:tcPr>
            <w:tcW w:w="1244" w:type="dxa"/>
            <w:vAlign w:val="center"/>
          </w:tcPr>
          <w:p w:rsidR="00807AE4" w:rsidRPr="001575B7" w:rsidRDefault="00807AE4" w:rsidP="00EC7B58">
            <w:pPr>
              <w:jc w:val="center"/>
              <w:rPr>
                <w:rFonts w:asciiTheme="minorEastAsia" w:hAnsiTheme="minorEastAsia"/>
                <w:color w:val="000000" w:themeColor="text1"/>
              </w:rPr>
            </w:pPr>
            <w:r w:rsidRPr="001575B7">
              <w:rPr>
                <w:rFonts w:asciiTheme="minorEastAsia" w:hAnsiTheme="minorEastAsia"/>
                <w:color w:val="000000" w:themeColor="text1"/>
              </w:rPr>
              <w:t>中止</w:t>
            </w:r>
          </w:p>
        </w:tc>
      </w:tr>
      <w:tr w:rsidR="00807AE4" w:rsidRPr="001575B7" w:rsidTr="00330CEC">
        <w:trPr>
          <w:trHeight w:val="737"/>
        </w:trPr>
        <w:tc>
          <w:tcPr>
            <w:tcW w:w="3360" w:type="dxa"/>
            <w:vAlign w:val="center"/>
          </w:tcPr>
          <w:p w:rsidR="00807AE4" w:rsidRPr="001575B7" w:rsidRDefault="00807AE4" w:rsidP="00EC7B58">
            <w:pPr>
              <w:rPr>
                <w:rFonts w:ascii="ＭＳ 明朝" w:hAnsi="ＭＳ 明朝"/>
                <w:color w:val="000000" w:themeColor="text1"/>
                <w:w w:val="90"/>
              </w:rPr>
            </w:pPr>
            <w:r w:rsidRPr="001575B7">
              <w:rPr>
                <w:rFonts w:ascii="ＭＳ 明朝" w:hAnsi="ＭＳ 明朝" w:hint="eastAsia"/>
                <w:color w:val="000000" w:themeColor="text1"/>
                <w:w w:val="90"/>
              </w:rPr>
              <w:t>宮津市長杯少年少女レスリング大会</w:t>
            </w:r>
          </w:p>
        </w:tc>
        <w:tc>
          <w:tcPr>
            <w:tcW w:w="1279" w:type="dxa"/>
            <w:vAlign w:val="center"/>
          </w:tcPr>
          <w:p w:rsidR="00807AE4" w:rsidRPr="001575B7" w:rsidRDefault="00807AE4" w:rsidP="00EC7B58">
            <w:pPr>
              <w:jc w:val="center"/>
              <w:rPr>
                <w:rFonts w:asciiTheme="minorEastAsia" w:hAnsiTheme="minorEastAsia"/>
                <w:color w:val="000000" w:themeColor="text1"/>
              </w:rPr>
            </w:pPr>
            <w:r w:rsidRPr="001575B7">
              <w:rPr>
                <w:rFonts w:asciiTheme="minorEastAsia" w:hAnsiTheme="minorEastAsia"/>
                <w:color w:val="000000" w:themeColor="text1"/>
              </w:rPr>
              <w:t>153人</w:t>
            </w:r>
          </w:p>
        </w:tc>
        <w:tc>
          <w:tcPr>
            <w:tcW w:w="1134" w:type="dxa"/>
            <w:vAlign w:val="center"/>
          </w:tcPr>
          <w:p w:rsidR="00807AE4" w:rsidRPr="001575B7" w:rsidRDefault="00807AE4" w:rsidP="00EC7B58">
            <w:pPr>
              <w:jc w:val="center"/>
              <w:rPr>
                <w:rFonts w:asciiTheme="minorEastAsia" w:hAnsiTheme="minorEastAsia"/>
                <w:color w:val="000000" w:themeColor="text1"/>
              </w:rPr>
            </w:pPr>
            <w:r w:rsidRPr="001575B7">
              <w:rPr>
                <w:rFonts w:asciiTheme="minorEastAsia" w:hAnsiTheme="minorEastAsia"/>
                <w:color w:val="000000" w:themeColor="text1"/>
              </w:rPr>
              <w:t>201</w:t>
            </w:r>
            <w:r w:rsidRPr="001575B7">
              <w:rPr>
                <w:rFonts w:asciiTheme="minorEastAsia" w:hAnsiTheme="minorEastAsia" w:hint="eastAsia"/>
                <w:color w:val="000000" w:themeColor="text1"/>
              </w:rPr>
              <w:t>人</w:t>
            </w:r>
          </w:p>
        </w:tc>
        <w:tc>
          <w:tcPr>
            <w:tcW w:w="1165" w:type="dxa"/>
            <w:vAlign w:val="center"/>
          </w:tcPr>
          <w:p w:rsidR="00807AE4" w:rsidRPr="001575B7" w:rsidRDefault="00807AE4" w:rsidP="00EC7B58">
            <w:pPr>
              <w:jc w:val="center"/>
              <w:rPr>
                <w:rFonts w:asciiTheme="minorEastAsia" w:hAnsiTheme="minorEastAsia"/>
                <w:color w:val="000000" w:themeColor="text1"/>
              </w:rPr>
            </w:pPr>
            <w:r w:rsidRPr="001575B7">
              <w:rPr>
                <w:rFonts w:asciiTheme="minorEastAsia" w:hAnsiTheme="minorEastAsia"/>
                <w:color w:val="000000" w:themeColor="text1"/>
              </w:rPr>
              <w:t>中止</w:t>
            </w:r>
          </w:p>
        </w:tc>
        <w:tc>
          <w:tcPr>
            <w:tcW w:w="1244" w:type="dxa"/>
            <w:vAlign w:val="center"/>
          </w:tcPr>
          <w:p w:rsidR="00807AE4" w:rsidRPr="001575B7" w:rsidRDefault="00807AE4" w:rsidP="00EC7B58">
            <w:pPr>
              <w:jc w:val="center"/>
              <w:rPr>
                <w:rFonts w:asciiTheme="minorEastAsia" w:hAnsiTheme="minorEastAsia"/>
                <w:color w:val="000000" w:themeColor="text1"/>
              </w:rPr>
            </w:pPr>
            <w:r w:rsidRPr="001575B7">
              <w:rPr>
                <w:rFonts w:asciiTheme="minorEastAsia" w:hAnsiTheme="minorEastAsia"/>
                <w:color w:val="000000" w:themeColor="text1"/>
              </w:rPr>
              <w:t>中止</w:t>
            </w:r>
          </w:p>
        </w:tc>
      </w:tr>
      <w:tr w:rsidR="00807AE4" w:rsidRPr="001575B7" w:rsidTr="00330CEC">
        <w:trPr>
          <w:trHeight w:val="737"/>
        </w:trPr>
        <w:tc>
          <w:tcPr>
            <w:tcW w:w="3360" w:type="dxa"/>
            <w:vAlign w:val="center"/>
          </w:tcPr>
          <w:p w:rsidR="00807AE4" w:rsidRPr="001575B7" w:rsidRDefault="00807AE4" w:rsidP="00EC7B58">
            <w:pPr>
              <w:rPr>
                <w:rFonts w:ascii="ＭＳ 明朝" w:hAnsi="ＭＳ 明朝"/>
                <w:color w:val="000000" w:themeColor="text1"/>
                <w:w w:val="90"/>
              </w:rPr>
            </w:pPr>
            <w:r>
              <w:rPr>
                <w:rFonts w:ascii="ＭＳ 明朝" w:hAnsi="ＭＳ 明朝" w:hint="eastAsia"/>
                <w:color w:val="000000" w:themeColor="text1"/>
                <w:w w:val="90"/>
              </w:rPr>
              <w:t>近畿ソフトボール大会</w:t>
            </w:r>
          </w:p>
        </w:tc>
        <w:tc>
          <w:tcPr>
            <w:tcW w:w="1279" w:type="dxa"/>
            <w:vAlign w:val="center"/>
          </w:tcPr>
          <w:p w:rsidR="00807AE4" w:rsidRPr="001575B7" w:rsidRDefault="00807AE4" w:rsidP="00EC7B58">
            <w:pPr>
              <w:jc w:val="center"/>
              <w:rPr>
                <w:rFonts w:asciiTheme="minorEastAsia" w:hAnsiTheme="minorEastAsia"/>
                <w:color w:val="000000" w:themeColor="text1"/>
              </w:rPr>
            </w:pPr>
            <w:r>
              <w:rPr>
                <w:rFonts w:asciiTheme="minorEastAsia" w:hAnsiTheme="minorEastAsia" w:hint="eastAsia"/>
                <w:color w:val="000000" w:themeColor="text1"/>
              </w:rPr>
              <w:t>250人</w:t>
            </w:r>
          </w:p>
        </w:tc>
        <w:tc>
          <w:tcPr>
            <w:tcW w:w="1134" w:type="dxa"/>
            <w:vAlign w:val="center"/>
          </w:tcPr>
          <w:p w:rsidR="00807AE4" w:rsidRPr="001575B7" w:rsidRDefault="00807AE4" w:rsidP="00EC7B58">
            <w:pPr>
              <w:jc w:val="center"/>
              <w:rPr>
                <w:rFonts w:asciiTheme="minorEastAsia" w:hAnsiTheme="minorEastAsia"/>
                <w:color w:val="000000" w:themeColor="text1"/>
              </w:rPr>
            </w:pPr>
            <w:r>
              <w:rPr>
                <w:rFonts w:asciiTheme="minorEastAsia" w:hAnsiTheme="minorEastAsia" w:hint="eastAsia"/>
                <w:color w:val="000000" w:themeColor="text1"/>
              </w:rPr>
              <w:t>250人</w:t>
            </w:r>
          </w:p>
        </w:tc>
        <w:tc>
          <w:tcPr>
            <w:tcW w:w="1165" w:type="dxa"/>
            <w:vAlign w:val="center"/>
          </w:tcPr>
          <w:p w:rsidR="00807AE4" w:rsidRPr="001575B7" w:rsidRDefault="00807AE4" w:rsidP="00EC7B58">
            <w:pPr>
              <w:jc w:val="center"/>
              <w:rPr>
                <w:rFonts w:asciiTheme="minorEastAsia" w:hAnsiTheme="minorEastAsia"/>
                <w:color w:val="000000" w:themeColor="text1"/>
              </w:rPr>
            </w:pPr>
            <w:r>
              <w:rPr>
                <w:rFonts w:asciiTheme="minorEastAsia" w:hAnsiTheme="minorEastAsia" w:hint="eastAsia"/>
                <w:color w:val="000000" w:themeColor="text1"/>
              </w:rPr>
              <w:t>中止</w:t>
            </w:r>
          </w:p>
        </w:tc>
        <w:tc>
          <w:tcPr>
            <w:tcW w:w="1244" w:type="dxa"/>
            <w:vAlign w:val="center"/>
          </w:tcPr>
          <w:p w:rsidR="00807AE4" w:rsidRPr="001575B7" w:rsidRDefault="00807AE4" w:rsidP="00EC7B58">
            <w:pPr>
              <w:jc w:val="center"/>
              <w:rPr>
                <w:rFonts w:asciiTheme="minorEastAsia" w:hAnsiTheme="minorEastAsia"/>
                <w:color w:val="000000" w:themeColor="text1"/>
              </w:rPr>
            </w:pPr>
            <w:r>
              <w:rPr>
                <w:rFonts w:asciiTheme="minorEastAsia" w:hAnsiTheme="minorEastAsia" w:hint="eastAsia"/>
                <w:color w:val="000000" w:themeColor="text1"/>
              </w:rPr>
              <w:t>中止</w:t>
            </w:r>
          </w:p>
        </w:tc>
      </w:tr>
      <w:tr w:rsidR="00807AE4" w:rsidRPr="001575B7" w:rsidTr="00330CEC">
        <w:trPr>
          <w:trHeight w:val="737"/>
        </w:trPr>
        <w:tc>
          <w:tcPr>
            <w:tcW w:w="3360" w:type="dxa"/>
            <w:tcBorders>
              <w:bottom w:val="double" w:sz="4" w:space="0" w:color="auto"/>
            </w:tcBorders>
            <w:vAlign w:val="center"/>
          </w:tcPr>
          <w:p w:rsidR="00807AE4" w:rsidRPr="001575B7" w:rsidRDefault="00807AE4" w:rsidP="00330CEC">
            <w:pPr>
              <w:spacing w:line="240" w:lineRule="exact"/>
              <w:rPr>
                <w:rFonts w:ascii="ＭＳ 明朝" w:hAnsi="ＭＳ 明朝"/>
                <w:color w:val="000000" w:themeColor="text1"/>
                <w:w w:val="90"/>
              </w:rPr>
            </w:pPr>
            <w:r>
              <w:rPr>
                <w:rFonts w:ascii="ＭＳ 明朝" w:hAnsi="ＭＳ 明朝" w:hint="eastAsia"/>
                <w:color w:val="000000" w:themeColor="text1"/>
                <w:w w:val="90"/>
              </w:rPr>
              <w:t>天橋立エルダー・エルデストソフトボール大会</w:t>
            </w:r>
          </w:p>
        </w:tc>
        <w:tc>
          <w:tcPr>
            <w:tcW w:w="1279" w:type="dxa"/>
            <w:tcBorders>
              <w:bottom w:val="double" w:sz="4" w:space="0" w:color="auto"/>
            </w:tcBorders>
            <w:vAlign w:val="center"/>
          </w:tcPr>
          <w:p w:rsidR="00807AE4" w:rsidRPr="001575B7" w:rsidRDefault="00807AE4" w:rsidP="00EC7B58">
            <w:pPr>
              <w:jc w:val="center"/>
              <w:rPr>
                <w:rFonts w:asciiTheme="minorEastAsia" w:hAnsiTheme="minorEastAsia"/>
                <w:color w:val="000000" w:themeColor="text1"/>
              </w:rPr>
            </w:pPr>
            <w:r>
              <w:rPr>
                <w:rFonts w:asciiTheme="minorEastAsia" w:hAnsiTheme="minorEastAsia" w:hint="eastAsia"/>
                <w:color w:val="000000" w:themeColor="text1"/>
              </w:rPr>
              <w:t>-</w:t>
            </w:r>
          </w:p>
        </w:tc>
        <w:tc>
          <w:tcPr>
            <w:tcW w:w="1134" w:type="dxa"/>
            <w:tcBorders>
              <w:bottom w:val="double" w:sz="4" w:space="0" w:color="auto"/>
            </w:tcBorders>
            <w:vAlign w:val="center"/>
          </w:tcPr>
          <w:p w:rsidR="00807AE4" w:rsidRPr="001575B7" w:rsidRDefault="00807AE4" w:rsidP="00EC7B58">
            <w:pPr>
              <w:jc w:val="center"/>
              <w:rPr>
                <w:rFonts w:asciiTheme="minorEastAsia" w:hAnsiTheme="minorEastAsia"/>
                <w:color w:val="000000" w:themeColor="text1"/>
              </w:rPr>
            </w:pPr>
            <w:r>
              <w:rPr>
                <w:rFonts w:asciiTheme="minorEastAsia" w:hAnsiTheme="minorEastAsia" w:hint="eastAsia"/>
                <w:color w:val="000000" w:themeColor="text1"/>
              </w:rPr>
              <w:t>120人</w:t>
            </w:r>
          </w:p>
        </w:tc>
        <w:tc>
          <w:tcPr>
            <w:tcW w:w="1165" w:type="dxa"/>
            <w:tcBorders>
              <w:bottom w:val="double" w:sz="4" w:space="0" w:color="auto"/>
            </w:tcBorders>
            <w:vAlign w:val="center"/>
          </w:tcPr>
          <w:p w:rsidR="00807AE4" w:rsidRPr="001575B7" w:rsidRDefault="00807AE4" w:rsidP="00EC7B58">
            <w:pPr>
              <w:jc w:val="center"/>
              <w:rPr>
                <w:rFonts w:asciiTheme="minorEastAsia" w:hAnsiTheme="minorEastAsia"/>
                <w:color w:val="000000" w:themeColor="text1"/>
              </w:rPr>
            </w:pPr>
            <w:r>
              <w:rPr>
                <w:rFonts w:asciiTheme="minorEastAsia" w:hAnsiTheme="minorEastAsia" w:hint="eastAsia"/>
                <w:color w:val="000000" w:themeColor="text1"/>
              </w:rPr>
              <w:t>250人</w:t>
            </w:r>
          </w:p>
        </w:tc>
        <w:tc>
          <w:tcPr>
            <w:tcW w:w="1244" w:type="dxa"/>
            <w:tcBorders>
              <w:bottom w:val="double" w:sz="4" w:space="0" w:color="auto"/>
            </w:tcBorders>
            <w:vAlign w:val="center"/>
          </w:tcPr>
          <w:p w:rsidR="00807AE4" w:rsidRPr="001575B7" w:rsidRDefault="00807AE4" w:rsidP="00EC7B58">
            <w:pPr>
              <w:jc w:val="center"/>
              <w:rPr>
                <w:rFonts w:asciiTheme="minorEastAsia" w:hAnsiTheme="minorEastAsia"/>
                <w:color w:val="000000" w:themeColor="text1"/>
              </w:rPr>
            </w:pPr>
            <w:r>
              <w:rPr>
                <w:rFonts w:asciiTheme="minorEastAsia" w:hAnsiTheme="minorEastAsia" w:hint="eastAsia"/>
                <w:color w:val="000000" w:themeColor="text1"/>
              </w:rPr>
              <w:t>300人</w:t>
            </w:r>
          </w:p>
        </w:tc>
      </w:tr>
      <w:tr w:rsidR="00330CEC" w:rsidRPr="001575B7" w:rsidTr="00330CEC">
        <w:trPr>
          <w:trHeight w:val="537"/>
        </w:trPr>
        <w:tc>
          <w:tcPr>
            <w:tcW w:w="3360" w:type="dxa"/>
            <w:tcBorders>
              <w:top w:val="double" w:sz="4" w:space="0" w:color="auto"/>
            </w:tcBorders>
            <w:vAlign w:val="center"/>
          </w:tcPr>
          <w:p w:rsidR="00330CEC" w:rsidRDefault="00330CEC" w:rsidP="00330CEC">
            <w:pPr>
              <w:spacing w:line="240" w:lineRule="exact"/>
              <w:jc w:val="center"/>
              <w:rPr>
                <w:rFonts w:ascii="ＭＳ 明朝" w:hAnsi="ＭＳ 明朝"/>
                <w:color w:val="000000" w:themeColor="text1"/>
                <w:w w:val="90"/>
              </w:rPr>
            </w:pPr>
            <w:r>
              <w:rPr>
                <w:rFonts w:ascii="ＭＳ 明朝" w:hAnsi="ＭＳ 明朝" w:hint="eastAsia"/>
                <w:color w:val="000000" w:themeColor="text1"/>
                <w:w w:val="90"/>
              </w:rPr>
              <w:t>合　計</w:t>
            </w:r>
          </w:p>
        </w:tc>
        <w:tc>
          <w:tcPr>
            <w:tcW w:w="1279" w:type="dxa"/>
            <w:tcBorders>
              <w:top w:val="double" w:sz="4" w:space="0" w:color="auto"/>
            </w:tcBorders>
            <w:vAlign w:val="center"/>
          </w:tcPr>
          <w:p w:rsidR="00330CEC" w:rsidRDefault="00330CEC" w:rsidP="00EC7B58">
            <w:pPr>
              <w:jc w:val="center"/>
              <w:rPr>
                <w:rFonts w:asciiTheme="minorEastAsia" w:hAnsiTheme="minorEastAsia"/>
                <w:color w:val="000000" w:themeColor="text1"/>
              </w:rPr>
            </w:pPr>
            <w:r>
              <w:rPr>
                <w:rFonts w:asciiTheme="minorEastAsia" w:hAnsiTheme="minorEastAsia" w:hint="eastAsia"/>
                <w:color w:val="000000" w:themeColor="text1"/>
              </w:rPr>
              <w:t>3,267人</w:t>
            </w:r>
          </w:p>
        </w:tc>
        <w:tc>
          <w:tcPr>
            <w:tcW w:w="1134" w:type="dxa"/>
            <w:tcBorders>
              <w:top w:val="double" w:sz="4" w:space="0" w:color="auto"/>
            </w:tcBorders>
            <w:vAlign w:val="center"/>
          </w:tcPr>
          <w:p w:rsidR="00330CEC" w:rsidRDefault="00330CEC" w:rsidP="00EC7B58">
            <w:pPr>
              <w:jc w:val="center"/>
              <w:rPr>
                <w:rFonts w:asciiTheme="minorEastAsia" w:hAnsiTheme="minorEastAsia"/>
                <w:color w:val="000000" w:themeColor="text1"/>
              </w:rPr>
            </w:pPr>
            <w:r>
              <w:rPr>
                <w:rFonts w:asciiTheme="minorEastAsia" w:hAnsiTheme="minorEastAsia" w:hint="eastAsia"/>
                <w:color w:val="000000" w:themeColor="text1"/>
              </w:rPr>
              <w:t>5,309人</w:t>
            </w:r>
          </w:p>
        </w:tc>
        <w:tc>
          <w:tcPr>
            <w:tcW w:w="1165" w:type="dxa"/>
            <w:tcBorders>
              <w:top w:val="double" w:sz="4" w:space="0" w:color="auto"/>
            </w:tcBorders>
            <w:vAlign w:val="center"/>
          </w:tcPr>
          <w:p w:rsidR="00330CEC" w:rsidRDefault="00330CEC" w:rsidP="00EC7B58">
            <w:pPr>
              <w:jc w:val="center"/>
              <w:rPr>
                <w:rFonts w:asciiTheme="minorEastAsia" w:hAnsiTheme="minorEastAsia"/>
                <w:color w:val="000000" w:themeColor="text1"/>
              </w:rPr>
            </w:pPr>
            <w:r>
              <w:rPr>
                <w:rFonts w:asciiTheme="minorEastAsia" w:hAnsiTheme="minorEastAsia" w:hint="eastAsia"/>
                <w:color w:val="000000" w:themeColor="text1"/>
              </w:rPr>
              <w:t>250人</w:t>
            </w:r>
          </w:p>
        </w:tc>
        <w:tc>
          <w:tcPr>
            <w:tcW w:w="1244" w:type="dxa"/>
            <w:tcBorders>
              <w:top w:val="double" w:sz="4" w:space="0" w:color="auto"/>
            </w:tcBorders>
            <w:vAlign w:val="center"/>
          </w:tcPr>
          <w:p w:rsidR="00330CEC" w:rsidRDefault="0019726E" w:rsidP="00EC7B58">
            <w:pPr>
              <w:jc w:val="center"/>
              <w:rPr>
                <w:rFonts w:asciiTheme="minorEastAsia" w:hAnsiTheme="minorEastAsia"/>
                <w:color w:val="000000" w:themeColor="text1"/>
              </w:rPr>
            </w:pPr>
            <w:r>
              <w:rPr>
                <w:rFonts w:asciiTheme="minorEastAsia" w:hAnsiTheme="minorEastAsia" w:hint="eastAsia"/>
                <w:color w:val="000000" w:themeColor="text1"/>
              </w:rPr>
              <w:t>1,036人</w:t>
            </w:r>
          </w:p>
        </w:tc>
      </w:tr>
    </w:tbl>
    <w:p w:rsidR="00807AE4" w:rsidRPr="001575B7" w:rsidRDefault="00807AE4" w:rsidP="00807AE4">
      <w:pPr>
        <w:ind w:left="240" w:hangingChars="100" w:hanging="240"/>
        <w:jc w:val="left"/>
        <w:rPr>
          <w:color w:val="000000" w:themeColor="text1"/>
          <w:sz w:val="24"/>
        </w:rPr>
      </w:pPr>
      <w:r w:rsidRPr="001575B7">
        <w:rPr>
          <w:rFonts w:ascii="ＭＳ Ｐゴシック" w:eastAsia="ＭＳ Ｐゴシック" w:hAnsi="ＭＳ Ｐゴシック" w:hint="eastAsia"/>
          <w:color w:val="000000" w:themeColor="text1"/>
          <w:sz w:val="24"/>
        </w:rPr>
        <w:t xml:space="preserve">　</w:t>
      </w:r>
    </w:p>
    <w:p w:rsidR="00807AE4" w:rsidRPr="001575B7" w:rsidRDefault="00807AE4" w:rsidP="00807AE4">
      <w:pPr>
        <w:jc w:val="left"/>
        <w:rPr>
          <w:rFonts w:ascii="ＭＳ ゴシック" w:eastAsia="ＭＳ ゴシック" w:hAnsi="ＭＳ ゴシック"/>
          <w:b/>
          <w:color w:val="000000" w:themeColor="text1"/>
          <w:sz w:val="40"/>
        </w:rPr>
      </w:pPr>
      <w:r w:rsidRPr="001575B7">
        <w:rPr>
          <w:rFonts w:hint="eastAsia"/>
          <w:color w:val="000000" w:themeColor="text1"/>
        </w:rPr>
        <w:br w:type="page"/>
      </w:r>
    </w:p>
    <w:p w:rsidR="004B6328" w:rsidRDefault="004B6328" w:rsidP="004B6328">
      <w:pPr>
        <w:ind w:firstLineChars="200" w:firstLine="643"/>
        <w:rPr>
          <w:rFonts w:ascii="ＭＳ ゴシック" w:eastAsia="ＭＳ ゴシック" w:hAnsi="ＭＳ ゴシック"/>
          <w:b/>
          <w:color w:val="000000" w:themeColor="text1"/>
          <w:sz w:val="32"/>
          <w:szCs w:val="32"/>
          <w:u w:color="0070C0"/>
        </w:rPr>
      </w:pPr>
      <w:r>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178432" behindDoc="0" locked="0" layoutInCell="1" allowOverlap="1" wp14:anchorId="01D07BE7" wp14:editId="362E01AB">
                <wp:simplePos x="0" y="0"/>
                <wp:positionH relativeFrom="column">
                  <wp:posOffset>19685</wp:posOffset>
                </wp:positionH>
                <wp:positionV relativeFrom="paragraph">
                  <wp:posOffset>-2540</wp:posOffset>
                </wp:positionV>
                <wp:extent cx="276225" cy="287655"/>
                <wp:effectExtent l="0" t="0" r="28575" b="17145"/>
                <wp:wrapNone/>
                <wp:docPr id="1036" name="正方形/長方形 1036"/>
                <wp:cNvGraphicFramePr/>
                <a:graphic xmlns:a="http://schemas.openxmlformats.org/drawingml/2006/main">
                  <a:graphicData uri="http://schemas.microsoft.com/office/word/2010/wordprocessingShape">
                    <wps:wsp>
                      <wps:cNvSpPr/>
                      <wps:spPr>
                        <a:xfrm>
                          <a:off x="0" y="0"/>
                          <a:ext cx="276225" cy="287655"/>
                        </a:xfrm>
                        <a:prstGeom prst="rect">
                          <a:avLst/>
                        </a:prstGeom>
                        <a:solidFill>
                          <a:srgbClr val="4F81BD"/>
                        </a:solidFill>
                        <a:ln w="25400" cap="flat" cmpd="sng" algn="ctr">
                          <a:solidFill>
                            <a:srgbClr val="4F81BD"/>
                          </a:solidFill>
                          <a:prstDash val="solid"/>
                        </a:ln>
                        <a:effectLst/>
                      </wps:spPr>
                      <wps:txbx>
                        <w:txbxContent>
                          <w:p w:rsidR="005C283B" w:rsidRPr="004B6328" w:rsidRDefault="005C283B" w:rsidP="0016694D">
                            <w:pPr>
                              <w:spacing w:line="320" w:lineRule="exact"/>
                              <w:rPr>
                                <w:rFonts w:asciiTheme="majorEastAsia" w:eastAsiaTheme="majorEastAsia" w:hAnsiTheme="majorEastAsia"/>
                                <w:b/>
                                <w:bCs/>
                                <w:color w:val="FFFFFF" w:themeColor="background1"/>
                                <w:sz w:val="32"/>
                                <w:szCs w:val="32"/>
                              </w:rPr>
                            </w:pPr>
                            <w:r>
                              <w:rPr>
                                <w:rFonts w:asciiTheme="majorEastAsia" w:eastAsiaTheme="majorEastAsia" w:hAnsiTheme="majorEastAsia"/>
                                <w:b/>
                                <w:bCs/>
                                <w:color w:val="FFFFFF" w:themeColor="background1"/>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D07BE7" id="正方形/長方形 1036" o:spid="_x0000_s1057" style="position:absolute;left:0;text-align:left;margin-left:1.55pt;margin-top:-.2pt;width:21.75pt;height:22.6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" fillcolor="#4f81bd" strokecolor="#4f81bd" strokeweight="2pt">
                <v:textbox>
                  <w:txbxContent>
                    <w:p w:rsidR="005C283B" w:rsidRPr="004B6328" w:rsidRDefault="005C283B" w:rsidP="0016694D">
                      <w:pPr>
                        <w:spacing w:line="320" w:lineRule="exact"/>
                        <w:rPr>
                          <w:rFonts w:asciiTheme="majorEastAsia" w:eastAsiaTheme="majorEastAsia" w:hAnsiTheme="majorEastAsia"/>
                          <w:b/>
                          <w:bCs/>
                          <w:color w:val="FFFFFF" w:themeColor="background1"/>
                          <w:sz w:val="32"/>
                          <w:szCs w:val="32"/>
                        </w:rPr>
                      </w:pPr>
                      <w:r>
                        <w:rPr>
                          <w:rFonts w:asciiTheme="majorEastAsia" w:eastAsiaTheme="majorEastAsia" w:hAnsiTheme="majorEastAsia"/>
                          <w:b/>
                          <w:bCs/>
                          <w:color w:val="FFFFFF" w:themeColor="background1"/>
                          <w:sz w:val="32"/>
                          <w:szCs w:val="32"/>
                        </w:rPr>
                        <w:t>3</w:t>
                      </w:r>
                    </w:p>
                  </w:txbxContent>
                </v:textbox>
              </v:rect>
            </w:pict>
          </mc:Fallback>
        </mc:AlternateContent>
      </w:r>
      <w:r w:rsidRPr="006E0691">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177408" behindDoc="0" locked="0" layoutInCell="1" allowOverlap="1" wp14:anchorId="1E02D22B" wp14:editId="6D458C51">
                <wp:simplePos x="0" y="0"/>
                <wp:positionH relativeFrom="column">
                  <wp:posOffset>9525</wp:posOffset>
                </wp:positionH>
                <wp:positionV relativeFrom="paragraph">
                  <wp:posOffset>283845</wp:posOffset>
                </wp:positionV>
                <wp:extent cx="6029325" cy="0"/>
                <wp:effectExtent l="0" t="0" r="0" b="0"/>
                <wp:wrapNone/>
                <wp:docPr id="1038" name="直線コネクタ 1038"/>
                <wp:cNvGraphicFramePr/>
                <a:graphic xmlns:a="http://schemas.openxmlformats.org/drawingml/2006/main">
                  <a:graphicData uri="http://schemas.microsoft.com/office/word/2010/wordprocessingShape">
                    <wps:wsp>
                      <wps:cNvCnPr/>
                      <wps:spPr>
                        <a:xfrm>
                          <a:off x="0" y="0"/>
                          <a:ext cx="6029325" cy="0"/>
                        </a:xfrm>
                        <a:prstGeom prst="line">
                          <a:avLst/>
                        </a:prstGeom>
                        <a:noFill/>
                        <a:ln w="25400" cap="flat" cmpd="sng" algn="ctr">
                          <a:solidFill>
                            <a:srgbClr val="4F81BD">
                              <a:shade val="95000"/>
                              <a:satMod val="105000"/>
                            </a:srgbClr>
                          </a:solidFill>
                          <a:prstDash val="solid"/>
                          <a:roun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778D9C" id="直線コネクタ 1038" o:spid="_x0000_s1026" style="position:absolute;left:0;text-align:left;z-index:252177408;visibility:visible;mso-wrap-style:square;mso-wrap-distance-left:9pt;mso-wrap-distance-top:0;mso-wrap-distance-right:9pt;mso-wrap-distance-bottom:0;mso-position-horizontal:absolute;mso-position-horizontal-relative:text;mso-position-vertical:absolute;mso-position-vertical-relative:text" from=".75pt,22.35pt" to="475.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" strokecolor="#4a7ebb" strokeweight="2pt"/>
            </w:pict>
          </mc:Fallback>
        </mc:AlternateContent>
      </w:r>
      <w:r>
        <w:rPr>
          <w:rFonts w:ascii="ＭＳ ゴシック" w:eastAsia="ＭＳ ゴシック" w:hAnsi="ＭＳ ゴシック" w:hint="eastAsia"/>
          <w:b/>
          <w:color w:val="000000" w:themeColor="text1"/>
          <w:sz w:val="32"/>
          <w:szCs w:val="32"/>
          <w:u w:color="0070C0"/>
        </w:rPr>
        <w:t>宮津市のスポーツ団体の状況</w:t>
      </w:r>
    </w:p>
    <w:p w:rsidR="004B6328" w:rsidRPr="004B6328" w:rsidRDefault="004B6328" w:rsidP="004B6328">
      <w:pPr>
        <w:rPr>
          <w:sz w:val="28"/>
          <w:szCs w:val="28"/>
          <w:u w:color="0070C0"/>
        </w:rPr>
      </w:pPr>
    </w:p>
    <w:p w:rsidR="00807AE4" w:rsidRPr="001575B7" w:rsidRDefault="00807AE4" w:rsidP="00807AE4">
      <w:pPr>
        <w:jc w:val="left"/>
        <w:rPr>
          <w:rFonts w:asciiTheme="majorEastAsia" w:eastAsiaTheme="majorEastAsia" w:hAnsiTheme="majorEastAsia"/>
          <w:color w:val="000000" w:themeColor="text1"/>
          <w:sz w:val="28"/>
        </w:rPr>
      </w:pPr>
      <w:r w:rsidRPr="001575B7">
        <w:rPr>
          <w:rFonts w:asciiTheme="majorEastAsia" w:eastAsiaTheme="majorEastAsia" w:hAnsiTheme="majorEastAsia" w:hint="eastAsia"/>
          <w:color w:val="000000" w:themeColor="text1"/>
          <w:sz w:val="28"/>
        </w:rPr>
        <w:t>（1）スポーツ団体の状況</w:t>
      </w:r>
    </w:p>
    <w:p w:rsidR="00807AE4" w:rsidRPr="001575B7" w:rsidRDefault="00807AE4" w:rsidP="00807AE4">
      <w:pPr>
        <w:spacing w:line="300" w:lineRule="exact"/>
        <w:ind w:firstLineChars="100" w:firstLine="240"/>
        <w:jc w:val="left"/>
        <w:rPr>
          <w:rFonts w:asciiTheme="majorEastAsia" w:eastAsiaTheme="majorEastAsia" w:hAnsiTheme="majorEastAsia"/>
          <w:color w:val="000000" w:themeColor="text1"/>
          <w:sz w:val="24"/>
        </w:rPr>
      </w:pPr>
      <w:r w:rsidRPr="001575B7">
        <w:rPr>
          <w:rFonts w:asciiTheme="majorEastAsia" w:eastAsiaTheme="majorEastAsia" w:hAnsiTheme="majorEastAsia" w:hint="eastAsia"/>
          <w:color w:val="000000" w:themeColor="text1"/>
          <w:sz w:val="24"/>
        </w:rPr>
        <w:t>■宮津市スポーツ協会</w:t>
      </w:r>
    </w:p>
    <w:p w:rsidR="00807AE4" w:rsidRPr="001575B7" w:rsidRDefault="00807AE4" w:rsidP="00807AE4">
      <w:pPr>
        <w:spacing w:line="300" w:lineRule="exact"/>
        <w:ind w:left="480" w:hangingChars="200" w:hanging="480"/>
        <w:jc w:val="left"/>
        <w:rPr>
          <w:rFonts w:ascii="ＭＳ 明朝" w:eastAsia="ＭＳ 明朝" w:hAnsi="ＭＳ 明朝"/>
          <w:color w:val="000000" w:themeColor="text1"/>
          <w:sz w:val="24"/>
          <w:u w:val="single"/>
        </w:rPr>
      </w:pPr>
      <w:r w:rsidRPr="001575B7">
        <w:rPr>
          <w:rFonts w:asciiTheme="minorEastAsia" w:hAnsiTheme="minorEastAsia" w:hint="eastAsia"/>
          <w:color w:val="000000" w:themeColor="text1"/>
          <w:sz w:val="24"/>
        </w:rPr>
        <w:t xml:space="preserve">　　　宮津市スポーツ協会は、各競技大会の開催及び選手派遣、スポーツ振興のための各種研修会・講習会の開催、加盟団体との相互の連絡調整等を目的とした組織で、2</w:t>
      </w:r>
      <w:r w:rsidR="00281FCF">
        <w:rPr>
          <w:rFonts w:asciiTheme="minorEastAsia" w:hAnsiTheme="minorEastAsia" w:hint="eastAsia"/>
          <w:color w:val="000000" w:themeColor="text1"/>
          <w:sz w:val="24"/>
        </w:rPr>
        <w:t>0</w:t>
      </w:r>
      <w:r w:rsidRPr="001575B7">
        <w:rPr>
          <w:rFonts w:asciiTheme="minorEastAsia" w:hAnsiTheme="minorEastAsia" w:hint="eastAsia"/>
          <w:color w:val="000000" w:themeColor="text1"/>
          <w:sz w:val="24"/>
        </w:rPr>
        <w:t>団体で構成されています</w:t>
      </w:r>
      <w:r w:rsidR="00281FCF">
        <w:rPr>
          <w:rFonts w:ascii="ＭＳ 明朝" w:eastAsia="ＭＳ 明朝" w:hAnsi="ＭＳ 明朝" w:hint="eastAsia"/>
          <w:color w:val="000000" w:themeColor="text1"/>
          <w:sz w:val="24"/>
        </w:rPr>
        <w:t>。（令和４年</w:t>
      </w:r>
      <w:r w:rsidR="0016694D">
        <w:rPr>
          <w:rFonts w:ascii="ＭＳ 明朝" w:eastAsia="ＭＳ 明朝" w:hAnsi="ＭＳ 明朝" w:hint="eastAsia"/>
          <w:color w:val="000000" w:themeColor="text1"/>
          <w:sz w:val="24"/>
        </w:rPr>
        <w:t>９</w:t>
      </w:r>
      <w:r w:rsidRPr="001575B7">
        <w:rPr>
          <w:rFonts w:ascii="ＭＳ 明朝" w:eastAsia="ＭＳ 明朝" w:hAnsi="ＭＳ 明朝" w:hint="eastAsia"/>
          <w:color w:val="000000" w:themeColor="text1"/>
          <w:sz w:val="24"/>
        </w:rPr>
        <w:t>月現在）</w:t>
      </w:r>
    </w:p>
    <w:p w:rsidR="00807AE4" w:rsidRPr="001575B7" w:rsidRDefault="00807AE4" w:rsidP="00807AE4">
      <w:pPr>
        <w:spacing w:line="300" w:lineRule="exact"/>
        <w:ind w:firstLineChars="200" w:firstLine="480"/>
        <w:jc w:val="left"/>
        <w:rPr>
          <w:rFonts w:ascii="ＭＳ Ｐゴシック" w:eastAsia="ＭＳ Ｐゴシック" w:hAnsi="ＭＳ Ｐゴシック"/>
          <w:color w:val="000000" w:themeColor="text1"/>
          <w:sz w:val="24"/>
        </w:rPr>
      </w:pPr>
      <w:r w:rsidRPr="001575B7">
        <w:rPr>
          <w:rFonts w:ascii="ＭＳ Ｐゴシック" w:eastAsia="ＭＳ Ｐゴシック" w:hAnsi="ＭＳ Ｐゴシック" w:hint="eastAsia"/>
          <w:color w:val="000000" w:themeColor="text1"/>
          <w:sz w:val="24"/>
        </w:rPr>
        <w:t>〇宮津市スポーツ協会加盟団体</w:t>
      </w:r>
    </w:p>
    <w:p w:rsidR="00807AE4" w:rsidRPr="001575B7" w:rsidRDefault="00807AE4" w:rsidP="00807AE4">
      <w:pPr>
        <w:spacing w:line="300" w:lineRule="exact"/>
        <w:ind w:left="720" w:hangingChars="300" w:hanging="720"/>
        <w:jc w:val="left"/>
        <w:rPr>
          <w:rFonts w:ascii="ＭＳ 明朝" w:eastAsia="ＭＳ 明朝" w:hAnsi="ＭＳ 明朝"/>
          <w:color w:val="000000" w:themeColor="text1"/>
          <w:sz w:val="24"/>
        </w:rPr>
      </w:pPr>
      <w:r w:rsidRPr="001575B7">
        <w:rPr>
          <w:rFonts w:ascii="ＭＳ 明朝" w:eastAsia="ＭＳ 明朝" w:hAnsi="ＭＳ 明朝" w:hint="eastAsia"/>
          <w:color w:val="000000" w:themeColor="text1"/>
          <w:sz w:val="24"/>
        </w:rPr>
        <w:t xml:space="preserve">　　　宮津与謝野球連盟・宮津市ソフトボール協会・宮津ソフトテニス連盟・宮津バスケットボール協会・宮津卓球協会・宮津市陸上競技協会・宮津市剣道連盟・宮津与謝柔道連盟・宮津市弓道協会・宮津市バレーボール連盟・宮津市ヨット協会・宮津市スキー協会・宮津空手道連盟・宮津バドミントン協会・宮津テニス協会・宮津市ゲートボール協会・宮津市ボウリング協会・宮津グラウンドゴルフ協会・宮津ゴルフ協会・宮津市ターゲットバードゴルフ協会</w:t>
      </w:r>
    </w:p>
    <w:p w:rsidR="00807AE4" w:rsidRPr="001575B7" w:rsidRDefault="00807AE4" w:rsidP="00807AE4">
      <w:pPr>
        <w:spacing w:line="300" w:lineRule="exact"/>
        <w:ind w:leftChars="200" w:left="420"/>
        <w:jc w:val="left"/>
        <w:rPr>
          <w:rFonts w:ascii="ＭＳ Ｐゴシック" w:eastAsia="ＭＳ Ｐゴシック" w:hAnsi="ＭＳ Ｐゴシック"/>
          <w:color w:val="000000" w:themeColor="text1"/>
          <w:sz w:val="24"/>
        </w:rPr>
      </w:pPr>
    </w:p>
    <w:p w:rsidR="00807AE4" w:rsidRPr="001575B7" w:rsidRDefault="00807AE4" w:rsidP="00807AE4">
      <w:pPr>
        <w:spacing w:line="300" w:lineRule="exact"/>
        <w:ind w:firstLineChars="100" w:firstLine="240"/>
        <w:jc w:val="left"/>
        <w:rPr>
          <w:rFonts w:asciiTheme="majorEastAsia" w:eastAsiaTheme="majorEastAsia" w:hAnsiTheme="majorEastAsia"/>
          <w:color w:val="000000" w:themeColor="text1"/>
          <w:sz w:val="24"/>
        </w:rPr>
      </w:pPr>
      <w:r w:rsidRPr="001575B7">
        <w:rPr>
          <w:rFonts w:asciiTheme="majorEastAsia" w:eastAsiaTheme="majorEastAsia" w:hAnsiTheme="majorEastAsia" w:hint="eastAsia"/>
          <w:color w:val="000000" w:themeColor="text1"/>
          <w:sz w:val="24"/>
        </w:rPr>
        <w:t>■宮津市スポーツ少年団</w:t>
      </w:r>
    </w:p>
    <w:p w:rsidR="00807AE4" w:rsidRPr="001575B7" w:rsidRDefault="00807AE4" w:rsidP="00807AE4">
      <w:pPr>
        <w:spacing w:line="300" w:lineRule="exact"/>
        <w:ind w:left="480" w:hangingChars="200" w:hanging="480"/>
        <w:jc w:val="left"/>
        <w:rPr>
          <w:rFonts w:ascii="ＭＳ 明朝" w:eastAsia="ＭＳ 明朝" w:hAnsi="ＭＳ 明朝"/>
          <w:color w:val="000000" w:themeColor="text1"/>
          <w:sz w:val="24"/>
        </w:rPr>
      </w:pPr>
      <w:r w:rsidRPr="001575B7">
        <w:rPr>
          <w:rFonts w:ascii="ＭＳ 明朝" w:eastAsia="ＭＳ 明朝" w:hAnsi="ＭＳ 明朝" w:hint="eastAsia"/>
          <w:color w:val="000000" w:themeColor="text1"/>
          <w:sz w:val="24"/>
        </w:rPr>
        <w:t xml:space="preserve">　　　</w:t>
      </w:r>
      <w:r w:rsidR="00404AAA">
        <w:rPr>
          <w:rFonts w:ascii="ＭＳ 明朝" w:eastAsia="ＭＳ 明朝" w:hAnsi="ＭＳ 明朝" w:hint="eastAsia"/>
          <w:color w:val="000000" w:themeColor="text1"/>
          <w:sz w:val="24"/>
        </w:rPr>
        <w:t>スポーツ</w:t>
      </w:r>
      <w:r w:rsidR="00DE05DD">
        <w:rPr>
          <w:rFonts w:ascii="ＭＳ 明朝" w:eastAsia="ＭＳ 明朝" w:hAnsi="ＭＳ 明朝" w:hint="eastAsia"/>
          <w:color w:val="000000" w:themeColor="text1"/>
          <w:sz w:val="24"/>
        </w:rPr>
        <w:t>を通じた青少年の</w:t>
      </w:r>
      <w:r w:rsidRPr="001575B7">
        <w:rPr>
          <w:rFonts w:ascii="ＭＳ 明朝" w:eastAsia="ＭＳ 明朝" w:hAnsi="ＭＳ 明朝" w:hint="eastAsia"/>
          <w:color w:val="000000" w:themeColor="text1"/>
          <w:sz w:val="24"/>
        </w:rPr>
        <w:t>心身の健全な育成に資することを目的に設置されており、現在１団体（宮津ホークス（少年野球））で構成されています。</w:t>
      </w:r>
    </w:p>
    <w:p w:rsidR="00807AE4" w:rsidRPr="001575B7" w:rsidRDefault="00807AE4" w:rsidP="00807AE4">
      <w:pPr>
        <w:spacing w:line="300" w:lineRule="exact"/>
        <w:ind w:left="480" w:hangingChars="200" w:hanging="480"/>
        <w:jc w:val="left"/>
        <w:rPr>
          <w:rFonts w:ascii="AR丸ゴシック体E" w:eastAsia="AR丸ゴシック体E" w:hAnsi="AR丸ゴシック体E"/>
          <w:color w:val="000000" w:themeColor="text1"/>
          <w:sz w:val="24"/>
        </w:rPr>
      </w:pPr>
    </w:p>
    <w:p w:rsidR="00807AE4" w:rsidRPr="001575B7" w:rsidRDefault="00807AE4" w:rsidP="00807AE4">
      <w:pPr>
        <w:spacing w:line="300" w:lineRule="exact"/>
        <w:ind w:leftChars="100" w:left="450" w:hangingChars="100" w:hanging="240"/>
        <w:jc w:val="left"/>
        <w:rPr>
          <w:rFonts w:asciiTheme="majorEastAsia" w:eastAsiaTheme="majorEastAsia" w:hAnsiTheme="majorEastAsia"/>
          <w:color w:val="000000" w:themeColor="text1"/>
          <w:sz w:val="24"/>
        </w:rPr>
      </w:pPr>
      <w:r w:rsidRPr="001575B7">
        <w:rPr>
          <w:rFonts w:asciiTheme="majorEastAsia" w:eastAsiaTheme="majorEastAsia" w:hAnsiTheme="majorEastAsia" w:hint="eastAsia"/>
          <w:color w:val="000000" w:themeColor="text1"/>
          <w:sz w:val="24"/>
        </w:rPr>
        <w:t>■総合型地域スポーツクラブ</w:t>
      </w:r>
    </w:p>
    <w:p w:rsidR="00807AE4" w:rsidRPr="001575B7" w:rsidRDefault="00807AE4" w:rsidP="00A32D10">
      <w:pPr>
        <w:spacing w:line="300" w:lineRule="exact"/>
        <w:ind w:left="480" w:hangingChars="200" w:hanging="480"/>
        <w:jc w:val="left"/>
        <w:rPr>
          <w:rFonts w:ascii="ＭＳ 明朝" w:eastAsia="ＭＳ 明朝" w:hAnsi="ＭＳ 明朝"/>
          <w:color w:val="000000" w:themeColor="text1"/>
          <w:sz w:val="24"/>
          <w:u w:val="single"/>
        </w:rPr>
      </w:pPr>
      <w:r w:rsidRPr="001575B7">
        <w:rPr>
          <w:rFonts w:ascii="ＭＳ 明朝" w:eastAsia="ＭＳ 明朝" w:hAnsi="ＭＳ 明朝" w:hint="eastAsia"/>
          <w:color w:val="000000" w:themeColor="text1"/>
          <w:sz w:val="24"/>
        </w:rPr>
        <w:t xml:space="preserve">　　</w:t>
      </w:r>
      <w:r w:rsidR="00A32D10">
        <w:rPr>
          <w:rFonts w:ascii="ＭＳ 明朝" w:eastAsia="ＭＳ 明朝" w:hAnsi="ＭＳ 明朝" w:hint="eastAsia"/>
          <w:color w:val="000000" w:themeColor="text1"/>
          <w:sz w:val="24"/>
        </w:rPr>
        <w:t xml:space="preserve">　</w:t>
      </w:r>
      <w:r w:rsidR="00DE05DD">
        <w:rPr>
          <w:rFonts w:ascii="ＭＳ 明朝" w:eastAsia="ＭＳ 明朝" w:hAnsi="ＭＳ 明朝" w:hint="eastAsia"/>
          <w:color w:val="000000" w:themeColor="text1"/>
          <w:sz w:val="24"/>
        </w:rPr>
        <w:t>平成20年策定の宮津市スポーツ振興計画</w:t>
      </w:r>
      <w:r w:rsidRPr="001575B7">
        <w:rPr>
          <w:rFonts w:ascii="ＭＳ 明朝" w:eastAsia="ＭＳ 明朝" w:hAnsi="ＭＳ 明朝" w:hint="eastAsia"/>
          <w:color w:val="000000" w:themeColor="text1"/>
          <w:sz w:val="24"/>
        </w:rPr>
        <w:t>において、市民みんなで目指す具体的目標として、「総合型スポーツクラブを育成する。」と掲げ、平成24年2月に「総合型クラブ天の架け橋～rainbow～」が設置され、平成29年8月にはNPO法人化されました。</w:t>
      </w:r>
    </w:p>
    <w:p w:rsidR="00807AE4" w:rsidRPr="001575B7" w:rsidRDefault="00807AE4" w:rsidP="00A32D10">
      <w:pPr>
        <w:spacing w:line="300" w:lineRule="exact"/>
        <w:ind w:leftChars="200" w:left="420" w:firstLineChars="100" w:firstLine="240"/>
        <w:jc w:val="left"/>
        <w:rPr>
          <w:color w:val="000000" w:themeColor="text1"/>
          <w:sz w:val="24"/>
        </w:rPr>
      </w:pPr>
      <w:r w:rsidRPr="007536DF">
        <w:rPr>
          <w:rFonts w:ascii="ＭＳ 明朝" w:eastAsia="ＭＳ 明朝" w:hAnsi="ＭＳ 明朝" w:hint="eastAsia"/>
          <w:color w:val="000000" w:themeColor="text1"/>
          <w:sz w:val="24"/>
        </w:rPr>
        <w:t>会員数は、12</w:t>
      </w:r>
      <w:r w:rsidR="007536DF" w:rsidRPr="007536DF">
        <w:rPr>
          <w:rFonts w:ascii="ＭＳ 明朝" w:eastAsia="ＭＳ 明朝" w:hAnsi="ＭＳ 明朝" w:hint="eastAsia"/>
          <w:color w:val="000000" w:themeColor="text1"/>
          <w:sz w:val="24"/>
        </w:rPr>
        <w:t>0</w:t>
      </w:r>
      <w:r w:rsidRPr="007536DF">
        <w:rPr>
          <w:rFonts w:ascii="ＭＳ 明朝" w:eastAsia="ＭＳ 明朝" w:hAnsi="ＭＳ 明朝" w:hint="eastAsia"/>
          <w:color w:val="000000" w:themeColor="text1"/>
          <w:sz w:val="24"/>
        </w:rPr>
        <w:t>人（</w:t>
      </w:r>
      <w:r w:rsidR="007536DF" w:rsidRPr="007536DF">
        <w:rPr>
          <w:rFonts w:ascii="ＭＳ 明朝" w:eastAsia="ＭＳ 明朝" w:hAnsi="ＭＳ 明朝" w:hint="eastAsia"/>
          <w:color w:val="000000" w:themeColor="text1"/>
          <w:sz w:val="24"/>
        </w:rPr>
        <w:t>正会員：26人、</w:t>
      </w:r>
      <w:r w:rsidRPr="007536DF">
        <w:rPr>
          <w:rFonts w:ascii="ＭＳ 明朝" w:eastAsia="ＭＳ 明朝" w:hAnsi="ＭＳ 明朝" w:hint="eastAsia"/>
          <w:color w:val="000000" w:themeColor="text1"/>
          <w:sz w:val="24"/>
        </w:rPr>
        <w:t>大人：</w:t>
      </w:r>
      <w:r w:rsidR="007536DF" w:rsidRPr="007536DF">
        <w:rPr>
          <w:rFonts w:ascii="ＭＳ 明朝" w:eastAsia="ＭＳ 明朝" w:hAnsi="ＭＳ 明朝" w:hint="eastAsia"/>
          <w:color w:val="000000" w:themeColor="text1"/>
          <w:sz w:val="24"/>
        </w:rPr>
        <w:t>58人</w:t>
      </w:r>
      <w:r w:rsidR="00AF2FA8">
        <w:rPr>
          <w:rFonts w:ascii="ＭＳ 明朝" w:eastAsia="ＭＳ 明朝" w:hAnsi="ＭＳ 明朝" w:hint="eastAsia"/>
          <w:color w:val="000000" w:themeColor="text1"/>
          <w:sz w:val="24"/>
        </w:rPr>
        <w:t>、</w:t>
      </w:r>
      <w:r w:rsidR="007536DF" w:rsidRPr="007536DF">
        <w:rPr>
          <w:rFonts w:ascii="ＭＳ 明朝" w:eastAsia="ＭＳ 明朝" w:hAnsi="ＭＳ 明朝" w:hint="eastAsia"/>
          <w:color w:val="000000" w:themeColor="text1"/>
          <w:sz w:val="24"/>
        </w:rPr>
        <w:t>高校生以下</w:t>
      </w:r>
      <w:r w:rsidRPr="007536DF">
        <w:rPr>
          <w:rFonts w:ascii="ＭＳ 明朝" w:eastAsia="ＭＳ 明朝" w:hAnsi="ＭＳ 明朝" w:hint="eastAsia"/>
          <w:color w:val="000000" w:themeColor="text1"/>
          <w:sz w:val="24"/>
        </w:rPr>
        <w:t>：</w:t>
      </w:r>
      <w:r w:rsidR="007536DF" w:rsidRPr="007536DF">
        <w:rPr>
          <w:rFonts w:ascii="ＭＳ 明朝" w:eastAsia="ＭＳ 明朝" w:hAnsi="ＭＳ 明朝" w:hint="eastAsia"/>
          <w:color w:val="000000" w:themeColor="text1"/>
          <w:sz w:val="24"/>
        </w:rPr>
        <w:t>31</w:t>
      </w:r>
      <w:r w:rsidRPr="007536DF">
        <w:rPr>
          <w:rFonts w:ascii="ＭＳ 明朝" w:eastAsia="ＭＳ 明朝" w:hAnsi="ＭＳ 明朝" w:hint="eastAsia"/>
          <w:color w:val="000000" w:themeColor="text1"/>
          <w:sz w:val="24"/>
        </w:rPr>
        <w:t>人</w:t>
      </w:r>
      <w:r w:rsidR="00AF2FA8">
        <w:rPr>
          <w:rFonts w:ascii="ＭＳ 明朝" w:eastAsia="ＭＳ 明朝" w:hAnsi="ＭＳ 明朝" w:hint="eastAsia"/>
          <w:color w:val="000000" w:themeColor="text1"/>
          <w:sz w:val="24"/>
        </w:rPr>
        <w:t>、</w:t>
      </w:r>
      <w:r w:rsidRPr="007536DF">
        <w:rPr>
          <w:rFonts w:ascii="ＭＳ 明朝" w:eastAsia="ＭＳ 明朝" w:hAnsi="ＭＳ 明朝" w:hint="eastAsia"/>
          <w:color w:val="000000" w:themeColor="text1"/>
          <w:sz w:val="24"/>
        </w:rPr>
        <w:t>ファミリー：</w:t>
      </w:r>
      <w:r w:rsidR="007536DF" w:rsidRPr="007536DF">
        <w:rPr>
          <w:rFonts w:ascii="ＭＳ 明朝" w:eastAsia="ＭＳ 明朝" w:hAnsi="ＭＳ 明朝" w:hint="eastAsia"/>
          <w:color w:val="000000" w:themeColor="text1"/>
          <w:sz w:val="24"/>
        </w:rPr>
        <w:t>５人）</w:t>
      </w:r>
      <w:r w:rsidRPr="007536DF">
        <w:rPr>
          <w:rFonts w:ascii="ＭＳ 明朝" w:eastAsia="ＭＳ 明朝" w:hAnsi="ＭＳ 明朝" w:hint="eastAsia"/>
          <w:color w:val="000000" w:themeColor="text1"/>
          <w:sz w:val="24"/>
        </w:rPr>
        <w:t>で、教室・大会は</w:t>
      </w:r>
      <w:r w:rsidR="007536DF" w:rsidRPr="007536DF">
        <w:rPr>
          <w:rFonts w:ascii="ＭＳ 明朝" w:eastAsia="ＭＳ 明朝" w:hAnsi="ＭＳ 明朝" w:hint="eastAsia"/>
          <w:color w:val="000000" w:themeColor="text1"/>
          <w:sz w:val="24"/>
        </w:rPr>
        <w:t>340回以上開催され、</w:t>
      </w:r>
      <w:r w:rsidR="00AF2FA8">
        <w:rPr>
          <w:rFonts w:ascii="ＭＳ 明朝" w:eastAsia="ＭＳ 明朝" w:hAnsi="ＭＳ 明朝" w:hint="eastAsia"/>
          <w:color w:val="000000" w:themeColor="text1"/>
          <w:sz w:val="24"/>
        </w:rPr>
        <w:t>3,000</w:t>
      </w:r>
      <w:r w:rsidRPr="007536DF">
        <w:rPr>
          <w:rFonts w:ascii="ＭＳ 明朝" w:eastAsia="ＭＳ 明朝" w:hAnsi="ＭＳ 明朝" w:hint="eastAsia"/>
          <w:color w:val="000000" w:themeColor="text1"/>
          <w:sz w:val="24"/>
        </w:rPr>
        <w:t>人以上の延参加人数があります</w:t>
      </w:r>
      <w:r w:rsidR="007536DF" w:rsidRPr="007536DF">
        <w:rPr>
          <w:rFonts w:ascii="ＭＳ 明朝" w:eastAsia="ＭＳ 明朝" w:hAnsi="ＭＳ 明朝" w:hint="eastAsia"/>
          <w:color w:val="000000" w:themeColor="text1"/>
          <w:sz w:val="24"/>
        </w:rPr>
        <w:t>。（令和４年９月時点）</w:t>
      </w:r>
    </w:p>
    <w:p w:rsidR="00807AE4" w:rsidRPr="001575B7" w:rsidRDefault="00807AE4" w:rsidP="00A32D10">
      <w:pPr>
        <w:spacing w:line="300" w:lineRule="exact"/>
        <w:ind w:leftChars="200" w:left="420" w:firstLineChars="100" w:firstLine="240"/>
        <w:jc w:val="left"/>
        <w:rPr>
          <w:color w:val="000000" w:themeColor="text1"/>
          <w:sz w:val="24"/>
        </w:rPr>
      </w:pPr>
      <w:r w:rsidRPr="001575B7">
        <w:rPr>
          <w:rFonts w:ascii="ＭＳ 明朝" w:eastAsia="ＭＳ 明朝" w:hAnsi="ＭＳ 明朝" w:hint="eastAsia"/>
          <w:color w:val="000000" w:themeColor="text1"/>
          <w:sz w:val="24"/>
        </w:rPr>
        <w:t>この総合型地域スポーツクラブは、市民組織によって自主運営される市民のためのスポーツ組織です。</w:t>
      </w:r>
    </w:p>
    <w:p w:rsidR="00807AE4" w:rsidRPr="001575B7" w:rsidRDefault="00807AE4" w:rsidP="00A32D10">
      <w:pPr>
        <w:spacing w:line="300" w:lineRule="exact"/>
        <w:ind w:leftChars="100" w:left="210" w:firstLineChars="200" w:firstLine="480"/>
        <w:jc w:val="left"/>
        <w:rPr>
          <w:color w:val="000000" w:themeColor="text1"/>
          <w:sz w:val="24"/>
        </w:rPr>
      </w:pPr>
      <w:r w:rsidRPr="001575B7">
        <w:rPr>
          <w:rFonts w:ascii="ＭＳ 明朝" w:eastAsia="ＭＳ 明朝" w:hAnsi="ＭＳ 明朝" w:hint="eastAsia"/>
          <w:color w:val="000000" w:themeColor="text1"/>
          <w:sz w:val="24"/>
        </w:rPr>
        <w:t>市民が中心となって生涯スポーツを推進していく核となる組織となっています。</w:t>
      </w:r>
    </w:p>
    <w:p w:rsidR="00807AE4" w:rsidRPr="001575B7" w:rsidRDefault="00807AE4" w:rsidP="00807AE4">
      <w:pPr>
        <w:spacing w:line="300" w:lineRule="exact"/>
        <w:jc w:val="left"/>
        <w:rPr>
          <w:rFonts w:ascii="ＭＳ 明朝" w:eastAsia="ＭＳ 明朝" w:hAnsi="ＭＳ 明朝"/>
          <w:color w:val="000000" w:themeColor="text1"/>
          <w:sz w:val="24"/>
        </w:rPr>
      </w:pPr>
    </w:p>
    <w:p w:rsidR="00807AE4" w:rsidRPr="001575B7" w:rsidRDefault="00807AE4" w:rsidP="00807AE4">
      <w:pPr>
        <w:spacing w:line="300" w:lineRule="exact"/>
        <w:jc w:val="left"/>
        <w:rPr>
          <w:rFonts w:ascii="ＭＳ 明朝" w:eastAsia="ＭＳ 明朝" w:hAnsi="ＭＳ 明朝"/>
          <w:color w:val="000000" w:themeColor="text1"/>
          <w:sz w:val="24"/>
        </w:rPr>
      </w:pPr>
      <w:r w:rsidRPr="001575B7">
        <w:rPr>
          <w:rFonts w:ascii="ＭＳ 明朝" w:eastAsia="ＭＳ 明朝" w:hAnsi="ＭＳ 明朝" w:hint="eastAsia"/>
          <w:color w:val="000000" w:themeColor="text1"/>
          <w:sz w:val="24"/>
        </w:rPr>
        <w:t>＊参考（平成29年度京都府民のスポーツに関する実態調査）</w:t>
      </w:r>
    </w:p>
    <w:p w:rsidR="00807AE4" w:rsidRPr="001575B7" w:rsidRDefault="00807AE4" w:rsidP="00807AE4">
      <w:pPr>
        <w:spacing w:line="300" w:lineRule="exact"/>
        <w:ind w:left="240" w:hangingChars="100" w:hanging="240"/>
        <w:rPr>
          <w:color w:val="000000" w:themeColor="text1"/>
          <w:sz w:val="24"/>
        </w:rPr>
      </w:pPr>
      <w:r w:rsidRPr="001575B7">
        <w:rPr>
          <w:rFonts w:ascii="ＭＳ 明朝" w:eastAsia="ＭＳ 明朝" w:hAnsi="ＭＳ 明朝" w:hint="eastAsia"/>
          <w:color w:val="000000" w:themeColor="text1"/>
          <w:sz w:val="24"/>
        </w:rPr>
        <w:t xml:space="preserve">　　あなたは、「総合型地域スポーツクラブ」が身近にあれば、加入したいと思いますか。</w:t>
      </w:r>
    </w:p>
    <w:tbl>
      <w:tblPr>
        <w:tblStyle w:val="1"/>
        <w:tblW w:w="0" w:type="auto"/>
        <w:tblInd w:w="421" w:type="dxa"/>
        <w:tblLayout w:type="fixed"/>
        <w:tblLook w:val="04A0" w:firstRow="1" w:lastRow="0" w:firstColumn="1" w:lastColumn="0" w:noHBand="0" w:noVBand="1"/>
      </w:tblPr>
      <w:tblGrid>
        <w:gridCol w:w="5811"/>
        <w:gridCol w:w="1843"/>
      </w:tblGrid>
      <w:tr w:rsidR="00807AE4" w:rsidRPr="001575B7" w:rsidTr="00EC7B58">
        <w:trPr>
          <w:trHeight w:val="446"/>
        </w:trPr>
        <w:tc>
          <w:tcPr>
            <w:tcW w:w="5811"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すでに加入している</w:t>
            </w:r>
          </w:p>
        </w:tc>
        <w:tc>
          <w:tcPr>
            <w:tcW w:w="1843"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1.3％</w:t>
            </w:r>
          </w:p>
        </w:tc>
      </w:tr>
      <w:tr w:rsidR="00807AE4" w:rsidRPr="001575B7" w:rsidTr="00EC7B58">
        <w:tc>
          <w:tcPr>
            <w:tcW w:w="5811"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加入したいと思う</w:t>
            </w:r>
          </w:p>
        </w:tc>
        <w:tc>
          <w:tcPr>
            <w:tcW w:w="1843"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21.4％</w:t>
            </w:r>
          </w:p>
        </w:tc>
      </w:tr>
      <w:tr w:rsidR="00807AE4" w:rsidRPr="001575B7" w:rsidTr="00EC7B58">
        <w:tc>
          <w:tcPr>
            <w:tcW w:w="5811"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加入したいと思わない</w:t>
            </w:r>
          </w:p>
        </w:tc>
        <w:tc>
          <w:tcPr>
            <w:tcW w:w="1843"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26.9％</w:t>
            </w:r>
          </w:p>
        </w:tc>
      </w:tr>
      <w:tr w:rsidR="00807AE4" w:rsidRPr="001575B7" w:rsidTr="00EC7B58">
        <w:tc>
          <w:tcPr>
            <w:tcW w:w="5811"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以前加入していたが、現在は加入していない</w:t>
            </w:r>
          </w:p>
        </w:tc>
        <w:tc>
          <w:tcPr>
            <w:tcW w:w="1843"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1.8％</w:t>
            </w:r>
          </w:p>
        </w:tc>
      </w:tr>
      <w:tr w:rsidR="00807AE4" w:rsidRPr="001575B7" w:rsidTr="00EC7B58">
        <w:tc>
          <w:tcPr>
            <w:tcW w:w="5811"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わからない</w:t>
            </w:r>
          </w:p>
        </w:tc>
        <w:tc>
          <w:tcPr>
            <w:tcW w:w="1843"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44.3％</w:t>
            </w:r>
          </w:p>
        </w:tc>
      </w:tr>
      <w:tr w:rsidR="00807AE4" w:rsidRPr="001575B7" w:rsidTr="00EC7B58">
        <w:tc>
          <w:tcPr>
            <w:tcW w:w="5811"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不明・無回答</w:t>
            </w:r>
          </w:p>
        </w:tc>
        <w:tc>
          <w:tcPr>
            <w:tcW w:w="1843"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4.3％</w:t>
            </w:r>
          </w:p>
        </w:tc>
      </w:tr>
    </w:tbl>
    <w:p w:rsidR="00807AE4" w:rsidRPr="001575B7" w:rsidRDefault="00807AE4" w:rsidP="00807AE4">
      <w:pPr>
        <w:spacing w:line="369" w:lineRule="exact"/>
        <w:jc w:val="left"/>
        <w:rPr>
          <w:color w:val="000000" w:themeColor="text1"/>
        </w:rPr>
      </w:pPr>
    </w:p>
    <w:p w:rsidR="00807AE4" w:rsidRPr="001575B7" w:rsidRDefault="00807AE4" w:rsidP="00807AE4">
      <w:pPr>
        <w:spacing w:line="369" w:lineRule="exact"/>
        <w:ind w:leftChars="100" w:left="210" w:firstLineChars="100" w:firstLine="210"/>
        <w:jc w:val="left"/>
        <w:rPr>
          <w:rFonts w:ascii="AR丸ゴシック体E" w:eastAsia="AR丸ゴシック体E" w:hAnsi="AR丸ゴシック体E"/>
          <w:color w:val="000000" w:themeColor="text1"/>
          <w:sz w:val="28"/>
        </w:rPr>
      </w:pPr>
      <w:r w:rsidRPr="001575B7">
        <w:rPr>
          <w:rFonts w:hint="eastAsia"/>
          <w:color w:val="000000" w:themeColor="text1"/>
        </w:rPr>
        <w:br w:type="page"/>
      </w:r>
    </w:p>
    <w:p w:rsidR="00807AE4" w:rsidRPr="001575B7" w:rsidRDefault="00807AE4" w:rsidP="00807AE4">
      <w:pPr>
        <w:jc w:val="left"/>
        <w:rPr>
          <w:rFonts w:asciiTheme="majorEastAsia" w:eastAsiaTheme="majorEastAsia" w:hAnsiTheme="majorEastAsia"/>
          <w:bCs/>
          <w:color w:val="000000" w:themeColor="text1"/>
          <w:sz w:val="28"/>
        </w:rPr>
      </w:pPr>
      <w:r w:rsidRPr="001575B7">
        <w:rPr>
          <w:rFonts w:asciiTheme="majorEastAsia" w:eastAsiaTheme="majorEastAsia" w:hAnsiTheme="majorEastAsia" w:hint="eastAsia"/>
          <w:bCs/>
          <w:color w:val="000000" w:themeColor="text1"/>
          <w:sz w:val="28"/>
        </w:rPr>
        <w:t>◇市民のスポーツクラブの加入状況</w:t>
      </w:r>
    </w:p>
    <w:p w:rsidR="00807AE4" w:rsidRPr="001575B7" w:rsidRDefault="00807AE4" w:rsidP="00807AE4">
      <w:pPr>
        <w:ind w:firstLineChars="100" w:firstLine="240"/>
        <w:jc w:val="left"/>
        <w:rPr>
          <w:rFonts w:ascii="ＭＳ 明朝" w:eastAsia="ＭＳ 明朝" w:hAnsi="ＭＳ 明朝"/>
          <w:color w:val="000000" w:themeColor="text1"/>
          <w:sz w:val="24"/>
        </w:rPr>
      </w:pPr>
      <w:r w:rsidRPr="001575B7">
        <w:rPr>
          <w:rFonts w:ascii="ＭＳ 明朝" w:eastAsia="ＭＳ 明朝" w:hAnsi="ＭＳ 明朝" w:hint="eastAsia"/>
          <w:color w:val="000000" w:themeColor="text1"/>
          <w:sz w:val="24"/>
        </w:rPr>
        <w:t>市民のスポーツクラブ・サークルの加入状況をみると、何らかのスポーツクラブ・サークルに加入している市民は23.1％にとどまっております。</w:t>
      </w:r>
    </w:p>
    <w:p w:rsidR="00807AE4" w:rsidRPr="001575B7" w:rsidRDefault="00807AE4" w:rsidP="00807AE4">
      <w:pPr>
        <w:ind w:firstLineChars="100" w:firstLine="240"/>
        <w:jc w:val="left"/>
        <w:rPr>
          <w:rFonts w:ascii="ＭＳ 明朝" w:eastAsia="ＭＳ 明朝" w:hAnsi="ＭＳ 明朝"/>
          <w:color w:val="000000" w:themeColor="text1"/>
          <w:sz w:val="24"/>
        </w:rPr>
      </w:pPr>
      <w:r w:rsidRPr="001575B7">
        <w:rPr>
          <w:rFonts w:ascii="ＭＳ 明朝" w:eastAsia="ＭＳ 明朝" w:hAnsi="ＭＳ 明朝" w:hint="eastAsia"/>
          <w:color w:val="000000" w:themeColor="text1"/>
          <w:sz w:val="24"/>
        </w:rPr>
        <w:t>加入している市民の中で最も多いのは「地域のクラブやサークル」（8.2％）であり、「総合型地域スポーツクラブ」に加入しているのは1.8％（1.1ポイントの上昇）にとどまる結果となっています。</w:t>
      </w:r>
    </w:p>
    <w:p w:rsidR="00807AE4" w:rsidRPr="001575B7" w:rsidRDefault="00807AE4" w:rsidP="00807AE4">
      <w:pPr>
        <w:ind w:firstLineChars="100" w:firstLine="240"/>
        <w:jc w:val="left"/>
        <w:rPr>
          <w:rFonts w:ascii="ＭＳ 明朝" w:eastAsia="ＭＳ 明朝" w:hAnsi="ＭＳ 明朝"/>
          <w:color w:val="000000" w:themeColor="text1"/>
          <w:sz w:val="24"/>
          <w:u w:val="single"/>
        </w:rPr>
      </w:pPr>
      <w:r w:rsidRPr="001575B7">
        <w:rPr>
          <w:rFonts w:ascii="ＭＳ 明朝" w:eastAsia="ＭＳ 明朝" w:hAnsi="ＭＳ 明朝" w:hint="eastAsia"/>
          <w:color w:val="000000" w:themeColor="text1"/>
          <w:sz w:val="24"/>
        </w:rPr>
        <w:t>地域のクラブやサークル、総合型地域スポーツクラブを含めた市民のスポーツクラブ・サークルへの加入を促進するためにも、市内のスポーツ団体等の情報をPRする仕組みの構築が必要です。</w:t>
      </w:r>
    </w:p>
    <w:p w:rsidR="00DE05DD" w:rsidRDefault="00DE05DD" w:rsidP="00807AE4">
      <w:pPr>
        <w:rPr>
          <w:rFonts w:ascii="ＭＳ 明朝" w:eastAsia="ＭＳ 明朝" w:hAnsi="ＭＳ 明朝"/>
          <w:color w:val="000000" w:themeColor="text1"/>
          <w:sz w:val="24"/>
        </w:rPr>
      </w:pPr>
    </w:p>
    <w:p w:rsidR="00807AE4" w:rsidRPr="001575B7" w:rsidRDefault="00807AE4" w:rsidP="00807AE4">
      <w:pPr>
        <w:rPr>
          <w:color w:val="000000" w:themeColor="text1"/>
        </w:rPr>
      </w:pPr>
      <w:r w:rsidRPr="001575B7">
        <w:rPr>
          <w:rFonts w:ascii="ＭＳ 明朝" w:eastAsia="ＭＳ 明朝" w:hAnsi="ＭＳ 明朝" w:hint="eastAsia"/>
          <w:color w:val="000000" w:themeColor="text1"/>
          <w:sz w:val="24"/>
        </w:rPr>
        <w:t>表14　あなたは、スポーツクラブ・サークルに加入していますか。</w:t>
      </w:r>
    </w:p>
    <w:tbl>
      <w:tblPr>
        <w:tblStyle w:val="1"/>
        <w:tblW w:w="9209" w:type="dxa"/>
        <w:tblLayout w:type="fixed"/>
        <w:tblLook w:val="04A0" w:firstRow="1" w:lastRow="0" w:firstColumn="1" w:lastColumn="0" w:noHBand="0" w:noVBand="1"/>
      </w:tblPr>
      <w:tblGrid>
        <w:gridCol w:w="4518"/>
        <w:gridCol w:w="1563"/>
        <w:gridCol w:w="1564"/>
        <w:gridCol w:w="1564"/>
      </w:tblGrid>
      <w:tr w:rsidR="00807AE4" w:rsidRPr="001575B7" w:rsidTr="00EC7B58">
        <w:tc>
          <w:tcPr>
            <w:tcW w:w="4518" w:type="dxa"/>
          </w:tcPr>
          <w:p w:rsidR="00807AE4" w:rsidRPr="001575B7" w:rsidRDefault="00807AE4" w:rsidP="00EC7B58">
            <w:pPr>
              <w:rPr>
                <w:rFonts w:asciiTheme="minorEastAsia" w:hAnsiTheme="minorEastAsia"/>
                <w:color w:val="000000" w:themeColor="text1"/>
              </w:rPr>
            </w:pPr>
          </w:p>
        </w:tc>
        <w:tc>
          <w:tcPr>
            <w:tcW w:w="1563" w:type="dxa"/>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H19</w:t>
            </w:r>
          </w:p>
        </w:tc>
        <w:tc>
          <w:tcPr>
            <w:tcW w:w="1564" w:type="dxa"/>
            <w:tcBorders>
              <w:right w:val="single" w:sz="18" w:space="0" w:color="auto"/>
            </w:tcBorders>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H29</w:t>
            </w:r>
          </w:p>
        </w:tc>
        <w:tc>
          <w:tcPr>
            <w:tcW w:w="1564" w:type="dxa"/>
            <w:tcBorders>
              <w:top w:val="single" w:sz="18" w:space="0" w:color="auto"/>
              <w:left w:val="single" w:sz="18" w:space="0" w:color="auto"/>
              <w:right w:val="single" w:sz="18" w:space="0" w:color="auto"/>
            </w:tcBorders>
          </w:tcPr>
          <w:p w:rsidR="00807AE4" w:rsidRPr="001575B7" w:rsidRDefault="001E3CB3" w:rsidP="00EC7B58">
            <w:pPr>
              <w:jc w:val="center"/>
              <w:rPr>
                <w:rFonts w:asciiTheme="minorEastAsia" w:hAnsiTheme="minorEastAsia"/>
                <w:color w:val="000000" w:themeColor="text1"/>
                <w:sz w:val="24"/>
              </w:rPr>
            </w:pPr>
            <w:r>
              <w:rPr>
                <w:rFonts w:asciiTheme="minorEastAsia" w:hAnsiTheme="minorEastAsia" w:hint="eastAsia"/>
                <w:color w:val="000000" w:themeColor="text1"/>
                <w:sz w:val="24"/>
              </w:rPr>
              <w:t>R3</w:t>
            </w:r>
          </w:p>
        </w:tc>
      </w:tr>
      <w:tr w:rsidR="00807AE4" w:rsidRPr="001575B7" w:rsidTr="00EC7B58">
        <w:tc>
          <w:tcPr>
            <w:tcW w:w="451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加入していない</w:t>
            </w:r>
          </w:p>
        </w:tc>
        <w:tc>
          <w:tcPr>
            <w:tcW w:w="1563"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72.7％</w:t>
            </w:r>
          </w:p>
        </w:tc>
        <w:tc>
          <w:tcPr>
            <w:tcW w:w="1564"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73.5％</w:t>
            </w:r>
          </w:p>
        </w:tc>
        <w:tc>
          <w:tcPr>
            <w:tcW w:w="1564" w:type="dxa"/>
            <w:tcBorders>
              <w:left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76.9％</w:t>
            </w:r>
          </w:p>
        </w:tc>
      </w:tr>
      <w:tr w:rsidR="00807AE4" w:rsidRPr="001575B7" w:rsidTr="00EC7B58">
        <w:tc>
          <w:tcPr>
            <w:tcW w:w="4518" w:type="dxa"/>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加入している</w:t>
            </w:r>
          </w:p>
        </w:tc>
        <w:tc>
          <w:tcPr>
            <w:tcW w:w="1563" w:type="dxa"/>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27.3％</w:t>
            </w:r>
          </w:p>
        </w:tc>
        <w:tc>
          <w:tcPr>
            <w:tcW w:w="1564" w:type="dxa"/>
            <w:tcBorders>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26.5％</w:t>
            </w:r>
          </w:p>
        </w:tc>
        <w:tc>
          <w:tcPr>
            <w:tcW w:w="1564" w:type="dxa"/>
            <w:tcBorders>
              <w:left w:val="single" w:sz="18" w:space="0" w:color="auto"/>
              <w:bottom w:val="single" w:sz="18" w:space="0" w:color="auto"/>
              <w:right w:val="single" w:sz="18" w:space="0" w:color="auto"/>
            </w:tcBorders>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23.1％</w:t>
            </w:r>
          </w:p>
        </w:tc>
      </w:tr>
    </w:tbl>
    <w:p w:rsidR="00807AE4" w:rsidRPr="001575B7" w:rsidRDefault="00807AE4" w:rsidP="00807AE4">
      <w:pPr>
        <w:spacing w:line="227" w:lineRule="exact"/>
        <w:rPr>
          <w:rFonts w:asciiTheme="minorEastAsia" w:hAnsiTheme="minorEastAsia"/>
          <w:color w:val="000000" w:themeColor="text1"/>
        </w:rPr>
      </w:pPr>
    </w:p>
    <w:tbl>
      <w:tblPr>
        <w:tblStyle w:val="1"/>
        <w:tblW w:w="9209" w:type="dxa"/>
        <w:tblLayout w:type="fixed"/>
        <w:tblLook w:val="04A0" w:firstRow="1" w:lastRow="0" w:firstColumn="1" w:lastColumn="0" w:noHBand="0" w:noVBand="1"/>
      </w:tblPr>
      <w:tblGrid>
        <w:gridCol w:w="4518"/>
        <w:gridCol w:w="1573"/>
        <w:gridCol w:w="1559"/>
        <w:gridCol w:w="1559"/>
      </w:tblGrid>
      <w:tr w:rsidR="00807AE4" w:rsidRPr="001575B7" w:rsidTr="00EC7B58">
        <w:tc>
          <w:tcPr>
            <w:tcW w:w="4518" w:type="dxa"/>
            <w:vAlign w:val="center"/>
          </w:tcPr>
          <w:p w:rsidR="00807AE4" w:rsidRPr="001575B7" w:rsidRDefault="00807AE4" w:rsidP="00EC7B58">
            <w:pPr>
              <w:rPr>
                <w:rFonts w:asciiTheme="minorEastAsia" w:hAnsiTheme="minorEastAsia"/>
                <w:color w:val="000000" w:themeColor="text1"/>
              </w:rPr>
            </w:pPr>
          </w:p>
        </w:tc>
        <w:tc>
          <w:tcPr>
            <w:tcW w:w="1573" w:type="dxa"/>
            <w:vAlign w:val="center"/>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H19</w:t>
            </w:r>
          </w:p>
        </w:tc>
        <w:tc>
          <w:tcPr>
            <w:tcW w:w="1559" w:type="dxa"/>
            <w:tcBorders>
              <w:right w:val="single" w:sz="18" w:space="0" w:color="auto"/>
            </w:tcBorders>
            <w:vAlign w:val="center"/>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H29</w:t>
            </w:r>
          </w:p>
        </w:tc>
        <w:tc>
          <w:tcPr>
            <w:tcW w:w="1559" w:type="dxa"/>
            <w:tcBorders>
              <w:top w:val="single" w:sz="18" w:space="0" w:color="auto"/>
              <w:left w:val="single" w:sz="18" w:space="0" w:color="auto"/>
              <w:right w:val="single" w:sz="18" w:space="0" w:color="auto"/>
            </w:tcBorders>
            <w:vAlign w:val="center"/>
          </w:tcPr>
          <w:p w:rsidR="00807AE4" w:rsidRPr="001575B7" w:rsidRDefault="001E3CB3" w:rsidP="00EC7B58">
            <w:pPr>
              <w:jc w:val="center"/>
              <w:rPr>
                <w:rFonts w:asciiTheme="minorEastAsia" w:hAnsiTheme="minorEastAsia"/>
                <w:color w:val="000000" w:themeColor="text1"/>
                <w:sz w:val="24"/>
              </w:rPr>
            </w:pPr>
            <w:r>
              <w:rPr>
                <w:rFonts w:asciiTheme="minorEastAsia" w:hAnsiTheme="minorEastAsia" w:hint="eastAsia"/>
                <w:color w:val="000000" w:themeColor="text1"/>
                <w:sz w:val="24"/>
              </w:rPr>
              <w:t>R3</w:t>
            </w:r>
          </w:p>
        </w:tc>
      </w:tr>
      <w:tr w:rsidR="00807AE4" w:rsidRPr="001575B7" w:rsidTr="00EC7B58">
        <w:tc>
          <w:tcPr>
            <w:tcW w:w="4518" w:type="dxa"/>
            <w:vAlign w:val="center"/>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職場のクラブやサークルに加入</w:t>
            </w:r>
          </w:p>
        </w:tc>
        <w:tc>
          <w:tcPr>
            <w:tcW w:w="1573" w:type="dxa"/>
            <w:vAlign w:val="center"/>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w:t>
            </w:r>
          </w:p>
        </w:tc>
        <w:tc>
          <w:tcPr>
            <w:tcW w:w="1559" w:type="dxa"/>
            <w:tcBorders>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2.0％</w:t>
            </w:r>
          </w:p>
        </w:tc>
        <w:tc>
          <w:tcPr>
            <w:tcW w:w="1559" w:type="dxa"/>
            <w:tcBorders>
              <w:left w:val="single" w:sz="18" w:space="0" w:color="auto"/>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0.7％</w:t>
            </w:r>
          </w:p>
        </w:tc>
      </w:tr>
      <w:tr w:rsidR="00807AE4" w:rsidRPr="001575B7" w:rsidTr="00EC7B58">
        <w:tc>
          <w:tcPr>
            <w:tcW w:w="4518" w:type="dxa"/>
            <w:vAlign w:val="center"/>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学校の部活動やサークルに加入</w:t>
            </w:r>
          </w:p>
        </w:tc>
        <w:tc>
          <w:tcPr>
            <w:tcW w:w="1573" w:type="dxa"/>
            <w:vAlign w:val="center"/>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w:t>
            </w:r>
          </w:p>
        </w:tc>
        <w:tc>
          <w:tcPr>
            <w:tcW w:w="1559" w:type="dxa"/>
            <w:tcBorders>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0.3％</w:t>
            </w:r>
          </w:p>
        </w:tc>
        <w:tc>
          <w:tcPr>
            <w:tcW w:w="1559" w:type="dxa"/>
            <w:tcBorders>
              <w:left w:val="single" w:sz="18" w:space="0" w:color="auto"/>
              <w:right w:val="single" w:sz="18" w:space="0" w:color="auto"/>
            </w:tcBorders>
            <w:vAlign w:val="center"/>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w:t>
            </w:r>
          </w:p>
        </w:tc>
      </w:tr>
      <w:tr w:rsidR="00807AE4" w:rsidRPr="001575B7" w:rsidTr="00EC7B58">
        <w:tc>
          <w:tcPr>
            <w:tcW w:w="4518" w:type="dxa"/>
            <w:vAlign w:val="center"/>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地域のクラブやサークルに加入</w:t>
            </w:r>
          </w:p>
        </w:tc>
        <w:tc>
          <w:tcPr>
            <w:tcW w:w="1573" w:type="dxa"/>
            <w:vAlign w:val="center"/>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w:t>
            </w:r>
          </w:p>
        </w:tc>
        <w:tc>
          <w:tcPr>
            <w:tcW w:w="1559" w:type="dxa"/>
            <w:tcBorders>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10.1％</w:t>
            </w:r>
          </w:p>
        </w:tc>
        <w:tc>
          <w:tcPr>
            <w:tcW w:w="1559" w:type="dxa"/>
            <w:tcBorders>
              <w:left w:val="single" w:sz="18" w:space="0" w:color="auto"/>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8.2％</w:t>
            </w:r>
          </w:p>
        </w:tc>
      </w:tr>
      <w:tr w:rsidR="00807AE4" w:rsidRPr="001575B7" w:rsidTr="00EC7B58">
        <w:tc>
          <w:tcPr>
            <w:tcW w:w="4518" w:type="dxa"/>
            <w:vAlign w:val="center"/>
          </w:tcPr>
          <w:p w:rsidR="00807AE4" w:rsidRPr="001575B7" w:rsidRDefault="00807AE4" w:rsidP="00EC7B58">
            <w:pPr>
              <w:spacing w:line="300" w:lineRule="exact"/>
              <w:rPr>
                <w:rFonts w:asciiTheme="minorEastAsia" w:hAnsiTheme="minorEastAsia"/>
                <w:color w:val="000000" w:themeColor="text1"/>
                <w:sz w:val="24"/>
              </w:rPr>
            </w:pPr>
            <w:r w:rsidRPr="001575B7">
              <w:rPr>
                <w:rFonts w:asciiTheme="minorEastAsia" w:hAnsiTheme="minorEastAsia" w:hint="eastAsia"/>
                <w:color w:val="000000" w:themeColor="text1"/>
                <w:sz w:val="24"/>
              </w:rPr>
              <w:t>民間のスポーツ施設等が開設している会員制のクラブに加入</w:t>
            </w:r>
          </w:p>
        </w:tc>
        <w:tc>
          <w:tcPr>
            <w:tcW w:w="1573" w:type="dxa"/>
            <w:vAlign w:val="center"/>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w:t>
            </w:r>
          </w:p>
        </w:tc>
        <w:tc>
          <w:tcPr>
            <w:tcW w:w="1559" w:type="dxa"/>
            <w:tcBorders>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2.6％</w:t>
            </w:r>
          </w:p>
        </w:tc>
        <w:tc>
          <w:tcPr>
            <w:tcW w:w="1559" w:type="dxa"/>
            <w:tcBorders>
              <w:left w:val="single" w:sz="18" w:space="0" w:color="auto"/>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4.9％</w:t>
            </w:r>
          </w:p>
        </w:tc>
      </w:tr>
      <w:tr w:rsidR="00807AE4" w:rsidRPr="001575B7" w:rsidTr="00EC7B58">
        <w:tc>
          <w:tcPr>
            <w:tcW w:w="4518" w:type="dxa"/>
            <w:vAlign w:val="center"/>
          </w:tcPr>
          <w:p w:rsidR="00807AE4" w:rsidRPr="001575B7" w:rsidRDefault="00807AE4" w:rsidP="00EC7B58">
            <w:pPr>
              <w:spacing w:line="300" w:lineRule="exact"/>
              <w:rPr>
                <w:rFonts w:asciiTheme="minorEastAsia" w:hAnsiTheme="minorEastAsia"/>
                <w:color w:val="000000" w:themeColor="text1"/>
                <w:sz w:val="24"/>
              </w:rPr>
            </w:pPr>
            <w:r w:rsidRPr="001575B7">
              <w:rPr>
                <w:rFonts w:asciiTheme="minorEastAsia" w:hAnsiTheme="minorEastAsia" w:hint="eastAsia"/>
                <w:color w:val="000000" w:themeColor="text1"/>
                <w:sz w:val="24"/>
              </w:rPr>
              <w:t>気の合う仲間でつくったクラブやサークルに加入</w:t>
            </w:r>
          </w:p>
        </w:tc>
        <w:tc>
          <w:tcPr>
            <w:tcW w:w="1573" w:type="dxa"/>
            <w:vAlign w:val="center"/>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w:t>
            </w:r>
          </w:p>
        </w:tc>
        <w:tc>
          <w:tcPr>
            <w:tcW w:w="1559" w:type="dxa"/>
            <w:tcBorders>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9.2％</w:t>
            </w:r>
          </w:p>
        </w:tc>
        <w:tc>
          <w:tcPr>
            <w:tcW w:w="1559" w:type="dxa"/>
            <w:tcBorders>
              <w:left w:val="single" w:sz="18" w:space="0" w:color="auto"/>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6.0％</w:t>
            </w:r>
          </w:p>
        </w:tc>
      </w:tr>
      <w:tr w:rsidR="00807AE4" w:rsidRPr="001575B7" w:rsidTr="00EC7B58">
        <w:tc>
          <w:tcPr>
            <w:tcW w:w="4518" w:type="dxa"/>
            <w:vAlign w:val="center"/>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noProof/>
                <w:color w:val="000000" w:themeColor="text1"/>
              </w:rPr>
              <mc:AlternateContent>
                <mc:Choice Requires="wps">
                  <w:drawing>
                    <wp:anchor distT="0" distB="0" distL="71755" distR="71755" simplePos="0" relativeHeight="252144640" behindDoc="0" locked="0" layoutInCell="1" hidden="0" allowOverlap="1" wp14:anchorId="72F6A97B" wp14:editId="7BD0D562">
                      <wp:simplePos x="0" y="0"/>
                      <wp:positionH relativeFrom="column">
                        <wp:posOffset>-299085</wp:posOffset>
                      </wp:positionH>
                      <wp:positionV relativeFrom="paragraph">
                        <wp:posOffset>908685</wp:posOffset>
                      </wp:positionV>
                      <wp:extent cx="6753225" cy="2514600"/>
                      <wp:effectExtent l="0" t="0" r="635" b="635"/>
                      <wp:wrapNone/>
                      <wp:docPr id="1152" name="オブジェクト 0"/>
                      <wp:cNvGraphicFramePr/>
                      <a:graphic xmlns:a="http://schemas.openxmlformats.org/drawingml/2006/main">
                        <a:graphicData uri="http://schemas.microsoft.com/office/word/2010/wordprocessingShape">
                          <wps:wsp>
                            <wps:cNvSpPr txBox="1"/>
                            <wps:spPr>
                              <a:xfrm>
                                <a:off x="0" y="0"/>
                                <a:ext cx="6753225" cy="2514600"/>
                              </a:xfrm>
                              <a:prstGeom prst="rect">
                                <a:avLst/>
                              </a:prstGeom>
                              <a:noFill/>
                              <a:ln w="6350" cmpd="sng">
                                <a:noFill/>
                              </a:ln>
                              <a:effectLst/>
                            </wps:spPr>
                            <wps:txbx>
                              <w:txbxContent>
                                <w:p w:rsidR="005C283B" w:rsidRDefault="005C283B" w:rsidP="00807AE4">
                                  <w:pPr>
                                    <w:jc w:val="center"/>
                                  </w:pPr>
                                  <w:r>
                                    <w:rPr>
                                      <w:noProof/>
                                    </w:rPr>
                                    <w:drawing>
                                      <wp:inline distT="0" distB="0" distL="0" distR="0" wp14:anchorId="26C9E3E8" wp14:editId="2A38F521">
                                        <wp:extent cx="5838825" cy="2047875"/>
                                        <wp:effectExtent l="0" t="0" r="9525" b="9525"/>
                                        <wp:docPr id="1183" name="グラフ 1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wps:txbx>
                            <wps:bodyPr wrap="square" lIns="74295" tIns="8890" rIns="74295" bIns="8890"/>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2F6A97B" id="_x0000_t202" coordsize="21600,21600" o:spt="202" path="m,l,21600r21600,l21600,xe">
                      <v:stroke joinstyle="miter"/>
                      <v:path gradientshapeok="t" o:connecttype="rect"/>
                    </v:shapetype>
                    <v:shape id="オブジェクト 0" o:spid="_x0000_s1058" type="#_x0000_t202" style="position:absolute;left:0;text-align:left;margin-left:-23.55pt;margin-top:71.55pt;width:531.75pt;height:198pt;z-index:252144640;visibility:visible;mso-wrap-style:square;mso-wrap-distance-left:5.65pt;mso-wrap-distance-top:0;mso-wrap-distance-right:5.6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" filled="f" stroked="f" strokeweight=".5pt">
                      <v:textbox inset="5.85pt,.7pt,5.85pt,.7pt">
                        <w:txbxContent>
                          <w:p w:rsidR="005C283B" w:rsidRDefault="005C283B" w:rsidP="00807AE4">
                            <w:pPr>
                              <w:jc w:val="center"/>
                            </w:pPr>
                            <w:r>
                              <w:rPr>
                                <w:noProof/>
                              </w:rPr>
                              <w:drawing>
                                <wp:inline distT="0" distB="0" distL="0" distR="0" wp14:anchorId="26C9E3E8" wp14:editId="2A38F521">
                                  <wp:extent cx="5838825" cy="2047875"/>
                                  <wp:effectExtent l="0" t="0" r="9525" b="9525"/>
                                  <wp:docPr id="1183" name="グラフ 1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v:shape>
                  </w:pict>
                </mc:Fallback>
              </mc:AlternateContent>
            </w:r>
            <w:r w:rsidRPr="001575B7">
              <w:rPr>
                <w:rFonts w:asciiTheme="minorEastAsia" w:hAnsiTheme="minorEastAsia" w:hint="eastAsia"/>
                <w:color w:val="000000" w:themeColor="text1"/>
                <w:sz w:val="24"/>
              </w:rPr>
              <w:t>地域の総合型クラブに加入</w:t>
            </w:r>
          </w:p>
        </w:tc>
        <w:tc>
          <w:tcPr>
            <w:tcW w:w="1573" w:type="dxa"/>
            <w:vAlign w:val="center"/>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w:t>
            </w:r>
          </w:p>
        </w:tc>
        <w:tc>
          <w:tcPr>
            <w:tcW w:w="1559" w:type="dxa"/>
            <w:tcBorders>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0.7％</w:t>
            </w:r>
          </w:p>
        </w:tc>
        <w:tc>
          <w:tcPr>
            <w:tcW w:w="1559" w:type="dxa"/>
            <w:tcBorders>
              <w:left w:val="single" w:sz="18" w:space="0" w:color="auto"/>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1.8％</w:t>
            </w:r>
          </w:p>
        </w:tc>
      </w:tr>
      <w:tr w:rsidR="00807AE4" w:rsidRPr="001575B7" w:rsidTr="00EC7B58">
        <w:tc>
          <w:tcPr>
            <w:tcW w:w="4518" w:type="dxa"/>
            <w:vAlign w:val="center"/>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その他</w:t>
            </w:r>
          </w:p>
        </w:tc>
        <w:tc>
          <w:tcPr>
            <w:tcW w:w="1573" w:type="dxa"/>
            <w:vAlign w:val="center"/>
          </w:tcPr>
          <w:p w:rsidR="00807AE4" w:rsidRPr="001575B7" w:rsidRDefault="00807AE4" w:rsidP="00EC7B58">
            <w:pPr>
              <w:jc w:val="center"/>
              <w:rPr>
                <w:rFonts w:asciiTheme="minorEastAsia" w:hAnsiTheme="minorEastAsia"/>
                <w:color w:val="000000" w:themeColor="text1"/>
                <w:sz w:val="24"/>
              </w:rPr>
            </w:pPr>
            <w:r w:rsidRPr="001575B7">
              <w:rPr>
                <w:rFonts w:asciiTheme="minorEastAsia" w:hAnsiTheme="minorEastAsia" w:hint="eastAsia"/>
                <w:color w:val="000000" w:themeColor="text1"/>
                <w:sz w:val="24"/>
              </w:rPr>
              <w:t>―</w:t>
            </w:r>
          </w:p>
        </w:tc>
        <w:tc>
          <w:tcPr>
            <w:tcW w:w="1559" w:type="dxa"/>
            <w:tcBorders>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1.6％</w:t>
            </w:r>
          </w:p>
        </w:tc>
        <w:tc>
          <w:tcPr>
            <w:tcW w:w="1559" w:type="dxa"/>
            <w:tcBorders>
              <w:left w:val="single" w:sz="18" w:space="0" w:color="auto"/>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1.3％</w:t>
            </w:r>
          </w:p>
        </w:tc>
      </w:tr>
      <w:tr w:rsidR="00807AE4" w:rsidRPr="001575B7" w:rsidTr="00EC7B58">
        <w:tc>
          <w:tcPr>
            <w:tcW w:w="4518" w:type="dxa"/>
            <w:vAlign w:val="center"/>
          </w:tcPr>
          <w:p w:rsidR="00807AE4" w:rsidRPr="001575B7" w:rsidRDefault="00807AE4" w:rsidP="00EC7B58">
            <w:pPr>
              <w:rPr>
                <w:rFonts w:asciiTheme="minorEastAsia" w:hAnsiTheme="minorEastAsia"/>
                <w:color w:val="000000" w:themeColor="text1"/>
                <w:sz w:val="24"/>
              </w:rPr>
            </w:pPr>
            <w:r w:rsidRPr="001575B7">
              <w:rPr>
                <w:rFonts w:asciiTheme="minorEastAsia" w:hAnsiTheme="minorEastAsia" w:hint="eastAsia"/>
                <w:color w:val="000000" w:themeColor="text1"/>
                <w:sz w:val="24"/>
              </w:rPr>
              <w:t>加入していない</w:t>
            </w:r>
          </w:p>
        </w:tc>
        <w:tc>
          <w:tcPr>
            <w:tcW w:w="1573" w:type="dxa"/>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72.7％</w:t>
            </w:r>
          </w:p>
        </w:tc>
        <w:tc>
          <w:tcPr>
            <w:tcW w:w="1559" w:type="dxa"/>
            <w:tcBorders>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73.5％</w:t>
            </w:r>
          </w:p>
        </w:tc>
        <w:tc>
          <w:tcPr>
            <w:tcW w:w="1559" w:type="dxa"/>
            <w:tcBorders>
              <w:left w:val="single" w:sz="18" w:space="0" w:color="auto"/>
              <w:bottom w:val="single" w:sz="18" w:space="0" w:color="auto"/>
              <w:right w:val="single" w:sz="18" w:space="0" w:color="auto"/>
            </w:tcBorders>
            <w:vAlign w:val="center"/>
          </w:tcPr>
          <w:p w:rsidR="00807AE4" w:rsidRPr="001575B7" w:rsidRDefault="00807AE4" w:rsidP="00EC7B58">
            <w:pPr>
              <w:jc w:val="right"/>
              <w:rPr>
                <w:rFonts w:asciiTheme="minorEastAsia" w:hAnsiTheme="minorEastAsia"/>
                <w:color w:val="000000" w:themeColor="text1"/>
                <w:sz w:val="24"/>
              </w:rPr>
            </w:pPr>
            <w:r w:rsidRPr="001575B7">
              <w:rPr>
                <w:rFonts w:asciiTheme="minorEastAsia" w:hAnsiTheme="minorEastAsia" w:hint="eastAsia"/>
                <w:color w:val="000000" w:themeColor="text1"/>
                <w:sz w:val="24"/>
              </w:rPr>
              <w:t>76.9％</w:t>
            </w:r>
          </w:p>
        </w:tc>
      </w:tr>
    </w:tbl>
    <w:p w:rsidR="00807AE4" w:rsidRPr="001575B7" w:rsidRDefault="00807AE4" w:rsidP="00807AE4">
      <w:pPr>
        <w:rPr>
          <w:color w:val="000000" w:themeColor="text1"/>
        </w:rPr>
      </w:pPr>
    </w:p>
    <w:p w:rsidR="00807AE4" w:rsidRPr="001575B7" w:rsidRDefault="00807AE4" w:rsidP="00807AE4">
      <w:pPr>
        <w:rPr>
          <w:color w:val="000000" w:themeColor="text1"/>
        </w:rPr>
      </w:pPr>
    </w:p>
    <w:p w:rsidR="00807AE4" w:rsidRPr="001575B7" w:rsidRDefault="00807AE4" w:rsidP="00807AE4">
      <w:pPr>
        <w:rPr>
          <w:color w:val="000000" w:themeColor="text1"/>
        </w:rPr>
      </w:pPr>
    </w:p>
    <w:p w:rsidR="00807AE4" w:rsidRPr="001575B7" w:rsidRDefault="00807AE4" w:rsidP="00807AE4">
      <w:pPr>
        <w:rPr>
          <w:color w:val="000000" w:themeColor="text1"/>
        </w:rPr>
      </w:pPr>
    </w:p>
    <w:p w:rsidR="00807AE4" w:rsidRPr="001575B7" w:rsidRDefault="00807AE4" w:rsidP="00807AE4">
      <w:pPr>
        <w:rPr>
          <w:color w:val="000000" w:themeColor="text1"/>
        </w:rPr>
      </w:pPr>
    </w:p>
    <w:p w:rsidR="00807AE4" w:rsidRPr="001575B7" w:rsidRDefault="00807AE4" w:rsidP="00807AE4">
      <w:pPr>
        <w:rPr>
          <w:color w:val="000000" w:themeColor="text1"/>
        </w:rPr>
      </w:pPr>
    </w:p>
    <w:p w:rsidR="00807AE4" w:rsidRPr="001575B7" w:rsidRDefault="00807AE4" w:rsidP="00807AE4">
      <w:pPr>
        <w:rPr>
          <w:color w:val="000000" w:themeColor="text1"/>
        </w:rPr>
      </w:pPr>
    </w:p>
    <w:p w:rsidR="00807AE4" w:rsidRPr="001575B7" w:rsidRDefault="00807AE4" w:rsidP="00807AE4">
      <w:pPr>
        <w:rPr>
          <w:color w:val="000000" w:themeColor="text1"/>
        </w:rPr>
      </w:pPr>
      <w:r w:rsidRPr="001575B7">
        <w:rPr>
          <w:rFonts w:hint="eastAsia"/>
          <w:color w:val="000000" w:themeColor="text1"/>
        </w:rPr>
        <w:br w:type="page"/>
      </w:r>
    </w:p>
    <w:p w:rsidR="00807AE4" w:rsidRPr="001575B7" w:rsidRDefault="00807AE4" w:rsidP="00807AE4">
      <w:pPr>
        <w:rPr>
          <w:color w:val="000000" w:themeColor="text1"/>
          <w:sz w:val="32"/>
        </w:rPr>
      </w:pPr>
      <w:r w:rsidRPr="001575B7">
        <w:rPr>
          <w:rFonts w:ascii="AR丸ゴシック体E" w:eastAsia="AR丸ゴシック体E" w:hAnsi="AR丸ゴシック体E" w:hint="eastAsia"/>
          <w:b/>
          <w:color w:val="000000" w:themeColor="text1"/>
          <w:sz w:val="32"/>
        </w:rPr>
        <w:t>○　宮津市内の公共スポーツ施設一覧</w:t>
      </w:r>
    </w:p>
    <w:tbl>
      <w:tblPr>
        <w:tblStyle w:val="1"/>
        <w:tblW w:w="0" w:type="auto"/>
        <w:tblLayout w:type="fixed"/>
        <w:tblLook w:val="04A0" w:firstRow="1" w:lastRow="0" w:firstColumn="1" w:lastColumn="0" w:noHBand="0" w:noVBand="1"/>
      </w:tblPr>
      <w:tblGrid>
        <w:gridCol w:w="4518"/>
        <w:gridCol w:w="4202"/>
      </w:tblGrid>
      <w:tr w:rsidR="00203FEE" w:rsidRPr="001575B7" w:rsidTr="00EC7B58">
        <w:trPr>
          <w:trHeight w:val="454"/>
        </w:trPr>
        <w:tc>
          <w:tcPr>
            <w:tcW w:w="4518" w:type="dxa"/>
            <w:vMerge w:val="restart"/>
          </w:tcPr>
          <w:p w:rsidR="00203FEE" w:rsidRPr="001575B7" w:rsidRDefault="00203FEE" w:rsidP="00203FEE">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宮津</w:t>
            </w:r>
            <w:r>
              <w:rPr>
                <w:rFonts w:asciiTheme="minorEastAsia" w:hAnsiTheme="minorEastAsia" w:hint="eastAsia"/>
                <w:color w:val="000000" w:themeColor="text1"/>
                <w:sz w:val="24"/>
                <w:szCs w:val="24"/>
              </w:rPr>
              <w:t>運動公園</w:t>
            </w:r>
          </w:p>
        </w:tc>
        <w:tc>
          <w:tcPr>
            <w:tcW w:w="4202" w:type="dxa"/>
          </w:tcPr>
          <w:p w:rsidR="00203FEE" w:rsidRPr="001575B7" w:rsidRDefault="00203FEE" w:rsidP="00203FEE">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市民球場</w:t>
            </w:r>
          </w:p>
        </w:tc>
      </w:tr>
      <w:tr w:rsidR="00203FEE" w:rsidRPr="001575B7" w:rsidTr="00EC7B58">
        <w:trPr>
          <w:trHeight w:val="454"/>
        </w:trPr>
        <w:tc>
          <w:tcPr>
            <w:tcW w:w="4518" w:type="dxa"/>
            <w:vMerge/>
          </w:tcPr>
          <w:p w:rsidR="00203FEE" w:rsidRPr="001575B7" w:rsidRDefault="00203FEE" w:rsidP="00203FEE">
            <w:pPr>
              <w:rPr>
                <w:rFonts w:asciiTheme="minorEastAsia" w:hAnsiTheme="minorEastAsia"/>
                <w:color w:val="000000" w:themeColor="text1"/>
                <w:sz w:val="24"/>
                <w:szCs w:val="24"/>
              </w:rPr>
            </w:pPr>
          </w:p>
        </w:tc>
        <w:tc>
          <w:tcPr>
            <w:tcW w:w="4202" w:type="dxa"/>
          </w:tcPr>
          <w:p w:rsidR="00203FEE" w:rsidRPr="001575B7" w:rsidRDefault="00203FEE" w:rsidP="00203FEE">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市民グラウンド</w:t>
            </w:r>
          </w:p>
        </w:tc>
      </w:tr>
      <w:tr w:rsidR="00203FEE" w:rsidRPr="001575B7" w:rsidTr="00EC7B58">
        <w:trPr>
          <w:trHeight w:val="454"/>
        </w:trPr>
        <w:tc>
          <w:tcPr>
            <w:tcW w:w="4518" w:type="dxa"/>
            <w:vMerge/>
          </w:tcPr>
          <w:p w:rsidR="00203FEE" w:rsidRPr="001575B7" w:rsidRDefault="00203FEE" w:rsidP="00203FEE">
            <w:pPr>
              <w:rPr>
                <w:rFonts w:asciiTheme="minorEastAsia" w:hAnsiTheme="minorEastAsia"/>
                <w:color w:val="000000" w:themeColor="text1"/>
                <w:sz w:val="24"/>
                <w:szCs w:val="24"/>
              </w:rPr>
            </w:pPr>
          </w:p>
        </w:tc>
        <w:tc>
          <w:tcPr>
            <w:tcW w:w="4202" w:type="dxa"/>
          </w:tcPr>
          <w:p w:rsidR="00203FEE" w:rsidRPr="001575B7" w:rsidRDefault="00203FEE" w:rsidP="00203FEE">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市民テニスコート</w:t>
            </w:r>
          </w:p>
        </w:tc>
      </w:tr>
      <w:tr w:rsidR="001A2480" w:rsidRPr="001575B7" w:rsidTr="00EC7B58">
        <w:trPr>
          <w:trHeight w:val="454"/>
        </w:trPr>
        <w:tc>
          <w:tcPr>
            <w:tcW w:w="4518" w:type="dxa"/>
            <w:vMerge w:val="restart"/>
          </w:tcPr>
          <w:p w:rsidR="001A2480" w:rsidRPr="001575B7" w:rsidRDefault="001A2480" w:rsidP="00EC7B58">
            <w:pPr>
              <w:rPr>
                <w:rFonts w:asciiTheme="minorEastAsia" w:hAnsiTheme="minorEastAsia"/>
                <w:color w:val="000000" w:themeColor="text1"/>
                <w:sz w:val="24"/>
                <w:szCs w:val="24"/>
              </w:rPr>
            </w:pPr>
            <w:bookmarkStart w:id="3" w:name="_Hlk126159879"/>
            <w:r w:rsidRPr="001575B7">
              <w:rPr>
                <w:rFonts w:asciiTheme="minorEastAsia" w:hAnsiTheme="minorEastAsia" w:hint="eastAsia"/>
                <w:color w:val="000000" w:themeColor="text1"/>
                <w:sz w:val="24"/>
                <w:szCs w:val="24"/>
              </w:rPr>
              <w:t>宮津</w:t>
            </w:r>
            <w:r>
              <w:rPr>
                <w:rFonts w:asciiTheme="minorEastAsia" w:hAnsiTheme="minorEastAsia" w:hint="eastAsia"/>
                <w:color w:val="000000" w:themeColor="text1"/>
                <w:sz w:val="24"/>
                <w:szCs w:val="24"/>
              </w:rPr>
              <w:t>市民体育館</w:t>
            </w:r>
          </w:p>
        </w:tc>
        <w:tc>
          <w:tcPr>
            <w:tcW w:w="4202" w:type="dxa"/>
          </w:tcPr>
          <w:p w:rsidR="001A2480" w:rsidRPr="001575B7" w:rsidRDefault="001A2480" w:rsidP="00EC7B58">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アリーナ</w:t>
            </w:r>
          </w:p>
        </w:tc>
      </w:tr>
      <w:tr w:rsidR="001A2480" w:rsidRPr="001575B7" w:rsidTr="00EC7B58">
        <w:trPr>
          <w:trHeight w:val="454"/>
        </w:trPr>
        <w:tc>
          <w:tcPr>
            <w:tcW w:w="4518" w:type="dxa"/>
            <w:vMerge/>
          </w:tcPr>
          <w:p w:rsidR="001A2480" w:rsidRPr="001575B7" w:rsidRDefault="001A2480" w:rsidP="00EC7B58">
            <w:pPr>
              <w:rPr>
                <w:rFonts w:asciiTheme="minorEastAsia" w:hAnsiTheme="minorEastAsia"/>
                <w:color w:val="000000" w:themeColor="text1"/>
                <w:sz w:val="24"/>
                <w:szCs w:val="24"/>
              </w:rPr>
            </w:pPr>
          </w:p>
        </w:tc>
        <w:tc>
          <w:tcPr>
            <w:tcW w:w="4202" w:type="dxa"/>
          </w:tcPr>
          <w:p w:rsidR="001A2480" w:rsidRPr="001575B7" w:rsidRDefault="001A2480" w:rsidP="00EC7B58">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柔道場</w:t>
            </w:r>
          </w:p>
        </w:tc>
      </w:tr>
      <w:tr w:rsidR="001A2480" w:rsidRPr="001575B7" w:rsidTr="00EC7B58">
        <w:trPr>
          <w:trHeight w:val="454"/>
        </w:trPr>
        <w:tc>
          <w:tcPr>
            <w:tcW w:w="4518" w:type="dxa"/>
            <w:vMerge/>
          </w:tcPr>
          <w:p w:rsidR="001A2480" w:rsidRPr="001575B7" w:rsidRDefault="001A2480" w:rsidP="00EC7B58">
            <w:pPr>
              <w:rPr>
                <w:rFonts w:asciiTheme="minorEastAsia" w:hAnsiTheme="minorEastAsia"/>
                <w:color w:val="000000" w:themeColor="text1"/>
                <w:sz w:val="24"/>
                <w:szCs w:val="24"/>
              </w:rPr>
            </w:pPr>
          </w:p>
        </w:tc>
        <w:tc>
          <w:tcPr>
            <w:tcW w:w="4202" w:type="dxa"/>
          </w:tcPr>
          <w:p w:rsidR="001A2480" w:rsidRPr="001575B7" w:rsidRDefault="001A2480" w:rsidP="00EC7B58">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剣道場</w:t>
            </w:r>
          </w:p>
        </w:tc>
      </w:tr>
      <w:bookmarkEnd w:id="3"/>
      <w:tr w:rsidR="001A2480" w:rsidRPr="001575B7" w:rsidTr="00EC7B58">
        <w:trPr>
          <w:trHeight w:val="454"/>
        </w:trPr>
        <w:tc>
          <w:tcPr>
            <w:tcW w:w="4518" w:type="dxa"/>
            <w:vMerge/>
          </w:tcPr>
          <w:p w:rsidR="001A2480" w:rsidRPr="001575B7" w:rsidRDefault="001A2480" w:rsidP="00EC7B58">
            <w:pPr>
              <w:rPr>
                <w:rFonts w:asciiTheme="minorEastAsia" w:hAnsiTheme="minorEastAsia"/>
                <w:color w:val="000000" w:themeColor="text1"/>
                <w:sz w:val="24"/>
                <w:szCs w:val="24"/>
              </w:rPr>
            </w:pPr>
          </w:p>
        </w:tc>
        <w:tc>
          <w:tcPr>
            <w:tcW w:w="4202" w:type="dxa"/>
          </w:tcPr>
          <w:p w:rsidR="001A2480" w:rsidRPr="001575B7" w:rsidRDefault="001A2480" w:rsidP="00EC7B58">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多目的練習場</w:t>
            </w:r>
          </w:p>
        </w:tc>
      </w:tr>
      <w:tr w:rsidR="001A2480" w:rsidRPr="001575B7" w:rsidTr="00EC7B58">
        <w:trPr>
          <w:trHeight w:val="454"/>
        </w:trPr>
        <w:tc>
          <w:tcPr>
            <w:tcW w:w="4518" w:type="dxa"/>
            <w:vMerge/>
          </w:tcPr>
          <w:p w:rsidR="001A2480" w:rsidRPr="001575B7" w:rsidRDefault="001A2480" w:rsidP="00EC7B58">
            <w:pPr>
              <w:rPr>
                <w:rFonts w:asciiTheme="minorEastAsia" w:hAnsiTheme="minorEastAsia"/>
                <w:color w:val="000000" w:themeColor="text1"/>
                <w:sz w:val="24"/>
                <w:szCs w:val="24"/>
              </w:rPr>
            </w:pPr>
          </w:p>
        </w:tc>
        <w:tc>
          <w:tcPr>
            <w:tcW w:w="4202" w:type="dxa"/>
          </w:tcPr>
          <w:p w:rsidR="001A2480" w:rsidRPr="001575B7" w:rsidRDefault="001A2480" w:rsidP="00EC7B58">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トレーニング室</w:t>
            </w:r>
          </w:p>
        </w:tc>
      </w:tr>
      <w:tr w:rsidR="00AF4BAA" w:rsidRPr="001575B7" w:rsidTr="00AF4BAA">
        <w:trPr>
          <w:trHeight w:val="454"/>
        </w:trPr>
        <w:tc>
          <w:tcPr>
            <w:tcW w:w="4518" w:type="dxa"/>
            <w:vMerge w:val="restart"/>
            <w:vAlign w:val="center"/>
          </w:tcPr>
          <w:p w:rsidR="00AF4BAA" w:rsidRPr="001575B7" w:rsidRDefault="00AF4BAA" w:rsidP="00A57152">
            <w:pPr>
              <w:spacing w:line="300" w:lineRule="exac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京都府立青少年海洋センター</w:t>
            </w:r>
          </w:p>
          <w:p w:rsidR="00AF4BAA" w:rsidRPr="001575B7" w:rsidRDefault="00AF4BAA" w:rsidP="00A57152">
            <w:pPr>
              <w:spacing w:line="300" w:lineRule="exac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 xml:space="preserve">　マリーンピア</w:t>
            </w:r>
          </w:p>
        </w:tc>
        <w:tc>
          <w:tcPr>
            <w:tcW w:w="4202" w:type="dxa"/>
          </w:tcPr>
          <w:p w:rsidR="00AF4BAA" w:rsidRPr="001575B7" w:rsidRDefault="00AF4BAA" w:rsidP="00EC7B58">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宮津市B&amp;G海洋センター体育館</w:t>
            </w:r>
          </w:p>
        </w:tc>
      </w:tr>
      <w:tr w:rsidR="00AF4BAA" w:rsidRPr="001575B7" w:rsidTr="00EC7B58">
        <w:trPr>
          <w:trHeight w:val="454"/>
        </w:trPr>
        <w:tc>
          <w:tcPr>
            <w:tcW w:w="4518" w:type="dxa"/>
            <w:vMerge/>
          </w:tcPr>
          <w:p w:rsidR="00AF4BAA" w:rsidRPr="001575B7" w:rsidRDefault="00AF4BAA" w:rsidP="00EC7B58">
            <w:pPr>
              <w:rPr>
                <w:rFonts w:asciiTheme="minorEastAsia" w:hAnsiTheme="minorEastAsia"/>
                <w:color w:val="000000" w:themeColor="text1"/>
                <w:sz w:val="24"/>
                <w:szCs w:val="24"/>
              </w:rPr>
            </w:pPr>
          </w:p>
        </w:tc>
        <w:tc>
          <w:tcPr>
            <w:tcW w:w="4202" w:type="dxa"/>
          </w:tcPr>
          <w:p w:rsidR="00AF4BAA" w:rsidRPr="001575B7" w:rsidRDefault="00AF4BAA" w:rsidP="00EC7B58">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ボルダリング場</w:t>
            </w:r>
          </w:p>
        </w:tc>
      </w:tr>
      <w:tr w:rsidR="00AF4BAA" w:rsidRPr="001575B7" w:rsidTr="00EC7B58">
        <w:trPr>
          <w:trHeight w:val="454"/>
        </w:trPr>
        <w:tc>
          <w:tcPr>
            <w:tcW w:w="4518" w:type="dxa"/>
            <w:vMerge/>
          </w:tcPr>
          <w:p w:rsidR="00AF4BAA" w:rsidRPr="001575B7" w:rsidRDefault="00AF4BAA" w:rsidP="00EC7B58">
            <w:pPr>
              <w:rPr>
                <w:rFonts w:asciiTheme="minorEastAsia" w:hAnsiTheme="minorEastAsia"/>
                <w:color w:val="000000" w:themeColor="text1"/>
                <w:sz w:val="24"/>
                <w:szCs w:val="24"/>
              </w:rPr>
            </w:pPr>
          </w:p>
        </w:tc>
        <w:tc>
          <w:tcPr>
            <w:tcW w:w="4202" w:type="dxa"/>
          </w:tcPr>
          <w:p w:rsidR="00AF4BAA" w:rsidRDefault="00AF4BAA" w:rsidP="00EC7B58">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トレーニング</w:t>
            </w:r>
            <w:r w:rsidR="00A57152">
              <w:rPr>
                <w:rFonts w:asciiTheme="minorEastAsia" w:hAnsiTheme="minorEastAsia" w:hint="eastAsia"/>
                <w:color w:val="000000" w:themeColor="text1"/>
                <w:sz w:val="24"/>
                <w:szCs w:val="24"/>
              </w:rPr>
              <w:t>室</w:t>
            </w:r>
          </w:p>
        </w:tc>
      </w:tr>
      <w:tr w:rsidR="00807AE4" w:rsidRPr="001575B7" w:rsidTr="00EC7B58">
        <w:trPr>
          <w:trHeight w:val="454"/>
        </w:trPr>
        <w:tc>
          <w:tcPr>
            <w:tcW w:w="4518" w:type="dxa"/>
          </w:tcPr>
          <w:p w:rsidR="00807AE4" w:rsidRPr="00281FCF" w:rsidRDefault="00807AE4" w:rsidP="00EC7B58">
            <w:pPr>
              <w:rPr>
                <w:rFonts w:asciiTheme="minorEastAsia" w:hAnsiTheme="minorEastAsia"/>
                <w:color w:val="000000" w:themeColor="text1"/>
                <w:sz w:val="24"/>
                <w:szCs w:val="24"/>
              </w:rPr>
            </w:pPr>
            <w:r w:rsidRPr="00281FCF">
              <w:rPr>
                <w:rFonts w:asciiTheme="minorEastAsia" w:hAnsiTheme="minorEastAsia" w:hint="eastAsia"/>
                <w:color w:val="000000" w:themeColor="text1"/>
                <w:sz w:val="24"/>
                <w:szCs w:val="24"/>
              </w:rPr>
              <w:t>田井宮津ヨットハーバー</w:t>
            </w:r>
          </w:p>
        </w:tc>
        <w:tc>
          <w:tcPr>
            <w:tcW w:w="4202" w:type="dxa"/>
          </w:tcPr>
          <w:p w:rsidR="00807AE4" w:rsidRPr="002A3706" w:rsidRDefault="00807AE4" w:rsidP="00EC7B58">
            <w:pPr>
              <w:rPr>
                <w:rFonts w:asciiTheme="minorEastAsia" w:hAnsiTheme="minorEastAsia"/>
                <w:dstrike/>
                <w:color w:val="000000" w:themeColor="text1"/>
                <w:sz w:val="24"/>
                <w:szCs w:val="24"/>
              </w:rPr>
            </w:pPr>
          </w:p>
        </w:tc>
      </w:tr>
      <w:tr w:rsidR="00807AE4" w:rsidRPr="001575B7" w:rsidTr="00EC7B58">
        <w:trPr>
          <w:trHeight w:val="454"/>
        </w:trPr>
        <w:tc>
          <w:tcPr>
            <w:tcW w:w="4518" w:type="dxa"/>
            <w:vMerge w:val="restart"/>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島崎公園</w:t>
            </w:r>
          </w:p>
        </w:tc>
        <w:tc>
          <w:tcPr>
            <w:tcW w:w="4202" w:type="dxa"/>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グラウンド</w:t>
            </w:r>
          </w:p>
        </w:tc>
      </w:tr>
      <w:tr w:rsidR="00807AE4" w:rsidRPr="001575B7" w:rsidTr="00EC7B58">
        <w:trPr>
          <w:trHeight w:val="454"/>
        </w:trPr>
        <w:tc>
          <w:tcPr>
            <w:tcW w:w="4518" w:type="dxa"/>
            <w:vMerge/>
          </w:tcPr>
          <w:p w:rsidR="00807AE4" w:rsidRPr="001575B7" w:rsidRDefault="00807AE4" w:rsidP="00EC7B58">
            <w:pPr>
              <w:rPr>
                <w:rFonts w:asciiTheme="minorEastAsia" w:hAnsiTheme="minorEastAsia"/>
                <w:color w:val="000000" w:themeColor="text1"/>
                <w:sz w:val="24"/>
                <w:szCs w:val="24"/>
              </w:rPr>
            </w:pPr>
          </w:p>
        </w:tc>
        <w:tc>
          <w:tcPr>
            <w:tcW w:w="4202" w:type="dxa"/>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ゲートボール場</w:t>
            </w:r>
          </w:p>
        </w:tc>
      </w:tr>
      <w:tr w:rsidR="00807AE4" w:rsidRPr="001575B7" w:rsidTr="00EC7B58">
        <w:trPr>
          <w:trHeight w:val="454"/>
        </w:trPr>
        <w:tc>
          <w:tcPr>
            <w:tcW w:w="4518" w:type="dxa"/>
            <w:vMerge/>
          </w:tcPr>
          <w:p w:rsidR="00807AE4" w:rsidRPr="001575B7" w:rsidRDefault="00807AE4" w:rsidP="00EC7B58">
            <w:pPr>
              <w:rPr>
                <w:rFonts w:asciiTheme="minorEastAsia" w:hAnsiTheme="minorEastAsia"/>
                <w:color w:val="000000" w:themeColor="text1"/>
                <w:sz w:val="24"/>
                <w:szCs w:val="24"/>
              </w:rPr>
            </w:pPr>
          </w:p>
        </w:tc>
        <w:tc>
          <w:tcPr>
            <w:tcW w:w="4202" w:type="dxa"/>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テニスコート</w:t>
            </w:r>
          </w:p>
        </w:tc>
      </w:tr>
      <w:tr w:rsidR="00807AE4" w:rsidRPr="001575B7" w:rsidTr="00EC7B58">
        <w:trPr>
          <w:trHeight w:val="454"/>
        </w:trPr>
        <w:tc>
          <w:tcPr>
            <w:tcW w:w="4518" w:type="dxa"/>
            <w:vMerge w:val="restart"/>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滝上公園</w:t>
            </w:r>
          </w:p>
        </w:tc>
        <w:tc>
          <w:tcPr>
            <w:tcW w:w="4202" w:type="dxa"/>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弓道場</w:t>
            </w:r>
          </w:p>
        </w:tc>
      </w:tr>
      <w:tr w:rsidR="00807AE4" w:rsidRPr="001575B7" w:rsidTr="00EC7B58">
        <w:trPr>
          <w:trHeight w:val="454"/>
        </w:trPr>
        <w:tc>
          <w:tcPr>
            <w:tcW w:w="4518" w:type="dxa"/>
            <w:vMerge/>
          </w:tcPr>
          <w:p w:rsidR="00807AE4" w:rsidRPr="001575B7" w:rsidRDefault="00807AE4" w:rsidP="00EC7B58">
            <w:pPr>
              <w:rPr>
                <w:rFonts w:asciiTheme="minorEastAsia" w:hAnsiTheme="minorEastAsia"/>
                <w:color w:val="000000" w:themeColor="text1"/>
                <w:sz w:val="24"/>
                <w:szCs w:val="24"/>
              </w:rPr>
            </w:pPr>
          </w:p>
        </w:tc>
        <w:tc>
          <w:tcPr>
            <w:tcW w:w="4202" w:type="dxa"/>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グラウンド</w:t>
            </w:r>
          </w:p>
        </w:tc>
      </w:tr>
      <w:tr w:rsidR="00807AE4" w:rsidRPr="001575B7" w:rsidTr="00EC7B58">
        <w:trPr>
          <w:trHeight w:val="454"/>
        </w:trPr>
        <w:tc>
          <w:tcPr>
            <w:tcW w:w="4518" w:type="dxa"/>
            <w:vMerge w:val="restart"/>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西宮津公園</w:t>
            </w:r>
          </w:p>
        </w:tc>
        <w:tc>
          <w:tcPr>
            <w:tcW w:w="4202" w:type="dxa"/>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グラウンド</w:t>
            </w:r>
          </w:p>
        </w:tc>
      </w:tr>
      <w:tr w:rsidR="00807AE4" w:rsidRPr="001575B7" w:rsidTr="00EC7B58">
        <w:trPr>
          <w:trHeight w:val="454"/>
        </w:trPr>
        <w:tc>
          <w:tcPr>
            <w:tcW w:w="4518" w:type="dxa"/>
            <w:vMerge/>
          </w:tcPr>
          <w:p w:rsidR="00807AE4" w:rsidRPr="001575B7" w:rsidRDefault="00807AE4" w:rsidP="00EC7B58">
            <w:pPr>
              <w:rPr>
                <w:rFonts w:asciiTheme="minorEastAsia" w:hAnsiTheme="minorEastAsia"/>
                <w:color w:val="000000" w:themeColor="text1"/>
                <w:sz w:val="24"/>
                <w:szCs w:val="24"/>
              </w:rPr>
            </w:pPr>
          </w:p>
        </w:tc>
        <w:tc>
          <w:tcPr>
            <w:tcW w:w="4202" w:type="dxa"/>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ゲートボール場</w:t>
            </w:r>
          </w:p>
        </w:tc>
      </w:tr>
      <w:tr w:rsidR="00807AE4" w:rsidRPr="001575B7" w:rsidTr="00EC7B58">
        <w:trPr>
          <w:trHeight w:val="454"/>
        </w:trPr>
        <w:tc>
          <w:tcPr>
            <w:tcW w:w="4518" w:type="dxa"/>
            <w:vMerge/>
          </w:tcPr>
          <w:p w:rsidR="00807AE4" w:rsidRPr="001575B7" w:rsidRDefault="00807AE4" w:rsidP="00EC7B58">
            <w:pPr>
              <w:rPr>
                <w:rFonts w:asciiTheme="minorEastAsia" w:hAnsiTheme="minorEastAsia"/>
                <w:color w:val="000000" w:themeColor="text1"/>
                <w:sz w:val="24"/>
                <w:szCs w:val="24"/>
              </w:rPr>
            </w:pPr>
          </w:p>
        </w:tc>
        <w:tc>
          <w:tcPr>
            <w:tcW w:w="4202" w:type="dxa"/>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プール</w:t>
            </w:r>
          </w:p>
        </w:tc>
      </w:tr>
      <w:tr w:rsidR="00807AE4" w:rsidRPr="001575B7" w:rsidTr="00EC7B58">
        <w:trPr>
          <w:trHeight w:val="454"/>
        </w:trPr>
        <w:tc>
          <w:tcPr>
            <w:tcW w:w="4518" w:type="dxa"/>
            <w:vMerge w:val="restart"/>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府中公園</w:t>
            </w:r>
          </w:p>
        </w:tc>
        <w:tc>
          <w:tcPr>
            <w:tcW w:w="4202" w:type="dxa"/>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グラウンド</w:t>
            </w:r>
          </w:p>
        </w:tc>
      </w:tr>
      <w:tr w:rsidR="00807AE4" w:rsidRPr="001575B7" w:rsidTr="00EC7B58">
        <w:trPr>
          <w:trHeight w:val="454"/>
        </w:trPr>
        <w:tc>
          <w:tcPr>
            <w:tcW w:w="4518" w:type="dxa"/>
            <w:vMerge/>
          </w:tcPr>
          <w:p w:rsidR="00807AE4" w:rsidRPr="001575B7" w:rsidRDefault="00807AE4" w:rsidP="00EC7B58">
            <w:pPr>
              <w:rPr>
                <w:rFonts w:asciiTheme="minorEastAsia" w:hAnsiTheme="minorEastAsia"/>
                <w:color w:val="000000" w:themeColor="text1"/>
                <w:sz w:val="24"/>
                <w:szCs w:val="24"/>
              </w:rPr>
            </w:pPr>
          </w:p>
        </w:tc>
        <w:tc>
          <w:tcPr>
            <w:tcW w:w="4202" w:type="dxa"/>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ゲートボール場</w:t>
            </w:r>
          </w:p>
        </w:tc>
      </w:tr>
      <w:tr w:rsidR="008851DE" w:rsidRPr="001575B7" w:rsidTr="00EC7B58">
        <w:trPr>
          <w:trHeight w:val="454"/>
        </w:trPr>
        <w:tc>
          <w:tcPr>
            <w:tcW w:w="4518" w:type="dxa"/>
            <w:vMerge w:val="restart"/>
          </w:tcPr>
          <w:p w:rsidR="008851DE" w:rsidRPr="001575B7" w:rsidRDefault="008851DE" w:rsidP="00EC7B58">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由良地区社会教育活用施設</w:t>
            </w:r>
          </w:p>
        </w:tc>
        <w:tc>
          <w:tcPr>
            <w:tcW w:w="4202" w:type="dxa"/>
          </w:tcPr>
          <w:p w:rsidR="008851DE" w:rsidRPr="001575B7" w:rsidRDefault="008851DE" w:rsidP="00EC7B58">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体育館</w:t>
            </w:r>
          </w:p>
        </w:tc>
      </w:tr>
      <w:tr w:rsidR="008851DE" w:rsidRPr="001575B7" w:rsidTr="00EC7B58">
        <w:trPr>
          <w:trHeight w:val="454"/>
        </w:trPr>
        <w:tc>
          <w:tcPr>
            <w:tcW w:w="4518" w:type="dxa"/>
            <w:vMerge/>
          </w:tcPr>
          <w:p w:rsidR="008851DE" w:rsidRPr="001575B7" w:rsidRDefault="008851DE" w:rsidP="00EC7B58">
            <w:pPr>
              <w:rPr>
                <w:rFonts w:asciiTheme="minorEastAsia" w:hAnsiTheme="minorEastAsia"/>
                <w:color w:val="000000" w:themeColor="text1"/>
                <w:sz w:val="24"/>
                <w:szCs w:val="24"/>
              </w:rPr>
            </w:pPr>
          </w:p>
        </w:tc>
        <w:tc>
          <w:tcPr>
            <w:tcW w:w="4202" w:type="dxa"/>
          </w:tcPr>
          <w:p w:rsidR="008851DE" w:rsidRPr="001575B7" w:rsidRDefault="008851DE" w:rsidP="00EC7B58">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グラウンド</w:t>
            </w:r>
          </w:p>
        </w:tc>
      </w:tr>
      <w:tr w:rsidR="008851DE" w:rsidRPr="001575B7" w:rsidTr="00EC7B58">
        <w:trPr>
          <w:trHeight w:val="454"/>
        </w:trPr>
        <w:tc>
          <w:tcPr>
            <w:tcW w:w="4518" w:type="dxa"/>
            <w:vMerge w:val="restart"/>
          </w:tcPr>
          <w:p w:rsidR="008851DE" w:rsidRPr="001575B7" w:rsidRDefault="008851DE" w:rsidP="00EC7B58">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日ヶ谷地区社会教育活用施設</w:t>
            </w:r>
          </w:p>
        </w:tc>
        <w:tc>
          <w:tcPr>
            <w:tcW w:w="4202" w:type="dxa"/>
          </w:tcPr>
          <w:p w:rsidR="008851DE" w:rsidRPr="001575B7" w:rsidRDefault="008851DE" w:rsidP="00EC7B58">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体育館</w:t>
            </w:r>
          </w:p>
        </w:tc>
      </w:tr>
      <w:tr w:rsidR="008851DE" w:rsidRPr="001575B7" w:rsidTr="00EC7B58">
        <w:trPr>
          <w:trHeight w:val="454"/>
        </w:trPr>
        <w:tc>
          <w:tcPr>
            <w:tcW w:w="4518" w:type="dxa"/>
            <w:vMerge/>
          </w:tcPr>
          <w:p w:rsidR="008851DE" w:rsidRPr="001575B7" w:rsidRDefault="008851DE" w:rsidP="00EC7B58">
            <w:pPr>
              <w:rPr>
                <w:rFonts w:asciiTheme="minorEastAsia" w:hAnsiTheme="minorEastAsia"/>
                <w:color w:val="000000" w:themeColor="text1"/>
                <w:sz w:val="24"/>
                <w:szCs w:val="24"/>
              </w:rPr>
            </w:pPr>
          </w:p>
        </w:tc>
        <w:tc>
          <w:tcPr>
            <w:tcW w:w="4202" w:type="dxa"/>
          </w:tcPr>
          <w:p w:rsidR="008851DE" w:rsidRPr="001575B7" w:rsidRDefault="008851DE" w:rsidP="00EC7B58">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グラウンド</w:t>
            </w:r>
          </w:p>
        </w:tc>
      </w:tr>
      <w:tr w:rsidR="008851DE" w:rsidRPr="001575B7" w:rsidTr="00EC7B58">
        <w:trPr>
          <w:trHeight w:val="454"/>
        </w:trPr>
        <w:tc>
          <w:tcPr>
            <w:tcW w:w="4518" w:type="dxa"/>
            <w:vMerge w:val="restart"/>
          </w:tcPr>
          <w:p w:rsidR="008851DE" w:rsidRPr="001575B7" w:rsidRDefault="008851DE" w:rsidP="00EC7B58">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上宮津地区社会教育活用施設</w:t>
            </w:r>
          </w:p>
        </w:tc>
        <w:tc>
          <w:tcPr>
            <w:tcW w:w="4202" w:type="dxa"/>
          </w:tcPr>
          <w:p w:rsidR="008851DE" w:rsidRPr="001575B7" w:rsidRDefault="008851DE" w:rsidP="00EC7B58">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体育館</w:t>
            </w:r>
          </w:p>
        </w:tc>
      </w:tr>
      <w:tr w:rsidR="008851DE" w:rsidRPr="001575B7" w:rsidTr="00EC7B58">
        <w:trPr>
          <w:trHeight w:val="454"/>
        </w:trPr>
        <w:tc>
          <w:tcPr>
            <w:tcW w:w="4518" w:type="dxa"/>
            <w:vMerge/>
          </w:tcPr>
          <w:p w:rsidR="008851DE" w:rsidRPr="001575B7" w:rsidRDefault="008851DE" w:rsidP="00EC7B58">
            <w:pPr>
              <w:rPr>
                <w:rFonts w:asciiTheme="minorEastAsia" w:hAnsiTheme="minorEastAsia"/>
                <w:color w:val="000000" w:themeColor="text1"/>
                <w:sz w:val="24"/>
                <w:szCs w:val="24"/>
              </w:rPr>
            </w:pPr>
          </w:p>
        </w:tc>
        <w:tc>
          <w:tcPr>
            <w:tcW w:w="4202" w:type="dxa"/>
          </w:tcPr>
          <w:p w:rsidR="008851DE" w:rsidRPr="001575B7" w:rsidRDefault="008851DE" w:rsidP="00EC7B58">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グラウンド</w:t>
            </w:r>
          </w:p>
        </w:tc>
      </w:tr>
      <w:tr w:rsidR="001A2480" w:rsidRPr="001575B7" w:rsidTr="00EC7B58">
        <w:trPr>
          <w:trHeight w:val="454"/>
        </w:trPr>
        <w:tc>
          <w:tcPr>
            <w:tcW w:w="4518" w:type="dxa"/>
          </w:tcPr>
          <w:p w:rsidR="001A2480" w:rsidRPr="001575B7" w:rsidRDefault="008851DE" w:rsidP="00EC7B58">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養老地区社会教育活用施設</w:t>
            </w:r>
          </w:p>
        </w:tc>
        <w:tc>
          <w:tcPr>
            <w:tcW w:w="4202" w:type="dxa"/>
          </w:tcPr>
          <w:p w:rsidR="001A2480" w:rsidRPr="001575B7" w:rsidRDefault="008851DE" w:rsidP="00EC7B58">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体育館</w:t>
            </w:r>
          </w:p>
        </w:tc>
      </w:tr>
    </w:tbl>
    <w:p w:rsidR="00807AE4" w:rsidRDefault="00807AE4" w:rsidP="00807AE4">
      <w:pPr>
        <w:jc w:val="left"/>
        <w:rPr>
          <w:color w:val="000000" w:themeColor="text1"/>
          <w:sz w:val="24"/>
        </w:rPr>
      </w:pPr>
    </w:p>
    <w:p w:rsidR="00DE05DD" w:rsidRDefault="00DE05DD" w:rsidP="00807AE4">
      <w:pPr>
        <w:jc w:val="left"/>
        <w:rPr>
          <w:color w:val="000000" w:themeColor="text1"/>
          <w:sz w:val="24"/>
        </w:rPr>
      </w:pPr>
    </w:p>
    <w:p w:rsidR="00807AE4" w:rsidRPr="001575B7" w:rsidRDefault="00807AE4" w:rsidP="00807AE4">
      <w:pPr>
        <w:rPr>
          <w:color w:val="000000" w:themeColor="text1"/>
          <w:sz w:val="32"/>
        </w:rPr>
      </w:pPr>
      <w:r w:rsidRPr="001575B7">
        <w:rPr>
          <w:rFonts w:ascii="AR丸ゴシック体E" w:eastAsia="AR丸ゴシック体E" w:hAnsi="AR丸ゴシック体E" w:hint="eastAsia"/>
          <w:b/>
          <w:color w:val="000000" w:themeColor="text1"/>
          <w:sz w:val="32"/>
        </w:rPr>
        <w:t>○宮津市内のスポーツ団体一覧</w:t>
      </w:r>
      <w:r w:rsidRPr="001575B7">
        <w:rPr>
          <w:rFonts w:ascii="AR Pゴシック体M" w:eastAsia="AR Pゴシック体M" w:hAnsi="AR Pゴシック体M" w:hint="eastAsia"/>
          <w:b/>
          <w:color w:val="000000" w:themeColor="text1"/>
          <w:sz w:val="32"/>
        </w:rPr>
        <w:t>（令和４年９月現在）</w:t>
      </w:r>
    </w:p>
    <w:p w:rsidR="00807AE4" w:rsidRPr="001575B7" w:rsidRDefault="00807AE4" w:rsidP="00807AE4">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【宮津市スポーツ協会】</w:t>
      </w:r>
    </w:p>
    <w:tbl>
      <w:tblPr>
        <w:tblStyle w:val="1"/>
        <w:tblW w:w="0" w:type="auto"/>
        <w:tblLayout w:type="fixed"/>
        <w:tblLook w:val="04A0" w:firstRow="1" w:lastRow="0" w:firstColumn="1" w:lastColumn="0" w:noHBand="0" w:noVBand="1"/>
      </w:tblPr>
      <w:tblGrid>
        <w:gridCol w:w="4243"/>
        <w:gridCol w:w="1984"/>
        <w:gridCol w:w="1985"/>
      </w:tblGrid>
      <w:tr w:rsidR="00807AE4" w:rsidRPr="001575B7" w:rsidTr="00EC7B58">
        <w:tc>
          <w:tcPr>
            <w:tcW w:w="4243" w:type="dxa"/>
            <w:tcBorders>
              <w:top w:val="single" w:sz="8" w:space="0" w:color="auto"/>
              <w:left w:val="single" w:sz="8" w:space="0" w:color="auto"/>
              <w:bottom w:val="single" w:sz="8" w:space="0" w:color="auto"/>
              <w:right w:val="single" w:sz="8" w:space="0" w:color="auto"/>
            </w:tcBorders>
          </w:tcPr>
          <w:p w:rsidR="00807AE4" w:rsidRPr="001575B7" w:rsidRDefault="00807AE4" w:rsidP="00EC7B58">
            <w:pPr>
              <w:jc w:val="cente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団体名</w:t>
            </w:r>
          </w:p>
        </w:tc>
        <w:tc>
          <w:tcPr>
            <w:tcW w:w="1984" w:type="dxa"/>
            <w:tcBorders>
              <w:top w:val="single" w:sz="8" w:space="0" w:color="auto"/>
              <w:left w:val="single" w:sz="8" w:space="0" w:color="auto"/>
              <w:bottom w:val="single" w:sz="8" w:space="0" w:color="auto"/>
            </w:tcBorders>
          </w:tcPr>
          <w:p w:rsidR="00807AE4" w:rsidRPr="001575B7" w:rsidRDefault="00807AE4" w:rsidP="00EC7B58">
            <w:pPr>
              <w:jc w:val="cente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クラブ数</w:t>
            </w:r>
          </w:p>
        </w:tc>
        <w:tc>
          <w:tcPr>
            <w:tcW w:w="1985" w:type="dxa"/>
            <w:tcBorders>
              <w:top w:val="single" w:sz="8" w:space="0" w:color="auto"/>
              <w:bottom w:val="single" w:sz="8" w:space="0" w:color="auto"/>
              <w:right w:val="single" w:sz="8" w:space="0" w:color="auto"/>
            </w:tcBorders>
          </w:tcPr>
          <w:p w:rsidR="00807AE4" w:rsidRPr="001575B7" w:rsidRDefault="00807AE4" w:rsidP="00EC7B58">
            <w:pPr>
              <w:jc w:val="cente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クラブ員数</w:t>
            </w:r>
          </w:p>
        </w:tc>
      </w:tr>
      <w:tr w:rsidR="00807AE4" w:rsidRPr="001575B7" w:rsidTr="00EC7B58">
        <w:tc>
          <w:tcPr>
            <w:tcW w:w="4243" w:type="dxa"/>
            <w:tcBorders>
              <w:top w:val="single" w:sz="8" w:space="0" w:color="auto"/>
              <w:left w:val="single" w:sz="8" w:space="0" w:color="auto"/>
              <w:right w:val="single" w:sz="8" w:space="0" w:color="auto"/>
            </w:tcBorders>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宮津与謝野球連盟</w:t>
            </w:r>
          </w:p>
        </w:tc>
        <w:tc>
          <w:tcPr>
            <w:tcW w:w="1984" w:type="dxa"/>
            <w:tcBorders>
              <w:top w:val="single" w:sz="8" w:space="0" w:color="auto"/>
              <w:lef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12</w:t>
            </w:r>
          </w:p>
        </w:tc>
        <w:tc>
          <w:tcPr>
            <w:tcW w:w="1985" w:type="dxa"/>
            <w:tcBorders>
              <w:top w:val="single" w:sz="8" w:space="0" w:color="auto"/>
              <w:righ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219</w:t>
            </w:r>
          </w:p>
        </w:tc>
      </w:tr>
      <w:tr w:rsidR="00807AE4" w:rsidRPr="001575B7" w:rsidTr="00EC7B58">
        <w:tc>
          <w:tcPr>
            <w:tcW w:w="4243" w:type="dxa"/>
            <w:tcBorders>
              <w:left w:val="single" w:sz="8" w:space="0" w:color="auto"/>
              <w:right w:val="single" w:sz="8" w:space="0" w:color="auto"/>
            </w:tcBorders>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宮津市ソフトボール協会</w:t>
            </w:r>
          </w:p>
        </w:tc>
        <w:tc>
          <w:tcPr>
            <w:tcW w:w="1984" w:type="dxa"/>
            <w:tcBorders>
              <w:lef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28</w:t>
            </w:r>
          </w:p>
        </w:tc>
        <w:tc>
          <w:tcPr>
            <w:tcW w:w="1985" w:type="dxa"/>
            <w:tcBorders>
              <w:righ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380</w:t>
            </w:r>
          </w:p>
        </w:tc>
      </w:tr>
      <w:tr w:rsidR="00807AE4" w:rsidRPr="001575B7" w:rsidTr="00EC7B58">
        <w:tc>
          <w:tcPr>
            <w:tcW w:w="4243" w:type="dxa"/>
            <w:tcBorders>
              <w:left w:val="single" w:sz="8" w:space="0" w:color="auto"/>
              <w:right w:val="single" w:sz="8" w:space="0" w:color="auto"/>
            </w:tcBorders>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宮津ソフトテニス連盟</w:t>
            </w:r>
          </w:p>
        </w:tc>
        <w:tc>
          <w:tcPr>
            <w:tcW w:w="1984" w:type="dxa"/>
            <w:tcBorders>
              <w:lef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1</w:t>
            </w:r>
          </w:p>
        </w:tc>
        <w:tc>
          <w:tcPr>
            <w:tcW w:w="1985" w:type="dxa"/>
            <w:tcBorders>
              <w:righ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37</w:t>
            </w:r>
          </w:p>
        </w:tc>
      </w:tr>
      <w:tr w:rsidR="00807AE4" w:rsidRPr="001575B7" w:rsidTr="00EC7B58">
        <w:tc>
          <w:tcPr>
            <w:tcW w:w="4243" w:type="dxa"/>
            <w:tcBorders>
              <w:left w:val="single" w:sz="8" w:space="0" w:color="auto"/>
              <w:right w:val="single" w:sz="8" w:space="0" w:color="auto"/>
            </w:tcBorders>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宮津バスケットボール協会</w:t>
            </w:r>
          </w:p>
        </w:tc>
        <w:tc>
          <w:tcPr>
            <w:tcW w:w="1984" w:type="dxa"/>
            <w:tcBorders>
              <w:lef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7</w:t>
            </w:r>
          </w:p>
        </w:tc>
        <w:tc>
          <w:tcPr>
            <w:tcW w:w="1985" w:type="dxa"/>
            <w:tcBorders>
              <w:righ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105</w:t>
            </w:r>
          </w:p>
        </w:tc>
      </w:tr>
      <w:tr w:rsidR="00807AE4" w:rsidRPr="001575B7" w:rsidTr="00EC7B58">
        <w:tc>
          <w:tcPr>
            <w:tcW w:w="4243" w:type="dxa"/>
            <w:tcBorders>
              <w:left w:val="single" w:sz="8" w:space="0" w:color="auto"/>
              <w:right w:val="single" w:sz="8" w:space="0" w:color="auto"/>
            </w:tcBorders>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宮津卓球協会</w:t>
            </w:r>
          </w:p>
        </w:tc>
        <w:tc>
          <w:tcPr>
            <w:tcW w:w="1984" w:type="dxa"/>
            <w:tcBorders>
              <w:lef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7</w:t>
            </w:r>
          </w:p>
        </w:tc>
        <w:tc>
          <w:tcPr>
            <w:tcW w:w="1985" w:type="dxa"/>
            <w:tcBorders>
              <w:righ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42</w:t>
            </w:r>
          </w:p>
        </w:tc>
      </w:tr>
      <w:tr w:rsidR="00807AE4" w:rsidRPr="001575B7" w:rsidTr="00EC7B58">
        <w:tc>
          <w:tcPr>
            <w:tcW w:w="4243" w:type="dxa"/>
            <w:tcBorders>
              <w:left w:val="single" w:sz="8" w:space="0" w:color="auto"/>
              <w:right w:val="single" w:sz="8" w:space="0" w:color="auto"/>
            </w:tcBorders>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宮津市陸上競技協会</w:t>
            </w:r>
          </w:p>
        </w:tc>
        <w:tc>
          <w:tcPr>
            <w:tcW w:w="1984" w:type="dxa"/>
            <w:tcBorders>
              <w:lef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1</w:t>
            </w:r>
          </w:p>
        </w:tc>
        <w:tc>
          <w:tcPr>
            <w:tcW w:w="1985" w:type="dxa"/>
            <w:tcBorders>
              <w:righ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46</w:t>
            </w:r>
          </w:p>
        </w:tc>
      </w:tr>
      <w:tr w:rsidR="00807AE4" w:rsidRPr="001575B7" w:rsidTr="00EC7B58">
        <w:tc>
          <w:tcPr>
            <w:tcW w:w="4243" w:type="dxa"/>
            <w:tcBorders>
              <w:left w:val="single" w:sz="8" w:space="0" w:color="auto"/>
              <w:right w:val="single" w:sz="8" w:space="0" w:color="auto"/>
            </w:tcBorders>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宮津市剣道連盟</w:t>
            </w:r>
          </w:p>
        </w:tc>
        <w:tc>
          <w:tcPr>
            <w:tcW w:w="1984" w:type="dxa"/>
            <w:tcBorders>
              <w:lef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1</w:t>
            </w:r>
          </w:p>
        </w:tc>
        <w:tc>
          <w:tcPr>
            <w:tcW w:w="1985" w:type="dxa"/>
            <w:tcBorders>
              <w:righ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12</w:t>
            </w:r>
          </w:p>
        </w:tc>
      </w:tr>
      <w:tr w:rsidR="00807AE4" w:rsidRPr="001575B7" w:rsidTr="00EC7B58">
        <w:tc>
          <w:tcPr>
            <w:tcW w:w="4243" w:type="dxa"/>
            <w:tcBorders>
              <w:left w:val="single" w:sz="8" w:space="0" w:color="auto"/>
              <w:right w:val="single" w:sz="8" w:space="0" w:color="auto"/>
            </w:tcBorders>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宮津与謝柔道連盟</w:t>
            </w:r>
          </w:p>
        </w:tc>
        <w:tc>
          <w:tcPr>
            <w:tcW w:w="1984" w:type="dxa"/>
            <w:tcBorders>
              <w:lef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1</w:t>
            </w:r>
          </w:p>
        </w:tc>
        <w:tc>
          <w:tcPr>
            <w:tcW w:w="1985" w:type="dxa"/>
            <w:tcBorders>
              <w:righ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28</w:t>
            </w:r>
          </w:p>
        </w:tc>
      </w:tr>
      <w:tr w:rsidR="00807AE4" w:rsidRPr="001575B7" w:rsidTr="00EC7B58">
        <w:tc>
          <w:tcPr>
            <w:tcW w:w="4243" w:type="dxa"/>
            <w:tcBorders>
              <w:left w:val="single" w:sz="8" w:space="0" w:color="auto"/>
              <w:right w:val="single" w:sz="8" w:space="0" w:color="auto"/>
            </w:tcBorders>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宮津市弓道協会</w:t>
            </w:r>
          </w:p>
        </w:tc>
        <w:tc>
          <w:tcPr>
            <w:tcW w:w="1984" w:type="dxa"/>
            <w:tcBorders>
              <w:lef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1</w:t>
            </w:r>
          </w:p>
        </w:tc>
        <w:tc>
          <w:tcPr>
            <w:tcW w:w="1985" w:type="dxa"/>
            <w:tcBorders>
              <w:righ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26</w:t>
            </w:r>
          </w:p>
        </w:tc>
      </w:tr>
      <w:tr w:rsidR="00807AE4" w:rsidRPr="001575B7" w:rsidTr="00EC7B58">
        <w:tc>
          <w:tcPr>
            <w:tcW w:w="4243" w:type="dxa"/>
            <w:tcBorders>
              <w:left w:val="single" w:sz="8" w:space="0" w:color="auto"/>
              <w:right w:val="single" w:sz="8" w:space="0" w:color="auto"/>
            </w:tcBorders>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宮津市バレーボール連盟</w:t>
            </w:r>
          </w:p>
        </w:tc>
        <w:tc>
          <w:tcPr>
            <w:tcW w:w="1984" w:type="dxa"/>
            <w:tcBorders>
              <w:lef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1</w:t>
            </w:r>
          </w:p>
        </w:tc>
        <w:tc>
          <w:tcPr>
            <w:tcW w:w="1985" w:type="dxa"/>
            <w:tcBorders>
              <w:righ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13</w:t>
            </w:r>
          </w:p>
        </w:tc>
      </w:tr>
      <w:tr w:rsidR="00807AE4" w:rsidRPr="001575B7" w:rsidTr="00EC7B58">
        <w:tc>
          <w:tcPr>
            <w:tcW w:w="4243" w:type="dxa"/>
            <w:tcBorders>
              <w:left w:val="single" w:sz="8" w:space="0" w:color="auto"/>
              <w:right w:val="single" w:sz="8" w:space="0" w:color="auto"/>
            </w:tcBorders>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宮津市ヨット協会</w:t>
            </w:r>
          </w:p>
        </w:tc>
        <w:tc>
          <w:tcPr>
            <w:tcW w:w="1984" w:type="dxa"/>
            <w:tcBorders>
              <w:lef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1</w:t>
            </w:r>
          </w:p>
        </w:tc>
        <w:tc>
          <w:tcPr>
            <w:tcW w:w="1985" w:type="dxa"/>
            <w:tcBorders>
              <w:righ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49</w:t>
            </w:r>
          </w:p>
        </w:tc>
      </w:tr>
      <w:tr w:rsidR="00807AE4" w:rsidRPr="001575B7" w:rsidTr="00EC7B58">
        <w:tc>
          <w:tcPr>
            <w:tcW w:w="4243" w:type="dxa"/>
            <w:tcBorders>
              <w:left w:val="single" w:sz="8" w:space="0" w:color="auto"/>
              <w:right w:val="single" w:sz="8" w:space="0" w:color="auto"/>
            </w:tcBorders>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宮津市スキー協会</w:t>
            </w:r>
          </w:p>
        </w:tc>
        <w:tc>
          <w:tcPr>
            <w:tcW w:w="1984" w:type="dxa"/>
            <w:tcBorders>
              <w:lef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1</w:t>
            </w:r>
          </w:p>
        </w:tc>
        <w:tc>
          <w:tcPr>
            <w:tcW w:w="1985" w:type="dxa"/>
            <w:tcBorders>
              <w:righ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29</w:t>
            </w:r>
          </w:p>
        </w:tc>
      </w:tr>
      <w:tr w:rsidR="00807AE4" w:rsidRPr="001575B7" w:rsidTr="00EC7B58">
        <w:tc>
          <w:tcPr>
            <w:tcW w:w="4243" w:type="dxa"/>
            <w:tcBorders>
              <w:left w:val="single" w:sz="8" w:space="0" w:color="auto"/>
              <w:right w:val="single" w:sz="8" w:space="0" w:color="auto"/>
            </w:tcBorders>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宮津空手道連盟</w:t>
            </w:r>
          </w:p>
        </w:tc>
        <w:tc>
          <w:tcPr>
            <w:tcW w:w="1984" w:type="dxa"/>
            <w:tcBorders>
              <w:lef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2</w:t>
            </w:r>
          </w:p>
        </w:tc>
        <w:tc>
          <w:tcPr>
            <w:tcW w:w="1985" w:type="dxa"/>
            <w:tcBorders>
              <w:righ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6</w:t>
            </w:r>
          </w:p>
        </w:tc>
      </w:tr>
      <w:tr w:rsidR="00807AE4" w:rsidRPr="001575B7" w:rsidTr="00EC7B58">
        <w:tc>
          <w:tcPr>
            <w:tcW w:w="4243" w:type="dxa"/>
            <w:tcBorders>
              <w:left w:val="single" w:sz="8" w:space="0" w:color="auto"/>
              <w:right w:val="single" w:sz="8" w:space="0" w:color="auto"/>
            </w:tcBorders>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宮津バドミントン協会</w:t>
            </w:r>
          </w:p>
        </w:tc>
        <w:tc>
          <w:tcPr>
            <w:tcW w:w="1984" w:type="dxa"/>
            <w:tcBorders>
              <w:lef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2</w:t>
            </w:r>
          </w:p>
        </w:tc>
        <w:tc>
          <w:tcPr>
            <w:tcW w:w="1985" w:type="dxa"/>
            <w:tcBorders>
              <w:righ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19</w:t>
            </w:r>
          </w:p>
        </w:tc>
      </w:tr>
      <w:tr w:rsidR="00807AE4" w:rsidRPr="001575B7" w:rsidTr="00EC7B58">
        <w:tc>
          <w:tcPr>
            <w:tcW w:w="4243" w:type="dxa"/>
            <w:tcBorders>
              <w:left w:val="single" w:sz="8" w:space="0" w:color="auto"/>
              <w:right w:val="single" w:sz="8" w:space="0" w:color="auto"/>
            </w:tcBorders>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宮津テニス協会</w:t>
            </w:r>
          </w:p>
        </w:tc>
        <w:tc>
          <w:tcPr>
            <w:tcW w:w="1984" w:type="dxa"/>
            <w:tcBorders>
              <w:lef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4</w:t>
            </w:r>
          </w:p>
        </w:tc>
        <w:tc>
          <w:tcPr>
            <w:tcW w:w="1985" w:type="dxa"/>
            <w:tcBorders>
              <w:righ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10</w:t>
            </w:r>
          </w:p>
        </w:tc>
      </w:tr>
      <w:tr w:rsidR="00807AE4" w:rsidRPr="001575B7" w:rsidTr="00EC7B58">
        <w:tc>
          <w:tcPr>
            <w:tcW w:w="4243" w:type="dxa"/>
            <w:tcBorders>
              <w:left w:val="single" w:sz="8" w:space="0" w:color="auto"/>
              <w:right w:val="single" w:sz="8" w:space="0" w:color="auto"/>
            </w:tcBorders>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宮津市ゲートボール協会</w:t>
            </w:r>
          </w:p>
        </w:tc>
        <w:tc>
          <w:tcPr>
            <w:tcW w:w="1984" w:type="dxa"/>
            <w:tcBorders>
              <w:lef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1</w:t>
            </w:r>
          </w:p>
        </w:tc>
        <w:tc>
          <w:tcPr>
            <w:tcW w:w="1985" w:type="dxa"/>
            <w:tcBorders>
              <w:righ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20</w:t>
            </w:r>
          </w:p>
        </w:tc>
      </w:tr>
      <w:tr w:rsidR="00807AE4" w:rsidRPr="001575B7" w:rsidTr="00EC7B58">
        <w:tc>
          <w:tcPr>
            <w:tcW w:w="4243" w:type="dxa"/>
            <w:tcBorders>
              <w:left w:val="single" w:sz="8" w:space="0" w:color="auto"/>
              <w:right w:val="single" w:sz="8" w:space="0" w:color="auto"/>
            </w:tcBorders>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宮津市ボウリング協会</w:t>
            </w:r>
          </w:p>
        </w:tc>
        <w:tc>
          <w:tcPr>
            <w:tcW w:w="1984" w:type="dxa"/>
            <w:tcBorders>
              <w:lef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1</w:t>
            </w:r>
          </w:p>
        </w:tc>
        <w:tc>
          <w:tcPr>
            <w:tcW w:w="1985" w:type="dxa"/>
            <w:tcBorders>
              <w:righ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17</w:t>
            </w:r>
          </w:p>
        </w:tc>
      </w:tr>
      <w:tr w:rsidR="00807AE4" w:rsidRPr="001575B7" w:rsidTr="00EC7B58">
        <w:tc>
          <w:tcPr>
            <w:tcW w:w="4243" w:type="dxa"/>
            <w:tcBorders>
              <w:left w:val="single" w:sz="8" w:space="0" w:color="auto"/>
              <w:right w:val="single" w:sz="8" w:space="0" w:color="auto"/>
            </w:tcBorders>
          </w:tcPr>
          <w:p w:rsidR="00807AE4" w:rsidRPr="001575B7" w:rsidRDefault="00EA4153" w:rsidP="00EC7B58">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宮津グラウンド</w:t>
            </w:r>
            <w:r w:rsidR="00807AE4" w:rsidRPr="001575B7">
              <w:rPr>
                <w:rFonts w:asciiTheme="minorEastAsia" w:hAnsiTheme="minorEastAsia" w:hint="eastAsia"/>
                <w:color w:val="000000" w:themeColor="text1"/>
                <w:sz w:val="24"/>
                <w:szCs w:val="24"/>
              </w:rPr>
              <w:t>ゴルフ協会</w:t>
            </w:r>
          </w:p>
        </w:tc>
        <w:tc>
          <w:tcPr>
            <w:tcW w:w="1984" w:type="dxa"/>
            <w:tcBorders>
              <w:lef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13</w:t>
            </w:r>
          </w:p>
        </w:tc>
        <w:tc>
          <w:tcPr>
            <w:tcW w:w="1985" w:type="dxa"/>
            <w:tcBorders>
              <w:righ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139</w:t>
            </w:r>
          </w:p>
        </w:tc>
      </w:tr>
      <w:tr w:rsidR="00807AE4" w:rsidRPr="001575B7" w:rsidTr="00EC7B58">
        <w:tc>
          <w:tcPr>
            <w:tcW w:w="4243" w:type="dxa"/>
            <w:tcBorders>
              <w:left w:val="single" w:sz="8" w:space="0" w:color="auto"/>
              <w:right w:val="single" w:sz="8" w:space="0" w:color="auto"/>
            </w:tcBorders>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宮津ゴルフ協会</w:t>
            </w:r>
          </w:p>
        </w:tc>
        <w:tc>
          <w:tcPr>
            <w:tcW w:w="1984" w:type="dxa"/>
            <w:tcBorders>
              <w:lef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1</w:t>
            </w:r>
          </w:p>
        </w:tc>
        <w:tc>
          <w:tcPr>
            <w:tcW w:w="1985" w:type="dxa"/>
            <w:tcBorders>
              <w:righ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53</w:t>
            </w:r>
          </w:p>
        </w:tc>
      </w:tr>
      <w:tr w:rsidR="00807AE4" w:rsidRPr="001575B7" w:rsidTr="00EC7B58">
        <w:tc>
          <w:tcPr>
            <w:tcW w:w="4243" w:type="dxa"/>
            <w:tcBorders>
              <w:left w:val="single" w:sz="8" w:space="0" w:color="auto"/>
              <w:bottom w:val="double" w:sz="4" w:space="0" w:color="auto"/>
              <w:right w:val="single" w:sz="8" w:space="0" w:color="auto"/>
            </w:tcBorders>
          </w:tcPr>
          <w:p w:rsidR="00807AE4" w:rsidRPr="001575B7" w:rsidRDefault="00807AE4" w:rsidP="00EC7B58">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宮津市ターゲットバードゴルフ協会</w:t>
            </w:r>
          </w:p>
        </w:tc>
        <w:tc>
          <w:tcPr>
            <w:tcW w:w="1984" w:type="dxa"/>
            <w:tcBorders>
              <w:left w:val="single" w:sz="8" w:space="0" w:color="auto"/>
              <w:bottom w:val="double" w:sz="4"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1</w:t>
            </w:r>
          </w:p>
        </w:tc>
        <w:tc>
          <w:tcPr>
            <w:tcW w:w="1985" w:type="dxa"/>
            <w:tcBorders>
              <w:bottom w:val="double" w:sz="4" w:space="0" w:color="auto"/>
              <w:righ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28</w:t>
            </w:r>
          </w:p>
        </w:tc>
      </w:tr>
      <w:tr w:rsidR="00807AE4" w:rsidRPr="001575B7" w:rsidTr="00EC7B58">
        <w:tc>
          <w:tcPr>
            <w:tcW w:w="4243" w:type="dxa"/>
            <w:tcBorders>
              <w:top w:val="double" w:sz="4" w:space="0" w:color="auto"/>
              <w:left w:val="single" w:sz="8" w:space="0" w:color="auto"/>
              <w:bottom w:val="single" w:sz="8" w:space="0" w:color="auto"/>
              <w:right w:val="single" w:sz="8" w:space="0" w:color="auto"/>
            </w:tcBorders>
          </w:tcPr>
          <w:p w:rsidR="00807AE4" w:rsidRPr="001575B7" w:rsidRDefault="00807AE4" w:rsidP="00EC7B58">
            <w:pPr>
              <w:jc w:val="cente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計</w:t>
            </w:r>
          </w:p>
        </w:tc>
        <w:tc>
          <w:tcPr>
            <w:tcW w:w="1984" w:type="dxa"/>
            <w:tcBorders>
              <w:top w:val="double" w:sz="4" w:space="0" w:color="auto"/>
              <w:left w:val="single" w:sz="8" w:space="0" w:color="auto"/>
              <w:bottom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87</w:t>
            </w:r>
          </w:p>
        </w:tc>
        <w:tc>
          <w:tcPr>
            <w:tcW w:w="1985" w:type="dxa"/>
            <w:tcBorders>
              <w:top w:val="double" w:sz="4" w:space="0" w:color="auto"/>
              <w:bottom w:val="single" w:sz="8" w:space="0" w:color="auto"/>
              <w:right w:val="single" w:sz="8" w:space="0" w:color="auto"/>
            </w:tcBorders>
          </w:tcPr>
          <w:p w:rsidR="00807AE4" w:rsidRPr="001575B7" w:rsidRDefault="00807AE4" w:rsidP="00EC7B58">
            <w:pPr>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1,278</w:t>
            </w:r>
          </w:p>
        </w:tc>
      </w:tr>
    </w:tbl>
    <w:p w:rsidR="00807AE4" w:rsidRPr="001575B7" w:rsidRDefault="00807AE4" w:rsidP="00807AE4">
      <w:pPr>
        <w:rPr>
          <w:rFonts w:asciiTheme="minorEastAsia" w:hAnsiTheme="minorEastAsia"/>
          <w:color w:val="000000" w:themeColor="text1"/>
          <w:sz w:val="24"/>
          <w:szCs w:val="24"/>
        </w:rPr>
      </w:pPr>
    </w:p>
    <w:p w:rsidR="00807AE4" w:rsidRPr="001575B7" w:rsidRDefault="00807AE4" w:rsidP="00807AE4">
      <w:pPr>
        <w:rPr>
          <w:rFonts w:ascii="ＭＳ Ｐゴシック" w:eastAsia="ＭＳ Ｐゴシック" w:hAnsi="ＭＳ Ｐゴシック"/>
          <w:color w:val="000000" w:themeColor="text1"/>
          <w:sz w:val="24"/>
        </w:rPr>
      </w:pPr>
      <w:r w:rsidRPr="001575B7">
        <w:rPr>
          <w:rFonts w:ascii="ＭＳ Ｐゴシック" w:eastAsia="ＭＳ Ｐゴシック" w:hAnsi="ＭＳ Ｐゴシック" w:hint="eastAsia"/>
          <w:color w:val="000000" w:themeColor="text1"/>
          <w:sz w:val="24"/>
        </w:rPr>
        <w:t>【</w:t>
      </w:r>
      <w:r w:rsidRPr="00DE05DD">
        <w:rPr>
          <w:rFonts w:asciiTheme="minorEastAsia" w:hAnsiTheme="minorEastAsia" w:hint="eastAsia"/>
          <w:color w:val="000000" w:themeColor="text1"/>
          <w:sz w:val="24"/>
        </w:rPr>
        <w:t>宮津市スポーツ少年団</w:t>
      </w:r>
      <w:r w:rsidRPr="001575B7">
        <w:rPr>
          <w:rFonts w:ascii="ＭＳ Ｐゴシック" w:eastAsia="ＭＳ Ｐゴシック" w:hAnsi="ＭＳ Ｐゴシック" w:hint="eastAsia"/>
          <w:color w:val="000000" w:themeColor="text1"/>
          <w:sz w:val="24"/>
        </w:rPr>
        <w:t>】</w:t>
      </w:r>
    </w:p>
    <w:tbl>
      <w:tblPr>
        <w:tblStyle w:val="1"/>
        <w:tblW w:w="0" w:type="auto"/>
        <w:tblLayout w:type="fixed"/>
        <w:tblLook w:val="04A0" w:firstRow="1" w:lastRow="0" w:firstColumn="1" w:lastColumn="0" w:noHBand="0" w:noVBand="1"/>
      </w:tblPr>
      <w:tblGrid>
        <w:gridCol w:w="4785"/>
        <w:gridCol w:w="3723"/>
      </w:tblGrid>
      <w:tr w:rsidR="00807AE4" w:rsidRPr="001575B7" w:rsidTr="00EC7B58">
        <w:tc>
          <w:tcPr>
            <w:tcW w:w="4785" w:type="dxa"/>
            <w:tcBorders>
              <w:top w:val="single" w:sz="8" w:space="0" w:color="auto"/>
              <w:left w:val="single" w:sz="8" w:space="0" w:color="auto"/>
              <w:bottom w:val="single" w:sz="8" w:space="0" w:color="auto"/>
              <w:right w:val="single" w:sz="8" w:space="0" w:color="auto"/>
            </w:tcBorders>
          </w:tcPr>
          <w:p w:rsidR="00807AE4" w:rsidRPr="001575B7" w:rsidRDefault="00807AE4" w:rsidP="00EC7B58">
            <w:pPr>
              <w:jc w:val="cente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団体名</w:t>
            </w:r>
          </w:p>
        </w:tc>
        <w:tc>
          <w:tcPr>
            <w:tcW w:w="3723" w:type="dxa"/>
            <w:tcBorders>
              <w:top w:val="single" w:sz="8" w:space="0" w:color="auto"/>
              <w:left w:val="single" w:sz="8" w:space="0" w:color="auto"/>
              <w:bottom w:val="single" w:sz="8" w:space="0" w:color="auto"/>
              <w:right w:val="single" w:sz="8" w:space="0" w:color="auto"/>
            </w:tcBorders>
          </w:tcPr>
          <w:p w:rsidR="00807AE4" w:rsidRPr="001575B7" w:rsidRDefault="00807AE4" w:rsidP="00EC7B58">
            <w:pPr>
              <w:jc w:val="cente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クラブ員数</w:t>
            </w:r>
          </w:p>
        </w:tc>
      </w:tr>
      <w:tr w:rsidR="00807AE4" w:rsidRPr="001575B7" w:rsidTr="00EC7B58">
        <w:trPr>
          <w:trHeight w:val="454"/>
        </w:trPr>
        <w:tc>
          <w:tcPr>
            <w:tcW w:w="4785" w:type="dxa"/>
            <w:tcBorders>
              <w:top w:val="single" w:sz="8" w:space="0" w:color="auto"/>
              <w:left w:val="single" w:sz="8" w:space="0" w:color="auto"/>
              <w:bottom w:val="double" w:sz="4" w:space="0" w:color="auto"/>
              <w:right w:val="single" w:sz="8" w:space="0" w:color="auto"/>
            </w:tcBorders>
          </w:tcPr>
          <w:p w:rsidR="00807AE4" w:rsidRPr="001575B7" w:rsidRDefault="00807AE4" w:rsidP="00DE05DD">
            <w:pPr>
              <w:spacing w:line="397" w:lineRule="exac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宮津ホークス</w:t>
            </w:r>
            <w:r w:rsidR="00DE05DD">
              <w:rPr>
                <w:rFonts w:asciiTheme="minorEastAsia" w:hAnsiTheme="minorEastAsia" w:hint="eastAsia"/>
                <w:color w:val="000000" w:themeColor="text1"/>
                <w:sz w:val="24"/>
                <w:szCs w:val="24"/>
              </w:rPr>
              <w:t>（野球）</w:t>
            </w:r>
          </w:p>
        </w:tc>
        <w:tc>
          <w:tcPr>
            <w:tcW w:w="3723" w:type="dxa"/>
            <w:tcBorders>
              <w:top w:val="single" w:sz="8" w:space="0" w:color="auto"/>
              <w:left w:val="single" w:sz="8" w:space="0" w:color="auto"/>
              <w:bottom w:val="double" w:sz="4" w:space="0" w:color="auto"/>
              <w:right w:val="single" w:sz="8" w:space="0" w:color="auto"/>
            </w:tcBorders>
          </w:tcPr>
          <w:p w:rsidR="00807AE4" w:rsidRPr="001575B7" w:rsidRDefault="00807AE4" w:rsidP="00EC7B58">
            <w:pPr>
              <w:spacing w:line="397" w:lineRule="exact"/>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36</w:t>
            </w:r>
          </w:p>
        </w:tc>
      </w:tr>
      <w:tr w:rsidR="00807AE4" w:rsidRPr="001575B7" w:rsidTr="00EC7B58">
        <w:trPr>
          <w:trHeight w:val="454"/>
        </w:trPr>
        <w:tc>
          <w:tcPr>
            <w:tcW w:w="4785" w:type="dxa"/>
            <w:tcBorders>
              <w:top w:val="double" w:sz="4" w:space="0" w:color="auto"/>
              <w:left w:val="single" w:sz="8" w:space="0" w:color="auto"/>
              <w:bottom w:val="single" w:sz="8" w:space="0" w:color="auto"/>
              <w:right w:val="single" w:sz="8" w:space="0" w:color="auto"/>
            </w:tcBorders>
          </w:tcPr>
          <w:p w:rsidR="00807AE4" w:rsidRPr="001575B7" w:rsidRDefault="00807AE4" w:rsidP="00EC7B58">
            <w:pPr>
              <w:spacing w:line="397" w:lineRule="exact"/>
              <w:jc w:val="cente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計</w:t>
            </w:r>
          </w:p>
        </w:tc>
        <w:tc>
          <w:tcPr>
            <w:tcW w:w="3723" w:type="dxa"/>
            <w:tcBorders>
              <w:top w:val="double" w:sz="4" w:space="0" w:color="auto"/>
              <w:left w:val="single" w:sz="8" w:space="0" w:color="auto"/>
              <w:bottom w:val="single" w:sz="8" w:space="0" w:color="auto"/>
              <w:right w:val="single" w:sz="8" w:space="0" w:color="auto"/>
            </w:tcBorders>
          </w:tcPr>
          <w:p w:rsidR="00807AE4" w:rsidRPr="001575B7" w:rsidRDefault="00807AE4" w:rsidP="00EC7B58">
            <w:pPr>
              <w:spacing w:line="397" w:lineRule="exact"/>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36</w:t>
            </w:r>
          </w:p>
        </w:tc>
      </w:tr>
    </w:tbl>
    <w:p w:rsidR="00807AE4" w:rsidRPr="001575B7" w:rsidRDefault="00807AE4" w:rsidP="00807AE4">
      <w:pPr>
        <w:rPr>
          <w:rFonts w:ascii="ＭＳ Ｐゴシック" w:eastAsia="ＭＳ Ｐゴシック" w:hAnsi="ＭＳ Ｐゴシック"/>
          <w:color w:val="000000" w:themeColor="text1"/>
        </w:rPr>
      </w:pPr>
    </w:p>
    <w:p w:rsidR="00807AE4" w:rsidRDefault="00807AE4" w:rsidP="00807AE4">
      <w:pPr>
        <w:rPr>
          <w:rFonts w:ascii="ＭＳ Ｐゴシック" w:eastAsia="ＭＳ Ｐゴシック" w:hAnsi="ＭＳ Ｐゴシック"/>
          <w:color w:val="000000" w:themeColor="text1"/>
        </w:rPr>
      </w:pPr>
    </w:p>
    <w:p w:rsidR="00807AE4" w:rsidRPr="001575B7" w:rsidRDefault="00807AE4" w:rsidP="00807AE4">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【少年・少女スポーツクラブ】</w:t>
      </w:r>
    </w:p>
    <w:tbl>
      <w:tblPr>
        <w:tblStyle w:val="1"/>
        <w:tblW w:w="0" w:type="auto"/>
        <w:tblLayout w:type="fixed"/>
        <w:tblLook w:val="04A0" w:firstRow="1" w:lastRow="0" w:firstColumn="1" w:lastColumn="0" w:noHBand="0" w:noVBand="1"/>
      </w:tblPr>
      <w:tblGrid>
        <w:gridCol w:w="4807"/>
        <w:gridCol w:w="3701"/>
      </w:tblGrid>
      <w:tr w:rsidR="00807AE4" w:rsidRPr="001575B7" w:rsidTr="00CB51AF">
        <w:tc>
          <w:tcPr>
            <w:tcW w:w="4807" w:type="dxa"/>
            <w:tcBorders>
              <w:top w:val="single" w:sz="8" w:space="0" w:color="auto"/>
              <w:left w:val="single" w:sz="8" w:space="0" w:color="auto"/>
              <w:bottom w:val="single" w:sz="8" w:space="0" w:color="auto"/>
              <w:right w:val="single" w:sz="8" w:space="0" w:color="auto"/>
            </w:tcBorders>
          </w:tcPr>
          <w:p w:rsidR="00807AE4" w:rsidRPr="001575B7" w:rsidRDefault="00807AE4" w:rsidP="00EC7B58">
            <w:pPr>
              <w:jc w:val="cente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団体名</w:t>
            </w:r>
          </w:p>
        </w:tc>
        <w:tc>
          <w:tcPr>
            <w:tcW w:w="3701" w:type="dxa"/>
            <w:tcBorders>
              <w:top w:val="single" w:sz="8" w:space="0" w:color="auto"/>
              <w:left w:val="single" w:sz="8" w:space="0" w:color="auto"/>
              <w:bottom w:val="single" w:sz="8" w:space="0" w:color="auto"/>
              <w:right w:val="single" w:sz="8" w:space="0" w:color="auto"/>
            </w:tcBorders>
          </w:tcPr>
          <w:p w:rsidR="00807AE4" w:rsidRPr="001575B7" w:rsidRDefault="00807AE4" w:rsidP="00EC7B58">
            <w:pPr>
              <w:jc w:val="cente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クラブ員数</w:t>
            </w:r>
          </w:p>
        </w:tc>
      </w:tr>
      <w:tr w:rsidR="00DE05DD" w:rsidRPr="001575B7" w:rsidTr="00CB51AF">
        <w:tc>
          <w:tcPr>
            <w:tcW w:w="4807" w:type="dxa"/>
            <w:tcBorders>
              <w:top w:val="single" w:sz="8" w:space="0" w:color="auto"/>
              <w:left w:val="single" w:sz="8" w:space="0" w:color="auto"/>
              <w:bottom w:val="single" w:sz="4" w:space="0" w:color="auto"/>
              <w:right w:val="single" w:sz="8" w:space="0" w:color="auto"/>
            </w:tcBorders>
          </w:tcPr>
          <w:p w:rsidR="00DE05DD" w:rsidRPr="001575B7" w:rsidRDefault="00DE05DD" w:rsidP="00DE05DD">
            <w:pPr>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宮津ホークス（野球）※再掲</w:t>
            </w:r>
          </w:p>
        </w:tc>
        <w:tc>
          <w:tcPr>
            <w:tcW w:w="3701" w:type="dxa"/>
            <w:tcBorders>
              <w:top w:val="single" w:sz="8" w:space="0" w:color="auto"/>
              <w:left w:val="single" w:sz="8" w:space="0" w:color="auto"/>
              <w:bottom w:val="single" w:sz="4" w:space="0" w:color="auto"/>
              <w:right w:val="single" w:sz="8" w:space="0" w:color="auto"/>
            </w:tcBorders>
          </w:tcPr>
          <w:p w:rsidR="00DE05DD" w:rsidRPr="001575B7" w:rsidRDefault="00DE05DD" w:rsidP="00DE05DD">
            <w:pPr>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36</w:t>
            </w:r>
          </w:p>
        </w:tc>
      </w:tr>
      <w:tr w:rsidR="00807AE4" w:rsidRPr="001575B7" w:rsidTr="00CB51AF">
        <w:trPr>
          <w:trHeight w:val="454"/>
        </w:trPr>
        <w:tc>
          <w:tcPr>
            <w:tcW w:w="4807" w:type="dxa"/>
            <w:tcBorders>
              <w:top w:val="single" w:sz="4" w:space="0" w:color="auto"/>
              <w:left w:val="single" w:sz="8" w:space="0" w:color="auto"/>
              <w:right w:val="single" w:sz="8" w:space="0" w:color="auto"/>
            </w:tcBorders>
          </w:tcPr>
          <w:p w:rsidR="00807AE4" w:rsidRPr="001575B7" w:rsidRDefault="00807AE4" w:rsidP="00EC7B58">
            <w:pPr>
              <w:spacing w:line="397" w:lineRule="exac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宮津少年野球クラブ</w:t>
            </w:r>
          </w:p>
        </w:tc>
        <w:tc>
          <w:tcPr>
            <w:tcW w:w="3701" w:type="dxa"/>
            <w:tcBorders>
              <w:top w:val="single" w:sz="4" w:space="0" w:color="auto"/>
              <w:left w:val="single" w:sz="8" w:space="0" w:color="auto"/>
              <w:right w:val="single" w:sz="8" w:space="0" w:color="auto"/>
            </w:tcBorders>
          </w:tcPr>
          <w:p w:rsidR="00807AE4" w:rsidRPr="001575B7" w:rsidRDefault="00807AE4" w:rsidP="00EC7B58">
            <w:pPr>
              <w:spacing w:line="397" w:lineRule="exact"/>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15</w:t>
            </w:r>
          </w:p>
        </w:tc>
      </w:tr>
      <w:tr w:rsidR="00807AE4" w:rsidRPr="001575B7" w:rsidTr="00EC7B58">
        <w:trPr>
          <w:trHeight w:val="454"/>
        </w:trPr>
        <w:tc>
          <w:tcPr>
            <w:tcW w:w="4807" w:type="dxa"/>
            <w:tcBorders>
              <w:left w:val="single" w:sz="8" w:space="0" w:color="auto"/>
              <w:right w:val="single" w:sz="8" w:space="0" w:color="auto"/>
            </w:tcBorders>
          </w:tcPr>
          <w:p w:rsidR="00807AE4" w:rsidRPr="001575B7" w:rsidRDefault="00807AE4" w:rsidP="00EC7B58">
            <w:pPr>
              <w:spacing w:line="397" w:lineRule="exac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吉津少年野球クラブ</w:t>
            </w:r>
          </w:p>
        </w:tc>
        <w:tc>
          <w:tcPr>
            <w:tcW w:w="3701" w:type="dxa"/>
            <w:tcBorders>
              <w:left w:val="single" w:sz="8" w:space="0" w:color="auto"/>
              <w:right w:val="single" w:sz="8" w:space="0" w:color="auto"/>
            </w:tcBorders>
          </w:tcPr>
          <w:p w:rsidR="00807AE4" w:rsidRPr="001575B7" w:rsidRDefault="00807AE4" w:rsidP="00EC7B58">
            <w:pPr>
              <w:spacing w:line="397" w:lineRule="exact"/>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10</w:t>
            </w:r>
          </w:p>
        </w:tc>
      </w:tr>
      <w:tr w:rsidR="00807AE4" w:rsidRPr="001575B7" w:rsidTr="00EC7B58">
        <w:trPr>
          <w:trHeight w:val="454"/>
        </w:trPr>
        <w:tc>
          <w:tcPr>
            <w:tcW w:w="4807" w:type="dxa"/>
            <w:tcBorders>
              <w:left w:val="single" w:sz="8" w:space="0" w:color="auto"/>
              <w:right w:val="single" w:sz="8" w:space="0" w:color="auto"/>
            </w:tcBorders>
          </w:tcPr>
          <w:p w:rsidR="00807AE4" w:rsidRPr="001575B7" w:rsidRDefault="00807AE4" w:rsidP="00EC7B58">
            <w:pPr>
              <w:spacing w:line="397" w:lineRule="exac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橋立イーグルス(野球)</w:t>
            </w:r>
          </w:p>
        </w:tc>
        <w:tc>
          <w:tcPr>
            <w:tcW w:w="3701" w:type="dxa"/>
            <w:tcBorders>
              <w:left w:val="single" w:sz="8" w:space="0" w:color="auto"/>
              <w:right w:val="single" w:sz="8" w:space="0" w:color="auto"/>
            </w:tcBorders>
          </w:tcPr>
          <w:p w:rsidR="00807AE4" w:rsidRPr="001575B7" w:rsidRDefault="00807AE4" w:rsidP="00EC7B58">
            <w:pPr>
              <w:spacing w:line="397" w:lineRule="exact"/>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18</w:t>
            </w:r>
          </w:p>
        </w:tc>
      </w:tr>
      <w:tr w:rsidR="00DE05DD" w:rsidRPr="001575B7" w:rsidTr="00EC7B58">
        <w:trPr>
          <w:trHeight w:val="454"/>
        </w:trPr>
        <w:tc>
          <w:tcPr>
            <w:tcW w:w="4807" w:type="dxa"/>
            <w:tcBorders>
              <w:left w:val="single" w:sz="8" w:space="0" w:color="auto"/>
              <w:right w:val="single" w:sz="8" w:space="0" w:color="auto"/>
            </w:tcBorders>
          </w:tcPr>
          <w:p w:rsidR="00DE05DD" w:rsidRPr="001575B7" w:rsidRDefault="00DE05DD" w:rsidP="00EC7B58">
            <w:pPr>
              <w:spacing w:line="397" w:lineRule="exac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宮津サッカースポーツ少年団</w:t>
            </w:r>
          </w:p>
        </w:tc>
        <w:tc>
          <w:tcPr>
            <w:tcW w:w="3701" w:type="dxa"/>
            <w:tcBorders>
              <w:left w:val="single" w:sz="8" w:space="0" w:color="auto"/>
              <w:right w:val="single" w:sz="8" w:space="0" w:color="auto"/>
            </w:tcBorders>
          </w:tcPr>
          <w:p w:rsidR="00DE05DD" w:rsidRPr="001575B7" w:rsidRDefault="00DE05DD" w:rsidP="00EC7B58">
            <w:pPr>
              <w:spacing w:line="397" w:lineRule="exact"/>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25</w:t>
            </w:r>
          </w:p>
        </w:tc>
      </w:tr>
      <w:tr w:rsidR="00807AE4" w:rsidRPr="001575B7" w:rsidTr="00EC7B58">
        <w:trPr>
          <w:trHeight w:val="454"/>
        </w:trPr>
        <w:tc>
          <w:tcPr>
            <w:tcW w:w="4807" w:type="dxa"/>
            <w:tcBorders>
              <w:left w:val="single" w:sz="8" w:space="0" w:color="auto"/>
              <w:right w:val="single" w:sz="8" w:space="0" w:color="auto"/>
            </w:tcBorders>
          </w:tcPr>
          <w:p w:rsidR="00807AE4" w:rsidRPr="001575B7" w:rsidRDefault="00807AE4" w:rsidP="00EC7B58">
            <w:pPr>
              <w:spacing w:line="397" w:lineRule="exac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宮津ジュニアバドミントンクラブ</w:t>
            </w:r>
          </w:p>
        </w:tc>
        <w:tc>
          <w:tcPr>
            <w:tcW w:w="3701" w:type="dxa"/>
            <w:tcBorders>
              <w:left w:val="single" w:sz="8" w:space="0" w:color="auto"/>
              <w:right w:val="single" w:sz="8" w:space="0" w:color="auto"/>
            </w:tcBorders>
          </w:tcPr>
          <w:p w:rsidR="00807AE4" w:rsidRPr="001575B7" w:rsidRDefault="00807AE4" w:rsidP="00EC7B58">
            <w:pPr>
              <w:spacing w:line="397" w:lineRule="exact"/>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27</w:t>
            </w:r>
          </w:p>
        </w:tc>
      </w:tr>
      <w:tr w:rsidR="00807AE4" w:rsidRPr="001575B7" w:rsidTr="00EC7B58">
        <w:trPr>
          <w:trHeight w:val="454"/>
        </w:trPr>
        <w:tc>
          <w:tcPr>
            <w:tcW w:w="4807" w:type="dxa"/>
            <w:tcBorders>
              <w:left w:val="single" w:sz="8" w:space="0" w:color="auto"/>
              <w:right w:val="single" w:sz="8" w:space="0" w:color="auto"/>
            </w:tcBorders>
          </w:tcPr>
          <w:p w:rsidR="00807AE4" w:rsidRPr="001575B7" w:rsidRDefault="00807AE4" w:rsidP="00EC7B58">
            <w:pPr>
              <w:spacing w:line="397" w:lineRule="exac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宮津ミニバスケットボールクラブ</w:t>
            </w:r>
          </w:p>
        </w:tc>
        <w:tc>
          <w:tcPr>
            <w:tcW w:w="3701" w:type="dxa"/>
            <w:tcBorders>
              <w:left w:val="single" w:sz="8" w:space="0" w:color="auto"/>
              <w:right w:val="single" w:sz="8" w:space="0" w:color="auto"/>
            </w:tcBorders>
          </w:tcPr>
          <w:p w:rsidR="00807AE4" w:rsidRPr="001575B7" w:rsidRDefault="00807AE4" w:rsidP="00EC7B58">
            <w:pPr>
              <w:spacing w:line="397" w:lineRule="exact"/>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16</w:t>
            </w:r>
          </w:p>
        </w:tc>
      </w:tr>
      <w:tr w:rsidR="00807AE4" w:rsidRPr="001575B7" w:rsidTr="00EC7B58">
        <w:trPr>
          <w:trHeight w:val="454"/>
        </w:trPr>
        <w:tc>
          <w:tcPr>
            <w:tcW w:w="4807" w:type="dxa"/>
            <w:tcBorders>
              <w:left w:val="single" w:sz="8" w:space="0" w:color="auto"/>
              <w:right w:val="single" w:sz="8" w:space="0" w:color="auto"/>
            </w:tcBorders>
          </w:tcPr>
          <w:p w:rsidR="00807AE4" w:rsidRPr="001575B7" w:rsidRDefault="00807AE4" w:rsidP="00EC7B58">
            <w:pPr>
              <w:spacing w:line="397" w:lineRule="exac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コトリッキー(バスケットボール)</w:t>
            </w:r>
          </w:p>
        </w:tc>
        <w:tc>
          <w:tcPr>
            <w:tcW w:w="3701" w:type="dxa"/>
            <w:tcBorders>
              <w:left w:val="single" w:sz="8" w:space="0" w:color="auto"/>
              <w:right w:val="single" w:sz="8" w:space="0" w:color="auto"/>
            </w:tcBorders>
          </w:tcPr>
          <w:p w:rsidR="00807AE4" w:rsidRPr="001575B7" w:rsidRDefault="00807AE4" w:rsidP="00EC7B58">
            <w:pPr>
              <w:spacing w:line="397" w:lineRule="exact"/>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12</w:t>
            </w:r>
          </w:p>
        </w:tc>
      </w:tr>
      <w:tr w:rsidR="00807AE4" w:rsidRPr="001575B7" w:rsidTr="00EC7B58">
        <w:trPr>
          <w:trHeight w:val="454"/>
        </w:trPr>
        <w:tc>
          <w:tcPr>
            <w:tcW w:w="4807" w:type="dxa"/>
            <w:tcBorders>
              <w:left w:val="single" w:sz="8" w:space="0" w:color="auto"/>
              <w:bottom w:val="double" w:sz="4" w:space="0" w:color="auto"/>
              <w:right w:val="single" w:sz="8" w:space="0" w:color="auto"/>
            </w:tcBorders>
          </w:tcPr>
          <w:p w:rsidR="00807AE4" w:rsidRPr="001575B7" w:rsidRDefault="00807AE4" w:rsidP="00EC7B58">
            <w:pPr>
              <w:spacing w:line="397" w:lineRule="exac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宮津ジュニアヨットクラブ</w:t>
            </w:r>
          </w:p>
        </w:tc>
        <w:tc>
          <w:tcPr>
            <w:tcW w:w="3701" w:type="dxa"/>
            <w:tcBorders>
              <w:left w:val="single" w:sz="8" w:space="0" w:color="auto"/>
              <w:bottom w:val="double" w:sz="4" w:space="0" w:color="auto"/>
              <w:right w:val="single" w:sz="8" w:space="0" w:color="auto"/>
            </w:tcBorders>
          </w:tcPr>
          <w:p w:rsidR="00807AE4" w:rsidRPr="001575B7" w:rsidRDefault="00807AE4" w:rsidP="00EC7B58">
            <w:pPr>
              <w:spacing w:line="397" w:lineRule="exact"/>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4</w:t>
            </w:r>
          </w:p>
        </w:tc>
      </w:tr>
      <w:tr w:rsidR="00807AE4" w:rsidRPr="001575B7" w:rsidTr="00EC7B58">
        <w:trPr>
          <w:trHeight w:val="454"/>
        </w:trPr>
        <w:tc>
          <w:tcPr>
            <w:tcW w:w="4807" w:type="dxa"/>
            <w:tcBorders>
              <w:top w:val="double" w:sz="4" w:space="0" w:color="auto"/>
              <w:left w:val="single" w:sz="8" w:space="0" w:color="auto"/>
              <w:bottom w:val="single" w:sz="8" w:space="0" w:color="auto"/>
              <w:right w:val="single" w:sz="8" w:space="0" w:color="auto"/>
            </w:tcBorders>
          </w:tcPr>
          <w:p w:rsidR="00807AE4" w:rsidRPr="001575B7" w:rsidRDefault="00807AE4" w:rsidP="00EC7B58">
            <w:pPr>
              <w:jc w:val="cente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計</w:t>
            </w:r>
          </w:p>
        </w:tc>
        <w:tc>
          <w:tcPr>
            <w:tcW w:w="3701" w:type="dxa"/>
            <w:tcBorders>
              <w:top w:val="double" w:sz="4" w:space="0" w:color="auto"/>
              <w:left w:val="single" w:sz="8" w:space="0" w:color="auto"/>
              <w:bottom w:val="single" w:sz="8" w:space="0" w:color="auto"/>
              <w:right w:val="single" w:sz="8" w:space="0" w:color="auto"/>
            </w:tcBorders>
          </w:tcPr>
          <w:p w:rsidR="00807AE4" w:rsidRPr="001575B7" w:rsidRDefault="00DE05DD" w:rsidP="00EC7B58">
            <w:pPr>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163</w:t>
            </w:r>
          </w:p>
        </w:tc>
      </w:tr>
    </w:tbl>
    <w:p w:rsidR="00807AE4" w:rsidRPr="001575B7" w:rsidRDefault="00807AE4" w:rsidP="00807AE4">
      <w:pPr>
        <w:rPr>
          <w:rFonts w:asciiTheme="minorEastAsia" w:hAnsiTheme="minorEastAsia"/>
          <w:color w:val="000000" w:themeColor="text1"/>
          <w:sz w:val="24"/>
          <w:szCs w:val="24"/>
        </w:rPr>
      </w:pPr>
    </w:p>
    <w:p w:rsidR="00807AE4" w:rsidRPr="001575B7" w:rsidRDefault="00807AE4" w:rsidP="00807AE4">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【少年・少女スポーツ教室】</w:t>
      </w:r>
    </w:p>
    <w:tbl>
      <w:tblPr>
        <w:tblStyle w:val="1"/>
        <w:tblW w:w="0" w:type="auto"/>
        <w:tblLayout w:type="fixed"/>
        <w:tblLook w:val="04A0" w:firstRow="1" w:lastRow="0" w:firstColumn="1" w:lastColumn="0" w:noHBand="0" w:noVBand="1"/>
      </w:tblPr>
      <w:tblGrid>
        <w:gridCol w:w="4807"/>
        <w:gridCol w:w="3701"/>
      </w:tblGrid>
      <w:tr w:rsidR="00807AE4" w:rsidRPr="001575B7" w:rsidTr="00EC7B58">
        <w:tc>
          <w:tcPr>
            <w:tcW w:w="4807" w:type="dxa"/>
            <w:tcBorders>
              <w:top w:val="single" w:sz="8" w:space="0" w:color="auto"/>
              <w:left w:val="single" w:sz="8" w:space="0" w:color="auto"/>
              <w:bottom w:val="single" w:sz="8" w:space="0" w:color="auto"/>
              <w:right w:val="single" w:sz="8" w:space="0" w:color="auto"/>
            </w:tcBorders>
          </w:tcPr>
          <w:p w:rsidR="00807AE4" w:rsidRPr="001575B7" w:rsidRDefault="00807AE4" w:rsidP="00EC7B58">
            <w:pPr>
              <w:jc w:val="cente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教室名</w:t>
            </w:r>
          </w:p>
        </w:tc>
        <w:tc>
          <w:tcPr>
            <w:tcW w:w="3701" w:type="dxa"/>
            <w:tcBorders>
              <w:top w:val="single" w:sz="8" w:space="0" w:color="auto"/>
              <w:left w:val="single" w:sz="8" w:space="0" w:color="auto"/>
              <w:bottom w:val="single" w:sz="8" w:space="0" w:color="auto"/>
              <w:right w:val="single" w:sz="8" w:space="0" w:color="auto"/>
            </w:tcBorders>
          </w:tcPr>
          <w:p w:rsidR="00807AE4" w:rsidRPr="001575B7" w:rsidRDefault="00807AE4" w:rsidP="00EC7B58">
            <w:pPr>
              <w:jc w:val="cente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受講者数</w:t>
            </w:r>
          </w:p>
        </w:tc>
      </w:tr>
      <w:tr w:rsidR="00807AE4" w:rsidRPr="001575B7" w:rsidTr="00EC7B58">
        <w:trPr>
          <w:trHeight w:val="454"/>
        </w:trPr>
        <w:tc>
          <w:tcPr>
            <w:tcW w:w="4807" w:type="dxa"/>
            <w:tcBorders>
              <w:top w:val="single" w:sz="8" w:space="0" w:color="auto"/>
              <w:left w:val="single" w:sz="8" w:space="0" w:color="auto"/>
              <w:right w:val="single" w:sz="8" w:space="0" w:color="auto"/>
            </w:tcBorders>
            <w:vAlign w:val="center"/>
          </w:tcPr>
          <w:p w:rsidR="00807AE4" w:rsidRPr="001575B7" w:rsidRDefault="00807AE4" w:rsidP="00EC7B58">
            <w:pPr>
              <w:spacing w:line="397" w:lineRule="exac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宮津ソフトテニス教室</w:t>
            </w:r>
          </w:p>
        </w:tc>
        <w:tc>
          <w:tcPr>
            <w:tcW w:w="3701" w:type="dxa"/>
            <w:tcBorders>
              <w:top w:val="single" w:sz="8" w:space="0" w:color="auto"/>
              <w:left w:val="single" w:sz="8" w:space="0" w:color="auto"/>
              <w:right w:val="single" w:sz="8" w:space="0" w:color="auto"/>
            </w:tcBorders>
            <w:vAlign w:val="center"/>
          </w:tcPr>
          <w:p w:rsidR="00807AE4" w:rsidRPr="001575B7" w:rsidRDefault="00807AE4" w:rsidP="00EC7B58">
            <w:pPr>
              <w:spacing w:line="397" w:lineRule="exact"/>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12</w:t>
            </w:r>
          </w:p>
        </w:tc>
      </w:tr>
      <w:tr w:rsidR="00807AE4" w:rsidRPr="001575B7" w:rsidTr="00EC7B58">
        <w:trPr>
          <w:trHeight w:val="454"/>
        </w:trPr>
        <w:tc>
          <w:tcPr>
            <w:tcW w:w="4807" w:type="dxa"/>
            <w:tcBorders>
              <w:left w:val="single" w:sz="8" w:space="0" w:color="auto"/>
              <w:right w:val="single" w:sz="8" w:space="0" w:color="auto"/>
            </w:tcBorders>
            <w:vAlign w:val="center"/>
          </w:tcPr>
          <w:p w:rsidR="00807AE4" w:rsidRPr="001575B7" w:rsidRDefault="00807AE4" w:rsidP="00EC7B58">
            <w:pPr>
              <w:spacing w:line="397" w:lineRule="exac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宮津少年少女卓球教室</w:t>
            </w:r>
          </w:p>
        </w:tc>
        <w:tc>
          <w:tcPr>
            <w:tcW w:w="3701" w:type="dxa"/>
            <w:tcBorders>
              <w:left w:val="single" w:sz="8" w:space="0" w:color="auto"/>
              <w:right w:val="single" w:sz="8" w:space="0" w:color="auto"/>
            </w:tcBorders>
            <w:vAlign w:val="center"/>
          </w:tcPr>
          <w:p w:rsidR="00807AE4" w:rsidRPr="001575B7" w:rsidRDefault="00807AE4" w:rsidP="00EC7B58">
            <w:pPr>
              <w:spacing w:line="397" w:lineRule="exact"/>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15</w:t>
            </w:r>
          </w:p>
        </w:tc>
      </w:tr>
      <w:tr w:rsidR="00807AE4" w:rsidRPr="001575B7" w:rsidTr="00EC7B58">
        <w:trPr>
          <w:trHeight w:val="454"/>
        </w:trPr>
        <w:tc>
          <w:tcPr>
            <w:tcW w:w="4807" w:type="dxa"/>
            <w:tcBorders>
              <w:left w:val="single" w:sz="8" w:space="0" w:color="auto"/>
              <w:right w:val="single" w:sz="8" w:space="0" w:color="auto"/>
            </w:tcBorders>
            <w:vAlign w:val="center"/>
          </w:tcPr>
          <w:p w:rsidR="00807AE4" w:rsidRPr="001575B7" w:rsidRDefault="00807AE4" w:rsidP="00EC7B58">
            <w:pPr>
              <w:spacing w:line="397" w:lineRule="exac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宮津市小学生陸上教室</w:t>
            </w:r>
          </w:p>
        </w:tc>
        <w:tc>
          <w:tcPr>
            <w:tcW w:w="3701" w:type="dxa"/>
            <w:tcBorders>
              <w:left w:val="single" w:sz="8" w:space="0" w:color="auto"/>
              <w:right w:val="single" w:sz="8" w:space="0" w:color="auto"/>
            </w:tcBorders>
            <w:vAlign w:val="center"/>
          </w:tcPr>
          <w:p w:rsidR="00807AE4" w:rsidRPr="001575B7" w:rsidRDefault="00807AE4" w:rsidP="00EC7B58">
            <w:pPr>
              <w:spacing w:line="397" w:lineRule="exact"/>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15</w:t>
            </w:r>
          </w:p>
        </w:tc>
      </w:tr>
      <w:tr w:rsidR="00807AE4" w:rsidRPr="001575B7" w:rsidTr="00EC7B58">
        <w:trPr>
          <w:trHeight w:val="454"/>
        </w:trPr>
        <w:tc>
          <w:tcPr>
            <w:tcW w:w="4807" w:type="dxa"/>
            <w:tcBorders>
              <w:left w:val="single" w:sz="8" w:space="0" w:color="auto"/>
              <w:right w:val="single" w:sz="8" w:space="0" w:color="auto"/>
            </w:tcBorders>
            <w:vAlign w:val="center"/>
          </w:tcPr>
          <w:p w:rsidR="00807AE4" w:rsidRPr="001575B7" w:rsidRDefault="00807AE4" w:rsidP="00EC7B58">
            <w:pPr>
              <w:spacing w:line="397" w:lineRule="exac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上宮津剣道教室</w:t>
            </w:r>
          </w:p>
        </w:tc>
        <w:tc>
          <w:tcPr>
            <w:tcW w:w="3701" w:type="dxa"/>
            <w:tcBorders>
              <w:left w:val="single" w:sz="8" w:space="0" w:color="auto"/>
              <w:right w:val="single" w:sz="8" w:space="0" w:color="auto"/>
            </w:tcBorders>
            <w:vAlign w:val="center"/>
          </w:tcPr>
          <w:p w:rsidR="00807AE4" w:rsidRPr="001575B7" w:rsidRDefault="00807AE4" w:rsidP="00EC7B58">
            <w:pPr>
              <w:spacing w:line="397" w:lineRule="exact"/>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8</w:t>
            </w:r>
          </w:p>
        </w:tc>
      </w:tr>
      <w:tr w:rsidR="00807AE4" w:rsidRPr="001575B7" w:rsidTr="00EC7B58">
        <w:trPr>
          <w:trHeight w:val="454"/>
        </w:trPr>
        <w:tc>
          <w:tcPr>
            <w:tcW w:w="4807" w:type="dxa"/>
            <w:tcBorders>
              <w:left w:val="single" w:sz="8" w:space="0" w:color="auto"/>
              <w:right w:val="single" w:sz="8" w:space="0" w:color="auto"/>
            </w:tcBorders>
            <w:vAlign w:val="center"/>
          </w:tcPr>
          <w:p w:rsidR="00807AE4" w:rsidRPr="001575B7" w:rsidRDefault="00807AE4" w:rsidP="00EC7B58">
            <w:pPr>
              <w:spacing w:line="397" w:lineRule="exac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栗田少年剣道教室</w:t>
            </w:r>
          </w:p>
        </w:tc>
        <w:tc>
          <w:tcPr>
            <w:tcW w:w="3701" w:type="dxa"/>
            <w:tcBorders>
              <w:left w:val="single" w:sz="8" w:space="0" w:color="auto"/>
              <w:right w:val="single" w:sz="8" w:space="0" w:color="auto"/>
            </w:tcBorders>
            <w:vAlign w:val="center"/>
          </w:tcPr>
          <w:p w:rsidR="00807AE4" w:rsidRPr="001575B7" w:rsidRDefault="00807AE4" w:rsidP="00EC7B58">
            <w:pPr>
              <w:spacing w:line="397" w:lineRule="exact"/>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8</w:t>
            </w:r>
          </w:p>
        </w:tc>
      </w:tr>
      <w:tr w:rsidR="00807AE4" w:rsidRPr="001575B7" w:rsidTr="00EC7B58">
        <w:trPr>
          <w:trHeight w:val="454"/>
        </w:trPr>
        <w:tc>
          <w:tcPr>
            <w:tcW w:w="4807" w:type="dxa"/>
            <w:tcBorders>
              <w:left w:val="single" w:sz="8" w:space="0" w:color="auto"/>
              <w:right w:val="single" w:sz="8" w:space="0" w:color="auto"/>
            </w:tcBorders>
            <w:vAlign w:val="center"/>
          </w:tcPr>
          <w:p w:rsidR="00807AE4" w:rsidRPr="001575B7" w:rsidRDefault="00807AE4" w:rsidP="00EC7B58">
            <w:pPr>
              <w:spacing w:line="397" w:lineRule="exac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由良少年剣道教室</w:t>
            </w:r>
          </w:p>
        </w:tc>
        <w:tc>
          <w:tcPr>
            <w:tcW w:w="3701" w:type="dxa"/>
            <w:tcBorders>
              <w:left w:val="single" w:sz="8" w:space="0" w:color="auto"/>
              <w:right w:val="single" w:sz="8" w:space="0" w:color="auto"/>
            </w:tcBorders>
            <w:vAlign w:val="center"/>
          </w:tcPr>
          <w:p w:rsidR="00807AE4" w:rsidRPr="001575B7" w:rsidRDefault="00807AE4" w:rsidP="00EC7B58">
            <w:pPr>
              <w:spacing w:line="397" w:lineRule="exact"/>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9</w:t>
            </w:r>
          </w:p>
        </w:tc>
      </w:tr>
      <w:tr w:rsidR="00807AE4" w:rsidRPr="001575B7" w:rsidTr="00EC7B58">
        <w:trPr>
          <w:trHeight w:val="454"/>
        </w:trPr>
        <w:tc>
          <w:tcPr>
            <w:tcW w:w="4807" w:type="dxa"/>
            <w:tcBorders>
              <w:left w:val="single" w:sz="8" w:space="0" w:color="auto"/>
              <w:right w:val="single" w:sz="8" w:space="0" w:color="auto"/>
            </w:tcBorders>
            <w:vAlign w:val="center"/>
          </w:tcPr>
          <w:p w:rsidR="00807AE4" w:rsidRPr="001575B7" w:rsidRDefault="00807AE4" w:rsidP="00EC7B58">
            <w:pPr>
              <w:spacing w:line="397" w:lineRule="exac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府中剣道教室</w:t>
            </w:r>
          </w:p>
        </w:tc>
        <w:tc>
          <w:tcPr>
            <w:tcW w:w="3701" w:type="dxa"/>
            <w:tcBorders>
              <w:left w:val="single" w:sz="8" w:space="0" w:color="auto"/>
              <w:right w:val="single" w:sz="8" w:space="0" w:color="auto"/>
            </w:tcBorders>
            <w:vAlign w:val="center"/>
          </w:tcPr>
          <w:p w:rsidR="00807AE4" w:rsidRPr="001575B7" w:rsidRDefault="00807AE4" w:rsidP="00EC7B58">
            <w:pPr>
              <w:spacing w:line="397" w:lineRule="exact"/>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1</w:t>
            </w:r>
          </w:p>
        </w:tc>
      </w:tr>
      <w:tr w:rsidR="00807AE4" w:rsidRPr="001575B7" w:rsidTr="00EC7B58">
        <w:trPr>
          <w:trHeight w:val="454"/>
        </w:trPr>
        <w:tc>
          <w:tcPr>
            <w:tcW w:w="4807" w:type="dxa"/>
            <w:tcBorders>
              <w:left w:val="single" w:sz="8" w:space="0" w:color="auto"/>
              <w:right w:val="single" w:sz="8" w:space="0" w:color="auto"/>
            </w:tcBorders>
            <w:vAlign w:val="center"/>
          </w:tcPr>
          <w:p w:rsidR="00807AE4" w:rsidRPr="001575B7" w:rsidRDefault="00807AE4" w:rsidP="00EC7B58">
            <w:pPr>
              <w:spacing w:line="397" w:lineRule="exac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宮津与謝柔道教室</w:t>
            </w:r>
          </w:p>
        </w:tc>
        <w:tc>
          <w:tcPr>
            <w:tcW w:w="3701" w:type="dxa"/>
            <w:tcBorders>
              <w:left w:val="single" w:sz="8" w:space="0" w:color="auto"/>
              <w:right w:val="single" w:sz="8" w:space="0" w:color="auto"/>
            </w:tcBorders>
            <w:vAlign w:val="center"/>
          </w:tcPr>
          <w:p w:rsidR="00807AE4" w:rsidRPr="001575B7" w:rsidRDefault="00807AE4" w:rsidP="00EC7B58">
            <w:pPr>
              <w:spacing w:line="397" w:lineRule="exact"/>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20</w:t>
            </w:r>
          </w:p>
        </w:tc>
      </w:tr>
      <w:tr w:rsidR="00807AE4" w:rsidRPr="001575B7" w:rsidTr="00EC7B58">
        <w:trPr>
          <w:trHeight w:val="454"/>
        </w:trPr>
        <w:tc>
          <w:tcPr>
            <w:tcW w:w="4807" w:type="dxa"/>
            <w:tcBorders>
              <w:left w:val="single" w:sz="8" w:space="0" w:color="auto"/>
              <w:right w:val="single" w:sz="8" w:space="0" w:color="auto"/>
            </w:tcBorders>
            <w:vAlign w:val="center"/>
          </w:tcPr>
          <w:p w:rsidR="00807AE4" w:rsidRPr="001575B7" w:rsidRDefault="00807AE4" w:rsidP="00EC7B58">
            <w:pPr>
              <w:spacing w:line="397" w:lineRule="exac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沖縄松林流空手道松真館道場</w:t>
            </w:r>
          </w:p>
        </w:tc>
        <w:tc>
          <w:tcPr>
            <w:tcW w:w="3701" w:type="dxa"/>
            <w:tcBorders>
              <w:left w:val="single" w:sz="8" w:space="0" w:color="auto"/>
              <w:right w:val="single" w:sz="8" w:space="0" w:color="auto"/>
            </w:tcBorders>
            <w:vAlign w:val="center"/>
          </w:tcPr>
          <w:p w:rsidR="00807AE4" w:rsidRPr="001575B7" w:rsidRDefault="00807AE4" w:rsidP="00EC7B58">
            <w:pPr>
              <w:spacing w:line="397" w:lineRule="exact"/>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3</w:t>
            </w:r>
          </w:p>
        </w:tc>
      </w:tr>
      <w:tr w:rsidR="00807AE4" w:rsidRPr="001575B7" w:rsidTr="00EC7B58">
        <w:trPr>
          <w:trHeight w:val="454"/>
        </w:trPr>
        <w:tc>
          <w:tcPr>
            <w:tcW w:w="4807" w:type="dxa"/>
            <w:tcBorders>
              <w:left w:val="single" w:sz="8" w:space="0" w:color="auto"/>
              <w:right w:val="single" w:sz="8" w:space="0" w:color="auto"/>
            </w:tcBorders>
            <w:vAlign w:val="center"/>
          </w:tcPr>
          <w:p w:rsidR="00807AE4" w:rsidRPr="001575B7" w:rsidRDefault="00807AE4" w:rsidP="00EC7B58">
            <w:pPr>
              <w:spacing w:line="397" w:lineRule="exac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ゴルフジュニアスクール</w:t>
            </w:r>
          </w:p>
        </w:tc>
        <w:tc>
          <w:tcPr>
            <w:tcW w:w="3701" w:type="dxa"/>
            <w:tcBorders>
              <w:left w:val="single" w:sz="8" w:space="0" w:color="auto"/>
              <w:right w:val="single" w:sz="8" w:space="0" w:color="auto"/>
            </w:tcBorders>
            <w:vAlign w:val="center"/>
          </w:tcPr>
          <w:p w:rsidR="00807AE4" w:rsidRPr="001575B7" w:rsidRDefault="00807AE4" w:rsidP="00EC7B58">
            <w:pPr>
              <w:spacing w:line="397" w:lineRule="exact"/>
              <w:jc w:val="right"/>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12</w:t>
            </w:r>
          </w:p>
        </w:tc>
      </w:tr>
      <w:tr w:rsidR="00807AE4" w:rsidRPr="001575B7" w:rsidTr="00EC7B58">
        <w:trPr>
          <w:trHeight w:val="454"/>
        </w:trPr>
        <w:tc>
          <w:tcPr>
            <w:tcW w:w="4807" w:type="dxa"/>
            <w:tcBorders>
              <w:top w:val="double" w:sz="4" w:space="0" w:color="auto"/>
              <w:left w:val="single" w:sz="8" w:space="0" w:color="auto"/>
              <w:bottom w:val="single" w:sz="8" w:space="0" w:color="auto"/>
              <w:right w:val="single" w:sz="8" w:space="0" w:color="auto"/>
            </w:tcBorders>
            <w:vAlign w:val="center"/>
          </w:tcPr>
          <w:p w:rsidR="00807AE4" w:rsidRPr="001575B7" w:rsidRDefault="00807AE4" w:rsidP="00EC7B58">
            <w:pPr>
              <w:jc w:val="cente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計</w:t>
            </w:r>
          </w:p>
        </w:tc>
        <w:tc>
          <w:tcPr>
            <w:tcW w:w="3701" w:type="dxa"/>
            <w:tcBorders>
              <w:top w:val="double" w:sz="4" w:space="0" w:color="auto"/>
              <w:left w:val="single" w:sz="8" w:space="0" w:color="auto"/>
              <w:bottom w:val="single" w:sz="8" w:space="0" w:color="auto"/>
              <w:right w:val="single" w:sz="8" w:space="0" w:color="auto"/>
            </w:tcBorders>
            <w:vAlign w:val="center"/>
          </w:tcPr>
          <w:p w:rsidR="00807AE4" w:rsidRPr="001575B7" w:rsidRDefault="00AF2FA8" w:rsidP="00EC7B58">
            <w:pPr>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103</w:t>
            </w:r>
          </w:p>
        </w:tc>
      </w:tr>
    </w:tbl>
    <w:p w:rsidR="00807AE4" w:rsidRPr="001575B7" w:rsidRDefault="00807AE4" w:rsidP="00807AE4">
      <w:pPr>
        <w:rPr>
          <w:color w:val="000000" w:themeColor="text1"/>
          <w:sz w:val="24"/>
          <w:u w:val="single"/>
        </w:rPr>
      </w:pPr>
    </w:p>
    <w:p w:rsidR="00730D04" w:rsidRPr="001575B7" w:rsidRDefault="00730D04" w:rsidP="00730D04">
      <w:pP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w:t>
      </w:r>
      <w:r>
        <w:rPr>
          <w:rFonts w:asciiTheme="minorEastAsia" w:hAnsiTheme="minorEastAsia" w:hint="eastAsia"/>
          <w:color w:val="000000" w:themeColor="text1"/>
          <w:sz w:val="24"/>
          <w:szCs w:val="24"/>
        </w:rPr>
        <w:t>総合型地域スポーツクラブ</w:t>
      </w:r>
      <w:r w:rsidRPr="001575B7">
        <w:rPr>
          <w:rFonts w:asciiTheme="minorEastAsia" w:hAnsiTheme="minorEastAsia" w:hint="eastAsia"/>
          <w:color w:val="000000" w:themeColor="text1"/>
          <w:sz w:val="24"/>
          <w:szCs w:val="24"/>
        </w:rPr>
        <w:t>】</w:t>
      </w:r>
    </w:p>
    <w:tbl>
      <w:tblPr>
        <w:tblStyle w:val="1"/>
        <w:tblW w:w="0" w:type="auto"/>
        <w:tblLayout w:type="fixed"/>
        <w:tblLook w:val="04A0" w:firstRow="1" w:lastRow="0" w:firstColumn="1" w:lastColumn="0" w:noHBand="0" w:noVBand="1"/>
      </w:tblPr>
      <w:tblGrid>
        <w:gridCol w:w="4785"/>
        <w:gridCol w:w="3723"/>
      </w:tblGrid>
      <w:tr w:rsidR="00730D04" w:rsidRPr="001575B7" w:rsidTr="00CD38C1">
        <w:tc>
          <w:tcPr>
            <w:tcW w:w="4785" w:type="dxa"/>
            <w:tcBorders>
              <w:top w:val="single" w:sz="8" w:space="0" w:color="auto"/>
              <w:left w:val="single" w:sz="8" w:space="0" w:color="auto"/>
              <w:bottom w:val="single" w:sz="8" w:space="0" w:color="auto"/>
              <w:right w:val="single" w:sz="8" w:space="0" w:color="auto"/>
            </w:tcBorders>
          </w:tcPr>
          <w:p w:rsidR="00730D04" w:rsidRPr="001575B7" w:rsidRDefault="00730D04" w:rsidP="00CD38C1">
            <w:pPr>
              <w:jc w:val="cente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団体名</w:t>
            </w:r>
          </w:p>
        </w:tc>
        <w:tc>
          <w:tcPr>
            <w:tcW w:w="3723" w:type="dxa"/>
            <w:tcBorders>
              <w:top w:val="single" w:sz="8" w:space="0" w:color="auto"/>
              <w:left w:val="single" w:sz="8" w:space="0" w:color="auto"/>
              <w:bottom w:val="single" w:sz="8" w:space="0" w:color="auto"/>
              <w:right w:val="single" w:sz="8" w:space="0" w:color="auto"/>
            </w:tcBorders>
          </w:tcPr>
          <w:p w:rsidR="00730D04" w:rsidRPr="001575B7" w:rsidRDefault="00730D04" w:rsidP="00CD38C1">
            <w:pPr>
              <w:jc w:val="cente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クラブ員数</w:t>
            </w:r>
          </w:p>
        </w:tc>
      </w:tr>
      <w:tr w:rsidR="00730D04" w:rsidRPr="001575B7" w:rsidTr="00CD38C1">
        <w:trPr>
          <w:trHeight w:val="454"/>
        </w:trPr>
        <w:tc>
          <w:tcPr>
            <w:tcW w:w="4785" w:type="dxa"/>
            <w:tcBorders>
              <w:top w:val="single" w:sz="8" w:space="0" w:color="auto"/>
              <w:left w:val="single" w:sz="8" w:space="0" w:color="auto"/>
              <w:bottom w:val="double" w:sz="4" w:space="0" w:color="auto"/>
              <w:right w:val="single" w:sz="8" w:space="0" w:color="auto"/>
            </w:tcBorders>
          </w:tcPr>
          <w:p w:rsidR="00730D04" w:rsidRPr="001575B7" w:rsidRDefault="00730D04" w:rsidP="00CD38C1">
            <w:pPr>
              <w:spacing w:line="397" w:lineRule="exac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NPO法人Sports</w:t>
            </w:r>
            <w:r>
              <w:rPr>
                <w:rFonts w:asciiTheme="minorEastAsia" w:hAnsiTheme="minorEastAsia"/>
                <w:color w:val="000000" w:themeColor="text1"/>
                <w:sz w:val="24"/>
                <w:szCs w:val="24"/>
              </w:rPr>
              <w:t xml:space="preserve"> Club RAINBOW</w:t>
            </w:r>
          </w:p>
        </w:tc>
        <w:tc>
          <w:tcPr>
            <w:tcW w:w="3723" w:type="dxa"/>
            <w:tcBorders>
              <w:top w:val="single" w:sz="8" w:space="0" w:color="auto"/>
              <w:left w:val="single" w:sz="8" w:space="0" w:color="auto"/>
              <w:bottom w:val="double" w:sz="4" w:space="0" w:color="auto"/>
              <w:right w:val="single" w:sz="8" w:space="0" w:color="auto"/>
            </w:tcBorders>
          </w:tcPr>
          <w:p w:rsidR="00730D04" w:rsidRPr="001575B7" w:rsidRDefault="00730D04" w:rsidP="00730D04">
            <w:pPr>
              <w:spacing w:line="397" w:lineRule="exact"/>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1</w:t>
            </w:r>
            <w:r>
              <w:rPr>
                <w:rFonts w:asciiTheme="minorEastAsia" w:hAnsiTheme="minorEastAsia"/>
                <w:color w:val="000000" w:themeColor="text1"/>
                <w:sz w:val="24"/>
                <w:szCs w:val="24"/>
              </w:rPr>
              <w:t>20</w:t>
            </w:r>
          </w:p>
        </w:tc>
      </w:tr>
      <w:tr w:rsidR="00730D04" w:rsidRPr="001575B7" w:rsidTr="00CD38C1">
        <w:trPr>
          <w:trHeight w:val="454"/>
        </w:trPr>
        <w:tc>
          <w:tcPr>
            <w:tcW w:w="4785" w:type="dxa"/>
            <w:tcBorders>
              <w:top w:val="double" w:sz="4" w:space="0" w:color="auto"/>
              <w:left w:val="single" w:sz="8" w:space="0" w:color="auto"/>
              <w:bottom w:val="single" w:sz="8" w:space="0" w:color="auto"/>
              <w:right w:val="single" w:sz="8" w:space="0" w:color="auto"/>
            </w:tcBorders>
          </w:tcPr>
          <w:p w:rsidR="00730D04" w:rsidRPr="001575B7" w:rsidRDefault="00730D04" w:rsidP="00CD38C1">
            <w:pPr>
              <w:spacing w:line="397" w:lineRule="exact"/>
              <w:jc w:val="center"/>
              <w:rPr>
                <w:rFonts w:asciiTheme="minorEastAsia" w:hAnsiTheme="minorEastAsia"/>
                <w:color w:val="000000" w:themeColor="text1"/>
                <w:sz w:val="24"/>
                <w:szCs w:val="24"/>
              </w:rPr>
            </w:pPr>
            <w:r w:rsidRPr="001575B7">
              <w:rPr>
                <w:rFonts w:asciiTheme="minorEastAsia" w:hAnsiTheme="minorEastAsia" w:hint="eastAsia"/>
                <w:color w:val="000000" w:themeColor="text1"/>
                <w:sz w:val="24"/>
                <w:szCs w:val="24"/>
              </w:rPr>
              <w:t>計</w:t>
            </w:r>
          </w:p>
        </w:tc>
        <w:tc>
          <w:tcPr>
            <w:tcW w:w="3723" w:type="dxa"/>
            <w:tcBorders>
              <w:top w:val="double" w:sz="4" w:space="0" w:color="auto"/>
              <w:left w:val="single" w:sz="8" w:space="0" w:color="auto"/>
              <w:bottom w:val="single" w:sz="8" w:space="0" w:color="auto"/>
              <w:right w:val="single" w:sz="8" w:space="0" w:color="auto"/>
            </w:tcBorders>
          </w:tcPr>
          <w:p w:rsidR="00730D04" w:rsidRPr="001575B7" w:rsidRDefault="00730D04" w:rsidP="00CD38C1">
            <w:pPr>
              <w:spacing w:line="397" w:lineRule="exact"/>
              <w:jc w:val="righ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1</w:t>
            </w:r>
            <w:r>
              <w:rPr>
                <w:rFonts w:asciiTheme="minorEastAsia" w:hAnsiTheme="minorEastAsia"/>
                <w:color w:val="000000" w:themeColor="text1"/>
                <w:sz w:val="24"/>
                <w:szCs w:val="24"/>
              </w:rPr>
              <w:t>20</w:t>
            </w:r>
          </w:p>
        </w:tc>
      </w:tr>
    </w:tbl>
    <w:p w:rsidR="00CA3DEA" w:rsidRPr="00730D04" w:rsidRDefault="00CA3DEA" w:rsidP="00807AE4">
      <w:pPr>
        <w:rPr>
          <w:color w:val="000000" w:themeColor="text1"/>
          <w:sz w:val="24"/>
          <w:u w:val="single"/>
        </w:rPr>
      </w:pPr>
    </w:p>
    <w:p w:rsidR="00A32D10" w:rsidRDefault="00A32D10" w:rsidP="00807AE4">
      <w:pPr>
        <w:rPr>
          <w:color w:val="000000" w:themeColor="text1"/>
          <w:sz w:val="24"/>
          <w:u w:val="single"/>
        </w:rPr>
      </w:pPr>
    </w:p>
    <w:p w:rsidR="00B9174F" w:rsidRPr="00CA3DEA" w:rsidRDefault="00CA3DEA" w:rsidP="00CA3DEA">
      <w:pPr>
        <w:spacing w:line="240" w:lineRule="exact"/>
        <w:rPr>
          <w:color w:val="000000" w:themeColor="text1"/>
          <w:sz w:val="24"/>
          <w:u w:val="single"/>
        </w:rPr>
      </w:pPr>
      <w:r>
        <w:rPr>
          <w:rFonts w:ascii="ＭＳ ゴシック" w:eastAsia="ＭＳ ゴシック" w:hAnsi="ＭＳ ゴシック" w:hint="eastAsia"/>
          <w:b/>
          <w:noProof/>
          <w:sz w:val="40"/>
        </w:rPr>
        <mc:AlternateContent>
          <mc:Choice Requires="wps">
            <w:drawing>
              <wp:anchor distT="0" distB="0" distL="114300" distR="114300" simplePos="0" relativeHeight="252181504" behindDoc="0" locked="0" layoutInCell="1" allowOverlap="1" wp14:anchorId="0F88726D" wp14:editId="009A85BC">
                <wp:simplePos x="0" y="0"/>
                <wp:positionH relativeFrom="column">
                  <wp:posOffset>0</wp:posOffset>
                </wp:positionH>
                <wp:positionV relativeFrom="paragraph">
                  <wp:posOffset>-219075</wp:posOffset>
                </wp:positionV>
                <wp:extent cx="1000125" cy="323850"/>
                <wp:effectExtent l="0" t="0" r="28575" b="19050"/>
                <wp:wrapNone/>
                <wp:docPr id="1042" name="正方形/長方形 1042"/>
                <wp:cNvGraphicFramePr/>
                <a:graphic xmlns:a="http://schemas.openxmlformats.org/drawingml/2006/main">
                  <a:graphicData uri="http://schemas.microsoft.com/office/word/2010/wordprocessingShape">
                    <wps:wsp>
                      <wps:cNvSpPr/>
                      <wps:spPr>
                        <a:xfrm>
                          <a:off x="0" y="0"/>
                          <a:ext cx="1000125" cy="323850"/>
                        </a:xfrm>
                        <a:prstGeom prst="rect">
                          <a:avLst/>
                        </a:prstGeom>
                        <a:solidFill>
                          <a:srgbClr val="0070C0"/>
                        </a:solidFill>
                        <a:ln w="19050" cap="flat" cmpd="sng" algn="ctr">
                          <a:solidFill>
                            <a:srgbClr val="4F81BD"/>
                          </a:solidFill>
                          <a:prstDash val="solid"/>
                        </a:ln>
                        <a:effectLst/>
                      </wps:spPr>
                      <wps:txbx>
                        <w:txbxContent>
                          <w:p w:rsidR="005C283B" w:rsidRPr="00AA73F9" w:rsidRDefault="005C283B" w:rsidP="00B9174F">
                            <w:pPr>
                              <w:spacing w:line="360" w:lineRule="exact"/>
                              <w:jc w:val="center"/>
                              <w:rPr>
                                <w:rFonts w:asciiTheme="majorEastAsia" w:eastAsiaTheme="majorEastAsia" w:hAnsiTheme="majorEastAsia"/>
                                <w:b/>
                                <w:bCs/>
                                <w:color w:val="FFFFFF" w:themeColor="background1"/>
                                <w:sz w:val="36"/>
                                <w:szCs w:val="36"/>
                                <w14:textOutline w14:w="9525" w14:cap="rnd" w14:cmpd="sng" w14:algn="ctr">
                                  <w14:noFill/>
                                  <w14:prstDash w14:val="solid"/>
                                  <w14:bevel/>
                                </w14:textOutline>
                              </w:rPr>
                            </w:pPr>
                            <w:r w:rsidRPr="00AA73F9">
                              <w:rPr>
                                <w:rFonts w:asciiTheme="majorEastAsia" w:eastAsiaTheme="majorEastAsia" w:hAnsiTheme="majorEastAsia" w:hint="eastAsia"/>
                                <w:b/>
                                <w:bCs/>
                                <w:color w:val="FFFFFF" w:themeColor="background1"/>
                                <w:sz w:val="36"/>
                                <w:szCs w:val="36"/>
                                <w14:textOutline w14:w="9525" w14:cap="rnd" w14:cmpd="sng" w14:algn="ctr">
                                  <w14:noFill/>
                                  <w14:prstDash w14:val="solid"/>
                                  <w14:bevel/>
                                </w14:textOutline>
                              </w:rPr>
                              <w:t>第</w:t>
                            </w:r>
                            <w:r>
                              <w:rPr>
                                <w:rFonts w:asciiTheme="majorEastAsia" w:eastAsiaTheme="majorEastAsia" w:hAnsiTheme="majorEastAsia" w:hint="eastAsia"/>
                                <w:b/>
                                <w:bCs/>
                                <w:color w:val="FFFFFF" w:themeColor="background1"/>
                                <w:sz w:val="36"/>
                                <w:szCs w:val="36"/>
                                <w14:textOutline w14:w="9525" w14:cap="rnd" w14:cmpd="sng" w14:algn="ctr">
                                  <w14:noFill/>
                                  <w14:prstDash w14:val="solid"/>
                                  <w14:bevel/>
                                </w14:textOutline>
                              </w:rPr>
                              <w:t>３</w:t>
                            </w:r>
                            <w:r w:rsidRPr="00AA73F9">
                              <w:rPr>
                                <w:rFonts w:asciiTheme="majorEastAsia" w:eastAsiaTheme="majorEastAsia" w:hAnsiTheme="majorEastAsia" w:hint="eastAsia"/>
                                <w:b/>
                                <w:bCs/>
                                <w:color w:val="FFFFFF" w:themeColor="background1"/>
                                <w:sz w:val="36"/>
                                <w:szCs w:val="36"/>
                                <w14:textOutline w14:w="9525" w14:cap="rnd" w14:cmpd="sng" w14:algn="ctr">
                                  <w14:noFill/>
                                  <w14:prstDash w14:val="solid"/>
                                  <w14:bevel/>
                                </w14:textOutline>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88726D" id="正方形/長方形 1042" o:spid="_x0000_s1059" style="position:absolute;left:0;text-align:left;margin-left:0;margin-top:-17.25pt;width:78.75pt;height:25.5pt;z-index:25218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" fillcolor="#0070c0" strokecolor="#4f81bd" strokeweight="1.5pt">
                <v:textbox>
                  <w:txbxContent>
                    <w:p w:rsidR="005C283B" w:rsidRPr="00AA73F9" w:rsidRDefault="005C283B" w:rsidP="00B9174F">
                      <w:pPr>
                        <w:spacing w:line="360" w:lineRule="exact"/>
                        <w:jc w:val="center"/>
                        <w:rPr>
                          <w:rFonts w:asciiTheme="majorEastAsia" w:eastAsiaTheme="majorEastAsia" w:hAnsiTheme="majorEastAsia"/>
                          <w:b/>
                          <w:bCs/>
                          <w:color w:val="FFFFFF" w:themeColor="background1"/>
                          <w:sz w:val="36"/>
                          <w:szCs w:val="36"/>
                          <w14:textOutline w14:w="9525" w14:cap="rnd" w14:cmpd="sng" w14:algn="ctr">
                            <w14:noFill/>
                            <w14:prstDash w14:val="solid"/>
                            <w14:bevel/>
                          </w14:textOutline>
                        </w:rPr>
                      </w:pPr>
                      <w:r w:rsidRPr="00AA73F9">
                        <w:rPr>
                          <w:rFonts w:asciiTheme="majorEastAsia" w:eastAsiaTheme="majorEastAsia" w:hAnsiTheme="majorEastAsia" w:hint="eastAsia"/>
                          <w:b/>
                          <w:bCs/>
                          <w:color w:val="FFFFFF" w:themeColor="background1"/>
                          <w:sz w:val="36"/>
                          <w:szCs w:val="36"/>
                          <w14:textOutline w14:w="9525" w14:cap="rnd" w14:cmpd="sng" w14:algn="ctr">
                            <w14:noFill/>
                            <w14:prstDash w14:val="solid"/>
                            <w14:bevel/>
                          </w14:textOutline>
                        </w:rPr>
                        <w:t>第</w:t>
                      </w:r>
                      <w:r>
                        <w:rPr>
                          <w:rFonts w:asciiTheme="majorEastAsia" w:eastAsiaTheme="majorEastAsia" w:hAnsiTheme="majorEastAsia" w:hint="eastAsia"/>
                          <w:b/>
                          <w:bCs/>
                          <w:color w:val="FFFFFF" w:themeColor="background1"/>
                          <w:sz w:val="36"/>
                          <w:szCs w:val="36"/>
                          <w14:textOutline w14:w="9525" w14:cap="rnd" w14:cmpd="sng" w14:algn="ctr">
                            <w14:noFill/>
                            <w14:prstDash w14:val="solid"/>
                            <w14:bevel/>
                          </w14:textOutline>
                        </w:rPr>
                        <w:t>３</w:t>
                      </w:r>
                      <w:r w:rsidRPr="00AA73F9">
                        <w:rPr>
                          <w:rFonts w:asciiTheme="majorEastAsia" w:eastAsiaTheme="majorEastAsia" w:hAnsiTheme="majorEastAsia" w:hint="eastAsia"/>
                          <w:b/>
                          <w:bCs/>
                          <w:color w:val="FFFFFF" w:themeColor="background1"/>
                          <w:sz w:val="36"/>
                          <w:szCs w:val="36"/>
                          <w14:textOutline w14:w="9525" w14:cap="rnd" w14:cmpd="sng" w14:algn="ctr">
                            <w14:noFill/>
                            <w14:prstDash w14:val="solid"/>
                            <w14:bevel/>
                          </w14:textOutline>
                        </w:rPr>
                        <w:t>章</w:t>
                      </w:r>
                    </w:p>
                  </w:txbxContent>
                </v:textbox>
              </v:rect>
            </w:pict>
          </mc:Fallback>
        </mc:AlternateContent>
      </w:r>
      <w:r>
        <w:rPr>
          <w:rFonts w:ascii="ＭＳ ゴシック" w:eastAsia="ＭＳ ゴシック" w:hAnsi="ＭＳ ゴシック" w:hint="eastAsia"/>
          <w:b/>
          <w:noProof/>
          <w:sz w:val="40"/>
        </w:rPr>
        <mc:AlternateContent>
          <mc:Choice Requires="wps">
            <w:drawing>
              <wp:anchor distT="0" distB="0" distL="114300" distR="114300" simplePos="0" relativeHeight="252180480" behindDoc="0" locked="0" layoutInCell="1" allowOverlap="1" wp14:anchorId="3EF7CDC3" wp14:editId="439D95CB">
                <wp:simplePos x="0" y="0"/>
                <wp:positionH relativeFrom="column">
                  <wp:posOffset>1066800</wp:posOffset>
                </wp:positionH>
                <wp:positionV relativeFrom="paragraph">
                  <wp:posOffset>-219075</wp:posOffset>
                </wp:positionV>
                <wp:extent cx="5048250" cy="323850"/>
                <wp:effectExtent l="0" t="0" r="19050" b="19050"/>
                <wp:wrapNone/>
                <wp:docPr id="1041" name="矢印: 五方向 1041"/>
                <wp:cNvGraphicFramePr/>
                <a:graphic xmlns:a="http://schemas.openxmlformats.org/drawingml/2006/main">
                  <a:graphicData uri="http://schemas.microsoft.com/office/word/2010/wordprocessingShape">
                    <wps:wsp>
                      <wps:cNvSpPr/>
                      <wps:spPr>
                        <a:xfrm>
                          <a:off x="0" y="0"/>
                          <a:ext cx="5048250" cy="323850"/>
                        </a:xfrm>
                        <a:prstGeom prst="homePlate">
                          <a:avLst/>
                        </a:prstGeom>
                        <a:solidFill>
                          <a:srgbClr val="0070C0"/>
                        </a:solidFill>
                        <a:ln w="25400" cap="flat" cmpd="sng" algn="ctr">
                          <a:solidFill>
                            <a:srgbClr val="0070C0"/>
                          </a:solidFill>
                          <a:prstDash val="solid"/>
                        </a:ln>
                        <a:effectLst/>
                      </wps:spPr>
                      <wps:txbx>
                        <w:txbxContent>
                          <w:p w:rsidR="005C283B" w:rsidRPr="00B60C7F" w:rsidRDefault="005C283B" w:rsidP="00B9174F">
                            <w:pPr>
                              <w:spacing w:line="360" w:lineRule="exact"/>
                              <w:ind w:firstLineChars="50" w:firstLine="181"/>
                              <w:jc w:val="left"/>
                              <w:rPr>
                                <w:rFonts w:asciiTheme="majorEastAsia" w:eastAsiaTheme="majorEastAsia" w:hAnsiTheme="majorEastAsia"/>
                                <w:b/>
                                <w:bCs/>
                                <w:color w:val="FFFFFF" w:themeColor="background1"/>
                                <w:sz w:val="36"/>
                                <w:szCs w:val="36"/>
                              </w:rPr>
                            </w:pPr>
                            <w:r>
                              <w:rPr>
                                <w:rFonts w:asciiTheme="majorEastAsia" w:eastAsiaTheme="majorEastAsia" w:hAnsiTheme="majorEastAsia" w:hint="eastAsia"/>
                                <w:b/>
                                <w:bCs/>
                                <w:color w:val="FFFFFF" w:themeColor="background1"/>
                                <w:sz w:val="36"/>
                                <w:szCs w:val="36"/>
                              </w:rPr>
                              <w:t>基本的な考え方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F7CDC3" id="矢印: 五方向 1041" o:spid="_x0000_s1060" type="#_x0000_t15" style="position:absolute;left:0;text-align:left;margin-left:84pt;margin-top:-17.25pt;width:397.5pt;height:25.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" adj="20907" fillcolor="#0070c0" strokecolor="#0070c0" strokeweight="2pt">
                <v:textbox>
                  <w:txbxContent>
                    <w:p w:rsidR="005C283B" w:rsidRPr="00B60C7F" w:rsidRDefault="005C283B" w:rsidP="00B9174F">
                      <w:pPr>
                        <w:spacing w:line="360" w:lineRule="exact"/>
                        <w:ind w:firstLineChars="50" w:firstLine="181"/>
                        <w:jc w:val="left"/>
                        <w:rPr>
                          <w:rFonts w:asciiTheme="majorEastAsia" w:eastAsiaTheme="majorEastAsia" w:hAnsiTheme="majorEastAsia"/>
                          <w:b/>
                          <w:bCs/>
                          <w:color w:val="FFFFFF" w:themeColor="background1"/>
                          <w:sz w:val="36"/>
                          <w:szCs w:val="36"/>
                        </w:rPr>
                      </w:pPr>
                      <w:r>
                        <w:rPr>
                          <w:rFonts w:asciiTheme="majorEastAsia" w:eastAsiaTheme="majorEastAsia" w:hAnsiTheme="majorEastAsia" w:hint="eastAsia"/>
                          <w:b/>
                          <w:bCs/>
                          <w:color w:val="FFFFFF" w:themeColor="background1"/>
                          <w:sz w:val="36"/>
                          <w:szCs w:val="36"/>
                        </w:rPr>
                        <w:t>基本的な考え方</w:t>
                      </w:r>
                    </w:p>
                  </w:txbxContent>
                </v:textbox>
              </v:shape>
            </w:pict>
          </mc:Fallback>
        </mc:AlternateContent>
      </w:r>
    </w:p>
    <w:p w:rsidR="00B9174F" w:rsidRDefault="00CA3DEA" w:rsidP="00CA3DEA">
      <w:pPr>
        <w:spacing w:line="500" w:lineRule="exact"/>
        <w:ind w:firstLineChars="200" w:firstLine="643"/>
        <w:rPr>
          <w:rFonts w:ascii="ＭＳ ゴシック" w:eastAsia="ＭＳ ゴシック" w:hAnsi="ＭＳ ゴシック"/>
          <w:b/>
          <w:color w:val="000000" w:themeColor="text1"/>
          <w:sz w:val="32"/>
          <w:szCs w:val="32"/>
          <w:u w:color="0070C0"/>
        </w:rPr>
      </w:pPr>
      <w:r>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183552" behindDoc="0" locked="0" layoutInCell="1" allowOverlap="1" wp14:anchorId="5E4F2F3B" wp14:editId="1ED3D0A3">
                <wp:simplePos x="0" y="0"/>
                <wp:positionH relativeFrom="column">
                  <wp:posOffset>19685</wp:posOffset>
                </wp:positionH>
                <wp:positionV relativeFrom="paragraph">
                  <wp:posOffset>45085</wp:posOffset>
                </wp:positionV>
                <wp:extent cx="276225" cy="287655"/>
                <wp:effectExtent l="0" t="0" r="28575" b="17145"/>
                <wp:wrapNone/>
                <wp:docPr id="1040" name="正方形/長方形 1040"/>
                <wp:cNvGraphicFramePr/>
                <a:graphic xmlns:a="http://schemas.openxmlformats.org/drawingml/2006/main">
                  <a:graphicData uri="http://schemas.microsoft.com/office/word/2010/wordprocessingShape">
                    <wps:wsp>
                      <wps:cNvSpPr/>
                      <wps:spPr>
                        <a:xfrm>
                          <a:off x="0" y="0"/>
                          <a:ext cx="276225" cy="287655"/>
                        </a:xfrm>
                        <a:prstGeom prst="rect">
                          <a:avLst/>
                        </a:prstGeom>
                        <a:solidFill>
                          <a:srgbClr val="4F81BD"/>
                        </a:solidFill>
                        <a:ln w="25400" cap="flat" cmpd="sng" algn="ctr">
                          <a:solidFill>
                            <a:srgbClr val="4F81BD"/>
                          </a:solidFill>
                          <a:prstDash val="solid"/>
                        </a:ln>
                        <a:effectLst/>
                      </wps:spPr>
                      <wps:txbx>
                        <w:txbxContent>
                          <w:p w:rsidR="005C283B" w:rsidRPr="00B9174F" w:rsidRDefault="005C283B" w:rsidP="00A57152">
                            <w:pPr>
                              <w:spacing w:line="320" w:lineRule="exact"/>
                              <w:rPr>
                                <w:rFonts w:asciiTheme="majorEastAsia" w:eastAsiaTheme="majorEastAsia" w:hAnsiTheme="majorEastAsia"/>
                                <w:b/>
                                <w:bCs/>
                                <w:color w:val="FFFFFF" w:themeColor="background1"/>
                                <w:sz w:val="32"/>
                                <w:szCs w:val="32"/>
                              </w:rPr>
                            </w:pPr>
                            <w:r w:rsidRPr="00B9174F">
                              <w:rPr>
                                <w:rFonts w:asciiTheme="majorEastAsia" w:eastAsiaTheme="majorEastAsia" w:hAnsiTheme="majorEastAsia" w:hint="eastAsia"/>
                                <w:b/>
                                <w:bCs/>
                                <w:color w:val="FFFFFF" w:themeColor="background1"/>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4F2F3B" id="正方形/長方形 1040" o:spid="_x0000_s1061" style="position:absolute;left:0;text-align:left;margin-left:1.55pt;margin-top:3.55pt;width:21.75pt;height:22.6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" fillcolor="#4f81bd" strokecolor="#4f81bd" strokeweight="2pt">
                <v:textbox>
                  <w:txbxContent>
                    <w:p w:rsidR="005C283B" w:rsidRPr="00B9174F" w:rsidRDefault="005C283B" w:rsidP="00A57152">
                      <w:pPr>
                        <w:spacing w:line="320" w:lineRule="exact"/>
                        <w:rPr>
                          <w:rFonts w:asciiTheme="majorEastAsia" w:eastAsiaTheme="majorEastAsia" w:hAnsiTheme="majorEastAsia"/>
                          <w:b/>
                          <w:bCs/>
                          <w:color w:val="FFFFFF" w:themeColor="background1"/>
                          <w:sz w:val="32"/>
                          <w:szCs w:val="32"/>
                        </w:rPr>
                      </w:pPr>
                      <w:r w:rsidRPr="00B9174F">
                        <w:rPr>
                          <w:rFonts w:asciiTheme="majorEastAsia" w:eastAsiaTheme="majorEastAsia" w:hAnsiTheme="majorEastAsia" w:hint="eastAsia"/>
                          <w:b/>
                          <w:bCs/>
                          <w:color w:val="FFFFFF" w:themeColor="background1"/>
                          <w:sz w:val="32"/>
                          <w:szCs w:val="32"/>
                        </w:rPr>
                        <w:t>1</w:t>
                      </w:r>
                    </w:p>
                  </w:txbxContent>
                </v:textbox>
              </v:rect>
            </w:pict>
          </mc:Fallback>
        </mc:AlternateContent>
      </w:r>
      <w:r w:rsidRPr="006E0691">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182528" behindDoc="0" locked="0" layoutInCell="1" allowOverlap="1" wp14:anchorId="4309315F" wp14:editId="52B7EC91">
                <wp:simplePos x="0" y="0"/>
                <wp:positionH relativeFrom="column">
                  <wp:posOffset>9525</wp:posOffset>
                </wp:positionH>
                <wp:positionV relativeFrom="paragraph">
                  <wp:posOffset>331470</wp:posOffset>
                </wp:positionV>
                <wp:extent cx="6029325" cy="0"/>
                <wp:effectExtent l="0" t="0" r="0" b="0"/>
                <wp:wrapNone/>
                <wp:docPr id="1043" name="直線コネクタ 1043"/>
                <wp:cNvGraphicFramePr/>
                <a:graphic xmlns:a="http://schemas.openxmlformats.org/drawingml/2006/main">
                  <a:graphicData uri="http://schemas.microsoft.com/office/word/2010/wordprocessingShape">
                    <wps:wsp>
                      <wps:cNvCnPr/>
                      <wps:spPr>
                        <a:xfrm>
                          <a:off x="0" y="0"/>
                          <a:ext cx="6029325" cy="0"/>
                        </a:xfrm>
                        <a:prstGeom prst="line">
                          <a:avLst/>
                        </a:prstGeom>
                        <a:noFill/>
                        <a:ln w="25400" cap="flat" cmpd="sng" algn="ctr">
                          <a:solidFill>
                            <a:srgbClr val="4F81BD">
                              <a:shade val="95000"/>
                              <a:satMod val="105000"/>
                            </a:srgbClr>
                          </a:solidFill>
                          <a:prstDash val="solid"/>
                          <a:roun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4189A01" id="直線コネクタ 1043" o:spid="_x0000_s1026" style="position:absolute;left:0;text-align:left;z-index:252182528;visibility:visible;mso-wrap-style:square;mso-wrap-distance-left:9pt;mso-wrap-distance-top:0;mso-wrap-distance-right:9pt;mso-wrap-distance-bottom:0;mso-position-horizontal:absolute;mso-position-horizontal-relative:text;mso-position-vertical:absolute;mso-position-vertical-relative:text" from=".75pt,26.1pt" to="475.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" strokecolor="#4a7ebb" strokeweight="2pt"/>
            </w:pict>
          </mc:Fallback>
        </mc:AlternateContent>
      </w:r>
      <w:r w:rsidR="00B9174F">
        <w:rPr>
          <w:rFonts w:ascii="ＭＳ ゴシック" w:eastAsia="ＭＳ ゴシック" w:hAnsi="ＭＳ ゴシック" w:hint="eastAsia"/>
          <w:b/>
          <w:color w:val="000000" w:themeColor="text1"/>
          <w:sz w:val="32"/>
          <w:szCs w:val="32"/>
          <w:u w:color="0070C0"/>
        </w:rPr>
        <w:t>基本理念</w:t>
      </w:r>
    </w:p>
    <w:p w:rsidR="00B9174F" w:rsidRPr="006E0691" w:rsidRDefault="00CA3DEA" w:rsidP="00B9174F">
      <w:pPr>
        <w:rPr>
          <w:rFonts w:ascii="ＭＳ ゴシック" w:eastAsia="ＭＳ ゴシック" w:hAnsi="ＭＳ ゴシック"/>
          <w:b/>
          <w:color w:val="000000" w:themeColor="text1"/>
          <w:sz w:val="32"/>
          <w:szCs w:val="32"/>
          <w:u w:color="0070C0"/>
        </w:rPr>
      </w:pPr>
      <w:r>
        <w:rPr>
          <w:rFonts w:hint="eastAsia"/>
          <w:noProof/>
        </w:rPr>
        <mc:AlternateContent>
          <mc:Choice Requires="wps">
            <w:drawing>
              <wp:anchor distT="0" distB="0" distL="114300" distR="114300" simplePos="0" relativeHeight="75135742" behindDoc="0" locked="0" layoutInCell="1" hidden="0" allowOverlap="1" wp14:anchorId="08011DB9" wp14:editId="0E3B0DC2">
                <wp:simplePos x="0" y="0"/>
                <wp:positionH relativeFrom="column">
                  <wp:posOffset>762635</wp:posOffset>
                </wp:positionH>
                <wp:positionV relativeFrom="paragraph">
                  <wp:posOffset>143510</wp:posOffset>
                </wp:positionV>
                <wp:extent cx="4697730" cy="447675"/>
                <wp:effectExtent l="0" t="0" r="26670" b="28575"/>
                <wp:wrapNone/>
                <wp:docPr id="1072"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697730" cy="447675"/>
                        </a:xfrm>
                        <a:prstGeom prst="roundRect">
                          <a:avLst>
                            <a:gd name="adj" fmla="val 16681"/>
                          </a:avLst>
                        </a:prstGeom>
                        <a:noFill/>
                        <a:ln w="25400" cmpd="dbl">
                          <a:solidFill>
                            <a:sysClr val="windowText" lastClr="000000"/>
                          </a:solidFill>
                        </a:ln>
                      </wps:spPr>
                      <wps:txbx>
                        <w:txbxContent>
                          <w:p w:rsidR="005C283B" w:rsidRDefault="005C283B" w:rsidP="00B9174F">
                            <w:pPr>
                              <w:jc w:val="center"/>
                            </w:pPr>
                          </w:p>
                        </w:txbxContent>
                      </wps:txbx>
                      <wps:bodyPr>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8011DB9" id="_x0000_s1062" style="position:absolute;left:0;text-align:left;margin-left:60.05pt;margin-top:11.3pt;width:369.9pt;height:35.25pt;z-index:751357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" filled="f" strokecolor="windowText" strokeweight="2pt">
                <v:stroke linestyle="thinThin"/>
                <v:textbox>
                  <w:txbxContent>
                    <w:p w:rsidR="005C283B" w:rsidRDefault="005C283B" w:rsidP="00B9174F">
                      <w:pPr>
                        <w:jc w:val="center"/>
                      </w:pPr>
                    </w:p>
                  </w:txbxContent>
                </v:textbox>
              </v:roundrect>
            </w:pict>
          </mc:Fallback>
        </mc:AlternateContent>
      </w:r>
      <w:r>
        <w:rPr>
          <w:rFonts w:hint="eastAsia"/>
          <w:noProof/>
        </w:rPr>
        <mc:AlternateContent>
          <mc:Choice Requires="wps">
            <w:drawing>
              <wp:anchor distT="0" distB="0" distL="114300" distR="114300" simplePos="0" relativeHeight="78892529" behindDoc="0" locked="0" layoutInCell="1" hidden="0" allowOverlap="1" wp14:anchorId="39C4CE1D" wp14:editId="0A8B8912">
                <wp:simplePos x="0" y="0"/>
                <wp:positionH relativeFrom="column">
                  <wp:posOffset>1153160</wp:posOffset>
                </wp:positionH>
                <wp:positionV relativeFrom="paragraph">
                  <wp:posOffset>267335</wp:posOffset>
                </wp:positionV>
                <wp:extent cx="4048125" cy="295275"/>
                <wp:effectExtent l="0" t="0" r="9525" b="9525"/>
                <wp:wrapNone/>
                <wp:docPr id="1073"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048125" cy="295275"/>
                        </a:xfrm>
                        <a:prstGeom prst="rect">
                          <a:avLst/>
                        </a:prstGeom>
                        <a:solidFill>
                          <a:srgbClr val="FFFFFF"/>
                        </a:solidFill>
                        <a:ln w="6350">
                          <a:miter/>
                        </a:ln>
                      </wps:spPr>
                      <wps:txbx>
                        <w:txbxContent>
                          <w:p w:rsidR="005C283B" w:rsidRPr="00B9174F" w:rsidRDefault="005C283B" w:rsidP="00B9174F">
                            <w:pPr>
                              <w:spacing w:line="360" w:lineRule="exact"/>
                              <w:rPr>
                                <w:rFonts w:ascii="HGPｺﾞｼｯｸE" w:eastAsia="HGPｺﾞｼｯｸE" w:hAnsi="HGPｺﾞｼｯｸE"/>
                                <w:sz w:val="36"/>
                              </w:rPr>
                            </w:pPr>
                            <w:r w:rsidRPr="00B9174F">
                              <w:rPr>
                                <w:rFonts w:ascii="HGPｺﾞｼｯｸE" w:eastAsia="HGPｺﾞｼｯｸE" w:hAnsi="HGPｺﾞｼｯｸE" w:hint="eastAsia"/>
                                <w:sz w:val="36"/>
                              </w:rPr>
                              <w:t>スポーツを通じた人とまちの元気づくり</w:t>
                            </w:r>
                          </w:p>
                        </w:txbxContent>
                      </wps:txbx>
                      <wps:bodyPr wrap="square" lIns="74295" tIns="8890" rIns="74295" bIns="889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C4CE1D" id="_x0000_s1063" type="#_x0000_t202" style="position:absolute;left:0;text-align:left;margin-left:90.8pt;margin-top:21.05pt;width:318.75pt;height:23.25pt;z-index:78892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" stroked="f" strokeweight=".5pt">
                <v:textbox inset="5.85pt,.7pt,5.85pt,.7pt">
                  <w:txbxContent>
                    <w:p w:rsidR="005C283B" w:rsidRPr="00B9174F" w:rsidRDefault="005C283B" w:rsidP="00B9174F">
                      <w:pPr>
                        <w:spacing w:line="360" w:lineRule="exact"/>
                        <w:rPr>
                          <w:rFonts w:ascii="HGPｺﾞｼｯｸE" w:eastAsia="HGPｺﾞｼｯｸE" w:hAnsi="HGPｺﾞｼｯｸE"/>
                          <w:sz w:val="36"/>
                        </w:rPr>
                      </w:pPr>
                      <w:r w:rsidRPr="00B9174F">
                        <w:rPr>
                          <w:rFonts w:ascii="HGPｺﾞｼｯｸE" w:eastAsia="HGPｺﾞｼｯｸE" w:hAnsi="HGPｺﾞｼｯｸE" w:hint="eastAsia"/>
                          <w:sz w:val="36"/>
                        </w:rPr>
                        <w:t>スポーツを通じた人とまちの元気づくり</w:t>
                      </w:r>
                    </w:p>
                  </w:txbxContent>
                </v:textbox>
              </v:shape>
            </w:pict>
          </mc:Fallback>
        </mc:AlternateContent>
      </w:r>
    </w:p>
    <w:p w:rsidR="002655D5" w:rsidRDefault="002655D5" w:rsidP="00CA3DEA">
      <w:pPr>
        <w:spacing w:line="600" w:lineRule="exact"/>
        <w:rPr>
          <w:rFonts w:ascii="ＭＳ Ｐゴシック" w:eastAsia="ＭＳ Ｐゴシック" w:hAnsi="ＭＳ Ｐゴシック"/>
          <w:sz w:val="24"/>
        </w:rPr>
      </w:pPr>
    </w:p>
    <w:p w:rsidR="002655D5" w:rsidRDefault="00575924" w:rsidP="00B9174F">
      <w:pPr>
        <w:spacing w:line="380" w:lineRule="exact"/>
        <w:rPr>
          <w:rFonts w:ascii="ＭＳ 明朝" w:hAnsi="ＭＳ 明朝"/>
          <w:sz w:val="24"/>
        </w:rPr>
      </w:pPr>
      <w:r>
        <w:rPr>
          <w:rFonts w:ascii="ＭＳ 明朝" w:hAnsi="ＭＳ 明朝" w:hint="eastAsia"/>
          <w:sz w:val="24"/>
        </w:rPr>
        <w:t xml:space="preserve">　スポーツは、体を動かすという人間の本源的な欲求の充足を図るとともに、爽快感・達成感・他者との連帯感等、精神的な充足を図り、さらには、体力の向上・ストレスの発散・生活習慣病の予防など、心身両面にわたる健康の保持増進に大きな効果を得ています。また、競技スポーツに打ち込む選手のひたむきな姿や高い技術は、人々のスポーツへの関心を高め、夢や感動を与えるなど、活力ある健全な社会の形成にも大きく貢献するものです。</w:t>
      </w:r>
    </w:p>
    <w:p w:rsidR="002655D5" w:rsidRDefault="00575924" w:rsidP="00B9174F">
      <w:pPr>
        <w:spacing w:line="380" w:lineRule="exact"/>
        <w:rPr>
          <w:rFonts w:ascii="ＭＳ 明朝" w:hAnsi="ＭＳ 明朝"/>
          <w:sz w:val="24"/>
        </w:rPr>
      </w:pPr>
      <w:r>
        <w:rPr>
          <w:rFonts w:ascii="ＭＳ 明朝" w:hAnsi="ＭＳ 明朝" w:hint="eastAsia"/>
          <w:sz w:val="24"/>
        </w:rPr>
        <w:t xml:space="preserve">　さらに、スポーツには目標達成に向かっていく力、お互いを認め合い、自分の個性を大切にする力など、「自己肯定感」や「生きる力」を高める働き、社会性を育み、人格形成を養う働きがあります。</w:t>
      </w:r>
    </w:p>
    <w:p w:rsidR="002655D5" w:rsidRPr="00AF4BAA" w:rsidRDefault="00575924" w:rsidP="00B9174F">
      <w:pPr>
        <w:spacing w:line="380" w:lineRule="exact"/>
        <w:ind w:firstLineChars="100" w:firstLine="240"/>
        <w:rPr>
          <w:rFonts w:ascii="ＭＳ 明朝" w:hAnsi="ＭＳ 明朝"/>
          <w:sz w:val="24"/>
        </w:rPr>
      </w:pPr>
      <w:r>
        <w:rPr>
          <w:rFonts w:ascii="ＭＳ 明朝" w:hAnsi="ＭＳ 明朝" w:hint="eastAsia"/>
          <w:sz w:val="24"/>
        </w:rPr>
        <w:t>また、スポーツを通じて地域の人々が交流を深めていくことは、住民相互の新たな連携、さらには地域貢献など人間関係の広がりや深まり</w:t>
      </w:r>
      <w:r w:rsidR="009C643A" w:rsidRPr="00AF4BAA">
        <w:rPr>
          <w:rFonts w:ascii="ＭＳ 明朝" w:hAnsi="ＭＳ 明朝" w:hint="eastAsia"/>
          <w:sz w:val="24"/>
        </w:rPr>
        <w:t>といった“人とのつながり”</w:t>
      </w:r>
      <w:r w:rsidRPr="00AF4BAA">
        <w:rPr>
          <w:rFonts w:ascii="ＭＳ 明朝" w:hAnsi="ＭＳ 明朝" w:hint="eastAsia"/>
          <w:sz w:val="24"/>
        </w:rPr>
        <w:t>を促進するとともに、一つの目標に向かい、ともに努力し達成感を味わうことなどにより、地域の一体感や活力の醸成につながります。</w:t>
      </w:r>
    </w:p>
    <w:p w:rsidR="002655D5" w:rsidRPr="00AF4BAA" w:rsidRDefault="00575924" w:rsidP="00B9174F">
      <w:pPr>
        <w:spacing w:line="380" w:lineRule="exact"/>
        <w:ind w:firstLineChars="100" w:firstLine="240"/>
        <w:rPr>
          <w:rFonts w:ascii="ＭＳ 明朝" w:hAnsi="ＭＳ 明朝"/>
          <w:sz w:val="24"/>
        </w:rPr>
      </w:pPr>
      <w:r w:rsidRPr="00AF4BAA">
        <w:rPr>
          <w:rFonts w:ascii="ＭＳ 明朝" w:hAnsi="ＭＳ 明朝" w:hint="eastAsia"/>
          <w:sz w:val="24"/>
        </w:rPr>
        <w:t>あわせて、スポーツツーリズムや、多くの参加者・観衆が見込めるスポーツイベントの開催、大規模な大会やスポーツ合宿の誘致など</w:t>
      </w:r>
      <w:r w:rsidR="003A4B5B" w:rsidRPr="00AF4BAA">
        <w:rPr>
          <w:rFonts w:ascii="ＭＳ 明朝" w:hAnsi="ＭＳ 明朝" w:hint="eastAsia"/>
          <w:sz w:val="24"/>
        </w:rPr>
        <w:t>は</w:t>
      </w:r>
      <w:r w:rsidRPr="00AF4BAA">
        <w:rPr>
          <w:rFonts w:ascii="ＭＳ 明朝" w:hAnsi="ＭＳ 明朝" w:hint="eastAsia"/>
          <w:sz w:val="24"/>
        </w:rPr>
        <w:t>、</w:t>
      </w:r>
      <w:r w:rsidR="002E15D1" w:rsidRPr="00AF4BAA">
        <w:rPr>
          <w:rFonts w:ascii="ＭＳ 明朝" w:hAnsi="ＭＳ 明朝" w:hint="eastAsia"/>
          <w:sz w:val="24"/>
        </w:rPr>
        <w:t>関係人口の創出をはじめ</w:t>
      </w:r>
      <w:r w:rsidR="003A4B5B" w:rsidRPr="00AF4BAA">
        <w:rPr>
          <w:rFonts w:ascii="ＭＳ 明朝" w:hAnsi="ＭＳ 明朝" w:hint="eastAsia"/>
          <w:sz w:val="24"/>
        </w:rPr>
        <w:t>宿泊や飲食等に好影響を及ぼすもので、</w:t>
      </w:r>
      <w:r w:rsidRPr="00AF4BAA">
        <w:rPr>
          <w:rFonts w:ascii="ＭＳ 明朝" w:hAnsi="ＭＳ 明朝" w:hint="eastAsia"/>
          <w:sz w:val="24"/>
        </w:rPr>
        <w:t>スポーツを核とした地域の活性化にもつながります。</w:t>
      </w:r>
      <w:r w:rsidRPr="00AF4BAA">
        <w:rPr>
          <w:rFonts w:ascii="ＭＳ 明朝" w:hAnsi="ＭＳ 明朝"/>
          <w:sz w:val="24"/>
        </w:rPr>
        <w:t xml:space="preserve"> </w:t>
      </w:r>
    </w:p>
    <w:p w:rsidR="00B9174F" w:rsidRPr="00AF4BAA" w:rsidRDefault="0063472F" w:rsidP="00B9174F">
      <w:pPr>
        <w:spacing w:line="380" w:lineRule="exact"/>
        <w:ind w:firstLineChars="100" w:firstLine="240"/>
        <w:rPr>
          <w:rFonts w:asciiTheme="minorEastAsia" w:hAnsiTheme="minorEastAsia"/>
          <w:sz w:val="24"/>
          <w:szCs w:val="24"/>
        </w:rPr>
      </w:pPr>
      <w:r w:rsidRPr="00AF4BAA">
        <w:rPr>
          <w:rFonts w:asciiTheme="minorEastAsia" w:hAnsiTheme="minorEastAsia" w:hint="eastAsia"/>
          <w:sz w:val="24"/>
          <w:szCs w:val="24"/>
        </w:rPr>
        <w:t>こうした中、</w:t>
      </w:r>
      <w:r w:rsidR="002456FA" w:rsidRPr="00AF4BAA">
        <w:rPr>
          <w:rFonts w:asciiTheme="minorEastAsia" w:hAnsiTheme="minorEastAsia" w:hint="eastAsia"/>
          <w:sz w:val="24"/>
          <w:szCs w:val="24"/>
        </w:rPr>
        <w:t>昨今の不安定な国際情勢の</w:t>
      </w:r>
      <w:r w:rsidR="00E13273" w:rsidRPr="00AF4BAA">
        <w:rPr>
          <w:rFonts w:asciiTheme="minorEastAsia" w:hAnsiTheme="minorEastAsia" w:hint="eastAsia"/>
          <w:sz w:val="24"/>
          <w:szCs w:val="24"/>
        </w:rPr>
        <w:t>影響により</w:t>
      </w:r>
      <w:r w:rsidRPr="00AF4BAA">
        <w:rPr>
          <w:rFonts w:asciiTheme="minorEastAsia" w:hAnsiTheme="minorEastAsia" w:hint="eastAsia"/>
          <w:sz w:val="24"/>
          <w:szCs w:val="24"/>
        </w:rPr>
        <w:t>東京オリンピック・パラリンピック競技大会を</w:t>
      </w:r>
      <w:r w:rsidR="00E13273" w:rsidRPr="00AF4BAA">
        <w:rPr>
          <w:rFonts w:asciiTheme="minorEastAsia" w:hAnsiTheme="minorEastAsia" w:hint="eastAsia"/>
          <w:sz w:val="24"/>
          <w:szCs w:val="24"/>
        </w:rPr>
        <w:t>はじめとする数々のスポーツ競技が縮小・延期を余儀なくされました。</w:t>
      </w:r>
    </w:p>
    <w:p w:rsidR="009E6435" w:rsidRPr="00AF4BAA" w:rsidRDefault="00B9174F" w:rsidP="00B9174F">
      <w:pPr>
        <w:spacing w:line="380" w:lineRule="exact"/>
        <w:ind w:firstLineChars="100" w:firstLine="240"/>
        <w:rPr>
          <w:rFonts w:asciiTheme="minorEastAsia" w:hAnsiTheme="minorEastAsia"/>
          <w:sz w:val="24"/>
          <w:szCs w:val="24"/>
        </w:rPr>
      </w:pPr>
      <w:r w:rsidRPr="00AF4BAA">
        <w:rPr>
          <w:rFonts w:ascii="游明朝" w:hAnsi="游明朝" w:hint="eastAsia"/>
          <w:noProof/>
          <w:sz w:val="24"/>
        </w:rPr>
        <mc:AlternateContent>
          <mc:Choice Requires="wps">
            <w:drawing>
              <wp:anchor distT="0" distB="0" distL="114300" distR="114300" simplePos="0" relativeHeight="251212800" behindDoc="0" locked="0" layoutInCell="1" allowOverlap="1" wp14:editId="49910864">
                <wp:simplePos x="0" y="0"/>
                <wp:positionH relativeFrom="column">
                  <wp:posOffset>2063115</wp:posOffset>
                </wp:positionH>
                <wp:positionV relativeFrom="paragraph">
                  <wp:posOffset>661035</wp:posOffset>
                </wp:positionV>
                <wp:extent cx="1807845" cy="4415155"/>
                <wp:effectExtent l="0" t="8255" r="12700" b="12700"/>
                <wp:wrapNone/>
                <wp:docPr id="1039" name="フローチャート: 論理積ゲート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07845" cy="4415155"/>
                        </a:xfrm>
                        <a:prstGeom prst="flowChartDelay">
                          <a:avLst/>
                        </a:prstGeom>
                        <a:solidFill>
                          <a:srgbClr val="DEEAF6"/>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8C732FD" id="_x0000_t135" coordsize="21600,21600" o:spt="135" path="m10800,qx21600,10800,10800,21600l,21600,,xe">
                <v:stroke joinstyle="miter"/>
                <v:path gradientshapeok="t" o:connecttype="rect" textboxrect="0,3163,18437,18437"/>
              </v:shapetype>
              <v:shape id="フローチャート: 論理積ゲート 1039" o:spid="_x0000_s1026" type="#_x0000_t135" style="position:absolute;left:0;text-align:left;margin-left:162.45pt;margin-top:52.05pt;width:142.35pt;height:347.65pt;rotation:-90;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" fillcolor="#deeaf6">
                <v:textbox inset="5.85pt,.7pt,5.85pt,.7pt"/>
              </v:shape>
            </w:pict>
          </mc:Fallback>
        </mc:AlternateContent>
      </w:r>
      <w:r w:rsidR="00E13273" w:rsidRPr="00AF4BAA">
        <w:rPr>
          <w:rFonts w:asciiTheme="minorEastAsia" w:hAnsiTheme="minorEastAsia" w:hint="eastAsia"/>
          <w:sz w:val="24"/>
          <w:szCs w:val="24"/>
        </w:rPr>
        <w:t>このような</w:t>
      </w:r>
      <w:r w:rsidR="0063472F" w:rsidRPr="00AF4BAA">
        <w:rPr>
          <w:rFonts w:asciiTheme="minorEastAsia" w:hAnsiTheme="minorEastAsia" w:hint="eastAsia"/>
          <w:sz w:val="24"/>
          <w:szCs w:val="24"/>
        </w:rPr>
        <w:t>スポーツの喪失・制限により様々な影響が顕著化したこと</w:t>
      </w:r>
      <w:r w:rsidR="00E13273" w:rsidRPr="00AF4BAA">
        <w:rPr>
          <w:rFonts w:asciiTheme="minorEastAsia" w:hAnsiTheme="minorEastAsia" w:hint="eastAsia"/>
          <w:sz w:val="24"/>
          <w:szCs w:val="24"/>
        </w:rPr>
        <w:t>により、私たちは、改めて</w:t>
      </w:r>
      <w:r w:rsidR="0063472F" w:rsidRPr="00AF4BAA">
        <w:rPr>
          <w:rFonts w:asciiTheme="minorEastAsia" w:hAnsiTheme="minorEastAsia" w:hint="eastAsia"/>
          <w:sz w:val="24"/>
          <w:szCs w:val="24"/>
        </w:rPr>
        <w:t>スポーツが、</w:t>
      </w:r>
      <w:r w:rsidR="00E13273" w:rsidRPr="00AF4BAA">
        <w:rPr>
          <w:rFonts w:asciiTheme="minorEastAsia" w:hAnsiTheme="minorEastAsia" w:hint="eastAsia"/>
          <w:sz w:val="24"/>
          <w:szCs w:val="24"/>
        </w:rPr>
        <w:t>私たちの</w:t>
      </w:r>
      <w:r w:rsidR="0063472F" w:rsidRPr="00AF4BAA">
        <w:rPr>
          <w:rFonts w:asciiTheme="minorEastAsia" w:hAnsiTheme="minorEastAsia" w:hint="eastAsia"/>
          <w:sz w:val="24"/>
          <w:szCs w:val="24"/>
        </w:rPr>
        <w:t>生活や社会に活力を与えるなど、優れた効果をもたらす重要な価値</w:t>
      </w:r>
      <w:r w:rsidR="009E6435" w:rsidRPr="00AF4BAA">
        <w:rPr>
          <w:rFonts w:asciiTheme="minorEastAsia" w:hAnsiTheme="minorEastAsia" w:hint="eastAsia"/>
          <w:sz w:val="24"/>
          <w:szCs w:val="24"/>
        </w:rPr>
        <w:t>を持っていることを</w:t>
      </w:r>
      <w:r w:rsidR="0063472F" w:rsidRPr="00AF4BAA">
        <w:rPr>
          <w:rFonts w:asciiTheme="minorEastAsia" w:hAnsiTheme="minorEastAsia" w:hint="eastAsia"/>
          <w:sz w:val="24"/>
          <w:szCs w:val="24"/>
        </w:rPr>
        <w:t>認識</w:t>
      </w:r>
      <w:r w:rsidR="009E6435" w:rsidRPr="00AF4BAA">
        <w:rPr>
          <w:rFonts w:asciiTheme="minorEastAsia" w:hAnsiTheme="minorEastAsia" w:hint="eastAsia"/>
          <w:sz w:val="24"/>
          <w:szCs w:val="24"/>
        </w:rPr>
        <w:t>することができました。</w:t>
      </w:r>
    </w:p>
    <w:p w:rsidR="00770705" w:rsidRPr="00AF4BAA" w:rsidRDefault="0063472F" w:rsidP="0063472F">
      <w:pPr>
        <w:spacing w:line="380" w:lineRule="exact"/>
        <w:ind w:firstLineChars="100" w:firstLine="240"/>
        <w:rPr>
          <w:rFonts w:asciiTheme="minorEastAsia" w:hAnsiTheme="minorEastAsia"/>
          <w:sz w:val="24"/>
          <w:szCs w:val="24"/>
        </w:rPr>
      </w:pPr>
      <w:r w:rsidRPr="00AF4BAA">
        <w:rPr>
          <w:rFonts w:asciiTheme="minorEastAsia" w:hAnsiTheme="minorEastAsia" w:hint="eastAsia"/>
          <w:sz w:val="24"/>
          <w:szCs w:val="24"/>
        </w:rPr>
        <w:t>スポーツは</w:t>
      </w:r>
      <w:r w:rsidR="009E6435" w:rsidRPr="00AF4BAA">
        <w:rPr>
          <w:rFonts w:asciiTheme="minorEastAsia" w:hAnsiTheme="minorEastAsia" w:hint="eastAsia"/>
          <w:sz w:val="24"/>
          <w:szCs w:val="24"/>
        </w:rPr>
        <w:t>体</w:t>
      </w:r>
      <w:r w:rsidR="00404AAA">
        <w:rPr>
          <w:rFonts w:asciiTheme="minorEastAsia" w:hAnsiTheme="minorEastAsia" w:hint="eastAsia"/>
          <w:sz w:val="24"/>
          <w:szCs w:val="24"/>
        </w:rPr>
        <w:t>を動かすという人間の本能的欲求を満たすことで、一人ひとりの心や</w:t>
      </w:r>
      <w:r w:rsidRPr="00AF4BAA">
        <w:rPr>
          <w:rFonts w:asciiTheme="minorEastAsia" w:hAnsiTheme="minorEastAsia" w:hint="eastAsia"/>
          <w:sz w:val="24"/>
          <w:szCs w:val="24"/>
        </w:rPr>
        <w:t>体を豊かなものにするだけではなく、前向きな</w:t>
      </w:r>
      <w:r w:rsidR="009E6435" w:rsidRPr="00AF4BAA">
        <w:rPr>
          <w:rFonts w:asciiTheme="minorEastAsia" w:hAnsiTheme="minorEastAsia" w:hint="eastAsia"/>
          <w:sz w:val="24"/>
          <w:szCs w:val="24"/>
        </w:rPr>
        <w:t>気持ちをもたらし</w:t>
      </w:r>
      <w:r w:rsidRPr="00AF4BAA">
        <w:rPr>
          <w:rFonts w:asciiTheme="minorEastAsia" w:hAnsiTheme="minorEastAsia" w:hint="eastAsia"/>
          <w:sz w:val="24"/>
          <w:szCs w:val="24"/>
        </w:rPr>
        <w:t>広く</w:t>
      </w:r>
      <w:r w:rsidR="00770705" w:rsidRPr="00AF4BAA">
        <w:rPr>
          <w:rFonts w:asciiTheme="minorEastAsia" w:hAnsiTheme="minorEastAsia" w:hint="eastAsia"/>
          <w:sz w:val="24"/>
          <w:szCs w:val="24"/>
        </w:rPr>
        <w:t>社会に</w:t>
      </w:r>
      <w:r w:rsidRPr="00AF4BAA">
        <w:rPr>
          <w:rFonts w:asciiTheme="minorEastAsia" w:hAnsiTheme="minorEastAsia" w:hint="eastAsia"/>
          <w:sz w:val="24"/>
          <w:szCs w:val="24"/>
        </w:rPr>
        <w:t>好影響を波及させることができる力があ</w:t>
      </w:r>
      <w:r w:rsidR="00770705" w:rsidRPr="00AF4BAA">
        <w:rPr>
          <w:rFonts w:asciiTheme="minorEastAsia" w:hAnsiTheme="minorEastAsia" w:hint="eastAsia"/>
          <w:sz w:val="24"/>
          <w:szCs w:val="24"/>
        </w:rPr>
        <w:t>ります。</w:t>
      </w:r>
    </w:p>
    <w:p w:rsidR="0063472F" w:rsidRPr="0063472F" w:rsidRDefault="00CA3DEA" w:rsidP="0063472F">
      <w:pPr>
        <w:spacing w:line="380" w:lineRule="exact"/>
        <w:ind w:firstLineChars="100" w:firstLine="240"/>
        <w:rPr>
          <w:rFonts w:asciiTheme="minorEastAsia" w:hAnsiTheme="minorEastAsia"/>
          <w:color w:val="FF0000"/>
          <w:sz w:val="24"/>
          <w:szCs w:val="24"/>
          <w:u w:val="single"/>
        </w:rPr>
      </w:pPr>
      <w:r w:rsidRPr="00AF4BAA">
        <w:rPr>
          <w:rFonts w:ascii="游明朝" w:hAnsi="游明朝" w:hint="eastAsia"/>
          <w:noProof/>
          <w:sz w:val="24"/>
        </w:rPr>
        <mc:AlternateContent>
          <mc:Choice Requires="wps">
            <w:drawing>
              <wp:anchor distT="0" distB="0" distL="114300" distR="114300" simplePos="0" relativeHeight="251256832" behindDoc="0" locked="0" layoutInCell="1" allowOverlap="1" wp14:editId="62AA3594">
                <wp:simplePos x="0" y="0"/>
                <wp:positionH relativeFrom="column">
                  <wp:posOffset>2440622</wp:posOffset>
                </wp:positionH>
                <wp:positionV relativeFrom="paragraph">
                  <wp:posOffset>199073</wp:posOffset>
                </wp:positionV>
                <wp:extent cx="1045845" cy="3219450"/>
                <wp:effectExtent l="0" t="952" r="20002" b="20003"/>
                <wp:wrapNone/>
                <wp:docPr id="1061" name="フローチャート: 論理積ゲート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45845" cy="3219450"/>
                        </a:xfrm>
                        <a:prstGeom prst="flowChartDelay">
                          <a:avLst/>
                        </a:prstGeom>
                        <a:solidFill>
                          <a:srgbClr val="FFF2CC"/>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8160FB" id="フローチャート: 論理積ゲート 1061" o:spid="_x0000_s1026" type="#_x0000_t135" style="position:absolute;left:0;text-align:left;margin-left:192.15pt;margin-top:15.7pt;width:82.35pt;height:253.5pt;rotation:-90;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" fillcolor="#fff2cc">
                <v:textbox inset="5.85pt,.7pt,5.85pt,.7pt"/>
              </v:shape>
            </w:pict>
          </mc:Fallback>
        </mc:AlternateContent>
      </w:r>
      <w:r w:rsidR="00B9174F" w:rsidRPr="00AF4BAA">
        <w:rPr>
          <w:rFonts w:ascii="游明朝" w:hAnsi="游明朝" w:hint="eastAsia"/>
          <w:noProof/>
          <w:sz w:val="24"/>
        </w:rPr>
        <mc:AlternateContent>
          <mc:Choice Requires="wps">
            <w:drawing>
              <wp:anchor distT="0" distB="0" distL="114300" distR="114300" simplePos="0" relativeHeight="252139520" behindDoc="0" locked="0" layoutInCell="1" allowOverlap="1" wp14:anchorId="12D6FB2C" wp14:editId="60F6D4A5">
                <wp:simplePos x="0" y="0"/>
                <wp:positionH relativeFrom="column">
                  <wp:posOffset>2248535</wp:posOffset>
                </wp:positionH>
                <wp:positionV relativeFrom="paragraph">
                  <wp:posOffset>469265</wp:posOffset>
                </wp:positionV>
                <wp:extent cx="1390650" cy="409575"/>
                <wp:effectExtent l="0" t="0" r="0" b="0"/>
                <wp:wrapNone/>
                <wp:docPr id="1186" name="正方形/長方形 1186"/>
                <wp:cNvGraphicFramePr/>
                <a:graphic xmlns:a="http://schemas.openxmlformats.org/drawingml/2006/main">
                  <a:graphicData uri="http://schemas.microsoft.com/office/word/2010/wordprocessingShape">
                    <wps:wsp>
                      <wps:cNvSpPr/>
                      <wps:spPr>
                        <a:xfrm>
                          <a:off x="0" y="0"/>
                          <a:ext cx="1390650" cy="409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283B" w:rsidRPr="00DF5D6F" w:rsidRDefault="005C283B" w:rsidP="00DF5D6F">
                            <w:pPr>
                              <w:jc w:val="center"/>
                              <w:rPr>
                                <w:rFonts w:ascii="HGPｺﾞｼｯｸE" w:eastAsia="HGPｺﾞｼｯｸE" w:hAnsi="HGPｺﾞｼｯｸE"/>
                                <w:color w:val="000000" w:themeColor="text1"/>
                                <w:u w:val="double"/>
                              </w:rPr>
                            </w:pPr>
                            <w:r w:rsidRPr="00DF5D6F">
                              <w:rPr>
                                <w:rFonts w:ascii="HGPｺﾞｼｯｸE" w:eastAsia="HGPｺﾞｼｯｸE" w:hAnsi="HGPｺﾞｼｯｸE" w:hint="eastAsia"/>
                                <w:color w:val="000000" w:themeColor="text1"/>
                                <w:u w:val="double"/>
                              </w:rPr>
                              <w:t>〈スポーツの力〉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D6FB2C" id="正方形/長方形 1186" o:spid="_x0000_s1064" style="position:absolute;left:0;text-align:left;margin-left:177.05pt;margin-top:36.95pt;width:109.5pt;height:32.25pt;z-index:25213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" filled="f" stroked="f" strokeweight="2pt">
                <v:textbox>
                  <w:txbxContent>
                    <w:p w:rsidR="005C283B" w:rsidRPr="00DF5D6F" w:rsidRDefault="005C283B" w:rsidP="00DF5D6F">
                      <w:pPr>
                        <w:jc w:val="center"/>
                        <w:rPr>
                          <w:rFonts w:ascii="HGPｺﾞｼｯｸE" w:eastAsia="HGPｺﾞｼｯｸE" w:hAnsi="HGPｺﾞｼｯｸE"/>
                          <w:color w:val="000000" w:themeColor="text1"/>
                          <w:u w:val="double"/>
                        </w:rPr>
                      </w:pPr>
                      <w:r w:rsidRPr="00DF5D6F">
                        <w:rPr>
                          <w:rFonts w:ascii="HGPｺﾞｼｯｸE" w:eastAsia="HGPｺﾞｼｯｸE" w:hAnsi="HGPｺﾞｼｯｸE" w:hint="eastAsia"/>
                          <w:color w:val="000000" w:themeColor="text1"/>
                          <w:u w:val="double"/>
                        </w:rPr>
                        <w:t>〈スポーツの力〉</w:t>
                      </w:r>
                    </w:p>
                  </w:txbxContent>
                </v:textbox>
              </v:rect>
            </w:pict>
          </mc:Fallback>
        </mc:AlternateContent>
      </w:r>
      <w:r w:rsidR="00770705" w:rsidRPr="00AF4BAA">
        <w:rPr>
          <w:rFonts w:asciiTheme="minorEastAsia" w:hAnsiTheme="minorEastAsia" w:hint="eastAsia"/>
          <w:sz w:val="24"/>
          <w:szCs w:val="24"/>
        </w:rPr>
        <w:t>このような</w:t>
      </w:r>
      <w:r w:rsidR="0063472F" w:rsidRPr="00AF4BAA">
        <w:rPr>
          <w:rFonts w:asciiTheme="minorEastAsia" w:hAnsiTheme="minorEastAsia" w:hint="eastAsia"/>
          <w:sz w:val="24"/>
          <w:szCs w:val="24"/>
        </w:rPr>
        <w:t>スポーツを通じて市民の心身ともの健康を高めるとともに、まちの活力を生み出す「スポーツを通じた人とまちの元気づくり」を目指します。</w:t>
      </w:r>
    </w:p>
    <w:p w:rsidR="002655D5" w:rsidRDefault="00B9174F">
      <w:pPr>
        <w:jc w:val="left"/>
        <w:rPr>
          <w:rFonts w:asciiTheme="minorEastAsia" w:hAnsiTheme="minorEastAsia"/>
          <w:sz w:val="24"/>
          <w:u w:val="single"/>
        </w:rPr>
      </w:pPr>
      <w:r>
        <w:rPr>
          <w:rFonts w:ascii="游明朝" w:hAnsi="游明朝" w:hint="eastAsia"/>
          <w:noProof/>
          <w:sz w:val="24"/>
          <w:u w:val="single"/>
        </w:rPr>
        <mc:AlternateContent>
          <mc:Choice Requires="wps">
            <w:drawing>
              <wp:anchor distT="0" distB="0" distL="114300" distR="114300" simplePos="0" relativeHeight="252136448" behindDoc="0" locked="0" layoutInCell="1" allowOverlap="1" wp14:anchorId="53E925C9" wp14:editId="160038D7">
                <wp:simplePos x="0" y="0"/>
                <wp:positionH relativeFrom="column">
                  <wp:posOffset>706120</wp:posOffset>
                </wp:positionH>
                <wp:positionV relativeFrom="paragraph">
                  <wp:posOffset>225425</wp:posOffset>
                </wp:positionV>
                <wp:extent cx="4495800" cy="647700"/>
                <wp:effectExtent l="0" t="0" r="0" b="0"/>
                <wp:wrapNone/>
                <wp:docPr id="1184" name="正方形/長方形 1184"/>
                <wp:cNvGraphicFramePr/>
                <a:graphic xmlns:a="http://schemas.openxmlformats.org/drawingml/2006/main">
                  <a:graphicData uri="http://schemas.microsoft.com/office/word/2010/wordprocessingShape">
                    <wps:wsp>
                      <wps:cNvSpPr/>
                      <wps:spPr>
                        <a:xfrm>
                          <a:off x="0" y="0"/>
                          <a:ext cx="4495800" cy="647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283B" w:rsidRPr="000E3994" w:rsidRDefault="005C283B" w:rsidP="000E3994">
                            <w:pPr>
                              <w:spacing w:line="240" w:lineRule="exact"/>
                              <w:jc w:val="center"/>
                              <w:rPr>
                                <w:rFonts w:ascii="Century" w:eastAsia="ＭＳ 明朝" w:hAnsi="Century"/>
                                <w:color w:val="000000" w:themeColor="text1"/>
                                <w:sz w:val="18"/>
                                <w:szCs w:val="18"/>
                              </w:rPr>
                            </w:pPr>
                            <w:r w:rsidRPr="000E3994">
                              <w:rPr>
                                <w:rFonts w:ascii="Century" w:eastAsia="ＭＳ 明朝" w:hAnsi="Century" w:hint="eastAsia"/>
                                <w:color w:val="000000" w:themeColor="text1"/>
                                <w:sz w:val="18"/>
                                <w:szCs w:val="18"/>
                              </w:rPr>
                              <w:t>社会レベルの広がりへ</w:t>
                            </w:r>
                          </w:p>
                          <w:p w:rsidR="005C283B" w:rsidRPr="000E3994" w:rsidRDefault="005C283B" w:rsidP="000E3994">
                            <w:pPr>
                              <w:spacing w:line="240" w:lineRule="exact"/>
                              <w:jc w:val="center"/>
                              <w:rPr>
                                <w:rFonts w:ascii="Century" w:eastAsia="ＭＳ 明朝" w:hAnsi="Century"/>
                                <w:color w:val="000000" w:themeColor="text1"/>
                                <w:sz w:val="18"/>
                                <w:szCs w:val="18"/>
                              </w:rPr>
                            </w:pPr>
                            <w:r w:rsidRPr="000E3994">
                              <w:rPr>
                                <w:rFonts w:ascii="Century" w:eastAsia="ＭＳ 明朝" w:hAnsi="Century" w:hint="eastAsia"/>
                                <w:color w:val="000000" w:themeColor="text1"/>
                                <w:sz w:val="18"/>
                                <w:szCs w:val="18"/>
                              </w:rPr>
                              <w:t>〈地域コミュニティの活性化・地域経済の活性化・健康長寿社会の実現〉</w:t>
                            </w:r>
                          </w:p>
                          <w:p w:rsidR="005C283B" w:rsidRPr="000E3994" w:rsidRDefault="005C283B" w:rsidP="000E3994">
                            <w:pPr>
                              <w:spacing w:line="240" w:lineRule="exact"/>
                              <w:jc w:val="center"/>
                              <w:rPr>
                                <w:rFonts w:ascii="Century" w:eastAsia="ＭＳ 明朝" w:hAnsi="Century"/>
                                <w:color w:val="000000" w:themeColor="text1"/>
                                <w:sz w:val="18"/>
                                <w:szCs w:val="18"/>
                              </w:rPr>
                            </w:pPr>
                            <w:r w:rsidRPr="000E3994">
                              <w:rPr>
                                <w:rFonts w:ascii="Century" w:eastAsia="ＭＳ 明朝" w:hAnsi="Century" w:hint="eastAsia"/>
                                <w:color w:val="000000" w:themeColor="text1"/>
                                <w:sz w:val="18"/>
                                <w:szCs w:val="18"/>
                              </w:rPr>
                              <w:t>（地域の一体感・活力の醸成、交流人口の拡大、まちのにぎわい創出）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E925C9" id="正方形/長方形 1184" o:spid="_x0000_s1065" style="position:absolute;margin-left:55.6pt;margin-top:17.75pt;width:354pt;height:51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" filled="f" stroked="f" strokeweight="2pt">
                <v:textbox>
                  <w:txbxContent>
                    <w:p w:rsidR="005C283B" w:rsidRPr="000E3994" w:rsidRDefault="005C283B" w:rsidP="000E3994">
                      <w:pPr>
                        <w:spacing w:line="240" w:lineRule="exact"/>
                        <w:jc w:val="center"/>
                        <w:rPr>
                          <w:rFonts w:ascii="Century" w:eastAsia="ＭＳ 明朝" w:hAnsi="Century"/>
                          <w:color w:val="000000" w:themeColor="text1"/>
                          <w:sz w:val="18"/>
                          <w:szCs w:val="18"/>
                        </w:rPr>
                      </w:pPr>
                      <w:r w:rsidRPr="000E3994">
                        <w:rPr>
                          <w:rFonts w:ascii="Century" w:eastAsia="ＭＳ 明朝" w:hAnsi="Century" w:hint="eastAsia"/>
                          <w:color w:val="000000" w:themeColor="text1"/>
                          <w:sz w:val="18"/>
                          <w:szCs w:val="18"/>
                        </w:rPr>
                        <w:t>社会レベルの広がりへ</w:t>
                      </w:r>
                    </w:p>
                    <w:p w:rsidR="005C283B" w:rsidRPr="000E3994" w:rsidRDefault="005C283B" w:rsidP="000E3994">
                      <w:pPr>
                        <w:spacing w:line="240" w:lineRule="exact"/>
                        <w:jc w:val="center"/>
                        <w:rPr>
                          <w:rFonts w:ascii="Century" w:eastAsia="ＭＳ 明朝" w:hAnsi="Century"/>
                          <w:color w:val="000000" w:themeColor="text1"/>
                          <w:sz w:val="18"/>
                          <w:szCs w:val="18"/>
                        </w:rPr>
                      </w:pPr>
                      <w:r w:rsidRPr="000E3994">
                        <w:rPr>
                          <w:rFonts w:ascii="Century" w:eastAsia="ＭＳ 明朝" w:hAnsi="Century" w:hint="eastAsia"/>
                          <w:color w:val="000000" w:themeColor="text1"/>
                          <w:sz w:val="18"/>
                          <w:szCs w:val="18"/>
                        </w:rPr>
                        <w:t>〈地域コミュニティの活性化・地域経済の活性化・健康長寿社会の実現〉</w:t>
                      </w:r>
                    </w:p>
                    <w:p w:rsidR="005C283B" w:rsidRPr="000E3994" w:rsidRDefault="005C283B" w:rsidP="000E3994">
                      <w:pPr>
                        <w:spacing w:line="240" w:lineRule="exact"/>
                        <w:jc w:val="center"/>
                        <w:rPr>
                          <w:rFonts w:ascii="Century" w:eastAsia="ＭＳ 明朝" w:hAnsi="Century"/>
                          <w:color w:val="000000" w:themeColor="text1"/>
                          <w:sz w:val="18"/>
                          <w:szCs w:val="18"/>
                        </w:rPr>
                      </w:pPr>
                      <w:r w:rsidRPr="000E3994">
                        <w:rPr>
                          <w:rFonts w:ascii="Century" w:eastAsia="ＭＳ 明朝" w:hAnsi="Century" w:hint="eastAsia"/>
                          <w:color w:val="000000" w:themeColor="text1"/>
                          <w:sz w:val="18"/>
                          <w:szCs w:val="18"/>
                        </w:rPr>
                        <w:t>（地域の一体感・活力の醸成、交流人口の拡大、まちのにぎわい創出）</w:t>
                      </w:r>
                    </w:p>
                  </w:txbxContent>
                </v:textbox>
              </v:rect>
            </w:pict>
          </mc:Fallback>
        </mc:AlternateContent>
      </w:r>
    </w:p>
    <w:p w:rsidR="00B9174F" w:rsidRDefault="00CA3DEA" w:rsidP="00B9174F">
      <w:pPr>
        <w:jc w:val="left"/>
      </w:pPr>
      <w:r w:rsidRPr="0063472F">
        <w:rPr>
          <w:rFonts w:ascii="游明朝" w:hAnsi="游明朝" w:hint="eastAsia"/>
          <w:noProof/>
          <w:sz w:val="24"/>
          <w:u w:val="single"/>
        </w:rPr>
        <mc:AlternateContent>
          <mc:Choice Requires="wps">
            <w:drawing>
              <wp:anchor distT="0" distB="0" distL="114300" distR="114300" simplePos="0" relativeHeight="252128256" behindDoc="0" locked="0" layoutInCell="1" allowOverlap="1" wp14:editId="5D4F6A00">
                <wp:simplePos x="0" y="0"/>
                <wp:positionH relativeFrom="column">
                  <wp:posOffset>2698432</wp:posOffset>
                </wp:positionH>
                <wp:positionV relativeFrom="paragraph">
                  <wp:posOffset>217488</wp:posOffset>
                </wp:positionV>
                <wp:extent cx="531495" cy="2152650"/>
                <wp:effectExtent l="8573" t="0" r="10477" b="10478"/>
                <wp:wrapNone/>
                <wp:docPr id="1066" name="フローチャート: 論理積ゲート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31495" cy="2152650"/>
                        </a:xfrm>
                        <a:prstGeom prst="flowChartDelay">
                          <a:avLst/>
                        </a:prstGeom>
                        <a:solidFill>
                          <a:srgbClr val="E2EFD9"/>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850CE62" id="_x0000_t135" coordsize="21600,21600" o:spt="135" path="m10800,qx21600,10800,10800,21600l,21600,,xe">
                <v:stroke joinstyle="miter"/>
                <v:path gradientshapeok="t" o:connecttype="rect" textboxrect="0,3163,18437,18437"/>
              </v:shapetype>
              <v:shape id="フローチャート: 論理積ゲート 1066" o:spid="_x0000_s1026" type="#_x0000_t135" style="position:absolute;left:0;text-align:left;margin-left:212.45pt;margin-top:17.15pt;width:41.85pt;height:169.5pt;rotation:-90;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" fillcolor="#e2efd9">
                <v:textbox inset="5.85pt,.7pt,5.85pt,.7pt"/>
              </v:shape>
            </w:pict>
          </mc:Fallback>
        </mc:AlternateContent>
      </w:r>
      <w:r w:rsidR="00B9174F">
        <w:rPr>
          <w:rFonts w:asciiTheme="minorEastAsia" w:hAnsiTheme="minorEastAsia" w:hint="eastAsia"/>
          <w:noProof/>
          <w:sz w:val="24"/>
          <w:u w:val="single"/>
        </w:rPr>
        <mc:AlternateContent>
          <mc:Choice Requires="wps">
            <w:drawing>
              <wp:anchor distT="0" distB="0" distL="114300" distR="114300" simplePos="0" relativeHeight="252081152" behindDoc="0" locked="0" layoutInCell="1" allowOverlap="1" wp14:editId="42A432EE">
                <wp:simplePos x="0" y="0"/>
                <wp:positionH relativeFrom="column">
                  <wp:posOffset>1446530</wp:posOffset>
                </wp:positionH>
                <wp:positionV relativeFrom="paragraph">
                  <wp:posOffset>700405</wp:posOffset>
                </wp:positionV>
                <wp:extent cx="3057525" cy="428625"/>
                <wp:effectExtent l="0" t="0" r="0" b="9525"/>
                <wp:wrapNone/>
                <wp:docPr id="1060" name="正方形/長方形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283B" w:rsidRPr="0020037C" w:rsidRDefault="005C283B" w:rsidP="0063472F">
                            <w:pPr>
                              <w:spacing w:line="240" w:lineRule="exact"/>
                              <w:jc w:val="center"/>
                              <w:rPr>
                                <w:sz w:val="18"/>
                                <w:szCs w:val="18"/>
                              </w:rPr>
                            </w:pPr>
                            <w:r w:rsidRPr="0020037C">
                              <w:rPr>
                                <w:rFonts w:hint="eastAsia"/>
                                <w:sz w:val="18"/>
                                <w:szCs w:val="18"/>
                              </w:rPr>
                              <w:t>個人レベルの広がり</w:t>
                            </w:r>
                            <w:r w:rsidRPr="0020037C">
                              <w:rPr>
                                <w:rFonts w:hint="eastAsia"/>
                                <w:sz w:val="18"/>
                                <w:szCs w:val="18"/>
                              </w:rPr>
                              <w:t>&lt;</w:t>
                            </w:r>
                            <w:r w:rsidRPr="0020037C">
                              <w:rPr>
                                <w:rFonts w:hint="eastAsia"/>
                                <w:sz w:val="18"/>
                                <w:szCs w:val="18"/>
                              </w:rPr>
                              <w:t>心身の健全な発達</w:t>
                            </w:r>
                            <w:r w:rsidRPr="0020037C">
                              <w:rPr>
                                <w:rFonts w:hint="eastAsia"/>
                                <w:sz w:val="18"/>
                                <w:szCs w:val="18"/>
                              </w:rPr>
                              <w:t>&gt;</w:t>
                            </w:r>
                          </w:p>
                          <w:p w:rsidR="005C283B" w:rsidRPr="00C874CD" w:rsidRDefault="005C283B" w:rsidP="0063472F">
                            <w:pPr>
                              <w:spacing w:line="240" w:lineRule="exact"/>
                              <w:jc w:val="center"/>
                              <w:rPr>
                                <w:sz w:val="18"/>
                                <w:szCs w:val="18"/>
                              </w:rPr>
                            </w:pPr>
                            <w:r w:rsidRPr="0020037C">
                              <w:rPr>
                                <w:rFonts w:hint="eastAsia"/>
                                <w:sz w:val="18"/>
                                <w:szCs w:val="18"/>
                              </w:rPr>
                              <w:t>（ストレス発散、健康保持、体力向上、豊かな人間性）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正方形/長方形 1060" o:spid="_x0000_s1066" style="position:absolute;margin-left:113.9pt;margin-top:55.15pt;width:240.75pt;height:33.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" filled="f" stroked="f">
                <v:textbox inset="5.85pt,.7pt,5.85pt,.7pt">
                  <w:txbxContent>
                    <w:p w:rsidR="005C283B" w:rsidRPr="0020037C" w:rsidRDefault="005C283B" w:rsidP="0063472F">
                      <w:pPr>
                        <w:spacing w:line="240" w:lineRule="exact"/>
                        <w:jc w:val="center"/>
                        <w:rPr>
                          <w:sz w:val="18"/>
                          <w:szCs w:val="18"/>
                        </w:rPr>
                      </w:pPr>
                      <w:r w:rsidRPr="0020037C">
                        <w:rPr>
                          <w:rFonts w:hint="eastAsia"/>
                          <w:sz w:val="18"/>
                          <w:szCs w:val="18"/>
                        </w:rPr>
                        <w:t>個人レベルの広がり</w:t>
                      </w:r>
                      <w:r w:rsidRPr="0020037C">
                        <w:rPr>
                          <w:rFonts w:hint="eastAsia"/>
                          <w:sz w:val="18"/>
                          <w:szCs w:val="18"/>
                        </w:rPr>
                        <w:t>&lt;</w:t>
                      </w:r>
                      <w:r w:rsidRPr="0020037C">
                        <w:rPr>
                          <w:rFonts w:hint="eastAsia"/>
                          <w:sz w:val="18"/>
                          <w:szCs w:val="18"/>
                        </w:rPr>
                        <w:t>心身の健全な発達</w:t>
                      </w:r>
                      <w:r w:rsidRPr="0020037C">
                        <w:rPr>
                          <w:rFonts w:hint="eastAsia"/>
                          <w:sz w:val="18"/>
                          <w:szCs w:val="18"/>
                        </w:rPr>
                        <w:t>&gt;</w:t>
                      </w:r>
                    </w:p>
                    <w:p w:rsidR="005C283B" w:rsidRPr="00C874CD" w:rsidRDefault="005C283B" w:rsidP="0063472F">
                      <w:pPr>
                        <w:spacing w:line="240" w:lineRule="exact"/>
                        <w:jc w:val="center"/>
                        <w:rPr>
                          <w:sz w:val="18"/>
                          <w:szCs w:val="18"/>
                        </w:rPr>
                      </w:pPr>
                      <w:r w:rsidRPr="0020037C">
                        <w:rPr>
                          <w:rFonts w:hint="eastAsia"/>
                          <w:sz w:val="18"/>
                          <w:szCs w:val="18"/>
                        </w:rPr>
                        <w:t>（ストレス発散、健康保持、体力向上、豊かな人間性）</w:t>
                      </w:r>
                    </w:p>
                  </w:txbxContent>
                </v:textbox>
              </v:rect>
            </w:pict>
          </mc:Fallback>
        </mc:AlternateContent>
      </w:r>
      <w:r w:rsidR="000E3994">
        <w:rPr>
          <w:rFonts w:ascii="游明朝" w:hAnsi="游明朝" w:hint="eastAsia"/>
          <w:noProof/>
          <w:sz w:val="24"/>
          <w:u w:val="single"/>
        </w:rPr>
        <mc:AlternateContent>
          <mc:Choice Requires="wps">
            <w:drawing>
              <wp:anchor distT="0" distB="0" distL="114300" distR="114300" simplePos="0" relativeHeight="252133376" behindDoc="0" locked="0" layoutInCell="1" allowOverlap="1" wp14:anchorId="09A1F7BE" wp14:editId="184EDEA8">
                <wp:simplePos x="0" y="0"/>
                <wp:positionH relativeFrom="column">
                  <wp:posOffset>1800860</wp:posOffset>
                </wp:positionH>
                <wp:positionV relativeFrom="paragraph">
                  <wp:posOffset>1163320</wp:posOffset>
                </wp:positionV>
                <wp:extent cx="2324100" cy="419100"/>
                <wp:effectExtent l="0" t="0" r="0" b="0"/>
                <wp:wrapNone/>
                <wp:docPr id="1075" name="正方形/長方形 1075"/>
                <wp:cNvGraphicFramePr/>
                <a:graphic xmlns:a="http://schemas.openxmlformats.org/drawingml/2006/main">
                  <a:graphicData uri="http://schemas.microsoft.com/office/word/2010/wordprocessingShape">
                    <wps:wsp>
                      <wps:cNvSpPr/>
                      <wps:spPr>
                        <a:xfrm>
                          <a:off x="0" y="0"/>
                          <a:ext cx="232410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283B" w:rsidRPr="000E3994" w:rsidRDefault="005C283B" w:rsidP="000E3994">
                            <w:pPr>
                              <w:spacing w:line="220" w:lineRule="exact"/>
                              <w:jc w:val="center"/>
                              <w:rPr>
                                <w:rFonts w:ascii="Century" w:eastAsia="ＭＳ 明朝" w:hAnsi="Century"/>
                                <w:color w:val="000000" w:themeColor="text1"/>
                                <w:sz w:val="18"/>
                                <w:szCs w:val="18"/>
                              </w:rPr>
                            </w:pPr>
                            <w:r w:rsidRPr="000E3994">
                              <w:rPr>
                                <w:rFonts w:ascii="Century" w:eastAsia="ＭＳ 明朝" w:hAnsi="Century" w:hint="eastAsia"/>
                                <w:color w:val="000000" w:themeColor="text1"/>
                                <w:sz w:val="18"/>
                                <w:szCs w:val="18"/>
                              </w:rPr>
                              <w:t>スポーツが持つ直接的な力</w:t>
                            </w:r>
                          </w:p>
                          <w:p w:rsidR="005C283B" w:rsidRPr="000E3994" w:rsidRDefault="005C283B" w:rsidP="000E3994">
                            <w:pPr>
                              <w:spacing w:line="220" w:lineRule="exact"/>
                              <w:jc w:val="center"/>
                              <w:rPr>
                                <w:rFonts w:ascii="Century" w:eastAsia="ＭＳ 明朝" w:hAnsi="Century"/>
                                <w:color w:val="000000" w:themeColor="text1"/>
                                <w:sz w:val="18"/>
                                <w:szCs w:val="18"/>
                              </w:rPr>
                            </w:pPr>
                            <w:r w:rsidRPr="000E3994">
                              <w:rPr>
                                <w:rFonts w:ascii="Century" w:eastAsia="ＭＳ 明朝" w:hAnsi="Century" w:hint="eastAsia"/>
                                <w:color w:val="000000" w:themeColor="text1"/>
                                <w:sz w:val="18"/>
                                <w:szCs w:val="18"/>
                              </w:rPr>
                              <w:t>(</w:t>
                            </w:r>
                            <w:r w:rsidRPr="000E3994">
                              <w:rPr>
                                <w:rFonts w:ascii="Century" w:eastAsia="ＭＳ 明朝" w:hAnsi="Century" w:hint="eastAsia"/>
                                <w:color w:val="000000" w:themeColor="text1"/>
                                <w:sz w:val="18"/>
                                <w:szCs w:val="18"/>
                              </w:rPr>
                              <w:t>達成感･充実感･楽しさ･感動･喜び</w:t>
                            </w:r>
                            <w:r w:rsidRPr="000E3994">
                              <w:rPr>
                                <w:rFonts w:ascii="Century" w:eastAsia="ＭＳ 明朝" w:hAnsi="Century"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A1F7BE" id="正方形/長方形 1075" o:spid="_x0000_s1067" style="position:absolute;margin-left:141.8pt;margin-top:91.6pt;width:183pt;height:33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" filled="f" stroked="f" strokeweight="2pt">
                <v:textbox>
                  <w:txbxContent>
                    <w:p w:rsidR="005C283B" w:rsidRPr="000E3994" w:rsidRDefault="005C283B" w:rsidP="000E3994">
                      <w:pPr>
                        <w:spacing w:line="220" w:lineRule="exact"/>
                        <w:jc w:val="center"/>
                        <w:rPr>
                          <w:rFonts w:ascii="Century" w:eastAsia="ＭＳ 明朝" w:hAnsi="Century"/>
                          <w:color w:val="000000" w:themeColor="text1"/>
                          <w:sz w:val="18"/>
                          <w:szCs w:val="18"/>
                        </w:rPr>
                      </w:pPr>
                      <w:r w:rsidRPr="000E3994">
                        <w:rPr>
                          <w:rFonts w:ascii="Century" w:eastAsia="ＭＳ 明朝" w:hAnsi="Century" w:hint="eastAsia"/>
                          <w:color w:val="000000" w:themeColor="text1"/>
                          <w:sz w:val="18"/>
                          <w:szCs w:val="18"/>
                        </w:rPr>
                        <w:t>スポーツが持つ直接的な力</w:t>
                      </w:r>
                    </w:p>
                    <w:p w:rsidR="005C283B" w:rsidRPr="000E3994" w:rsidRDefault="005C283B" w:rsidP="000E3994">
                      <w:pPr>
                        <w:spacing w:line="220" w:lineRule="exact"/>
                        <w:jc w:val="center"/>
                        <w:rPr>
                          <w:rFonts w:ascii="Century" w:eastAsia="ＭＳ 明朝" w:hAnsi="Century"/>
                          <w:color w:val="000000" w:themeColor="text1"/>
                          <w:sz w:val="18"/>
                          <w:szCs w:val="18"/>
                        </w:rPr>
                      </w:pPr>
                      <w:r w:rsidRPr="000E3994">
                        <w:rPr>
                          <w:rFonts w:ascii="Century" w:eastAsia="ＭＳ 明朝" w:hAnsi="Century" w:hint="eastAsia"/>
                          <w:color w:val="000000" w:themeColor="text1"/>
                          <w:sz w:val="18"/>
                          <w:szCs w:val="18"/>
                        </w:rPr>
                        <w:t>(</w:t>
                      </w:r>
                      <w:r w:rsidRPr="000E3994">
                        <w:rPr>
                          <w:rFonts w:ascii="Century" w:eastAsia="ＭＳ 明朝" w:hAnsi="Century" w:hint="eastAsia"/>
                          <w:color w:val="000000" w:themeColor="text1"/>
                          <w:sz w:val="18"/>
                          <w:szCs w:val="18"/>
                        </w:rPr>
                        <w:t>達成感･充実感･楽しさ･感動･喜び</w:t>
                      </w:r>
                      <w:r w:rsidRPr="000E3994">
                        <w:rPr>
                          <w:rFonts w:ascii="Century" w:eastAsia="ＭＳ 明朝" w:hAnsi="Century" w:hint="eastAsia"/>
                          <w:color w:val="000000" w:themeColor="text1"/>
                          <w:sz w:val="18"/>
                          <w:szCs w:val="18"/>
                        </w:rPr>
                        <w:t>)</w:t>
                      </w:r>
                    </w:p>
                  </w:txbxContent>
                </v:textbox>
              </v:rect>
            </w:pict>
          </mc:Fallback>
        </mc:AlternateContent>
      </w:r>
      <w:r w:rsidR="00575924">
        <w:br w:type="page"/>
      </w:r>
    </w:p>
    <w:p w:rsidR="00B9174F" w:rsidRDefault="00E92091" w:rsidP="00B9174F">
      <w:pPr>
        <w:ind w:firstLineChars="200" w:firstLine="643"/>
        <w:rPr>
          <w:rFonts w:ascii="ＭＳ ゴシック" w:eastAsia="ＭＳ ゴシック" w:hAnsi="ＭＳ ゴシック"/>
          <w:b/>
          <w:color w:val="000000" w:themeColor="text1"/>
          <w:sz w:val="32"/>
          <w:szCs w:val="32"/>
          <w:u w:color="0070C0"/>
        </w:rPr>
      </w:pPr>
      <w:r>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188672" behindDoc="0" locked="0" layoutInCell="1" allowOverlap="1" wp14:anchorId="5E4F2F3B" wp14:editId="1ED3D0A3">
                <wp:simplePos x="0" y="0"/>
                <wp:positionH relativeFrom="column">
                  <wp:posOffset>19685</wp:posOffset>
                </wp:positionH>
                <wp:positionV relativeFrom="paragraph">
                  <wp:posOffset>-6985</wp:posOffset>
                </wp:positionV>
                <wp:extent cx="276225" cy="304800"/>
                <wp:effectExtent l="0" t="0" r="28575" b="19050"/>
                <wp:wrapNone/>
                <wp:docPr id="1044" name="正方形/長方形 1044"/>
                <wp:cNvGraphicFramePr/>
                <a:graphic xmlns:a="http://schemas.openxmlformats.org/drawingml/2006/main">
                  <a:graphicData uri="http://schemas.microsoft.com/office/word/2010/wordprocessingShape">
                    <wps:wsp>
                      <wps:cNvSpPr/>
                      <wps:spPr>
                        <a:xfrm>
                          <a:off x="0" y="0"/>
                          <a:ext cx="276225" cy="304800"/>
                        </a:xfrm>
                        <a:prstGeom prst="rect">
                          <a:avLst/>
                        </a:prstGeom>
                        <a:solidFill>
                          <a:srgbClr val="4F81BD"/>
                        </a:solidFill>
                        <a:ln w="25400" cap="flat" cmpd="sng" algn="ctr">
                          <a:solidFill>
                            <a:srgbClr val="4F81BD"/>
                          </a:solidFill>
                          <a:prstDash val="solid"/>
                        </a:ln>
                        <a:effectLst/>
                      </wps:spPr>
                      <wps:txbx>
                        <w:txbxContent>
                          <w:p w:rsidR="005C283B" w:rsidRPr="00B9174F" w:rsidRDefault="005C283B" w:rsidP="00A57152">
                            <w:pPr>
                              <w:spacing w:line="320" w:lineRule="exact"/>
                              <w:rPr>
                                <w:rFonts w:asciiTheme="majorEastAsia" w:eastAsiaTheme="majorEastAsia" w:hAnsiTheme="majorEastAsia"/>
                                <w:b/>
                                <w:bCs/>
                                <w:color w:val="FFFFFF" w:themeColor="background1"/>
                                <w:sz w:val="32"/>
                                <w:szCs w:val="32"/>
                              </w:rPr>
                            </w:pPr>
                            <w:r w:rsidRPr="00B9174F">
                              <w:rPr>
                                <w:rFonts w:asciiTheme="majorEastAsia" w:eastAsiaTheme="majorEastAsia" w:hAnsiTheme="majorEastAsia"/>
                                <w:b/>
                                <w:bCs/>
                                <w:color w:val="FFFFFF" w:themeColor="background1"/>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4F2F3B" id="正方形/長方形 1044" o:spid="_x0000_s1068" style="position:absolute;left:0;text-align:left;margin-left:1.55pt;margin-top:-.55pt;width:21.75pt;height:24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" fillcolor="#4f81bd" strokecolor="#4f81bd" strokeweight="2pt">
                <v:textbox>
                  <w:txbxContent>
                    <w:p w:rsidR="005C283B" w:rsidRPr="00B9174F" w:rsidRDefault="005C283B" w:rsidP="00A57152">
                      <w:pPr>
                        <w:spacing w:line="320" w:lineRule="exact"/>
                        <w:rPr>
                          <w:rFonts w:asciiTheme="majorEastAsia" w:eastAsiaTheme="majorEastAsia" w:hAnsiTheme="majorEastAsia"/>
                          <w:b/>
                          <w:bCs/>
                          <w:color w:val="FFFFFF" w:themeColor="background1"/>
                          <w:sz w:val="32"/>
                          <w:szCs w:val="32"/>
                        </w:rPr>
                      </w:pPr>
                      <w:r w:rsidRPr="00B9174F">
                        <w:rPr>
                          <w:rFonts w:asciiTheme="majorEastAsia" w:eastAsiaTheme="majorEastAsia" w:hAnsiTheme="majorEastAsia"/>
                          <w:b/>
                          <w:bCs/>
                          <w:color w:val="FFFFFF" w:themeColor="background1"/>
                          <w:sz w:val="32"/>
                          <w:szCs w:val="32"/>
                        </w:rPr>
                        <w:t>2</w:t>
                      </w:r>
                    </w:p>
                  </w:txbxContent>
                </v:textbox>
              </v:rect>
            </w:pict>
          </mc:Fallback>
        </mc:AlternateContent>
      </w:r>
      <w:r>
        <w:rPr>
          <w:rFonts w:ascii="ＭＳ ゴシック" w:eastAsia="ＭＳ ゴシック" w:hAnsi="ＭＳ ゴシック" w:hint="eastAsia"/>
          <w:b/>
          <w:color w:val="000000" w:themeColor="text1"/>
          <w:sz w:val="32"/>
          <w:szCs w:val="32"/>
          <w:u w:color="0070C0"/>
        </w:rPr>
        <w:t>計画の目標</w:t>
      </w:r>
    </w:p>
    <w:p w:rsidR="002655D5" w:rsidRDefault="00AF4BAA" w:rsidP="000959B6">
      <w:pPr>
        <w:spacing w:line="240" w:lineRule="exact"/>
        <w:rPr>
          <w:rFonts w:ascii="ＭＳ Ｐゴシック" w:eastAsia="ＭＳ Ｐゴシック" w:hAnsi="ＭＳ Ｐゴシック"/>
          <w:sz w:val="24"/>
        </w:rPr>
      </w:pPr>
      <w:r w:rsidRPr="006E0691">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187648" behindDoc="0" locked="0" layoutInCell="1" allowOverlap="1" wp14:anchorId="4309315F" wp14:editId="52B7EC91">
                <wp:simplePos x="0" y="0"/>
                <wp:positionH relativeFrom="column">
                  <wp:posOffset>9525</wp:posOffset>
                </wp:positionH>
                <wp:positionV relativeFrom="paragraph">
                  <wp:posOffset>10160</wp:posOffset>
                </wp:positionV>
                <wp:extent cx="6029325" cy="0"/>
                <wp:effectExtent l="0" t="0" r="28575" b="19050"/>
                <wp:wrapNone/>
                <wp:docPr id="1047" name="直線コネクタ 1047"/>
                <wp:cNvGraphicFramePr/>
                <a:graphic xmlns:a="http://schemas.openxmlformats.org/drawingml/2006/main">
                  <a:graphicData uri="http://schemas.microsoft.com/office/word/2010/wordprocessingShape">
                    <wps:wsp>
                      <wps:cNvCnPr/>
                      <wps:spPr>
                        <a:xfrm>
                          <a:off x="0" y="0"/>
                          <a:ext cx="6029325" cy="0"/>
                        </a:xfrm>
                        <a:prstGeom prst="line">
                          <a:avLst/>
                        </a:prstGeom>
                        <a:noFill/>
                        <a:ln w="25400" cap="flat" cmpd="sng" algn="ctr">
                          <a:solidFill>
                            <a:srgbClr val="4F81BD">
                              <a:shade val="95000"/>
                              <a:satMod val="105000"/>
                            </a:srgbClr>
                          </a:solidFill>
                          <a:prstDash val="solid"/>
                          <a:roun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6A62CC2" id="直線コネクタ 1047" o:spid="_x0000_s1026" style="position:absolute;left:0;text-align:left;z-index:252187648;visibility:visible;mso-wrap-style:square;mso-wrap-distance-left:9pt;mso-wrap-distance-top:0;mso-wrap-distance-right:9pt;mso-wrap-distance-bottom:0;mso-position-horizontal:absolute;mso-position-horizontal-relative:text;mso-position-vertical:absolute;mso-position-vertical-relative:text" from=".75pt,.8pt" to="47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" strokecolor="#4a7ebb" strokeweight="2pt"/>
            </w:pict>
          </mc:Fallback>
        </mc:AlternateContent>
      </w:r>
    </w:p>
    <w:p w:rsidR="002655D5" w:rsidRDefault="00575924">
      <w:pPr>
        <w:spacing w:line="397" w:lineRule="exact"/>
        <w:rPr>
          <w:rFonts w:ascii="ＭＳ 明朝" w:hAnsi="ＭＳ 明朝"/>
          <w:sz w:val="24"/>
        </w:rPr>
      </w:pPr>
      <w:r>
        <w:rPr>
          <w:rFonts w:ascii="ＭＳ 明朝" w:hAnsi="ＭＳ 明朝" w:hint="eastAsia"/>
          <w:sz w:val="24"/>
        </w:rPr>
        <w:t xml:space="preserve">　本計画では、以下に掲げる4つの基本目標に基づき、「スポーツを通じた人とまちの元気づくり」を目指して、スポーツ施策を推進します。</w:t>
      </w:r>
    </w:p>
    <w:p w:rsidR="00EE2ACE" w:rsidRDefault="00EE2ACE" w:rsidP="00EE2ACE">
      <w:pPr>
        <w:spacing w:line="397" w:lineRule="exact"/>
        <w:ind w:firstLineChars="100" w:firstLine="280"/>
        <w:rPr>
          <w:rFonts w:ascii="AR丸ゴシック体E" w:eastAsia="AR丸ゴシック体E" w:hAnsi="AR丸ゴシック体E"/>
          <w:b/>
          <w:bCs/>
          <w:color w:val="FFFFFF"/>
          <w:sz w:val="28"/>
          <w:highlight w:val="darkBlue"/>
        </w:rPr>
      </w:pPr>
    </w:p>
    <w:p w:rsidR="00EE2ACE" w:rsidRPr="00A57152" w:rsidRDefault="00EE2ACE" w:rsidP="00EE2ACE">
      <w:pPr>
        <w:spacing w:line="397" w:lineRule="exact"/>
        <w:rPr>
          <w:rFonts w:ascii="HGPｺﾞｼｯｸE" w:eastAsia="HGPｺﾞｼｯｸE" w:hAnsi="HGPｺﾞｼｯｸE"/>
          <w:color w:val="FFFFFF"/>
          <w:sz w:val="28"/>
        </w:rPr>
      </w:pPr>
      <w:r w:rsidRPr="00A57152">
        <w:rPr>
          <w:rFonts w:ascii="HGPｺﾞｼｯｸE" w:eastAsia="HGPｺﾞｼｯｸE" w:hAnsi="HGPｺﾞｼｯｸE" w:hint="eastAsia"/>
          <w:color w:val="FFFFFF"/>
          <w:sz w:val="28"/>
          <w:highlight w:val="darkBlue"/>
        </w:rPr>
        <w:t>基本目標</w:t>
      </w:r>
      <w:r w:rsidRPr="00A57152">
        <w:rPr>
          <w:rFonts w:ascii="HGPｺﾞｼｯｸE" w:eastAsia="HGPｺﾞｼｯｸE" w:hAnsi="HGPｺﾞｼｯｸE"/>
          <w:color w:val="FFFFFF"/>
          <w:sz w:val="28"/>
          <w:highlight w:val="darkBlue"/>
        </w:rPr>
        <w:t>1</w:t>
      </w:r>
      <w:r w:rsidRPr="00A57152">
        <w:rPr>
          <w:rFonts w:ascii="HGPｺﾞｼｯｸE" w:eastAsia="HGPｺﾞｼｯｸE" w:hAnsi="HGPｺﾞｼｯｸE" w:hint="eastAsia"/>
          <w:color w:val="FFFFFF"/>
          <w:sz w:val="28"/>
          <w:highlight w:val="darkBlue"/>
        </w:rPr>
        <w:t xml:space="preserve">　ライフステージに応じたスポーツの</w:t>
      </w:r>
      <w:r w:rsidR="00AF4BAA" w:rsidRPr="00A57152">
        <w:rPr>
          <w:rFonts w:ascii="HGPｺﾞｼｯｸE" w:eastAsia="HGPｺﾞｼｯｸE" w:hAnsi="HGPｺﾞｼｯｸE" w:hint="eastAsia"/>
          <w:color w:val="FFFFFF"/>
          <w:sz w:val="28"/>
          <w:highlight w:val="darkBlue"/>
        </w:rPr>
        <w:t>推進</w:t>
      </w:r>
      <w:r w:rsidRPr="00A57152">
        <w:rPr>
          <w:rFonts w:ascii="HGPｺﾞｼｯｸE" w:eastAsia="HGPｺﾞｼｯｸE" w:hAnsi="HGPｺﾞｼｯｸE" w:hint="eastAsia"/>
          <w:color w:val="FFFFFF"/>
          <w:sz w:val="28"/>
          <w:highlight w:val="darkBlue"/>
        </w:rPr>
        <w:t xml:space="preserve"> </w:t>
      </w:r>
    </w:p>
    <w:p w:rsidR="00EE2ACE" w:rsidRDefault="00EE2ACE" w:rsidP="00EE2ACE">
      <w:pPr>
        <w:spacing w:line="397" w:lineRule="exact"/>
        <w:ind w:firstLineChars="100" w:firstLine="240"/>
        <w:rPr>
          <w:rFonts w:ascii="ＭＳ 明朝" w:eastAsia="ＭＳ 明朝" w:hAnsi="ＭＳ 明朝"/>
          <w:sz w:val="24"/>
        </w:rPr>
      </w:pPr>
      <w:r w:rsidRPr="00EE2ACE">
        <w:rPr>
          <w:rFonts w:ascii="ＭＳ 明朝" w:eastAsia="ＭＳ 明朝" w:hAnsi="ＭＳ 明朝" w:hint="eastAsia"/>
          <w:sz w:val="24"/>
        </w:rPr>
        <w:t>市民の誰もが、それぞれの体力や年齢、技術、興味・目的に応じて、また、障害の有無によって分け隔てられることなく、</w:t>
      </w:r>
      <w:r w:rsidR="005C52BF" w:rsidRPr="00AF4BAA">
        <w:rPr>
          <w:rFonts w:ascii="ＭＳ 明朝" w:eastAsia="ＭＳ 明朝" w:hAnsi="ＭＳ 明朝" w:hint="eastAsia"/>
          <w:sz w:val="24"/>
        </w:rPr>
        <w:t>先進的なデジタル技術等を活用した新たなスポーツの実施機会も含め、</w:t>
      </w:r>
      <w:r w:rsidRPr="00AF4BAA">
        <w:rPr>
          <w:rFonts w:ascii="ＭＳ 明朝" w:eastAsia="ＭＳ 明朝" w:hAnsi="ＭＳ 明朝" w:hint="eastAsia"/>
          <w:sz w:val="24"/>
        </w:rPr>
        <w:t>いつでも、どこでも、自</w:t>
      </w:r>
      <w:r w:rsidR="002C28D4">
        <w:rPr>
          <w:rFonts w:ascii="ＭＳ 明朝" w:eastAsia="ＭＳ 明朝" w:hAnsi="ＭＳ 明朝" w:hint="eastAsia"/>
          <w:sz w:val="24"/>
        </w:rPr>
        <w:t>主的・自発的にスポーツに親しむことができる場や機会を創出し、元気で健康</w:t>
      </w:r>
      <w:r w:rsidRPr="00AF4BAA">
        <w:rPr>
          <w:rFonts w:ascii="ＭＳ 明朝" w:eastAsia="ＭＳ 明朝" w:hAnsi="ＭＳ 明朝" w:hint="eastAsia"/>
          <w:sz w:val="24"/>
        </w:rPr>
        <w:t>な生活の確立と生涯を</w:t>
      </w:r>
      <w:r w:rsidRPr="00EE2ACE">
        <w:rPr>
          <w:rFonts w:ascii="ＭＳ 明朝" w:eastAsia="ＭＳ 明朝" w:hAnsi="ＭＳ 明朝" w:hint="eastAsia"/>
          <w:sz w:val="24"/>
        </w:rPr>
        <w:t>通じ</w:t>
      </w:r>
      <w:r w:rsidR="002C28D4">
        <w:rPr>
          <w:rFonts w:ascii="ＭＳ 明朝" w:eastAsia="ＭＳ 明朝" w:hAnsi="ＭＳ 明朝" w:hint="eastAsia"/>
          <w:sz w:val="24"/>
        </w:rPr>
        <w:t>て</w:t>
      </w:r>
      <w:r w:rsidRPr="00EE2ACE">
        <w:rPr>
          <w:rFonts w:ascii="ＭＳ 明朝" w:eastAsia="ＭＳ 明朝" w:hAnsi="ＭＳ 明朝" w:hint="eastAsia"/>
          <w:sz w:val="24"/>
        </w:rPr>
        <w:t>スポーツが暮らしの中に定着する社会の実現を目指します。</w:t>
      </w:r>
    </w:p>
    <w:p w:rsidR="00EE2ACE" w:rsidRPr="00EE2ACE" w:rsidRDefault="00EE2ACE" w:rsidP="00EE2ACE">
      <w:pPr>
        <w:spacing w:line="397" w:lineRule="exact"/>
        <w:ind w:firstLineChars="100" w:firstLine="240"/>
        <w:rPr>
          <w:rFonts w:ascii="ＭＳ Ｐゴシック" w:eastAsia="ＭＳ Ｐゴシック" w:hAnsi="ＭＳ Ｐゴシック"/>
          <w:sz w:val="24"/>
        </w:rPr>
      </w:pPr>
    </w:p>
    <w:p w:rsidR="00EE2ACE" w:rsidRPr="00EE2ACE" w:rsidRDefault="00EE2ACE" w:rsidP="00EE2ACE">
      <w:pPr>
        <w:spacing w:line="397" w:lineRule="exact"/>
        <w:rPr>
          <w:rFonts w:ascii="ＭＳ 明朝" w:eastAsia="ＭＳ 明朝" w:hAnsi="ＭＳ 明朝"/>
          <w:sz w:val="24"/>
        </w:rPr>
      </w:pPr>
      <w:r w:rsidRPr="00EE2ACE">
        <w:rPr>
          <w:rFonts w:ascii="HGPｺﾞｼｯｸE" w:eastAsia="HGPｺﾞｼｯｸE" w:hAnsi="HGPｺﾞｼｯｸE" w:hint="eastAsia"/>
          <w:color w:val="FFFFFF"/>
          <w:sz w:val="28"/>
          <w:highlight w:val="darkBlue"/>
        </w:rPr>
        <w:t>基本目標</w:t>
      </w:r>
      <w:r w:rsidRPr="00EE2ACE">
        <w:rPr>
          <w:rFonts w:ascii="HGPｺﾞｼｯｸE" w:eastAsia="HGPｺﾞｼｯｸE" w:hAnsi="HGPｺﾞｼｯｸE"/>
          <w:color w:val="FFFFFF"/>
          <w:sz w:val="28"/>
          <w:highlight w:val="darkBlue"/>
        </w:rPr>
        <w:t>2</w:t>
      </w:r>
      <w:r w:rsidRPr="00EE2ACE">
        <w:rPr>
          <w:rFonts w:ascii="HGPｺﾞｼｯｸE" w:eastAsia="HGPｺﾞｼｯｸE" w:hAnsi="HGPｺﾞｼｯｸE" w:hint="eastAsia"/>
          <w:color w:val="FFFFFF"/>
          <w:sz w:val="28"/>
          <w:highlight w:val="darkBlue"/>
        </w:rPr>
        <w:t xml:space="preserve">　多様なスポーツを支える環境の充実 </w:t>
      </w:r>
      <w:r w:rsidRPr="00EE2ACE">
        <w:rPr>
          <w:rFonts w:ascii="ＭＳ 明朝" w:eastAsia="ＭＳ 明朝" w:hAnsi="ＭＳ 明朝"/>
          <w:sz w:val="24"/>
        </w:rPr>
        <w:t xml:space="preserve"> </w:t>
      </w:r>
      <w:r w:rsidRPr="00EE2ACE">
        <w:rPr>
          <w:rFonts w:ascii="ＭＳ 明朝" w:eastAsia="ＭＳ 明朝" w:hAnsi="ＭＳ 明朝" w:hint="eastAsia"/>
          <w:sz w:val="24"/>
        </w:rPr>
        <w:t xml:space="preserve"> </w:t>
      </w:r>
    </w:p>
    <w:p w:rsidR="00EE2ACE" w:rsidRPr="00814E07" w:rsidRDefault="00EE2ACE" w:rsidP="00EE2ACE">
      <w:pPr>
        <w:spacing w:line="397" w:lineRule="exact"/>
        <w:ind w:firstLineChars="100" w:firstLine="240"/>
        <w:rPr>
          <w:rFonts w:ascii="ＭＳ 明朝" w:eastAsia="ＭＳ 明朝" w:hAnsi="ＭＳ 明朝"/>
          <w:sz w:val="24"/>
        </w:rPr>
      </w:pPr>
      <w:r w:rsidRPr="00EE2ACE">
        <w:rPr>
          <w:rFonts w:ascii="ＭＳ 明朝" w:eastAsia="ＭＳ 明朝" w:hAnsi="ＭＳ 明朝" w:hint="eastAsia"/>
          <w:sz w:val="24"/>
        </w:rPr>
        <w:t>誰もが気軽にスポーツ活動ができる環境づくりに向けて、既存スポーツ施設の整備・充実や活用促進、スポー</w:t>
      </w:r>
      <w:r w:rsidRPr="00814E07">
        <w:rPr>
          <w:rFonts w:ascii="ＭＳ 明朝" w:eastAsia="ＭＳ 明朝" w:hAnsi="ＭＳ 明朝" w:hint="eastAsia"/>
          <w:sz w:val="24"/>
        </w:rPr>
        <w:t>ツに親しむ機会の充実やスポーツに関する情報のタイムリーな提供など、ハード・ソフト両面にわたる</w:t>
      </w:r>
      <w:r w:rsidR="008827B5" w:rsidRPr="00814E07">
        <w:rPr>
          <w:rFonts w:ascii="ＭＳ 明朝" w:eastAsia="ＭＳ 明朝" w:hAnsi="ＭＳ 明朝" w:hint="eastAsia"/>
          <w:sz w:val="24"/>
        </w:rPr>
        <w:t>取り組み</w:t>
      </w:r>
      <w:r w:rsidRPr="00814E07">
        <w:rPr>
          <w:rFonts w:ascii="ＭＳ 明朝" w:eastAsia="ＭＳ 明朝" w:hAnsi="ＭＳ 明朝" w:hint="eastAsia"/>
          <w:sz w:val="24"/>
        </w:rPr>
        <w:t>を進め</w:t>
      </w:r>
      <w:r w:rsidR="00DF7B5E" w:rsidRPr="00814E07">
        <w:rPr>
          <w:rFonts w:ascii="ＭＳ 明朝" w:eastAsia="ＭＳ 明朝" w:hAnsi="ＭＳ 明朝" w:hint="eastAsia"/>
          <w:sz w:val="24"/>
        </w:rPr>
        <w:t>るとともに、中学校部活動の地域移行に向けた</w:t>
      </w:r>
      <w:r w:rsidR="008827B5" w:rsidRPr="00814E07">
        <w:rPr>
          <w:rFonts w:ascii="ＭＳ 明朝" w:eastAsia="ＭＳ 明朝" w:hAnsi="ＭＳ 明朝" w:hint="eastAsia"/>
          <w:sz w:val="24"/>
        </w:rPr>
        <w:t>取り組み</w:t>
      </w:r>
      <w:r w:rsidR="00DF7B5E" w:rsidRPr="00814E07">
        <w:rPr>
          <w:rFonts w:ascii="ＭＳ 明朝" w:eastAsia="ＭＳ 明朝" w:hAnsi="ＭＳ 明朝" w:hint="eastAsia"/>
          <w:sz w:val="24"/>
        </w:rPr>
        <w:t>など</w:t>
      </w:r>
      <w:r w:rsidRPr="00814E07">
        <w:rPr>
          <w:rFonts w:ascii="ＭＳ 明朝" w:eastAsia="ＭＳ 明朝" w:hAnsi="ＭＳ 明朝" w:hint="eastAsia"/>
          <w:sz w:val="24"/>
        </w:rPr>
        <w:t>、多様なニーズに対応したスポーツを支える環境の充実に努めます。</w:t>
      </w:r>
    </w:p>
    <w:p w:rsidR="00EE2ACE" w:rsidRPr="00814E07" w:rsidRDefault="00EE2ACE" w:rsidP="00EE2ACE">
      <w:pPr>
        <w:spacing w:line="397" w:lineRule="exact"/>
        <w:ind w:firstLineChars="100" w:firstLine="240"/>
        <w:rPr>
          <w:rFonts w:ascii="ＭＳ Ｐゴシック" w:eastAsia="ＭＳ Ｐゴシック" w:hAnsi="ＭＳ Ｐゴシック"/>
          <w:sz w:val="24"/>
        </w:rPr>
      </w:pPr>
    </w:p>
    <w:p w:rsidR="00EE2ACE" w:rsidRPr="00EE2ACE" w:rsidRDefault="00EE2ACE" w:rsidP="00EE2ACE">
      <w:pPr>
        <w:spacing w:line="397" w:lineRule="exact"/>
        <w:rPr>
          <w:rFonts w:ascii="HGPｺﾞｼｯｸE" w:eastAsia="HGPｺﾞｼｯｸE" w:hAnsi="HGPｺﾞｼｯｸE"/>
          <w:color w:val="FFFFFF"/>
          <w:sz w:val="28"/>
        </w:rPr>
      </w:pPr>
      <w:r w:rsidRPr="00EE2ACE">
        <w:rPr>
          <w:rFonts w:ascii="HGPｺﾞｼｯｸE" w:eastAsia="HGPｺﾞｼｯｸE" w:hAnsi="HGPｺﾞｼｯｸE" w:hint="eastAsia"/>
          <w:color w:val="FFFFFF"/>
          <w:sz w:val="28"/>
          <w:highlight w:val="darkBlue"/>
        </w:rPr>
        <w:t xml:space="preserve">基本目標3　まちに夢と元気を与える競技スポーツの振興 </w:t>
      </w:r>
    </w:p>
    <w:p w:rsidR="00EE2ACE" w:rsidRDefault="00EE2ACE" w:rsidP="00AF4BAA">
      <w:pPr>
        <w:spacing w:line="397" w:lineRule="exact"/>
        <w:ind w:firstLineChars="100" w:firstLine="240"/>
        <w:rPr>
          <w:rFonts w:ascii="ＭＳ 明朝" w:eastAsia="ＭＳ 明朝" w:hAnsi="ＭＳ 明朝"/>
          <w:sz w:val="24"/>
        </w:rPr>
      </w:pPr>
      <w:r w:rsidRPr="00EE2ACE">
        <w:rPr>
          <w:rFonts w:ascii="ＭＳ 明朝" w:eastAsia="ＭＳ 明朝" w:hAnsi="ＭＳ 明朝" w:hint="eastAsia"/>
          <w:sz w:val="24"/>
        </w:rPr>
        <w:t>競技人</w:t>
      </w:r>
      <w:r w:rsidRPr="00814E07">
        <w:rPr>
          <w:rFonts w:ascii="ＭＳ 明朝" w:eastAsia="ＭＳ 明朝" w:hAnsi="ＭＳ 明朝" w:hint="eastAsia"/>
          <w:sz w:val="24"/>
        </w:rPr>
        <w:t>口の増加と競技力向上のため、</w:t>
      </w:r>
      <w:r w:rsidR="00475ABF" w:rsidRPr="00814E07">
        <w:rPr>
          <w:rFonts w:ascii="ＭＳ 明朝" w:eastAsia="ＭＳ 明朝" w:hAnsi="ＭＳ 明朝" w:hint="eastAsia"/>
          <w:sz w:val="24"/>
        </w:rPr>
        <w:t>性的ハラスメントや体罰・暴力の根絶、団体のガバナンス強化などスポーツを実施する者の心身の安全・安心を確保するとともに、</w:t>
      </w:r>
      <w:r w:rsidRPr="00814E07">
        <w:rPr>
          <w:rFonts w:ascii="ＭＳ 明朝" w:eastAsia="ＭＳ 明朝" w:hAnsi="ＭＳ 明朝" w:hint="eastAsia"/>
          <w:sz w:val="24"/>
        </w:rPr>
        <w:t>スポーツの楽しさを教えてくれる指導者や個人のレベル・目的に合わせた適切な指導ができる指導者の育成、</w:t>
      </w:r>
      <w:r w:rsidR="00563419" w:rsidRPr="00814E07">
        <w:rPr>
          <w:rFonts w:ascii="ＭＳ 明朝" w:eastAsia="ＭＳ 明朝" w:hAnsi="ＭＳ 明朝" w:hint="eastAsia"/>
          <w:sz w:val="24"/>
        </w:rPr>
        <w:t>さらには、</w:t>
      </w:r>
      <w:r w:rsidR="006D3E3C" w:rsidRPr="00814E07">
        <w:rPr>
          <w:rFonts w:ascii="ＭＳ 明朝" w:eastAsia="ＭＳ 明朝" w:hAnsi="ＭＳ 明朝" w:hint="eastAsia"/>
          <w:sz w:val="24"/>
        </w:rPr>
        <w:t>次世代の</w:t>
      </w:r>
      <w:r w:rsidRPr="00814E07">
        <w:rPr>
          <w:rFonts w:ascii="ＭＳ 明朝" w:eastAsia="ＭＳ 明朝" w:hAnsi="ＭＳ 明朝" w:hint="eastAsia"/>
          <w:sz w:val="24"/>
        </w:rPr>
        <w:t>ト</w:t>
      </w:r>
      <w:r w:rsidRPr="006D3E3C">
        <w:rPr>
          <w:rFonts w:ascii="ＭＳ 明朝" w:eastAsia="ＭＳ 明朝" w:hAnsi="ＭＳ 明朝" w:hint="eastAsia"/>
          <w:sz w:val="24"/>
        </w:rPr>
        <w:t>ップアスリートの育成・支援を通じて、</w:t>
      </w:r>
      <w:r w:rsidRPr="00EE2ACE">
        <w:rPr>
          <w:rFonts w:ascii="ＭＳ 明朝" w:eastAsia="ＭＳ 明朝" w:hAnsi="ＭＳ 明朝" w:hint="eastAsia"/>
          <w:sz w:val="24"/>
        </w:rPr>
        <w:t>まちに夢と元気を与える競技スポーツの振興に努めます。</w:t>
      </w:r>
    </w:p>
    <w:p w:rsidR="00771D38" w:rsidRDefault="00771D38" w:rsidP="00EE2ACE">
      <w:pPr>
        <w:spacing w:line="397" w:lineRule="exact"/>
        <w:ind w:firstLineChars="100" w:firstLine="240"/>
        <w:rPr>
          <w:rFonts w:ascii="ＭＳ 明朝" w:eastAsia="ＭＳ 明朝" w:hAnsi="ＭＳ 明朝"/>
          <w:sz w:val="24"/>
        </w:rPr>
      </w:pPr>
    </w:p>
    <w:p w:rsidR="00EE2ACE" w:rsidRPr="00EE2ACE" w:rsidRDefault="00EE2ACE" w:rsidP="00EE2ACE">
      <w:pPr>
        <w:spacing w:line="397" w:lineRule="exact"/>
        <w:rPr>
          <w:rFonts w:ascii="HGPｺﾞｼｯｸE" w:eastAsia="HGPｺﾞｼｯｸE" w:hAnsi="HGPｺﾞｼｯｸE"/>
          <w:color w:val="FFFFFF"/>
          <w:sz w:val="28"/>
        </w:rPr>
      </w:pPr>
      <w:r w:rsidRPr="00EE2ACE">
        <w:rPr>
          <w:rFonts w:ascii="HGPｺﾞｼｯｸE" w:eastAsia="HGPｺﾞｼｯｸE" w:hAnsi="HGPｺﾞｼｯｸE" w:hint="eastAsia"/>
          <w:color w:val="FFFFFF"/>
          <w:sz w:val="28"/>
          <w:highlight w:val="darkBlue"/>
        </w:rPr>
        <w:t xml:space="preserve">基本目標4　スポーツ交流によるまちの元気づくりの推進 </w:t>
      </w:r>
    </w:p>
    <w:p w:rsidR="00EE2ACE" w:rsidRPr="00814E07" w:rsidRDefault="00C80AD0" w:rsidP="00EE2ACE">
      <w:pPr>
        <w:spacing w:line="397" w:lineRule="exact"/>
        <w:ind w:firstLineChars="100" w:firstLine="240"/>
        <w:rPr>
          <w:rFonts w:ascii="Century" w:eastAsia="ＭＳ 明朝" w:hAnsi="Century"/>
          <w:sz w:val="24"/>
        </w:rPr>
      </w:pPr>
      <w:r w:rsidRPr="00814E07">
        <w:rPr>
          <w:rFonts w:ascii="ＭＳ 明朝" w:eastAsia="ＭＳ 明朝" w:hAnsi="ＭＳ 明朝" w:hint="eastAsia"/>
          <w:sz w:val="24"/>
        </w:rPr>
        <w:t>プロスポーツチームとの交流や</w:t>
      </w:r>
      <w:r w:rsidR="00EE2ACE" w:rsidRPr="00814E07">
        <w:rPr>
          <w:rFonts w:ascii="ＭＳ 明朝" w:eastAsia="ＭＳ 明朝" w:hAnsi="ＭＳ 明朝" w:hint="eastAsia"/>
          <w:sz w:val="24"/>
        </w:rPr>
        <w:t>全国的・広域的なスポーツ大会の誘致及び開催支援</w:t>
      </w:r>
      <w:r w:rsidRPr="00814E07">
        <w:rPr>
          <w:rFonts w:ascii="ＭＳ 明朝" w:eastAsia="ＭＳ 明朝" w:hAnsi="ＭＳ 明朝" w:hint="eastAsia"/>
          <w:sz w:val="24"/>
        </w:rPr>
        <w:t>など</w:t>
      </w:r>
      <w:r w:rsidR="00EE2ACE" w:rsidRPr="00814E07">
        <w:rPr>
          <w:rFonts w:ascii="ＭＳ 明朝" w:eastAsia="ＭＳ 明朝" w:hAnsi="ＭＳ 明朝" w:hint="eastAsia"/>
          <w:sz w:val="24"/>
        </w:rPr>
        <w:t>により、一流スポーツを間近に見る機会を創出し、市民が感動</w:t>
      </w:r>
      <w:r w:rsidRPr="00814E07">
        <w:rPr>
          <w:rFonts w:ascii="ＭＳ 明朝" w:eastAsia="ＭＳ 明朝" w:hAnsi="ＭＳ 明朝" w:hint="eastAsia"/>
          <w:sz w:val="24"/>
        </w:rPr>
        <w:t>や魅力</w:t>
      </w:r>
      <w:r w:rsidR="00EE2ACE" w:rsidRPr="00814E07">
        <w:rPr>
          <w:rFonts w:ascii="ＭＳ 明朝" w:eastAsia="ＭＳ 明朝" w:hAnsi="ＭＳ 明朝" w:hint="eastAsia"/>
          <w:sz w:val="24"/>
        </w:rPr>
        <w:t>を共有できる環境づくりに努めるなど、</w:t>
      </w:r>
      <w:r w:rsidR="00EE2ACE" w:rsidRPr="00814E07">
        <w:rPr>
          <w:rFonts w:ascii="Century" w:eastAsia="ＭＳ 明朝" w:hAnsi="Century" w:hint="eastAsia"/>
          <w:sz w:val="24"/>
        </w:rPr>
        <w:t>スポーツを「する」「みる」「ささえる」といった、様々な立場で市民がスポーツとの関わりを広げ、地域コミュニティの活性化を図ります。</w:t>
      </w:r>
      <w:r w:rsidR="00EE2ACE" w:rsidRPr="00814E07">
        <w:rPr>
          <w:rFonts w:ascii="Century" w:eastAsia="ＭＳ 明朝" w:hAnsi="Century" w:hint="eastAsia"/>
          <w:sz w:val="24"/>
        </w:rPr>
        <w:t xml:space="preserve"> </w:t>
      </w:r>
    </w:p>
    <w:p w:rsidR="00EE2ACE" w:rsidRPr="00EE2ACE" w:rsidRDefault="00EE2ACE" w:rsidP="00EE2ACE">
      <w:pPr>
        <w:spacing w:line="397" w:lineRule="exact"/>
        <w:ind w:firstLineChars="100" w:firstLine="240"/>
        <w:rPr>
          <w:rFonts w:ascii="Century" w:eastAsia="ＭＳ 明朝" w:hAnsi="Century"/>
          <w:sz w:val="24"/>
        </w:rPr>
      </w:pPr>
      <w:r w:rsidRPr="00814E07">
        <w:rPr>
          <w:rFonts w:ascii="ＭＳ 明朝" w:eastAsia="ＭＳ 明朝" w:hAnsi="ＭＳ 明朝" w:hint="eastAsia"/>
          <w:sz w:val="24"/>
        </w:rPr>
        <w:t>また、</w:t>
      </w:r>
      <w:r w:rsidRPr="00814E07">
        <w:rPr>
          <w:rFonts w:ascii="Century" w:eastAsia="ＭＳ 明朝" w:hAnsi="Century" w:hint="eastAsia"/>
          <w:sz w:val="24"/>
        </w:rPr>
        <w:t>本市の豊かな自然環境とスポーツとを結びつけ、スポーツ合宿</w:t>
      </w:r>
      <w:r w:rsidRPr="00EE2ACE">
        <w:rPr>
          <w:rFonts w:ascii="Century" w:eastAsia="ＭＳ 明朝" w:hAnsi="Century" w:hint="eastAsia"/>
          <w:sz w:val="24"/>
        </w:rPr>
        <w:t>等が可能な滞在型のスポーツ施設や既存の観光宿泊施設を活用するとともに、各団体と連携を図り、スポーツと観光が融合した事業を実施するなど、スポーツによるまちの元気づくりを推進します。</w:t>
      </w:r>
    </w:p>
    <w:p w:rsidR="00EE2ACE" w:rsidRDefault="00EE2ACE" w:rsidP="006D3E3C">
      <w:pPr>
        <w:spacing w:line="397" w:lineRule="exact"/>
      </w:pPr>
    </w:p>
    <w:p w:rsidR="006D3E3C" w:rsidRPr="00EE2ACE" w:rsidRDefault="006D3E3C" w:rsidP="006D3E3C">
      <w:pPr>
        <w:spacing w:line="397" w:lineRule="exact"/>
      </w:pPr>
    </w:p>
    <w:p w:rsidR="00EE2ACE" w:rsidRDefault="00EE2ACE">
      <w:pPr>
        <w:spacing w:line="397" w:lineRule="exact"/>
        <w:ind w:firstLineChars="100" w:firstLine="210"/>
      </w:pPr>
    </w:p>
    <w:p w:rsidR="000959B6" w:rsidRDefault="000959B6">
      <w:pPr>
        <w:spacing w:line="397" w:lineRule="exact"/>
        <w:ind w:firstLineChars="100" w:firstLine="210"/>
      </w:pPr>
    </w:p>
    <w:p w:rsidR="00F5412F" w:rsidRDefault="00F5412F">
      <w:pPr>
        <w:spacing w:line="397" w:lineRule="exact"/>
        <w:ind w:firstLineChars="100" w:firstLine="210"/>
      </w:pPr>
    </w:p>
    <w:p w:rsidR="00E92091" w:rsidRDefault="00E92091" w:rsidP="00E92091">
      <w:pPr>
        <w:ind w:firstLineChars="200" w:firstLine="643"/>
        <w:rPr>
          <w:rFonts w:ascii="ＭＳ ゴシック" w:eastAsia="ＭＳ ゴシック" w:hAnsi="ＭＳ ゴシック"/>
          <w:b/>
          <w:color w:val="000000" w:themeColor="text1"/>
          <w:sz w:val="32"/>
          <w:szCs w:val="32"/>
          <w:u w:color="0070C0"/>
        </w:rPr>
      </w:pPr>
      <w:r>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191744" behindDoc="0" locked="0" layoutInCell="1" allowOverlap="1" wp14:anchorId="08566A4D" wp14:editId="7638BFAC">
                <wp:simplePos x="0" y="0"/>
                <wp:positionH relativeFrom="column">
                  <wp:posOffset>19685</wp:posOffset>
                </wp:positionH>
                <wp:positionV relativeFrom="paragraph">
                  <wp:posOffset>-6985</wp:posOffset>
                </wp:positionV>
                <wp:extent cx="276225" cy="295275"/>
                <wp:effectExtent l="0" t="0" r="28575" b="28575"/>
                <wp:wrapNone/>
                <wp:docPr id="1048" name="正方形/長方形 1048"/>
                <wp:cNvGraphicFramePr/>
                <a:graphic xmlns:a="http://schemas.openxmlformats.org/drawingml/2006/main">
                  <a:graphicData uri="http://schemas.microsoft.com/office/word/2010/wordprocessingShape">
                    <wps:wsp>
                      <wps:cNvSpPr/>
                      <wps:spPr>
                        <a:xfrm>
                          <a:off x="0" y="0"/>
                          <a:ext cx="276225" cy="295275"/>
                        </a:xfrm>
                        <a:prstGeom prst="rect">
                          <a:avLst/>
                        </a:prstGeom>
                        <a:solidFill>
                          <a:srgbClr val="4F81BD"/>
                        </a:solidFill>
                        <a:ln w="25400" cap="flat" cmpd="sng" algn="ctr">
                          <a:solidFill>
                            <a:srgbClr val="4F81BD"/>
                          </a:solidFill>
                          <a:prstDash val="solid"/>
                        </a:ln>
                        <a:effectLst/>
                      </wps:spPr>
                      <wps:txbx>
                        <w:txbxContent>
                          <w:p w:rsidR="005C283B" w:rsidRPr="00B9174F" w:rsidRDefault="005C283B" w:rsidP="00312D06">
                            <w:pPr>
                              <w:spacing w:line="320" w:lineRule="exact"/>
                              <w:rPr>
                                <w:rFonts w:asciiTheme="majorEastAsia" w:eastAsiaTheme="majorEastAsia" w:hAnsiTheme="majorEastAsia"/>
                                <w:b/>
                                <w:bCs/>
                                <w:color w:val="FFFFFF" w:themeColor="background1"/>
                                <w:sz w:val="32"/>
                                <w:szCs w:val="32"/>
                              </w:rPr>
                            </w:pPr>
                            <w:r>
                              <w:rPr>
                                <w:rFonts w:asciiTheme="majorEastAsia" w:eastAsiaTheme="majorEastAsia" w:hAnsiTheme="majorEastAsia"/>
                                <w:b/>
                                <w:bCs/>
                                <w:color w:val="FFFFFF" w:themeColor="background1"/>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566A4D" id="正方形/長方形 1048" o:spid="_x0000_s1069" style="position:absolute;left:0;text-align:left;margin-left:1.55pt;margin-top:-.55pt;width:21.75pt;height:23.2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" fillcolor="#4f81bd" strokecolor="#4f81bd" strokeweight="2pt">
                <v:textbox>
                  <w:txbxContent>
                    <w:p w:rsidR="005C283B" w:rsidRPr="00B9174F" w:rsidRDefault="005C283B" w:rsidP="00312D06">
                      <w:pPr>
                        <w:spacing w:line="320" w:lineRule="exact"/>
                        <w:rPr>
                          <w:rFonts w:asciiTheme="majorEastAsia" w:eastAsiaTheme="majorEastAsia" w:hAnsiTheme="majorEastAsia"/>
                          <w:b/>
                          <w:bCs/>
                          <w:color w:val="FFFFFF" w:themeColor="background1"/>
                          <w:sz w:val="32"/>
                          <w:szCs w:val="32"/>
                        </w:rPr>
                      </w:pPr>
                      <w:r>
                        <w:rPr>
                          <w:rFonts w:asciiTheme="majorEastAsia" w:eastAsiaTheme="majorEastAsia" w:hAnsiTheme="majorEastAsia"/>
                          <w:b/>
                          <w:bCs/>
                          <w:color w:val="FFFFFF" w:themeColor="background1"/>
                          <w:sz w:val="32"/>
                          <w:szCs w:val="32"/>
                        </w:rPr>
                        <w:t>3</w:t>
                      </w:r>
                    </w:p>
                  </w:txbxContent>
                </v:textbox>
              </v:rect>
            </w:pict>
          </mc:Fallback>
        </mc:AlternateContent>
      </w:r>
      <w:r w:rsidRPr="006E0691">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190720" behindDoc="0" locked="0" layoutInCell="1" allowOverlap="1" wp14:anchorId="7A1E100F" wp14:editId="6E5B02E9">
                <wp:simplePos x="0" y="0"/>
                <wp:positionH relativeFrom="column">
                  <wp:posOffset>9525</wp:posOffset>
                </wp:positionH>
                <wp:positionV relativeFrom="paragraph">
                  <wp:posOffset>283845</wp:posOffset>
                </wp:positionV>
                <wp:extent cx="6029325" cy="0"/>
                <wp:effectExtent l="0" t="0" r="0" b="0"/>
                <wp:wrapNone/>
                <wp:docPr id="1049" name="直線コネクタ 1049"/>
                <wp:cNvGraphicFramePr/>
                <a:graphic xmlns:a="http://schemas.openxmlformats.org/drawingml/2006/main">
                  <a:graphicData uri="http://schemas.microsoft.com/office/word/2010/wordprocessingShape">
                    <wps:wsp>
                      <wps:cNvCnPr/>
                      <wps:spPr>
                        <a:xfrm>
                          <a:off x="0" y="0"/>
                          <a:ext cx="6029325" cy="0"/>
                        </a:xfrm>
                        <a:prstGeom prst="line">
                          <a:avLst/>
                        </a:prstGeom>
                        <a:noFill/>
                        <a:ln w="25400" cap="flat" cmpd="sng" algn="ctr">
                          <a:solidFill>
                            <a:srgbClr val="4F81BD">
                              <a:shade val="95000"/>
                              <a:satMod val="105000"/>
                            </a:srgbClr>
                          </a:solidFill>
                          <a:prstDash val="solid"/>
                          <a:roun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1A30E2" id="直線コネクタ 1049" o:spid="_x0000_s1026" style="position:absolute;left:0;text-align:left;z-index:252190720;visibility:visible;mso-wrap-style:square;mso-wrap-distance-left:9pt;mso-wrap-distance-top:0;mso-wrap-distance-right:9pt;mso-wrap-distance-bottom:0;mso-position-horizontal:absolute;mso-position-horizontal-relative:text;mso-position-vertical:absolute;mso-position-vertical-relative:text" from=".75pt,22.35pt" to="475.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" strokecolor="#4a7ebb" strokeweight="2pt"/>
            </w:pict>
          </mc:Fallback>
        </mc:AlternateContent>
      </w:r>
      <w:r>
        <w:rPr>
          <w:rFonts w:ascii="ＭＳ ゴシック" w:eastAsia="ＭＳ ゴシック" w:hAnsi="ＭＳ ゴシック" w:hint="eastAsia"/>
          <w:b/>
          <w:color w:val="000000" w:themeColor="text1"/>
          <w:sz w:val="32"/>
          <w:szCs w:val="32"/>
          <w:u w:color="0070C0"/>
        </w:rPr>
        <w:t>施策体系</w:t>
      </w:r>
    </w:p>
    <w:p w:rsidR="00EE2ACE" w:rsidRDefault="00EE2ACE">
      <w:r w:rsidRPr="00EE2ACE">
        <w:rPr>
          <w:rFonts w:ascii="Century" w:eastAsia="ＭＳ 明朝" w:hAnsi="Century"/>
          <w:noProof/>
        </w:rPr>
        <mc:AlternateContent>
          <mc:Choice Requires="wpc">
            <w:drawing>
              <wp:inline distT="0" distB="0" distL="0" distR="0" wp14:anchorId="6AA25AD3" wp14:editId="62E59F96">
                <wp:extent cx="6391275" cy="9067800"/>
                <wp:effectExtent l="0" t="0" r="9525" b="0"/>
                <wp:docPr id="1291" name="キャンバス 1291"/>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wps:wsp>
                        <wps:cNvPr id="1028" name="オブジェクト 0"/>
                        <wps:cNvCnPr>
                          <a:cxnSpLocks noChangeShapeType="1"/>
                        </wps:cNvCnPr>
                        <wps:spPr bwMode="auto">
                          <a:xfrm>
                            <a:off x="1790700" y="3492455"/>
                            <a:ext cx="18000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83" name="オブジェクト 0"/>
                        <wps:cNvCnPr>
                          <a:cxnSpLocks noChangeShapeType="1"/>
                        </wps:cNvCnPr>
                        <wps:spPr bwMode="auto">
                          <a:xfrm>
                            <a:off x="3336290" y="5441950"/>
                            <a:ext cx="63754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81" name="オブジェクト 0"/>
                        <wps:cNvCnPr>
                          <a:cxnSpLocks noChangeShapeType="1"/>
                        </wps:cNvCnPr>
                        <wps:spPr bwMode="auto">
                          <a:xfrm>
                            <a:off x="3475355" y="2498090"/>
                            <a:ext cx="428625"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45" name="オブジェクト 0"/>
                        <wps:cNvCnPr>
                          <a:cxnSpLocks noChangeShapeType="1"/>
                        </wps:cNvCnPr>
                        <wps:spPr bwMode="auto">
                          <a:xfrm flipV="1">
                            <a:off x="3393440" y="2039620"/>
                            <a:ext cx="491490" cy="1"/>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98" name="オブジェクト 0"/>
                        <wps:cNvSpPr>
                          <a:spLocks noChangeArrowheads="1"/>
                        </wps:cNvSpPr>
                        <wps:spPr bwMode="auto">
                          <a:xfrm>
                            <a:off x="893445" y="28575"/>
                            <a:ext cx="704215" cy="228600"/>
                          </a:xfrm>
                          <a:prstGeom prst="flowChartProcess">
                            <a:avLst/>
                          </a:prstGeom>
                          <a:solidFill>
                            <a:schemeClr val="bg1">
                              <a:lumMod val="85000"/>
                            </a:schemeClr>
                          </a:solidFill>
                          <a:ln w="9525">
                            <a:solidFill>
                              <a:srgbClr val="000000"/>
                            </a:solidFill>
                            <a:miter lim="800000"/>
                            <a:headEnd/>
                            <a:tailEnd/>
                          </a:ln>
                        </wps:spPr>
                        <wps:txbx>
                          <w:txbxContent>
                            <w:p w:rsidR="005C283B" w:rsidRDefault="005C283B" w:rsidP="00394418">
                              <w:pPr>
                                <w:spacing w:line="240" w:lineRule="exact"/>
                                <w:jc w:val="center"/>
                              </w:pPr>
                              <w:r>
                                <w:rPr>
                                  <w:rFonts w:ascii="HG丸ｺﾞｼｯｸM-PRO" w:eastAsia="HG丸ｺﾞｼｯｸM-PRO" w:hAnsi="HG丸ｺﾞｼｯｸM-PRO" w:hint="eastAsia"/>
                                  <w:b/>
                                </w:rPr>
                                <w:t>基本目標</w:t>
                              </w:r>
                            </w:p>
                          </w:txbxContent>
                        </wps:txbx>
                        <wps:bodyPr rot="0" vert="horz" wrap="square" lIns="0" tIns="0" rIns="0" bIns="0" anchor="ctr" anchorCtr="0" upright="1">
                          <a:noAutofit/>
                        </wps:bodyPr>
                      </wps:wsp>
                      <wps:wsp>
                        <wps:cNvPr id="1199" name="オブジェクト 0"/>
                        <wps:cNvSpPr txBox="1">
                          <a:spLocks noChangeArrowheads="1"/>
                        </wps:cNvSpPr>
                        <wps:spPr bwMode="auto">
                          <a:xfrm>
                            <a:off x="130175" y="1325880"/>
                            <a:ext cx="447675" cy="5472430"/>
                          </a:xfrm>
                          <a:prstGeom prst="rect">
                            <a:avLst/>
                          </a:prstGeom>
                          <a:solidFill>
                            <a:srgbClr val="000000"/>
                          </a:solidFill>
                          <a:ln w="25400">
                            <a:solidFill>
                              <a:srgbClr val="000000"/>
                            </a:solidFill>
                            <a:miter lim="800000"/>
                            <a:headEnd/>
                            <a:tailEnd/>
                          </a:ln>
                        </wps:spPr>
                        <wps:txbx>
                          <w:txbxContent>
                            <w:p w:rsidR="005C283B" w:rsidRDefault="005C283B" w:rsidP="00EE2ACE">
                              <w:pPr>
                                <w:ind w:firstLineChars="300" w:firstLine="723"/>
                                <w:jc w:val="center"/>
                              </w:pPr>
                              <w:r>
                                <w:rPr>
                                  <w:rFonts w:ascii="HG丸ｺﾞｼｯｸM-PRO" w:eastAsia="HG丸ｺﾞｼｯｸM-PRO" w:hAnsi="HG丸ｺﾞｼｯｸM-PRO" w:hint="eastAsia"/>
                                  <w:b/>
                                  <w:sz w:val="24"/>
                                </w:rPr>
                                <w:t>スポーツを通じた人とまちの元気づくり</w:t>
                              </w:r>
                            </w:p>
                          </w:txbxContent>
                        </wps:txbx>
                        <wps:bodyPr rot="0" vert="eaVert" wrap="square" lIns="74295" tIns="8890" rIns="74295" bIns="8890" anchor="t" anchorCtr="0" upright="1">
                          <a:noAutofit/>
                        </wps:bodyPr>
                      </wps:wsp>
                      <wps:wsp>
                        <wps:cNvPr id="1200" name="オブジェクト 0"/>
                        <wps:cNvSpPr>
                          <a:spLocks noChangeArrowheads="1"/>
                        </wps:cNvSpPr>
                        <wps:spPr bwMode="auto">
                          <a:xfrm>
                            <a:off x="1929130" y="28575"/>
                            <a:ext cx="1543050" cy="228600"/>
                          </a:xfrm>
                          <a:prstGeom prst="flowChartProcess">
                            <a:avLst/>
                          </a:prstGeom>
                          <a:solidFill>
                            <a:schemeClr val="bg1">
                              <a:lumMod val="85000"/>
                            </a:schemeClr>
                          </a:solidFill>
                          <a:ln w="9525" algn="ctr">
                            <a:solidFill>
                              <a:srgbClr val="000000"/>
                            </a:solidFill>
                            <a:miter lim="800000"/>
                            <a:headEnd/>
                            <a:tailEnd/>
                          </a:ln>
                        </wps:spPr>
                        <wps:txbx>
                          <w:txbxContent>
                            <w:p w:rsidR="005C283B" w:rsidRDefault="005C283B" w:rsidP="00394418">
                              <w:pPr>
                                <w:spacing w:line="240" w:lineRule="exact"/>
                                <w:jc w:val="center"/>
                              </w:pPr>
                              <w:r>
                                <w:rPr>
                                  <w:rFonts w:ascii="HG丸ｺﾞｼｯｸM-PRO" w:eastAsia="HG丸ｺﾞｼｯｸM-PRO" w:hAnsi="HG丸ｺﾞｼｯｸM-PRO" w:hint="eastAsia"/>
                                  <w:b/>
                                </w:rPr>
                                <w:t>取り組みの方向</w:t>
                              </w:r>
                            </w:p>
                          </w:txbxContent>
                        </wps:txbx>
                        <wps:bodyPr rot="0" vert="horz" wrap="square" lIns="74295" tIns="8890" rIns="74295" bIns="8890" anchor="ctr" anchorCtr="0" upright="1">
                          <a:noAutofit/>
                        </wps:bodyPr>
                      </wps:wsp>
                      <wps:wsp>
                        <wps:cNvPr id="1201" name="オブジェクト 0"/>
                        <wps:cNvSpPr>
                          <a:spLocks noChangeArrowheads="1"/>
                        </wps:cNvSpPr>
                        <wps:spPr bwMode="auto">
                          <a:xfrm>
                            <a:off x="3888105" y="28575"/>
                            <a:ext cx="2362200" cy="228600"/>
                          </a:xfrm>
                          <a:prstGeom prst="flowChartProcess">
                            <a:avLst/>
                          </a:prstGeom>
                          <a:solidFill>
                            <a:schemeClr val="bg1">
                              <a:lumMod val="85000"/>
                            </a:schemeClr>
                          </a:solidFill>
                          <a:ln w="9525">
                            <a:solidFill>
                              <a:srgbClr val="000000"/>
                            </a:solidFill>
                            <a:miter lim="800000"/>
                            <a:headEnd/>
                            <a:tailEnd/>
                          </a:ln>
                        </wps:spPr>
                        <wps:txbx>
                          <w:txbxContent>
                            <w:p w:rsidR="005C283B" w:rsidRDefault="005C283B" w:rsidP="00394418">
                              <w:pPr>
                                <w:spacing w:line="240" w:lineRule="exact"/>
                                <w:jc w:val="center"/>
                              </w:pPr>
                              <w:r>
                                <w:rPr>
                                  <w:rFonts w:ascii="HG丸ｺﾞｼｯｸM-PRO" w:eastAsia="HG丸ｺﾞｼｯｸM-PRO" w:hAnsi="HG丸ｺﾞｼｯｸM-PRO" w:hint="eastAsia"/>
                                  <w:b/>
                                </w:rPr>
                                <w:t>具体的な取り組み</w:t>
                              </w:r>
                            </w:p>
                          </w:txbxContent>
                        </wps:txbx>
                        <wps:bodyPr rot="0" vert="horz" wrap="square" lIns="74295" tIns="8890" rIns="74295" bIns="8890" anchor="ctr" anchorCtr="0" upright="1">
                          <a:noAutofit/>
                        </wps:bodyPr>
                      </wps:wsp>
                      <wps:wsp>
                        <wps:cNvPr id="1202" name="オブジェクト 0"/>
                        <wps:cNvSpPr>
                          <a:spLocks noChangeArrowheads="1"/>
                        </wps:cNvSpPr>
                        <wps:spPr bwMode="auto">
                          <a:xfrm>
                            <a:off x="104775" y="28575"/>
                            <a:ext cx="619125" cy="228600"/>
                          </a:xfrm>
                          <a:prstGeom prst="flowChartProcess">
                            <a:avLst/>
                          </a:prstGeom>
                          <a:solidFill>
                            <a:schemeClr val="bg1">
                              <a:lumMod val="85000"/>
                            </a:schemeClr>
                          </a:solidFill>
                          <a:ln w="9525">
                            <a:solidFill>
                              <a:srgbClr val="000000"/>
                            </a:solidFill>
                            <a:miter lim="800000"/>
                            <a:headEnd/>
                            <a:tailEnd/>
                          </a:ln>
                        </wps:spPr>
                        <wps:txbx>
                          <w:txbxContent>
                            <w:p w:rsidR="005C283B" w:rsidRDefault="005C283B" w:rsidP="00394418">
                              <w:pPr>
                                <w:spacing w:line="240" w:lineRule="exact"/>
                                <w:jc w:val="center"/>
                              </w:pPr>
                              <w:r>
                                <w:rPr>
                                  <w:rFonts w:ascii="HG丸ｺﾞｼｯｸM-PRO" w:eastAsia="HG丸ｺﾞｼｯｸM-PRO" w:hAnsi="HG丸ｺﾞｼｯｸM-PRO" w:hint="eastAsia"/>
                                  <w:b/>
                                </w:rPr>
                                <w:t>基本理念</w:t>
                              </w:r>
                            </w:p>
                          </w:txbxContent>
                        </wps:txbx>
                        <wps:bodyPr rot="0" vert="horz" wrap="square" lIns="0" tIns="0" rIns="0" bIns="0" anchor="ctr" anchorCtr="0" upright="1">
                          <a:noAutofit/>
                        </wps:bodyPr>
                      </wps:wsp>
                      <wps:wsp>
                        <wps:cNvPr id="1203" name="オブジェクト 0"/>
                        <wps:cNvCnPr>
                          <a:cxnSpLocks noChangeShapeType="1"/>
                        </wps:cNvCnPr>
                        <wps:spPr bwMode="auto">
                          <a:xfrm>
                            <a:off x="3486785" y="8054340"/>
                            <a:ext cx="421640" cy="0"/>
                          </a:xfrm>
                          <a:prstGeom prst="line">
                            <a:avLst/>
                          </a:prstGeom>
                          <a:noFill/>
                          <a:ln w="25400">
                            <a:solidFill>
                              <a:srgbClr val="000000"/>
                            </a:solidFill>
                            <a:miter lim="800000"/>
                            <a:headEnd/>
                            <a:tailEnd/>
                          </a:ln>
                          <a:extLst>
                            <a:ext uri="{909E8E84-426E-40DD-AFC4-6F175D3DCCD1}">
                              <a14:hiddenFill xmlns:a14="http://schemas.microsoft.com/office/drawing/2010/main">
                                <a:noFill/>
                              </a14:hiddenFill>
                            </a:ext>
                          </a:extLst>
                        </wps:spPr>
                        <wps:bodyPr/>
                      </wps:wsp>
                      <wps:wsp>
                        <wps:cNvPr id="1204" name="オブジェクト 0"/>
                        <wps:cNvSpPr>
                          <a:spLocks noChangeArrowheads="1"/>
                        </wps:cNvSpPr>
                        <wps:spPr bwMode="auto">
                          <a:xfrm>
                            <a:off x="3895090" y="8319135"/>
                            <a:ext cx="2364105" cy="647700"/>
                          </a:xfrm>
                          <a:prstGeom prst="rect">
                            <a:avLst/>
                          </a:prstGeom>
                          <a:solidFill>
                            <a:schemeClr val="accent6">
                              <a:lumMod val="20000"/>
                              <a:lumOff val="80000"/>
                            </a:schemeClr>
                          </a:solidFill>
                          <a:ln w="9525">
                            <a:solidFill>
                              <a:srgbClr val="000000"/>
                            </a:solidFill>
                            <a:miter lim="800000"/>
                            <a:headEnd/>
                            <a:tailEnd/>
                          </a:ln>
                        </wps:spPr>
                        <wps:txbx>
                          <w:txbxContent>
                            <w:p w:rsidR="005C283B" w:rsidRPr="00394418" w:rsidRDefault="005C283B" w:rsidP="00EE2ACE">
                              <w:pPr>
                                <w:spacing w:line="227"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18"/>
                                </w:rPr>
                                <w:t>自治会、公民館等でのスポーツ活動の充実</w:t>
                              </w:r>
                            </w:p>
                            <w:p w:rsidR="005C283B" w:rsidRPr="00394418" w:rsidRDefault="005C283B" w:rsidP="00EE2ACE">
                              <w:pPr>
                                <w:spacing w:line="227"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スポーツボランティア活動の推進</w:t>
                              </w:r>
                            </w:p>
                            <w:p w:rsidR="005C283B" w:rsidRPr="00394418" w:rsidRDefault="005C283B" w:rsidP="00EE2ACE">
                              <w:pPr>
                                <w:spacing w:line="227"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スポーツを通じた地域間交流の促進</w:t>
                              </w:r>
                            </w:p>
                            <w:p w:rsidR="005C283B" w:rsidRPr="00394418" w:rsidRDefault="005C283B" w:rsidP="00EE2ACE">
                              <w:pPr>
                                <w:spacing w:line="227" w:lineRule="exact"/>
                                <w:rPr>
                                  <w:rFonts w:ascii="HG丸ｺﾞｼｯｸM-PRO" w:eastAsia="HG丸ｺﾞｼｯｸM-PRO" w:hAnsi="HG丸ｺﾞｼｯｸM-PRO"/>
                                  <w:bCs/>
                                </w:rPr>
                              </w:pPr>
                              <w:r>
                                <w:rPr>
                                  <w:rFonts w:ascii="HG丸ｺﾞｼｯｸM-PRO" w:eastAsia="HG丸ｺﾞｼｯｸM-PRO" w:hAnsi="HG丸ｺﾞｼｯｸM-PRO" w:hint="eastAsia"/>
                                  <w:bCs/>
                                  <w:sz w:val="20"/>
                                </w:rPr>
                                <w:t>･</w:t>
                              </w:r>
                              <w:r w:rsidRPr="00394418">
                                <w:rPr>
                                  <w:rFonts w:ascii="HG丸ｺﾞｼｯｸM-PRO" w:eastAsia="HG丸ｺﾞｼｯｸM-PRO" w:hAnsi="HG丸ｺﾞｼｯｸM-PRO" w:hint="eastAsia"/>
                                  <w:bCs/>
                                  <w:spacing w:val="9"/>
                                  <w:w w:val="80"/>
                                  <w:kern w:val="0"/>
                                  <w:sz w:val="20"/>
                                  <w:fitText w:val="3216" w:id="-1432183806"/>
                                </w:rPr>
                                <w:t>京都サンガF.C.ホームタウン活動の推</w:t>
                              </w:r>
                              <w:r w:rsidRPr="00394418">
                                <w:rPr>
                                  <w:rFonts w:ascii="HG丸ｺﾞｼｯｸM-PRO" w:eastAsia="HG丸ｺﾞｼｯｸM-PRO" w:hAnsi="HG丸ｺﾞｼｯｸM-PRO" w:hint="eastAsia"/>
                                  <w:bCs/>
                                  <w:spacing w:val="10"/>
                                  <w:w w:val="80"/>
                                  <w:kern w:val="0"/>
                                  <w:sz w:val="20"/>
                                  <w:fitText w:val="3216" w:id="-1432183806"/>
                                </w:rPr>
                                <w:t>進</w:t>
                              </w:r>
                            </w:p>
                          </w:txbxContent>
                        </wps:txbx>
                        <wps:bodyPr rot="0" vert="horz" wrap="square" lIns="74295" tIns="8890" rIns="74295" bIns="8890" anchor="ctr" anchorCtr="0" upright="1">
                          <a:noAutofit/>
                        </wps:bodyPr>
                      </wps:wsp>
                      <wps:wsp>
                        <wps:cNvPr id="1205" name="オブジェクト 0"/>
                        <wps:cNvCnPr>
                          <a:cxnSpLocks noChangeShapeType="1"/>
                        </wps:cNvCnPr>
                        <wps:spPr bwMode="auto">
                          <a:xfrm>
                            <a:off x="3456305" y="8606155"/>
                            <a:ext cx="445770" cy="0"/>
                          </a:xfrm>
                          <a:prstGeom prst="line">
                            <a:avLst/>
                          </a:prstGeom>
                          <a:noFill/>
                          <a:ln w="25400">
                            <a:solidFill>
                              <a:srgbClr val="000000"/>
                            </a:solidFill>
                            <a:miter lim="800000"/>
                            <a:headEnd/>
                            <a:tailEnd/>
                          </a:ln>
                          <a:extLst>
                            <a:ext uri="{909E8E84-426E-40DD-AFC4-6F175D3DCCD1}">
                              <a14:hiddenFill xmlns:a14="http://schemas.microsoft.com/office/drawing/2010/main">
                                <a:noFill/>
                              </a14:hiddenFill>
                            </a:ext>
                          </a:extLst>
                        </wps:spPr>
                        <wps:bodyPr/>
                      </wps:wsp>
                      <wps:wsp>
                        <wps:cNvPr id="1206" name="オブジェクト 0"/>
                        <wps:cNvCnPr>
                          <a:cxnSpLocks noChangeShapeType="1"/>
                        </wps:cNvCnPr>
                        <wps:spPr bwMode="auto">
                          <a:xfrm>
                            <a:off x="1772285" y="5413375"/>
                            <a:ext cx="10160" cy="1656000"/>
                          </a:xfrm>
                          <a:prstGeom prst="line">
                            <a:avLst/>
                          </a:prstGeom>
                          <a:noFill/>
                          <a:ln w="25400">
                            <a:solidFill>
                              <a:srgbClr val="000000"/>
                            </a:solidFill>
                            <a:miter lim="800000"/>
                            <a:headEnd/>
                            <a:tailEnd/>
                          </a:ln>
                          <a:extLst>
                            <a:ext uri="{909E8E84-426E-40DD-AFC4-6F175D3DCCD1}">
                              <a14:hiddenFill xmlns:a14="http://schemas.microsoft.com/office/drawing/2010/main">
                                <a:noFill/>
                              </a14:hiddenFill>
                            </a:ext>
                          </a:extLst>
                        </wps:spPr>
                        <wps:bodyPr/>
                      </wps:wsp>
                      <wps:wsp>
                        <wps:cNvPr id="1207" name="オブジェクト 0"/>
                        <wps:cNvCnPr>
                          <a:cxnSpLocks noChangeShapeType="1"/>
                        </wps:cNvCnPr>
                        <wps:spPr bwMode="auto">
                          <a:xfrm>
                            <a:off x="1600200" y="6278245"/>
                            <a:ext cx="190500" cy="0"/>
                          </a:xfrm>
                          <a:prstGeom prst="line">
                            <a:avLst/>
                          </a:prstGeom>
                          <a:noFill/>
                          <a:ln w="25400">
                            <a:solidFill>
                              <a:srgbClr val="000000"/>
                            </a:solidFill>
                            <a:miter lim="800000"/>
                            <a:headEnd/>
                            <a:tailEnd/>
                          </a:ln>
                          <a:extLst>
                            <a:ext uri="{909E8E84-426E-40DD-AFC4-6F175D3DCCD1}">
                              <a14:hiddenFill xmlns:a14="http://schemas.microsoft.com/office/drawing/2010/main">
                                <a:noFill/>
                              </a14:hiddenFill>
                            </a:ext>
                          </a:extLst>
                        </wps:spPr>
                        <wps:bodyPr/>
                      </wps:wsp>
                      <wps:wsp>
                        <wps:cNvPr id="1208" name="オブジェクト 0"/>
                        <wps:cNvCnPr>
                          <a:cxnSpLocks noChangeShapeType="1"/>
                        </wps:cNvCnPr>
                        <wps:spPr bwMode="auto">
                          <a:xfrm>
                            <a:off x="505460" y="4050030"/>
                            <a:ext cx="502285" cy="635"/>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09" name="オブジェクト 0"/>
                        <wps:cNvCnPr>
                          <a:cxnSpLocks noChangeShapeType="1"/>
                        </wps:cNvCnPr>
                        <wps:spPr bwMode="auto">
                          <a:xfrm>
                            <a:off x="1450975" y="4048125"/>
                            <a:ext cx="334010" cy="635"/>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10" name="オブジェクト 0"/>
                        <wps:cNvCnPr>
                          <a:cxnSpLocks noChangeShapeType="1"/>
                        </wps:cNvCnPr>
                        <wps:spPr bwMode="auto">
                          <a:xfrm>
                            <a:off x="742950" y="1341755"/>
                            <a:ext cx="257175"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11" name="オブジェクト 0"/>
                        <wps:cNvCnPr>
                          <a:cxnSpLocks noChangeShapeType="1"/>
                        </wps:cNvCnPr>
                        <wps:spPr bwMode="auto">
                          <a:xfrm>
                            <a:off x="756920" y="6268720"/>
                            <a:ext cx="257175"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12" name="オブジェクト 0"/>
                        <wps:cNvCnPr>
                          <a:cxnSpLocks noChangeShapeType="1"/>
                        </wps:cNvCnPr>
                        <wps:spPr bwMode="auto">
                          <a:xfrm>
                            <a:off x="757555" y="8027670"/>
                            <a:ext cx="257175"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13" name="オブジェクト 0"/>
                        <wps:cNvSpPr txBox="1">
                          <a:spLocks noChangeArrowheads="1"/>
                        </wps:cNvSpPr>
                        <wps:spPr bwMode="auto">
                          <a:xfrm>
                            <a:off x="895350" y="2911475"/>
                            <a:ext cx="704850" cy="2261235"/>
                          </a:xfrm>
                          <a:prstGeom prst="rect">
                            <a:avLst/>
                          </a:prstGeom>
                          <a:solidFill>
                            <a:schemeClr val="bg1">
                              <a:lumMod val="95000"/>
                            </a:schemeClr>
                          </a:solidFill>
                          <a:ln w="9525">
                            <a:solidFill>
                              <a:srgbClr val="000000"/>
                            </a:solidFill>
                            <a:miter lim="800000"/>
                            <a:headEnd/>
                            <a:tailEnd/>
                          </a:ln>
                        </wps:spPr>
                        <wps:txbx>
                          <w:txbxContent>
                            <w:p w:rsidR="005C283B" w:rsidRDefault="005C283B" w:rsidP="00EE2ACE">
                              <w:pPr>
                                <w:ind w:firstLineChars="100" w:firstLine="211"/>
                                <w:jc w:val="center"/>
                                <w:rPr>
                                  <w:rFonts w:ascii="HG丸ｺﾞｼｯｸM-PRO" w:eastAsia="HG丸ｺﾞｼｯｸM-PRO" w:hAnsi="HG丸ｺﾞｼｯｸM-PRO"/>
                                  <w:b/>
                                </w:rPr>
                              </w:pPr>
                              <w:r>
                                <w:rPr>
                                  <w:rFonts w:ascii="HG丸ｺﾞｼｯｸM-PRO" w:eastAsia="HG丸ｺﾞｼｯｸM-PRO" w:hAnsi="HG丸ｺﾞｼｯｸM-PRO" w:hint="eastAsia"/>
                                  <w:b/>
                                </w:rPr>
                                <w:t>多様なスポーツを支える</w:t>
                              </w:r>
                            </w:p>
                            <w:p w:rsidR="005C283B" w:rsidRDefault="005C283B" w:rsidP="00EE2ACE">
                              <w:pPr>
                                <w:ind w:firstLineChars="100" w:firstLine="211"/>
                                <w:jc w:val="center"/>
                              </w:pPr>
                              <w:r>
                                <w:rPr>
                                  <w:rFonts w:ascii="HG丸ｺﾞｼｯｸM-PRO" w:eastAsia="HG丸ｺﾞｼｯｸM-PRO" w:hAnsi="HG丸ｺﾞｼｯｸM-PRO" w:hint="eastAsia"/>
                                  <w:b/>
                                </w:rPr>
                                <w:t>環境の充実</w:t>
                              </w:r>
                            </w:p>
                          </w:txbxContent>
                        </wps:txbx>
                        <wps:bodyPr rot="0" vert="eaVert" wrap="square" lIns="74295" tIns="8890" rIns="74295" bIns="8890" anchor="t" anchorCtr="0" upright="1">
                          <a:noAutofit/>
                        </wps:bodyPr>
                      </wps:wsp>
                      <wps:wsp>
                        <wps:cNvPr id="1214" name="オブジェクト 0"/>
                        <wps:cNvCnPr>
                          <a:cxnSpLocks noChangeShapeType="1"/>
                        </wps:cNvCnPr>
                        <wps:spPr bwMode="auto">
                          <a:xfrm flipH="1">
                            <a:off x="1771650" y="3065779"/>
                            <a:ext cx="1272" cy="1843406"/>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15" name="オブジェクト 0"/>
                        <wps:cNvCnPr>
                          <a:cxnSpLocks noChangeShapeType="1"/>
                        </wps:cNvCnPr>
                        <wps:spPr bwMode="auto">
                          <a:xfrm>
                            <a:off x="1771015" y="4893130"/>
                            <a:ext cx="29210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16" name="オブジェクト 0"/>
                        <wps:cNvCnPr>
                          <a:cxnSpLocks noChangeShapeType="1"/>
                        </wps:cNvCnPr>
                        <wps:spPr bwMode="auto">
                          <a:xfrm>
                            <a:off x="1772921" y="4485005"/>
                            <a:ext cx="29210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17" name="オブジェクト 0"/>
                        <wps:cNvCnPr>
                          <a:cxnSpLocks noChangeShapeType="1"/>
                        </wps:cNvCnPr>
                        <wps:spPr bwMode="auto">
                          <a:xfrm>
                            <a:off x="1783080" y="4045585"/>
                            <a:ext cx="29210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18" name="オブジェクト 0"/>
                        <wps:cNvCnPr>
                          <a:cxnSpLocks noChangeShapeType="1"/>
                        </wps:cNvCnPr>
                        <wps:spPr bwMode="auto">
                          <a:xfrm>
                            <a:off x="1770380" y="3066415"/>
                            <a:ext cx="29210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19" name="オブジェクト 0"/>
                        <wps:cNvCnPr>
                          <a:cxnSpLocks noChangeShapeType="1"/>
                        </wps:cNvCnPr>
                        <wps:spPr bwMode="auto">
                          <a:xfrm>
                            <a:off x="3393440" y="3056890"/>
                            <a:ext cx="63754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20" name="オブジェクト 0"/>
                        <wps:cNvCnPr>
                          <a:cxnSpLocks noChangeShapeType="1"/>
                        </wps:cNvCnPr>
                        <wps:spPr bwMode="auto">
                          <a:xfrm>
                            <a:off x="3280410" y="4000500"/>
                            <a:ext cx="63754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21" name="オブジェクト 0"/>
                        <wps:cNvCnPr>
                          <a:cxnSpLocks noChangeShapeType="1"/>
                        </wps:cNvCnPr>
                        <wps:spPr bwMode="auto">
                          <a:xfrm>
                            <a:off x="3307715" y="4485640"/>
                            <a:ext cx="63754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22" name="オブジェクト 0"/>
                        <wps:cNvCnPr>
                          <a:cxnSpLocks noChangeShapeType="1"/>
                        </wps:cNvCnPr>
                        <wps:spPr bwMode="auto">
                          <a:xfrm>
                            <a:off x="3413950" y="4909185"/>
                            <a:ext cx="50400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23" name="オブジェクト 0"/>
                        <wps:cNvSpPr>
                          <a:spLocks noChangeArrowheads="1"/>
                        </wps:cNvSpPr>
                        <wps:spPr bwMode="auto">
                          <a:xfrm>
                            <a:off x="1939290" y="2921000"/>
                            <a:ext cx="1544955" cy="252000"/>
                          </a:xfrm>
                          <a:prstGeom prst="rect">
                            <a:avLst/>
                          </a:prstGeom>
                          <a:solidFill>
                            <a:schemeClr val="bg1">
                              <a:lumMod val="95000"/>
                            </a:schemeClr>
                          </a:solidFill>
                          <a:ln w="9525">
                            <a:solidFill>
                              <a:srgbClr val="000000"/>
                            </a:solidFill>
                            <a:miter lim="800000"/>
                            <a:headEnd/>
                            <a:tailEnd/>
                          </a:ln>
                        </wps:spPr>
                        <wps:txbx>
                          <w:txbxContent>
                            <w:p w:rsidR="005C283B" w:rsidRPr="002C28D4" w:rsidRDefault="005C283B" w:rsidP="00EE2ACE">
                              <w:pPr>
                                <w:spacing w:line="240" w:lineRule="exact"/>
                              </w:pPr>
                              <w:r w:rsidRPr="002C28D4">
                                <w:rPr>
                                  <w:rFonts w:ascii="HG丸ｺﾞｼｯｸM-PRO" w:eastAsia="HG丸ｺﾞｼｯｸM-PRO" w:hAnsi="HG丸ｺﾞｼｯｸM-PRO" w:hint="eastAsia"/>
                                  <w:w w:val="90"/>
                                  <w:sz w:val="18"/>
                                </w:rPr>
                                <w:t>スポーツに親しむ機会の充実</w:t>
                              </w:r>
                            </w:p>
                          </w:txbxContent>
                        </wps:txbx>
                        <wps:bodyPr rot="0" vert="horz" wrap="square" lIns="74295" tIns="8890" rIns="74295" bIns="8890" anchor="ctr" anchorCtr="0" upright="1">
                          <a:noAutofit/>
                        </wps:bodyPr>
                      </wps:wsp>
                      <wps:wsp>
                        <wps:cNvPr id="1224" name="オブジェクト 0"/>
                        <wps:cNvSpPr>
                          <a:spLocks noChangeArrowheads="1"/>
                        </wps:cNvSpPr>
                        <wps:spPr bwMode="auto">
                          <a:xfrm>
                            <a:off x="1933575" y="3291205"/>
                            <a:ext cx="1544955" cy="379730"/>
                          </a:xfrm>
                          <a:prstGeom prst="rect">
                            <a:avLst/>
                          </a:prstGeom>
                          <a:solidFill>
                            <a:schemeClr val="bg1">
                              <a:lumMod val="95000"/>
                            </a:schemeClr>
                          </a:solidFill>
                          <a:ln w="9525">
                            <a:solidFill>
                              <a:srgbClr val="000000"/>
                            </a:solidFill>
                            <a:miter lim="800000"/>
                            <a:headEnd/>
                            <a:tailEnd/>
                          </a:ln>
                        </wps:spPr>
                        <wps:txbx>
                          <w:txbxContent>
                            <w:p w:rsidR="005C283B" w:rsidRDefault="005C283B" w:rsidP="00EE2ACE">
                              <w:pPr>
                                <w:spacing w:line="240" w:lineRule="exact"/>
                              </w:pPr>
                              <w:r>
                                <w:rPr>
                                  <w:rFonts w:ascii="HG丸ｺﾞｼｯｸM-PRO" w:eastAsia="HG丸ｺﾞｼｯｸM-PRO" w:hAnsi="HG丸ｺﾞｼｯｸM-PRO" w:hint="eastAsia"/>
                                  <w:sz w:val="18"/>
                                </w:rPr>
                                <w:t>スポーツに親しむための情報サービスの向上</w:t>
                              </w:r>
                            </w:p>
                          </w:txbxContent>
                        </wps:txbx>
                        <wps:bodyPr rot="0" vert="horz" wrap="square" lIns="74295" tIns="8890" rIns="74295" bIns="8890" anchor="ctr" anchorCtr="0" upright="1">
                          <a:noAutofit/>
                        </wps:bodyPr>
                      </wps:wsp>
                      <wps:wsp>
                        <wps:cNvPr id="1225" name="オブジェクト 0"/>
                        <wps:cNvSpPr>
                          <a:spLocks noChangeArrowheads="1"/>
                        </wps:cNvSpPr>
                        <wps:spPr bwMode="auto">
                          <a:xfrm>
                            <a:off x="1943735" y="3797300"/>
                            <a:ext cx="1545590" cy="396240"/>
                          </a:xfrm>
                          <a:prstGeom prst="rect">
                            <a:avLst/>
                          </a:prstGeom>
                          <a:solidFill>
                            <a:schemeClr val="bg1">
                              <a:lumMod val="95000"/>
                            </a:schemeClr>
                          </a:solidFill>
                          <a:ln w="9525">
                            <a:solidFill>
                              <a:srgbClr val="000000"/>
                            </a:solidFill>
                            <a:miter lim="800000"/>
                            <a:headEnd/>
                            <a:tailEnd/>
                          </a:ln>
                        </wps:spPr>
                        <wps:txbx>
                          <w:txbxContent>
                            <w:p w:rsidR="005C283B" w:rsidRDefault="005C283B" w:rsidP="00EE2ACE">
                              <w:pPr>
                                <w:spacing w:line="240" w:lineRule="exact"/>
                              </w:pPr>
                              <w:r>
                                <w:rPr>
                                  <w:rFonts w:ascii="HG丸ｺﾞｼｯｸM-PRO" w:eastAsia="HG丸ｺﾞｼｯｸM-PRO" w:hAnsi="HG丸ｺﾞｼｯｸM-PRO" w:hint="eastAsia"/>
                                  <w:sz w:val="18"/>
                                </w:rPr>
                                <w:t>既存スポーツ施設の整備・充実と有効活用</w:t>
                              </w:r>
                            </w:p>
                          </w:txbxContent>
                        </wps:txbx>
                        <wps:bodyPr rot="0" vert="horz" wrap="square" lIns="74295" tIns="8890" rIns="74295" bIns="8890" anchor="ctr" anchorCtr="0" upright="1">
                          <a:noAutofit/>
                        </wps:bodyPr>
                      </wps:wsp>
                      <wps:wsp>
                        <wps:cNvPr id="1226" name="オブジェクト 0"/>
                        <wps:cNvSpPr>
                          <a:spLocks noChangeArrowheads="1"/>
                        </wps:cNvSpPr>
                        <wps:spPr bwMode="auto">
                          <a:xfrm>
                            <a:off x="1926590" y="4274580"/>
                            <a:ext cx="1545590" cy="374015"/>
                          </a:xfrm>
                          <a:prstGeom prst="rect">
                            <a:avLst/>
                          </a:prstGeom>
                          <a:solidFill>
                            <a:schemeClr val="bg1">
                              <a:lumMod val="95000"/>
                            </a:schemeClr>
                          </a:solidFill>
                          <a:ln w="9525">
                            <a:solidFill>
                              <a:srgbClr val="000000"/>
                            </a:solidFill>
                            <a:miter lim="800000"/>
                            <a:headEnd/>
                            <a:tailEnd/>
                          </a:ln>
                        </wps:spPr>
                        <wps:txbx>
                          <w:txbxContent>
                            <w:p w:rsidR="005C283B" w:rsidRDefault="005C283B" w:rsidP="00EE2ACE">
                              <w:pPr>
                                <w:spacing w:line="240" w:lineRule="exact"/>
                              </w:pPr>
                              <w:r>
                                <w:rPr>
                                  <w:rFonts w:ascii="HG丸ｺﾞｼｯｸM-PRO" w:eastAsia="HG丸ｺﾞｼｯｸM-PRO" w:hAnsi="HG丸ｺﾞｼｯｸM-PRO" w:hint="eastAsia"/>
                                  <w:sz w:val="18"/>
                                </w:rPr>
                                <w:t>自然を活かしたスポーツ環境づくり</w:t>
                              </w:r>
                            </w:p>
                          </w:txbxContent>
                        </wps:txbx>
                        <wps:bodyPr rot="0" vert="horz" wrap="square" lIns="74295" tIns="8890" rIns="74295" bIns="8890" anchor="ctr" anchorCtr="0" upright="1">
                          <a:noAutofit/>
                        </wps:bodyPr>
                      </wps:wsp>
                      <wps:wsp>
                        <wps:cNvPr id="1227" name="オブジェクト 0"/>
                        <wps:cNvSpPr>
                          <a:spLocks noChangeArrowheads="1"/>
                        </wps:cNvSpPr>
                        <wps:spPr bwMode="auto">
                          <a:xfrm>
                            <a:off x="3893185" y="2861945"/>
                            <a:ext cx="2371725" cy="396000"/>
                          </a:xfrm>
                          <a:prstGeom prst="rect">
                            <a:avLst/>
                          </a:prstGeom>
                          <a:solidFill>
                            <a:schemeClr val="bg1">
                              <a:lumMod val="95000"/>
                            </a:schemeClr>
                          </a:solidFill>
                          <a:ln w="9525">
                            <a:solidFill>
                              <a:srgbClr val="000000"/>
                            </a:solidFill>
                            <a:miter lim="800000"/>
                            <a:headEnd/>
                            <a:tailEnd/>
                          </a:ln>
                        </wps:spPr>
                        <wps:txbx>
                          <w:txbxContent>
                            <w:p w:rsidR="005C283B" w:rsidRPr="00394418" w:rsidRDefault="005C283B" w:rsidP="00EE2ACE">
                              <w:pPr>
                                <w:spacing w:line="227"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スポーツ教室等の開催充実</w:t>
                              </w:r>
                            </w:p>
                            <w:p w:rsidR="005C283B" w:rsidRPr="00394418" w:rsidRDefault="005C283B" w:rsidP="00EE2ACE">
                              <w:pPr>
                                <w:spacing w:line="227" w:lineRule="exact"/>
                                <w:rPr>
                                  <w:rFonts w:ascii="HG丸ｺﾞｼｯｸM-PRO" w:eastAsia="HG丸ｺﾞｼｯｸM-PRO" w:hAnsi="HG丸ｺﾞｼｯｸM-PRO"/>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スポーツに触れるきっかけづくり</w:t>
                              </w:r>
                            </w:p>
                          </w:txbxContent>
                        </wps:txbx>
                        <wps:bodyPr rot="0" vert="horz" wrap="square" lIns="74295" tIns="8890" rIns="74295" bIns="8890" anchor="ctr" anchorCtr="0" upright="1">
                          <a:noAutofit/>
                        </wps:bodyPr>
                      </wps:wsp>
                      <wps:wsp>
                        <wps:cNvPr id="1228" name="オブジェクト 0"/>
                        <wps:cNvSpPr>
                          <a:spLocks noChangeArrowheads="1"/>
                        </wps:cNvSpPr>
                        <wps:spPr bwMode="auto">
                          <a:xfrm>
                            <a:off x="3890645" y="3361055"/>
                            <a:ext cx="2372360" cy="347980"/>
                          </a:xfrm>
                          <a:prstGeom prst="rect">
                            <a:avLst/>
                          </a:prstGeom>
                          <a:solidFill>
                            <a:schemeClr val="bg1">
                              <a:lumMod val="95000"/>
                            </a:schemeClr>
                          </a:solidFill>
                          <a:ln w="9525">
                            <a:solidFill>
                              <a:srgbClr val="000000"/>
                            </a:solidFill>
                            <a:miter lim="800000"/>
                            <a:headEnd/>
                            <a:tailEnd/>
                          </a:ln>
                        </wps:spPr>
                        <wps:txbx>
                          <w:txbxContent>
                            <w:p w:rsidR="005C283B" w:rsidRDefault="005C283B" w:rsidP="00EE2ACE">
                              <w:pPr>
                                <w:spacing w:line="227" w:lineRule="exact"/>
                                <w:rPr>
                                  <w:rFonts w:ascii="HG丸ｺﾞｼｯｸM-PRO" w:eastAsia="HG丸ｺﾞｼｯｸM-PRO" w:hAnsi="HG丸ｺﾞｼｯｸM-PRO"/>
                                  <w:w w:val="90"/>
                                  <w:sz w:val="18"/>
                                  <w:szCs w:val="18"/>
                                </w:rPr>
                              </w:pPr>
                              <w:r>
                                <w:rPr>
                                  <w:rFonts w:ascii="HG丸ｺﾞｼｯｸM-PRO" w:eastAsia="HG丸ｺﾞｼｯｸM-PRO" w:hAnsi="HG丸ｺﾞｼｯｸM-PRO" w:hint="eastAsia"/>
                                  <w:sz w:val="18"/>
                                  <w:szCs w:val="18"/>
                                </w:rPr>
                                <w:t>･</w:t>
                              </w:r>
                              <w:r w:rsidRPr="00394418">
                                <w:rPr>
                                  <w:rFonts w:ascii="HG丸ｺﾞｼｯｸM-PRO" w:eastAsia="HG丸ｺﾞｼｯｸM-PRO" w:hAnsi="HG丸ｺﾞｼｯｸM-PRO" w:hint="eastAsia"/>
                                  <w:w w:val="90"/>
                                  <w:sz w:val="18"/>
                                  <w:szCs w:val="18"/>
                                </w:rPr>
                                <w:t>スポーツ関連情報の一元化・ネットワーク化</w:t>
                              </w:r>
                            </w:p>
                            <w:p w:rsidR="005C283B" w:rsidRPr="00394418" w:rsidRDefault="005C283B" w:rsidP="00EE2ACE">
                              <w:pPr>
                                <w:spacing w:line="227" w:lineRule="exact"/>
                                <w:rPr>
                                  <w:rFonts w:ascii="HG丸ｺﾞｼｯｸM-PRO" w:eastAsia="HG丸ｺﾞｼｯｸM-PRO" w:hAnsi="HG丸ｺﾞｼｯｸM-PRO"/>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スポーツ情報の積極的発信</w:t>
                              </w:r>
                            </w:p>
                          </w:txbxContent>
                        </wps:txbx>
                        <wps:bodyPr rot="0" vert="horz" wrap="square" lIns="74295" tIns="8890" rIns="74295" bIns="8890" anchor="ctr" anchorCtr="0" upright="1">
                          <a:noAutofit/>
                        </wps:bodyPr>
                      </wps:wsp>
                      <wps:wsp>
                        <wps:cNvPr id="1229" name="オブジェクト 0"/>
                        <wps:cNvSpPr>
                          <a:spLocks noChangeArrowheads="1"/>
                        </wps:cNvSpPr>
                        <wps:spPr bwMode="auto">
                          <a:xfrm>
                            <a:off x="3900170" y="3816985"/>
                            <a:ext cx="2373630" cy="357505"/>
                          </a:xfrm>
                          <a:prstGeom prst="rect">
                            <a:avLst/>
                          </a:prstGeom>
                          <a:solidFill>
                            <a:schemeClr val="bg1">
                              <a:lumMod val="95000"/>
                            </a:schemeClr>
                          </a:solidFill>
                          <a:ln w="9525">
                            <a:solidFill>
                              <a:srgbClr val="000000"/>
                            </a:solidFill>
                            <a:miter lim="800000"/>
                            <a:headEnd/>
                            <a:tailEnd/>
                          </a:ln>
                        </wps:spPr>
                        <wps:txbx>
                          <w:txbxContent>
                            <w:p w:rsidR="005C283B" w:rsidRPr="00394418" w:rsidRDefault="005C283B" w:rsidP="00EE2ACE">
                              <w:pPr>
                                <w:spacing w:line="227"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公共スポーツ施設の整備充実</w:t>
                              </w:r>
                            </w:p>
                            <w:p w:rsidR="005C283B" w:rsidRPr="00394418" w:rsidRDefault="005C283B" w:rsidP="00EE2ACE">
                              <w:pPr>
                                <w:spacing w:line="227" w:lineRule="exact"/>
                                <w:rPr>
                                  <w:rFonts w:ascii="HG丸ｺﾞｼｯｸM-PRO" w:eastAsia="HG丸ｺﾞｼｯｸM-PRO" w:hAnsi="HG丸ｺﾞｼｯｸM-PRO"/>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学校体育施設の利活用</w:t>
                              </w:r>
                              <w:r>
                                <w:rPr>
                                  <w:rFonts w:ascii="HG丸ｺﾞｼｯｸM-PRO" w:eastAsia="HG丸ｺﾞｼｯｸM-PRO" w:hAnsi="HG丸ｺﾞｼｯｸM-PRO" w:hint="eastAsia"/>
                                  <w:sz w:val="20"/>
                                </w:rPr>
                                <w:t>促進</w:t>
                              </w:r>
                            </w:p>
                          </w:txbxContent>
                        </wps:txbx>
                        <wps:bodyPr rot="0" vert="horz" wrap="square" lIns="74295" tIns="8890" rIns="74295" bIns="8890" anchor="ctr" anchorCtr="0" upright="1">
                          <a:noAutofit/>
                        </wps:bodyPr>
                      </wps:wsp>
                      <wps:wsp>
                        <wps:cNvPr id="1230" name="オブジェクト 0"/>
                        <wps:cNvSpPr>
                          <a:spLocks noChangeArrowheads="1"/>
                        </wps:cNvSpPr>
                        <wps:spPr bwMode="auto">
                          <a:xfrm>
                            <a:off x="3908425" y="4288595"/>
                            <a:ext cx="2373630" cy="360000"/>
                          </a:xfrm>
                          <a:prstGeom prst="rect">
                            <a:avLst/>
                          </a:prstGeom>
                          <a:solidFill>
                            <a:schemeClr val="bg1">
                              <a:lumMod val="95000"/>
                            </a:schemeClr>
                          </a:solidFill>
                          <a:ln w="9525">
                            <a:solidFill>
                              <a:srgbClr val="000000"/>
                            </a:solidFill>
                            <a:miter lim="800000"/>
                            <a:headEnd/>
                            <a:tailEnd/>
                          </a:ln>
                        </wps:spPr>
                        <wps:txbx>
                          <w:txbxContent>
                            <w:p w:rsidR="005C283B" w:rsidRPr="00394418" w:rsidRDefault="005C283B" w:rsidP="00EE2ACE">
                              <w:pPr>
                                <w:spacing w:line="227"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18"/>
                                </w:rPr>
                                <w:t>海・里・山の自然環境を活かしたスポーツツーリズムの展開促進</w:t>
                              </w:r>
                            </w:p>
                          </w:txbxContent>
                        </wps:txbx>
                        <wps:bodyPr rot="0" vert="horz" wrap="square" lIns="74295" tIns="8890" rIns="74295" bIns="8890" anchor="ctr" anchorCtr="0" upright="1">
                          <a:noAutofit/>
                        </wps:bodyPr>
                      </wps:wsp>
                      <wps:wsp>
                        <wps:cNvPr id="1231" name="オブジェクト 0"/>
                        <wps:cNvCnPr>
                          <a:cxnSpLocks noChangeShapeType="1"/>
                        </wps:cNvCnPr>
                        <wps:spPr bwMode="auto">
                          <a:xfrm>
                            <a:off x="3402965" y="5840684"/>
                            <a:ext cx="63754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32" name="オブジェクト 0"/>
                        <wps:cNvCnPr>
                          <a:cxnSpLocks noChangeShapeType="1"/>
                        </wps:cNvCnPr>
                        <wps:spPr bwMode="auto">
                          <a:xfrm>
                            <a:off x="3393440" y="6259195"/>
                            <a:ext cx="63754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33" name="オブジェクト 0"/>
                        <wps:cNvCnPr>
                          <a:cxnSpLocks noChangeShapeType="1"/>
                        </wps:cNvCnPr>
                        <wps:spPr bwMode="auto">
                          <a:xfrm>
                            <a:off x="3364865" y="6635115"/>
                            <a:ext cx="63754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34" name="オブジェクト 0"/>
                        <wps:cNvCnPr>
                          <a:cxnSpLocks noChangeShapeType="1"/>
                        </wps:cNvCnPr>
                        <wps:spPr bwMode="auto">
                          <a:xfrm>
                            <a:off x="3393440" y="7596505"/>
                            <a:ext cx="63754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35" name="オブジェクト 0"/>
                        <wps:cNvSpPr>
                          <a:spLocks noChangeArrowheads="1"/>
                        </wps:cNvSpPr>
                        <wps:spPr bwMode="auto">
                          <a:xfrm>
                            <a:off x="3914140" y="5258554"/>
                            <a:ext cx="2374265" cy="360000"/>
                          </a:xfrm>
                          <a:prstGeom prst="rect">
                            <a:avLst/>
                          </a:prstGeom>
                          <a:solidFill>
                            <a:schemeClr val="accent3">
                              <a:lumMod val="20000"/>
                              <a:lumOff val="80000"/>
                            </a:schemeClr>
                          </a:solidFill>
                          <a:ln w="9525">
                            <a:solidFill>
                              <a:srgbClr val="000000"/>
                            </a:solidFill>
                            <a:miter lim="800000"/>
                            <a:headEnd/>
                            <a:tailEnd/>
                          </a:ln>
                        </wps:spPr>
                        <wps:txbx>
                          <w:txbxContent>
                            <w:p w:rsidR="005C283B" w:rsidRPr="00394418" w:rsidRDefault="005C283B" w:rsidP="00EE2ACE">
                              <w:pPr>
                                <w:spacing w:line="227"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スポーツ団体への支援</w:t>
                              </w:r>
                            </w:p>
                            <w:p w:rsidR="005C283B" w:rsidRPr="00394418" w:rsidRDefault="005C283B" w:rsidP="00EE2ACE">
                              <w:pPr>
                                <w:spacing w:line="227" w:lineRule="exact"/>
                                <w:rPr>
                                  <w:rFonts w:ascii="HG丸ｺﾞｼｯｸM-PRO" w:eastAsia="HG丸ｺﾞｼｯｸM-PRO" w:hAnsi="HG丸ｺﾞｼｯｸM-PRO"/>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全国的・広域的な大会参加への支援</w:t>
                              </w:r>
                            </w:p>
                          </w:txbxContent>
                        </wps:txbx>
                        <wps:bodyPr rot="0" vert="horz" wrap="square" lIns="74295" tIns="8890" rIns="74295" bIns="8890" anchor="ctr" anchorCtr="0" upright="1">
                          <a:noAutofit/>
                        </wps:bodyPr>
                      </wps:wsp>
                      <wps:wsp>
                        <wps:cNvPr id="1236" name="オブジェクト 0"/>
                        <wps:cNvSpPr>
                          <a:spLocks noChangeArrowheads="1"/>
                        </wps:cNvSpPr>
                        <wps:spPr bwMode="auto">
                          <a:xfrm>
                            <a:off x="3902075" y="6065910"/>
                            <a:ext cx="2374265" cy="360000"/>
                          </a:xfrm>
                          <a:prstGeom prst="rect">
                            <a:avLst/>
                          </a:prstGeom>
                          <a:solidFill>
                            <a:schemeClr val="accent3">
                              <a:lumMod val="20000"/>
                              <a:lumOff val="80000"/>
                            </a:schemeClr>
                          </a:solidFill>
                          <a:ln w="9525">
                            <a:solidFill>
                              <a:srgbClr val="000000"/>
                            </a:solidFill>
                            <a:miter lim="800000"/>
                            <a:headEnd/>
                            <a:tailEnd/>
                          </a:ln>
                        </wps:spPr>
                        <wps:txbx>
                          <w:txbxContent>
                            <w:p w:rsidR="005C283B" w:rsidRPr="00394418" w:rsidRDefault="005C283B" w:rsidP="00EE2ACE">
                              <w:pPr>
                                <w:spacing w:line="227"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競技大会の開催・支援</w:t>
                              </w:r>
                            </w:p>
                            <w:p w:rsidR="005C283B" w:rsidRPr="00394418" w:rsidRDefault="005C283B" w:rsidP="00EE2ACE">
                              <w:pPr>
                                <w:spacing w:line="227" w:lineRule="exact"/>
                                <w:rPr>
                                  <w:rFonts w:ascii="HG丸ｺﾞｼｯｸM-PRO" w:eastAsia="HG丸ｺﾞｼｯｸM-PRO" w:hAnsi="HG丸ｺﾞｼｯｸM-PRO"/>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トップアスリートとの交流</w:t>
                              </w:r>
                            </w:p>
                          </w:txbxContent>
                        </wps:txbx>
                        <wps:bodyPr rot="0" vert="horz" wrap="square" lIns="74295" tIns="8890" rIns="74295" bIns="8890" anchor="ctr" anchorCtr="0" upright="1">
                          <a:noAutofit/>
                        </wps:bodyPr>
                      </wps:wsp>
                      <wps:wsp>
                        <wps:cNvPr id="1237" name="オブジェクト 0"/>
                        <wps:cNvSpPr>
                          <a:spLocks noChangeArrowheads="1"/>
                        </wps:cNvSpPr>
                        <wps:spPr bwMode="auto">
                          <a:xfrm>
                            <a:off x="3902075" y="6472755"/>
                            <a:ext cx="2371725" cy="360000"/>
                          </a:xfrm>
                          <a:prstGeom prst="rect">
                            <a:avLst/>
                          </a:prstGeom>
                          <a:solidFill>
                            <a:schemeClr val="accent3">
                              <a:lumMod val="20000"/>
                              <a:lumOff val="80000"/>
                            </a:schemeClr>
                          </a:solidFill>
                          <a:ln w="9525">
                            <a:solidFill>
                              <a:srgbClr val="000000"/>
                            </a:solidFill>
                            <a:miter lim="800000"/>
                            <a:headEnd/>
                            <a:tailEnd/>
                          </a:ln>
                        </wps:spPr>
                        <wps:txbx>
                          <w:txbxContent>
                            <w:p w:rsidR="005C283B" w:rsidRPr="00394418" w:rsidRDefault="005C283B" w:rsidP="00EE2ACE">
                              <w:pPr>
                                <w:spacing w:line="227"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18"/>
                                  <w:szCs w:val="18"/>
                                </w:rPr>
                                <w:t>スポーツ指導者</w:t>
                              </w:r>
                              <w:r>
                                <w:rPr>
                                  <w:rFonts w:ascii="HG丸ｺﾞｼｯｸM-PRO" w:eastAsia="HG丸ｺﾞｼｯｸM-PRO" w:hAnsi="HG丸ｺﾞｼｯｸM-PRO" w:hint="eastAsia"/>
                                  <w:sz w:val="18"/>
                                  <w:szCs w:val="18"/>
                                </w:rPr>
                                <w:t>･</w:t>
                              </w:r>
                              <w:r w:rsidRPr="00394418">
                                <w:rPr>
                                  <w:rFonts w:ascii="HG丸ｺﾞｼｯｸM-PRO" w:eastAsia="HG丸ｺﾞｼｯｸM-PRO" w:hAnsi="HG丸ｺﾞｼｯｸM-PRO" w:hint="eastAsia"/>
                                  <w:sz w:val="18"/>
                                  <w:szCs w:val="18"/>
                                </w:rPr>
                                <w:t>コーディネーターの育成</w:t>
                              </w:r>
                            </w:p>
                            <w:p w:rsidR="005C283B" w:rsidRPr="00394418" w:rsidRDefault="005C283B" w:rsidP="00EE2ACE">
                              <w:pPr>
                                <w:spacing w:line="227" w:lineRule="exact"/>
                                <w:rPr>
                                  <w:rFonts w:ascii="HG丸ｺﾞｼｯｸM-PRO" w:eastAsia="HG丸ｺﾞｼｯｸM-PRO" w:hAnsi="HG丸ｺﾞｼｯｸM-PRO"/>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スポーツ</w:t>
                              </w:r>
                              <w:r w:rsidRPr="00394418">
                                <w:rPr>
                                  <w:rFonts w:ascii="HG丸ｺﾞｼｯｸM-PRO" w:eastAsia="HG丸ｺﾞｼｯｸM-PRO" w:hAnsi="HG丸ｺﾞｼｯｸM-PRO" w:hint="eastAsia"/>
                                  <w:bCs/>
                                  <w:sz w:val="20"/>
                                </w:rPr>
                                <w:t>推進委員</w:t>
                              </w:r>
                              <w:r w:rsidRPr="00394418">
                                <w:rPr>
                                  <w:rFonts w:ascii="HG丸ｺﾞｼｯｸM-PRO" w:eastAsia="HG丸ｺﾞｼｯｸM-PRO" w:hAnsi="HG丸ｺﾞｼｯｸM-PRO" w:hint="eastAsia"/>
                                  <w:sz w:val="20"/>
                                </w:rPr>
                                <w:t>の活動充実</w:t>
                              </w:r>
                            </w:p>
                          </w:txbxContent>
                        </wps:txbx>
                        <wps:bodyPr rot="0" vert="horz" wrap="square" lIns="74295" tIns="8890" rIns="74295" bIns="8890" anchor="ctr" anchorCtr="0" upright="1">
                          <a:noAutofit/>
                        </wps:bodyPr>
                      </wps:wsp>
                      <wps:wsp>
                        <wps:cNvPr id="1238" name="オブジェクト 0"/>
                        <wps:cNvCnPr>
                          <a:cxnSpLocks noChangeShapeType="1"/>
                        </wps:cNvCnPr>
                        <wps:spPr bwMode="auto">
                          <a:xfrm>
                            <a:off x="1764665" y="2024380"/>
                            <a:ext cx="18000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39" name="オブジェクト 0"/>
                        <wps:cNvCnPr>
                          <a:cxnSpLocks noChangeShapeType="1"/>
                        </wps:cNvCnPr>
                        <wps:spPr bwMode="auto">
                          <a:xfrm>
                            <a:off x="1763395" y="497840"/>
                            <a:ext cx="29210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40" name="オブジェクト 0"/>
                        <wps:cNvCnPr>
                          <a:cxnSpLocks noChangeShapeType="1"/>
                        </wps:cNvCnPr>
                        <wps:spPr bwMode="auto">
                          <a:xfrm>
                            <a:off x="1770380" y="878840"/>
                            <a:ext cx="29210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41" name="オブジェクト 0"/>
                        <wps:cNvCnPr>
                          <a:cxnSpLocks noChangeShapeType="1"/>
                        </wps:cNvCnPr>
                        <wps:spPr bwMode="auto">
                          <a:xfrm>
                            <a:off x="1772920" y="1355725"/>
                            <a:ext cx="29210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42" name="オブジェクト 0"/>
                        <wps:cNvCnPr>
                          <a:cxnSpLocks noChangeShapeType="1"/>
                        </wps:cNvCnPr>
                        <wps:spPr bwMode="auto">
                          <a:xfrm>
                            <a:off x="1469390" y="1351280"/>
                            <a:ext cx="29210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43" name="オブジェクト 0"/>
                        <wps:cNvSpPr txBox="1">
                          <a:spLocks noChangeArrowheads="1"/>
                        </wps:cNvSpPr>
                        <wps:spPr bwMode="auto">
                          <a:xfrm>
                            <a:off x="892175" y="368935"/>
                            <a:ext cx="709295" cy="2341245"/>
                          </a:xfrm>
                          <a:prstGeom prst="rect">
                            <a:avLst/>
                          </a:prstGeom>
                          <a:solidFill>
                            <a:schemeClr val="accent1">
                              <a:lumMod val="20000"/>
                              <a:lumOff val="80000"/>
                            </a:schemeClr>
                          </a:solidFill>
                          <a:ln w="9525">
                            <a:solidFill>
                              <a:srgbClr val="000000"/>
                            </a:solidFill>
                            <a:miter lim="800000"/>
                            <a:headEnd/>
                            <a:tailEnd/>
                          </a:ln>
                        </wps:spPr>
                        <wps:txbx>
                          <w:txbxContent>
                            <w:p w:rsidR="005C283B" w:rsidRDefault="005C283B" w:rsidP="00EE2ACE">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w:t>
                              </w:r>
                            </w:p>
                            <w:p w:rsidR="005C283B" w:rsidRDefault="005C283B" w:rsidP="00EE2ACE">
                              <w:pPr>
                                <w:jc w:val="center"/>
                              </w:pPr>
                              <w:r>
                                <w:rPr>
                                  <w:rFonts w:ascii="HG丸ｺﾞｼｯｸM-PRO" w:eastAsia="HG丸ｺﾞｼｯｸM-PRO" w:hAnsi="HG丸ｺﾞｼｯｸM-PRO" w:hint="eastAsia"/>
                                  <w:b/>
                                </w:rPr>
                                <w:t>スポーツの推進</w:t>
                              </w:r>
                            </w:p>
                          </w:txbxContent>
                        </wps:txbx>
                        <wps:bodyPr rot="0" vert="eaVert" wrap="square" lIns="74295" tIns="8890" rIns="74295" bIns="8890" anchor="t" anchorCtr="0" upright="1">
                          <a:noAutofit/>
                        </wps:bodyPr>
                      </wps:wsp>
                      <wps:wsp>
                        <wps:cNvPr id="1244" name="オブジェクト 0"/>
                        <wps:cNvCnPr>
                          <a:cxnSpLocks noChangeShapeType="1"/>
                        </wps:cNvCnPr>
                        <wps:spPr bwMode="auto">
                          <a:xfrm>
                            <a:off x="1780540" y="1653540"/>
                            <a:ext cx="29210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46" name="オブジェクト 0"/>
                        <wps:cNvCnPr>
                          <a:cxnSpLocks noChangeShapeType="1"/>
                        </wps:cNvCnPr>
                        <wps:spPr bwMode="auto">
                          <a:xfrm>
                            <a:off x="3393440" y="1668780"/>
                            <a:ext cx="63754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47" name="オブジェクト 0"/>
                        <wps:cNvCnPr>
                          <a:cxnSpLocks noChangeShapeType="1"/>
                        </wps:cNvCnPr>
                        <wps:spPr bwMode="auto">
                          <a:xfrm>
                            <a:off x="3393440" y="1355725"/>
                            <a:ext cx="63754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48" name="オブジェクト 0"/>
                        <wps:cNvCnPr>
                          <a:cxnSpLocks noChangeShapeType="1"/>
                        </wps:cNvCnPr>
                        <wps:spPr bwMode="auto">
                          <a:xfrm>
                            <a:off x="3393440" y="888365"/>
                            <a:ext cx="63754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49" name="オブジェクト 0"/>
                        <wps:cNvCnPr>
                          <a:cxnSpLocks noChangeShapeType="1"/>
                        </wps:cNvCnPr>
                        <wps:spPr bwMode="auto">
                          <a:xfrm>
                            <a:off x="3393440" y="482600"/>
                            <a:ext cx="63754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50" name="オブジェクト 0"/>
                        <wps:cNvSpPr>
                          <a:spLocks noChangeArrowheads="1"/>
                        </wps:cNvSpPr>
                        <wps:spPr bwMode="auto">
                          <a:xfrm>
                            <a:off x="3903980" y="7432675"/>
                            <a:ext cx="2362200" cy="311785"/>
                          </a:xfrm>
                          <a:prstGeom prst="rect">
                            <a:avLst/>
                          </a:prstGeom>
                          <a:solidFill>
                            <a:schemeClr val="accent6">
                              <a:lumMod val="20000"/>
                              <a:lumOff val="80000"/>
                            </a:schemeClr>
                          </a:solidFill>
                          <a:ln w="9525">
                            <a:solidFill>
                              <a:srgbClr val="000000"/>
                            </a:solidFill>
                            <a:miter lim="800000"/>
                            <a:headEnd/>
                            <a:tailEnd/>
                          </a:ln>
                        </wps:spPr>
                        <wps:txbx>
                          <w:txbxContent>
                            <w:p w:rsidR="005C283B" w:rsidRPr="00394418" w:rsidRDefault="005C283B" w:rsidP="00EE2ACE">
                              <w:pPr>
                                <w:spacing w:line="227"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広域スポーツイベントの開催</w:t>
                              </w:r>
                              <w:r>
                                <w:rPr>
                                  <w:rFonts w:ascii="HG丸ｺﾞｼｯｸM-PRO" w:eastAsia="HG丸ｺﾞｼｯｸM-PRO" w:hAnsi="HG丸ｺﾞｼｯｸM-PRO" w:hint="eastAsia"/>
                                  <w:sz w:val="20"/>
                                </w:rPr>
                                <w:t>・支援</w:t>
                              </w:r>
                            </w:p>
                          </w:txbxContent>
                        </wps:txbx>
                        <wps:bodyPr rot="0" vert="horz" wrap="square" lIns="74295" tIns="8890" rIns="74295" bIns="8890" anchor="ctr" anchorCtr="0" upright="1">
                          <a:noAutofit/>
                        </wps:bodyPr>
                      </wps:wsp>
                      <wps:wsp>
                        <wps:cNvPr id="1251" name="オブジェクト 0"/>
                        <wps:cNvSpPr>
                          <a:spLocks noChangeArrowheads="1"/>
                        </wps:cNvSpPr>
                        <wps:spPr bwMode="auto">
                          <a:xfrm>
                            <a:off x="1932305" y="1549399"/>
                            <a:ext cx="1544955" cy="252000"/>
                          </a:xfrm>
                          <a:prstGeom prst="rect">
                            <a:avLst/>
                          </a:prstGeom>
                          <a:solidFill>
                            <a:schemeClr val="accent1">
                              <a:lumMod val="20000"/>
                              <a:lumOff val="80000"/>
                            </a:schemeClr>
                          </a:solidFill>
                          <a:ln w="9525">
                            <a:solidFill>
                              <a:srgbClr val="000000"/>
                            </a:solidFill>
                            <a:miter lim="800000"/>
                            <a:headEnd/>
                            <a:tailEnd/>
                          </a:ln>
                        </wps:spPr>
                        <wps:txbx>
                          <w:txbxContent>
                            <w:p w:rsidR="005C283B" w:rsidRDefault="005C283B" w:rsidP="00EE2ACE">
                              <w:pPr>
                                <w:spacing w:line="240" w:lineRule="exact"/>
                              </w:pPr>
                              <w:r>
                                <w:rPr>
                                  <w:rFonts w:ascii="HG丸ｺﾞｼｯｸM-PRO" w:eastAsia="HG丸ｺﾞｼｯｸM-PRO" w:hAnsi="HG丸ｺﾞｼｯｸM-PRO" w:hint="eastAsia"/>
                                  <w:sz w:val="18"/>
                                </w:rPr>
                                <w:t>障害者スポーツ活動の推進</w:t>
                              </w:r>
                            </w:p>
                          </w:txbxContent>
                        </wps:txbx>
                        <wps:bodyPr rot="0" vert="horz" wrap="square" lIns="74295" tIns="8890" rIns="74295" bIns="8890" anchor="ctr" anchorCtr="0" upright="1">
                          <a:noAutofit/>
                        </wps:bodyPr>
                      </wps:wsp>
                      <wps:wsp>
                        <wps:cNvPr id="1252" name="オブジェクト 0"/>
                        <wps:cNvSpPr>
                          <a:spLocks noChangeArrowheads="1"/>
                        </wps:cNvSpPr>
                        <wps:spPr bwMode="auto">
                          <a:xfrm>
                            <a:off x="1939925" y="1222375"/>
                            <a:ext cx="1544955" cy="252000"/>
                          </a:xfrm>
                          <a:prstGeom prst="rect">
                            <a:avLst/>
                          </a:prstGeom>
                          <a:solidFill>
                            <a:schemeClr val="accent1">
                              <a:lumMod val="20000"/>
                              <a:lumOff val="80000"/>
                            </a:schemeClr>
                          </a:solidFill>
                          <a:ln w="9525">
                            <a:solidFill>
                              <a:srgbClr val="000000"/>
                            </a:solidFill>
                            <a:miter lim="800000"/>
                            <a:headEnd/>
                            <a:tailEnd/>
                          </a:ln>
                        </wps:spPr>
                        <wps:txbx>
                          <w:txbxContent>
                            <w:p w:rsidR="005C283B" w:rsidRDefault="005C283B" w:rsidP="00EE2ACE">
                              <w:pPr>
                                <w:spacing w:line="240" w:lineRule="exact"/>
                              </w:pPr>
                              <w:r>
                                <w:rPr>
                                  <w:rFonts w:ascii="HG丸ｺﾞｼｯｸM-PRO" w:eastAsia="HG丸ｺﾞｼｯｸM-PRO" w:hAnsi="HG丸ｺﾞｼｯｸM-PRO" w:hint="eastAsia"/>
                                  <w:w w:val="90"/>
                                  <w:sz w:val="18"/>
                                </w:rPr>
                                <w:t>高齢者のスポーツ活動の推進</w:t>
                              </w:r>
                            </w:p>
                          </w:txbxContent>
                        </wps:txbx>
                        <wps:bodyPr rot="0" vert="horz" wrap="square" lIns="74295" tIns="8890" rIns="74295" bIns="8890" anchor="ctr" anchorCtr="0" upright="1">
                          <a:noAutofit/>
                        </wps:bodyPr>
                      </wps:wsp>
                      <wps:wsp>
                        <wps:cNvPr id="1253" name="オブジェクト 0"/>
                        <wps:cNvSpPr>
                          <a:spLocks noChangeArrowheads="1"/>
                        </wps:cNvSpPr>
                        <wps:spPr bwMode="auto">
                          <a:xfrm>
                            <a:off x="1939925" y="701675"/>
                            <a:ext cx="1543685" cy="381000"/>
                          </a:xfrm>
                          <a:prstGeom prst="rect">
                            <a:avLst/>
                          </a:prstGeom>
                          <a:solidFill>
                            <a:schemeClr val="accent1">
                              <a:lumMod val="20000"/>
                              <a:lumOff val="80000"/>
                            </a:schemeClr>
                          </a:solidFill>
                          <a:ln w="9525">
                            <a:solidFill>
                              <a:srgbClr val="000000"/>
                            </a:solidFill>
                            <a:miter lim="800000"/>
                            <a:headEnd/>
                            <a:tailEnd/>
                          </a:ln>
                        </wps:spPr>
                        <wps:txbx>
                          <w:txbxContent>
                            <w:p w:rsidR="005C283B" w:rsidRDefault="005C283B" w:rsidP="00EE2ACE">
                              <w:pPr>
                                <w:spacing w:line="240" w:lineRule="exact"/>
                              </w:pPr>
                              <w:r>
                                <w:rPr>
                                  <w:rFonts w:ascii="HG丸ｺﾞｼｯｸM-PRO" w:eastAsia="HG丸ｺﾞｼｯｸM-PRO" w:hAnsi="HG丸ｺﾞｼｯｸM-PRO" w:hint="eastAsia"/>
                                  <w:sz w:val="18"/>
                                </w:rPr>
                                <w:t>スポーツを通じた健やかな子どもの育成</w:t>
                              </w:r>
                            </w:p>
                          </w:txbxContent>
                        </wps:txbx>
                        <wps:bodyPr rot="0" vert="horz" wrap="square" lIns="74295" tIns="8890" rIns="74295" bIns="8890" anchor="ctr" anchorCtr="0" upright="1">
                          <a:noAutofit/>
                        </wps:bodyPr>
                      </wps:wsp>
                      <wps:wsp>
                        <wps:cNvPr id="1254" name="オブジェクト 0"/>
                        <wps:cNvSpPr>
                          <a:spLocks noChangeArrowheads="1"/>
                        </wps:cNvSpPr>
                        <wps:spPr bwMode="auto">
                          <a:xfrm>
                            <a:off x="1939925" y="359410"/>
                            <a:ext cx="1543050" cy="252000"/>
                          </a:xfrm>
                          <a:prstGeom prst="rect">
                            <a:avLst/>
                          </a:prstGeom>
                          <a:solidFill>
                            <a:schemeClr val="accent1">
                              <a:lumMod val="20000"/>
                              <a:lumOff val="80000"/>
                            </a:schemeClr>
                          </a:solidFill>
                          <a:ln w="9525">
                            <a:solidFill>
                              <a:srgbClr val="000000"/>
                            </a:solidFill>
                            <a:miter lim="800000"/>
                            <a:headEnd/>
                            <a:tailEnd/>
                          </a:ln>
                        </wps:spPr>
                        <wps:txbx>
                          <w:txbxContent>
                            <w:p w:rsidR="005C283B" w:rsidRPr="000A1622" w:rsidRDefault="005C283B" w:rsidP="00EE2ACE">
                              <w:pPr>
                                <w:spacing w:line="240" w:lineRule="exact"/>
                                <w:rPr>
                                  <w:color w:val="FF0000"/>
                                </w:rPr>
                              </w:pPr>
                              <w:r>
                                <w:rPr>
                                  <w:rFonts w:ascii="HG丸ｺﾞｼｯｸM-PRO" w:eastAsia="HG丸ｺﾞｼｯｸM-PRO" w:hAnsi="HG丸ｺﾞｼｯｸM-PRO" w:hint="eastAsia"/>
                                  <w:sz w:val="18"/>
                                </w:rPr>
                                <w:t>スポ</w:t>
                              </w:r>
                              <w:r w:rsidRPr="00AF4BAA">
                                <w:rPr>
                                  <w:rFonts w:ascii="HG丸ｺﾞｼｯｸM-PRO" w:eastAsia="HG丸ｺﾞｼｯｸM-PRO" w:hAnsi="HG丸ｺﾞｼｯｸM-PRO" w:hint="eastAsia"/>
                                  <w:sz w:val="18"/>
                                </w:rPr>
                                <w:t>ーツ人口の</w:t>
                              </w:r>
                              <w:r w:rsidRPr="00AF4BAA">
                                <w:rPr>
                                  <w:rFonts w:ascii="HG丸ｺﾞｼｯｸM-PRO" w:eastAsia="HG丸ｺﾞｼｯｸM-PRO" w:hAnsi="HG丸ｺﾞｼｯｸM-PRO"/>
                                  <w:sz w:val="18"/>
                                </w:rPr>
                                <w:t>増加</w:t>
                              </w:r>
                            </w:p>
                          </w:txbxContent>
                        </wps:txbx>
                        <wps:bodyPr rot="0" vert="horz" wrap="square" lIns="74295" tIns="8890" rIns="74295" bIns="8890" anchor="ctr" anchorCtr="0" upright="1">
                          <a:noAutofit/>
                        </wps:bodyPr>
                      </wps:wsp>
                      <wps:wsp>
                        <wps:cNvPr id="1255" name="オブジェクト 0"/>
                        <wps:cNvSpPr>
                          <a:spLocks noChangeArrowheads="1"/>
                        </wps:cNvSpPr>
                        <wps:spPr bwMode="auto">
                          <a:xfrm>
                            <a:off x="1933575" y="1856105"/>
                            <a:ext cx="1543050" cy="360045"/>
                          </a:xfrm>
                          <a:prstGeom prst="rect">
                            <a:avLst/>
                          </a:prstGeom>
                          <a:solidFill>
                            <a:schemeClr val="accent1">
                              <a:lumMod val="20000"/>
                              <a:lumOff val="80000"/>
                            </a:schemeClr>
                          </a:solidFill>
                          <a:ln w="9525">
                            <a:solidFill>
                              <a:srgbClr val="000000"/>
                            </a:solidFill>
                            <a:miter lim="800000"/>
                            <a:headEnd/>
                            <a:tailEnd/>
                          </a:ln>
                        </wps:spPr>
                        <wps:txbx>
                          <w:txbxContent>
                            <w:p w:rsidR="005C283B" w:rsidRPr="00AF4BAA" w:rsidRDefault="005C283B" w:rsidP="00EE2ACE">
                              <w:pPr>
                                <w:spacing w:line="240" w:lineRule="exact"/>
                              </w:pPr>
                              <w:r w:rsidRPr="00AF4BAA">
                                <w:rPr>
                                  <w:rFonts w:ascii="HG丸ｺﾞｼｯｸM-PRO" w:eastAsia="HG丸ｺﾞｼｯｸM-PRO" w:hAnsi="HG丸ｺﾞｼｯｸM-PRO" w:hint="eastAsia"/>
                                  <w:sz w:val="18"/>
                                </w:rPr>
                                <w:t>「総合型地域スポーツクラブ」の</w:t>
                              </w:r>
                              <w:r w:rsidRPr="00EA210C">
                                <w:rPr>
                                  <w:rFonts w:ascii="HG丸ｺﾞｼｯｸM-PRO" w:eastAsia="HG丸ｺﾞｼｯｸM-PRO" w:hAnsi="HG丸ｺﾞｼｯｸM-PRO" w:hint="eastAsia"/>
                                  <w:bCs/>
                                  <w:sz w:val="18"/>
                                </w:rPr>
                                <w:t>充実</w:t>
                              </w:r>
                            </w:p>
                          </w:txbxContent>
                        </wps:txbx>
                        <wps:bodyPr rot="0" vert="horz" wrap="square" lIns="74295" tIns="8890" rIns="74295" bIns="8890" anchor="ctr" anchorCtr="0" upright="1">
                          <a:noAutofit/>
                        </wps:bodyPr>
                      </wps:wsp>
                      <wps:wsp>
                        <wps:cNvPr id="1256" name="オブジェクト 0"/>
                        <wps:cNvSpPr>
                          <a:spLocks noChangeArrowheads="1"/>
                        </wps:cNvSpPr>
                        <wps:spPr bwMode="auto">
                          <a:xfrm>
                            <a:off x="3888105" y="350520"/>
                            <a:ext cx="2371725" cy="252000"/>
                          </a:xfrm>
                          <a:prstGeom prst="rect">
                            <a:avLst/>
                          </a:prstGeom>
                          <a:solidFill>
                            <a:schemeClr val="accent1">
                              <a:lumMod val="20000"/>
                              <a:lumOff val="80000"/>
                            </a:schemeClr>
                          </a:solidFill>
                          <a:ln w="9525">
                            <a:solidFill>
                              <a:srgbClr val="000000"/>
                            </a:solidFill>
                            <a:miter lim="800000"/>
                            <a:headEnd/>
                            <a:tailEnd/>
                          </a:ln>
                        </wps:spPr>
                        <wps:txbx>
                          <w:txbxContent>
                            <w:p w:rsidR="005C283B" w:rsidRPr="00394418" w:rsidRDefault="005C283B" w:rsidP="00EE2ACE">
                              <w:pPr>
                                <w:spacing w:line="227"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健康づくり運動の推進</w:t>
                              </w:r>
                            </w:p>
                          </w:txbxContent>
                        </wps:txbx>
                        <wps:bodyPr rot="0" vert="horz" wrap="square" lIns="74295" tIns="8890" rIns="74295" bIns="8890" anchor="ctr" anchorCtr="0" upright="1">
                          <a:noAutofit/>
                        </wps:bodyPr>
                      </wps:wsp>
                      <wps:wsp>
                        <wps:cNvPr id="1257" name="オブジェクト 0"/>
                        <wps:cNvSpPr>
                          <a:spLocks noChangeArrowheads="1"/>
                        </wps:cNvSpPr>
                        <wps:spPr bwMode="auto">
                          <a:xfrm>
                            <a:off x="3888104" y="672465"/>
                            <a:ext cx="2369821" cy="467995"/>
                          </a:xfrm>
                          <a:prstGeom prst="rect">
                            <a:avLst/>
                          </a:prstGeom>
                          <a:solidFill>
                            <a:schemeClr val="accent1">
                              <a:lumMod val="20000"/>
                              <a:lumOff val="80000"/>
                            </a:schemeClr>
                          </a:solidFill>
                          <a:ln w="9525">
                            <a:solidFill>
                              <a:srgbClr val="000000"/>
                            </a:solidFill>
                            <a:miter lim="800000"/>
                            <a:headEnd/>
                            <a:tailEnd/>
                          </a:ln>
                        </wps:spPr>
                        <wps:txbx>
                          <w:txbxContent>
                            <w:p w:rsidR="005C283B" w:rsidRPr="00394418" w:rsidRDefault="005C283B" w:rsidP="00EE2ACE">
                              <w:pPr>
                                <w:spacing w:line="227"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子どもの体力向上</w:t>
                              </w:r>
                            </w:p>
                            <w:p w:rsidR="005C283B" w:rsidRPr="00394418" w:rsidRDefault="005C283B" w:rsidP="00EE2ACE">
                              <w:pPr>
                                <w:spacing w:line="227"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394418">
                                <w:rPr>
                                  <w:rFonts w:ascii="HG丸ｺﾞｼｯｸM-PRO" w:eastAsia="HG丸ｺﾞｼｯｸM-PRO" w:hAnsi="HG丸ｺﾞｼｯｸM-PRO" w:hint="eastAsia"/>
                                  <w:w w:val="80"/>
                                  <w:szCs w:val="21"/>
                                </w:rPr>
                                <w:t>学校での体育を活かすスポーツ活動の充実</w:t>
                              </w:r>
                            </w:p>
                            <w:p w:rsidR="005C283B" w:rsidRPr="00394418" w:rsidRDefault="005C283B" w:rsidP="00EE2ACE">
                              <w:pPr>
                                <w:spacing w:line="227" w:lineRule="exact"/>
                                <w:rPr>
                                  <w:rFonts w:ascii="HG丸ｺﾞｼｯｸM-PRO" w:eastAsia="HG丸ｺﾞｼｯｸM-PRO" w:hAnsi="HG丸ｺﾞｼｯｸM-PRO"/>
                                </w:rPr>
                              </w:pPr>
                              <w:r>
                                <w:rPr>
                                  <w:rFonts w:ascii="HG丸ｺﾞｼｯｸM-PRO" w:eastAsia="HG丸ｺﾞｼｯｸM-PRO" w:hAnsi="HG丸ｺﾞｼｯｸM-PRO" w:hint="eastAsia"/>
                                  <w:sz w:val="20"/>
                                </w:rPr>
                                <w:t>･</w:t>
                              </w:r>
                              <w:r w:rsidRPr="003E2D74">
                                <w:rPr>
                                  <w:rFonts w:ascii="HG丸ｺﾞｼｯｸM-PRO" w:eastAsia="HG丸ｺﾞｼｯｸM-PRO" w:hAnsi="HG丸ｺﾞｼｯｸM-PRO" w:hint="eastAsia"/>
                                  <w:w w:val="94"/>
                                  <w:kern w:val="0"/>
                                  <w:sz w:val="20"/>
                                  <w:fitText w:val="3200" w:id="-1311583232"/>
                                </w:rPr>
                                <w:t>地域子どもスポーツクラブ活動の充</w:t>
                              </w:r>
                              <w:r w:rsidRPr="003E2D74">
                                <w:rPr>
                                  <w:rFonts w:ascii="HG丸ｺﾞｼｯｸM-PRO" w:eastAsia="HG丸ｺﾞｼｯｸM-PRO" w:hAnsi="HG丸ｺﾞｼｯｸM-PRO" w:hint="eastAsia"/>
                                  <w:spacing w:val="6"/>
                                  <w:w w:val="94"/>
                                  <w:kern w:val="0"/>
                                  <w:sz w:val="20"/>
                                  <w:fitText w:val="3200" w:id="-1311583232"/>
                                </w:rPr>
                                <w:t>実</w:t>
                              </w:r>
                            </w:p>
                          </w:txbxContent>
                        </wps:txbx>
                        <wps:bodyPr rot="0" vert="horz" wrap="square" lIns="74295" tIns="8890" rIns="74295" bIns="8890" anchor="ctr" anchorCtr="0" upright="1">
                          <a:noAutofit/>
                        </wps:bodyPr>
                      </wps:wsp>
                      <wps:wsp>
                        <wps:cNvPr id="1258" name="オブジェクト 0"/>
                        <wps:cNvSpPr>
                          <a:spLocks noChangeArrowheads="1"/>
                        </wps:cNvSpPr>
                        <wps:spPr bwMode="auto">
                          <a:xfrm>
                            <a:off x="3888105" y="1228090"/>
                            <a:ext cx="2374265" cy="252000"/>
                          </a:xfrm>
                          <a:prstGeom prst="rect">
                            <a:avLst/>
                          </a:prstGeom>
                          <a:solidFill>
                            <a:schemeClr val="accent1">
                              <a:lumMod val="20000"/>
                              <a:lumOff val="80000"/>
                            </a:schemeClr>
                          </a:solidFill>
                          <a:ln w="9525">
                            <a:solidFill>
                              <a:srgbClr val="000000"/>
                            </a:solidFill>
                            <a:miter lim="800000"/>
                            <a:headEnd/>
                            <a:tailEnd/>
                          </a:ln>
                        </wps:spPr>
                        <wps:txbx>
                          <w:txbxContent>
                            <w:p w:rsidR="005C283B" w:rsidRPr="00394418" w:rsidRDefault="005C283B" w:rsidP="00EE2ACE">
                              <w:pPr>
                                <w:spacing w:line="227"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健康・体力づくりの推進</w:t>
                              </w:r>
                            </w:p>
                          </w:txbxContent>
                        </wps:txbx>
                        <wps:bodyPr rot="0" vert="horz" wrap="square" lIns="74295" tIns="8890" rIns="74295" bIns="8890" anchor="ctr" anchorCtr="0" upright="1">
                          <a:noAutofit/>
                        </wps:bodyPr>
                      </wps:wsp>
                      <wps:wsp>
                        <wps:cNvPr id="1259" name="オブジェクト 0"/>
                        <wps:cNvSpPr>
                          <a:spLocks noChangeArrowheads="1"/>
                        </wps:cNvSpPr>
                        <wps:spPr bwMode="auto">
                          <a:xfrm>
                            <a:off x="3888105" y="1553209"/>
                            <a:ext cx="2374265" cy="252000"/>
                          </a:xfrm>
                          <a:prstGeom prst="rect">
                            <a:avLst/>
                          </a:prstGeom>
                          <a:solidFill>
                            <a:schemeClr val="accent1">
                              <a:lumMod val="20000"/>
                              <a:lumOff val="80000"/>
                            </a:schemeClr>
                          </a:solidFill>
                          <a:ln w="9525">
                            <a:solidFill>
                              <a:srgbClr val="000000"/>
                            </a:solidFill>
                            <a:miter lim="800000"/>
                            <a:headEnd/>
                            <a:tailEnd/>
                          </a:ln>
                        </wps:spPr>
                        <wps:txbx>
                          <w:txbxContent>
                            <w:p w:rsidR="005C283B" w:rsidRPr="00394418" w:rsidRDefault="005C283B" w:rsidP="00EE2ACE">
                              <w:pPr>
                                <w:spacing w:line="227" w:lineRule="exact"/>
                                <w:rPr>
                                  <w:rFonts w:ascii="HG丸ｺﾞｼｯｸM-PRO" w:eastAsia="HG丸ｺﾞｼｯｸM-PRO" w:hAnsi="HG丸ｺﾞｼｯｸM-PRO"/>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障害者スポーツの推進</w:t>
                              </w:r>
                            </w:p>
                          </w:txbxContent>
                        </wps:txbx>
                        <wps:bodyPr rot="0" vert="horz" wrap="square" lIns="74295" tIns="8890" rIns="74295" bIns="8890" anchor="ctr" anchorCtr="0" upright="1">
                          <a:noAutofit/>
                        </wps:bodyPr>
                      </wps:wsp>
                      <wps:wsp>
                        <wps:cNvPr id="1261" name="オブジェクト 0"/>
                        <wps:cNvCnPr>
                          <a:cxnSpLocks noChangeShapeType="1"/>
                        </wps:cNvCnPr>
                        <wps:spPr bwMode="auto">
                          <a:xfrm>
                            <a:off x="1769110" y="499744"/>
                            <a:ext cx="0" cy="201600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62" name="オブジェクト 0"/>
                        <wps:cNvSpPr txBox="1">
                          <a:spLocks noChangeArrowheads="1"/>
                        </wps:cNvSpPr>
                        <wps:spPr bwMode="auto">
                          <a:xfrm>
                            <a:off x="895350" y="5438775"/>
                            <a:ext cx="704850" cy="1704975"/>
                          </a:xfrm>
                          <a:prstGeom prst="rect">
                            <a:avLst/>
                          </a:prstGeom>
                          <a:solidFill>
                            <a:schemeClr val="accent3">
                              <a:lumMod val="20000"/>
                              <a:lumOff val="80000"/>
                            </a:schemeClr>
                          </a:solidFill>
                          <a:ln w="9525">
                            <a:solidFill>
                              <a:srgbClr val="000000"/>
                            </a:solidFill>
                            <a:miter lim="800000"/>
                            <a:headEnd/>
                            <a:tailEnd/>
                          </a:ln>
                        </wps:spPr>
                        <wps:txbx>
                          <w:txbxContent>
                            <w:p w:rsidR="005C283B" w:rsidRDefault="005C283B" w:rsidP="00EE2ACE">
                              <w:pPr>
                                <w:ind w:firstLineChars="100" w:firstLine="211"/>
                                <w:jc w:val="center"/>
                                <w:rPr>
                                  <w:rFonts w:ascii="HG丸ｺﾞｼｯｸM-PRO" w:eastAsia="HG丸ｺﾞｼｯｸM-PRO" w:hAnsi="HG丸ｺﾞｼｯｸM-PRO"/>
                                  <w:b/>
                                </w:rPr>
                              </w:pPr>
                              <w:r>
                                <w:rPr>
                                  <w:rFonts w:ascii="HG丸ｺﾞｼｯｸM-PRO" w:eastAsia="HG丸ｺﾞｼｯｸM-PRO" w:hAnsi="HG丸ｺﾞｼｯｸM-PRO" w:hint="eastAsia"/>
                                  <w:b/>
                                </w:rPr>
                                <w:t>まちに夢と元気を与える</w:t>
                              </w:r>
                            </w:p>
                            <w:p w:rsidR="005C283B" w:rsidRDefault="005C283B" w:rsidP="00EE2ACE">
                              <w:pPr>
                                <w:ind w:firstLineChars="100" w:firstLine="211"/>
                                <w:jc w:val="center"/>
                              </w:pPr>
                              <w:r>
                                <w:rPr>
                                  <w:rFonts w:ascii="HG丸ｺﾞｼｯｸM-PRO" w:eastAsia="HG丸ｺﾞｼｯｸM-PRO" w:hAnsi="HG丸ｺﾞｼｯｸM-PRO" w:hint="eastAsia"/>
                                  <w:b/>
                                </w:rPr>
                                <w:t>競技スポーツの振興</w:t>
                              </w:r>
                            </w:p>
                          </w:txbxContent>
                        </wps:txbx>
                        <wps:bodyPr rot="0" vert="eaVert" wrap="square" lIns="74295" tIns="8890" rIns="74295" bIns="8890" anchor="t" anchorCtr="0" upright="1">
                          <a:noAutofit/>
                        </wps:bodyPr>
                      </wps:wsp>
                      <wps:wsp>
                        <wps:cNvPr id="1263" name="オブジェクト 0"/>
                        <wps:cNvCnPr>
                          <a:cxnSpLocks noChangeShapeType="1"/>
                        </wps:cNvCnPr>
                        <wps:spPr bwMode="auto">
                          <a:xfrm>
                            <a:off x="1771015" y="5422900"/>
                            <a:ext cx="29210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64" name="オブジェクト 0"/>
                        <wps:cNvCnPr>
                          <a:cxnSpLocks noChangeShapeType="1"/>
                        </wps:cNvCnPr>
                        <wps:spPr bwMode="auto">
                          <a:xfrm>
                            <a:off x="1761490" y="6278245"/>
                            <a:ext cx="29210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65" name="オブジェクト 0"/>
                        <wps:cNvCnPr>
                          <a:cxnSpLocks noChangeShapeType="1"/>
                        </wps:cNvCnPr>
                        <wps:spPr bwMode="auto">
                          <a:xfrm>
                            <a:off x="1790700" y="6644640"/>
                            <a:ext cx="29210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66" name="オブジェクト 0"/>
                        <wps:cNvSpPr>
                          <a:spLocks noChangeArrowheads="1"/>
                        </wps:cNvSpPr>
                        <wps:spPr bwMode="auto">
                          <a:xfrm>
                            <a:off x="1939290" y="6487160"/>
                            <a:ext cx="1544955" cy="288000"/>
                          </a:xfrm>
                          <a:prstGeom prst="rect">
                            <a:avLst/>
                          </a:prstGeom>
                          <a:solidFill>
                            <a:schemeClr val="accent3">
                              <a:lumMod val="20000"/>
                              <a:lumOff val="80000"/>
                            </a:schemeClr>
                          </a:solidFill>
                          <a:ln w="9525">
                            <a:solidFill>
                              <a:srgbClr val="000000"/>
                            </a:solidFill>
                            <a:miter lim="800000"/>
                            <a:headEnd/>
                            <a:tailEnd/>
                          </a:ln>
                        </wps:spPr>
                        <wps:txbx>
                          <w:txbxContent>
                            <w:p w:rsidR="005C283B" w:rsidRDefault="005C283B" w:rsidP="00DC75E8">
                              <w:pPr>
                                <w:spacing w:line="240" w:lineRule="exact"/>
                              </w:pPr>
                              <w:r>
                                <w:rPr>
                                  <w:rFonts w:ascii="HG丸ｺﾞｼｯｸM-PRO" w:eastAsia="HG丸ｺﾞｼｯｸM-PRO" w:hAnsi="HG丸ｺﾞｼｯｸM-PRO" w:hint="eastAsia"/>
                                  <w:sz w:val="18"/>
                                </w:rPr>
                                <w:t>指導者の育成・確保</w:t>
                              </w:r>
                            </w:p>
                          </w:txbxContent>
                        </wps:txbx>
                        <wps:bodyPr rot="0" vert="horz" wrap="square" lIns="74295" tIns="8890" rIns="74295" bIns="8890" anchor="ctr" anchorCtr="0" upright="1">
                          <a:noAutofit/>
                        </wps:bodyPr>
                      </wps:wsp>
                      <wps:wsp>
                        <wps:cNvPr id="1267" name="オブジェクト 0"/>
                        <wps:cNvSpPr>
                          <a:spLocks noChangeArrowheads="1"/>
                        </wps:cNvSpPr>
                        <wps:spPr bwMode="auto">
                          <a:xfrm>
                            <a:off x="1927225" y="6130925"/>
                            <a:ext cx="1544955" cy="260985"/>
                          </a:xfrm>
                          <a:prstGeom prst="rect">
                            <a:avLst/>
                          </a:prstGeom>
                          <a:solidFill>
                            <a:schemeClr val="accent3">
                              <a:lumMod val="20000"/>
                              <a:lumOff val="80000"/>
                            </a:schemeClr>
                          </a:solidFill>
                          <a:ln w="9525">
                            <a:solidFill>
                              <a:srgbClr val="000000"/>
                            </a:solidFill>
                            <a:miter lim="800000"/>
                            <a:headEnd/>
                            <a:tailEnd/>
                          </a:ln>
                        </wps:spPr>
                        <wps:txbx>
                          <w:txbxContent>
                            <w:p w:rsidR="005C283B" w:rsidRDefault="005C283B" w:rsidP="00EE2ACE">
                              <w:pPr>
                                <w:spacing w:line="240" w:lineRule="exact"/>
                              </w:pPr>
                              <w:r>
                                <w:rPr>
                                  <w:rFonts w:ascii="HG丸ｺﾞｼｯｸM-PRO" w:eastAsia="HG丸ｺﾞｼｯｸM-PRO" w:hAnsi="HG丸ｺﾞｼｯｸM-PRO" w:hint="eastAsia"/>
                                  <w:w w:val="90"/>
                                  <w:sz w:val="18"/>
                                </w:rPr>
                                <w:t>高い技術に触れる機会の充実</w:t>
                              </w:r>
                            </w:p>
                          </w:txbxContent>
                        </wps:txbx>
                        <wps:bodyPr rot="0" vert="horz" wrap="square" lIns="74295" tIns="8890" rIns="74295" bIns="8890" anchor="ctr" anchorCtr="0" upright="1">
                          <a:noAutofit/>
                        </wps:bodyPr>
                      </wps:wsp>
                      <wps:wsp>
                        <wps:cNvPr id="1268" name="オブジェクト 0"/>
                        <wps:cNvSpPr>
                          <a:spLocks noChangeArrowheads="1"/>
                        </wps:cNvSpPr>
                        <wps:spPr bwMode="auto">
                          <a:xfrm>
                            <a:off x="1938655" y="5320665"/>
                            <a:ext cx="1544955" cy="260985"/>
                          </a:xfrm>
                          <a:prstGeom prst="rect">
                            <a:avLst/>
                          </a:prstGeom>
                          <a:solidFill>
                            <a:schemeClr val="accent3">
                              <a:lumMod val="20000"/>
                              <a:lumOff val="80000"/>
                            </a:schemeClr>
                          </a:solidFill>
                          <a:ln w="9525">
                            <a:solidFill>
                              <a:srgbClr val="000000"/>
                            </a:solidFill>
                            <a:miter lim="800000"/>
                            <a:headEnd/>
                            <a:tailEnd/>
                          </a:ln>
                        </wps:spPr>
                        <wps:txbx>
                          <w:txbxContent>
                            <w:p w:rsidR="005C283B" w:rsidRDefault="005C283B" w:rsidP="00EE2ACE">
                              <w:pPr>
                                <w:spacing w:line="240" w:lineRule="exact"/>
                              </w:pPr>
                              <w:r>
                                <w:rPr>
                                  <w:rFonts w:ascii="HG丸ｺﾞｼｯｸM-PRO" w:eastAsia="HG丸ｺﾞｼｯｸM-PRO" w:hAnsi="HG丸ｺﾞｼｯｸM-PRO" w:hint="eastAsia"/>
                                  <w:sz w:val="18"/>
                                </w:rPr>
                                <w:t>競技力の向上</w:t>
                              </w:r>
                            </w:p>
                          </w:txbxContent>
                        </wps:txbx>
                        <wps:bodyPr rot="0" vert="horz" wrap="square" lIns="74295" tIns="8890" rIns="74295" bIns="8890" anchor="ctr" anchorCtr="0" upright="1">
                          <a:noAutofit/>
                        </wps:bodyPr>
                      </wps:wsp>
                      <wps:wsp>
                        <wps:cNvPr id="1269" name="オブジェクト 0"/>
                        <wps:cNvCnPr>
                          <a:cxnSpLocks noChangeShapeType="1"/>
                        </wps:cNvCnPr>
                        <wps:spPr bwMode="auto">
                          <a:xfrm>
                            <a:off x="1772920" y="7584440"/>
                            <a:ext cx="29210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70" name="オブジェクト 0"/>
                        <wps:cNvCnPr>
                          <a:cxnSpLocks noChangeShapeType="1"/>
                        </wps:cNvCnPr>
                        <wps:spPr bwMode="auto">
                          <a:xfrm>
                            <a:off x="1772285" y="8613775"/>
                            <a:ext cx="29210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71" name="オブジェクト 0"/>
                        <wps:cNvCnPr>
                          <a:cxnSpLocks noChangeShapeType="1"/>
                        </wps:cNvCnPr>
                        <wps:spPr bwMode="auto">
                          <a:xfrm>
                            <a:off x="1492250" y="8066405"/>
                            <a:ext cx="75819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72" name="オブジェクト 0"/>
                        <wps:cNvSpPr txBox="1">
                          <a:spLocks noChangeArrowheads="1"/>
                        </wps:cNvSpPr>
                        <wps:spPr bwMode="auto">
                          <a:xfrm>
                            <a:off x="892175" y="7255510"/>
                            <a:ext cx="702945" cy="1724025"/>
                          </a:xfrm>
                          <a:prstGeom prst="rect">
                            <a:avLst/>
                          </a:prstGeom>
                          <a:solidFill>
                            <a:schemeClr val="accent6">
                              <a:lumMod val="20000"/>
                              <a:lumOff val="80000"/>
                            </a:schemeClr>
                          </a:solidFill>
                          <a:ln w="9525">
                            <a:solidFill>
                              <a:srgbClr val="000000"/>
                            </a:solidFill>
                            <a:miter lim="800000"/>
                            <a:headEnd/>
                            <a:tailEnd/>
                          </a:ln>
                        </wps:spPr>
                        <wps:txbx>
                          <w:txbxContent>
                            <w:p w:rsidR="005C283B" w:rsidRDefault="005C283B" w:rsidP="00EE2ACE">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スポーツ交流による</w:t>
                              </w:r>
                            </w:p>
                            <w:p w:rsidR="005C283B" w:rsidRDefault="005C283B" w:rsidP="00EE2ACE">
                              <w:pPr>
                                <w:jc w:val="center"/>
                              </w:pPr>
                              <w:r>
                                <w:rPr>
                                  <w:rFonts w:ascii="HG丸ｺﾞｼｯｸM-PRO" w:eastAsia="HG丸ｺﾞｼｯｸM-PRO" w:hAnsi="HG丸ｺﾞｼｯｸM-PRO" w:hint="eastAsia"/>
                                  <w:b/>
                                </w:rPr>
                                <w:t>まちの元気づくりの推進</w:t>
                              </w:r>
                            </w:p>
                          </w:txbxContent>
                        </wps:txbx>
                        <wps:bodyPr rot="0" vert="eaVert" wrap="square" lIns="74295" tIns="8890" rIns="74295" bIns="8890" anchor="t" anchorCtr="0" upright="1">
                          <a:noAutofit/>
                        </wps:bodyPr>
                      </wps:wsp>
                      <wps:wsp>
                        <wps:cNvPr id="1273" name="オブジェクト 0"/>
                        <wps:cNvSpPr>
                          <a:spLocks noChangeArrowheads="1"/>
                        </wps:cNvSpPr>
                        <wps:spPr bwMode="auto">
                          <a:xfrm>
                            <a:off x="1945005" y="7832090"/>
                            <a:ext cx="1553845" cy="457200"/>
                          </a:xfrm>
                          <a:prstGeom prst="rect">
                            <a:avLst/>
                          </a:prstGeom>
                          <a:solidFill>
                            <a:schemeClr val="accent6">
                              <a:lumMod val="20000"/>
                              <a:lumOff val="80000"/>
                            </a:schemeClr>
                          </a:solidFill>
                          <a:ln w="9525">
                            <a:solidFill>
                              <a:srgbClr val="000000"/>
                            </a:solidFill>
                            <a:miter lim="800000"/>
                            <a:headEnd/>
                            <a:tailEnd/>
                          </a:ln>
                        </wps:spPr>
                        <wps:txbx>
                          <w:txbxContent>
                            <w:p w:rsidR="005C283B" w:rsidRDefault="005C283B" w:rsidP="00EE2ACE">
                              <w:pPr>
                                <w:spacing w:line="240" w:lineRule="exact"/>
                              </w:pPr>
                              <w:r>
                                <w:rPr>
                                  <w:rFonts w:ascii="HG丸ｺﾞｼｯｸM-PRO" w:eastAsia="HG丸ｺﾞｼｯｸM-PRO" w:hAnsi="HG丸ｺﾞｼｯｸM-PRO" w:hint="eastAsia"/>
                                  <w:sz w:val="18"/>
                                </w:rPr>
                                <w:t>スポーツキャンプや合宿の誘致</w:t>
                              </w:r>
                            </w:p>
                          </w:txbxContent>
                        </wps:txbx>
                        <wps:bodyPr rot="0" vert="horz" wrap="square" lIns="74295" tIns="8890" rIns="74295" bIns="8890" anchor="ctr" anchorCtr="0" upright="1">
                          <a:noAutofit/>
                        </wps:bodyPr>
                      </wps:wsp>
                      <wps:wsp>
                        <wps:cNvPr id="1274" name="オブジェクト 0"/>
                        <wps:cNvSpPr>
                          <a:spLocks noChangeArrowheads="1"/>
                        </wps:cNvSpPr>
                        <wps:spPr bwMode="auto">
                          <a:xfrm>
                            <a:off x="1953260" y="7449185"/>
                            <a:ext cx="1553845" cy="276225"/>
                          </a:xfrm>
                          <a:prstGeom prst="rect">
                            <a:avLst/>
                          </a:prstGeom>
                          <a:solidFill>
                            <a:schemeClr val="accent6">
                              <a:lumMod val="20000"/>
                              <a:lumOff val="80000"/>
                            </a:schemeClr>
                          </a:solidFill>
                          <a:ln w="9525">
                            <a:solidFill>
                              <a:srgbClr val="000000"/>
                            </a:solidFill>
                            <a:miter lim="800000"/>
                            <a:headEnd/>
                            <a:tailEnd/>
                          </a:ln>
                        </wps:spPr>
                        <wps:txbx>
                          <w:txbxContent>
                            <w:p w:rsidR="005C283B" w:rsidRDefault="005C283B" w:rsidP="00394418">
                              <w:pPr>
                                <w:spacing w:line="240" w:lineRule="exact"/>
                              </w:pPr>
                              <w:r>
                                <w:rPr>
                                  <w:rFonts w:ascii="HG丸ｺﾞｼｯｸM-PRO" w:eastAsia="HG丸ｺﾞｼｯｸM-PRO" w:hAnsi="HG丸ｺﾞｼｯｸM-PRO" w:hint="eastAsia"/>
                                  <w:sz w:val="18"/>
                                </w:rPr>
                                <w:t>大会・イベントの誘致</w:t>
                              </w:r>
                            </w:p>
                          </w:txbxContent>
                        </wps:txbx>
                        <wps:bodyPr rot="0" vert="horz" wrap="square" lIns="74295" tIns="8890" rIns="74295" bIns="8890" anchor="ctr" anchorCtr="0" upright="1">
                          <a:noAutofit/>
                        </wps:bodyPr>
                      </wps:wsp>
                      <wps:wsp>
                        <wps:cNvPr id="1275" name="オブジェクト 0"/>
                        <wps:cNvSpPr>
                          <a:spLocks noChangeArrowheads="1"/>
                        </wps:cNvSpPr>
                        <wps:spPr bwMode="auto">
                          <a:xfrm>
                            <a:off x="1943735" y="8381365"/>
                            <a:ext cx="1555115" cy="456565"/>
                          </a:xfrm>
                          <a:prstGeom prst="rect">
                            <a:avLst/>
                          </a:prstGeom>
                          <a:solidFill>
                            <a:schemeClr val="accent6">
                              <a:lumMod val="20000"/>
                              <a:lumOff val="80000"/>
                            </a:schemeClr>
                          </a:solidFill>
                          <a:ln w="9525">
                            <a:solidFill>
                              <a:srgbClr val="000000"/>
                            </a:solidFill>
                            <a:miter lim="800000"/>
                            <a:headEnd/>
                            <a:tailEnd/>
                          </a:ln>
                        </wps:spPr>
                        <wps:txbx>
                          <w:txbxContent>
                            <w:p w:rsidR="005C283B" w:rsidRDefault="005C283B" w:rsidP="00EE2ACE">
                              <w:pPr>
                                <w:spacing w:line="240" w:lineRule="exact"/>
                              </w:pPr>
                              <w:r>
                                <w:rPr>
                                  <w:rFonts w:ascii="HG丸ｺﾞｼｯｸM-PRO" w:eastAsia="HG丸ｺﾞｼｯｸM-PRO" w:hAnsi="HG丸ｺﾞｼｯｸM-PRO" w:hint="eastAsia"/>
                                  <w:sz w:val="18"/>
                                </w:rPr>
                                <w:t>スポーツによる地域コミュニティづくりの促進</w:t>
                              </w:r>
                            </w:p>
                          </w:txbxContent>
                        </wps:txbx>
                        <wps:bodyPr rot="0" vert="horz" wrap="square" lIns="74295" tIns="8890" rIns="74295" bIns="8890" anchor="ctr" anchorCtr="0" upright="1">
                          <a:noAutofit/>
                        </wps:bodyPr>
                      </wps:wsp>
                      <wps:wsp>
                        <wps:cNvPr id="1276" name="オブジェクト 0"/>
                        <wps:cNvCnPr>
                          <a:cxnSpLocks noChangeShapeType="1"/>
                        </wps:cNvCnPr>
                        <wps:spPr bwMode="auto">
                          <a:xfrm>
                            <a:off x="1772285" y="7574915"/>
                            <a:ext cx="3175" cy="104648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77" name="オブジェクト 0"/>
                        <wps:cNvSpPr>
                          <a:spLocks noChangeArrowheads="1"/>
                        </wps:cNvSpPr>
                        <wps:spPr bwMode="auto">
                          <a:xfrm>
                            <a:off x="3896995" y="7851140"/>
                            <a:ext cx="2362835" cy="390525"/>
                          </a:xfrm>
                          <a:prstGeom prst="rect">
                            <a:avLst/>
                          </a:prstGeom>
                          <a:solidFill>
                            <a:schemeClr val="accent6">
                              <a:lumMod val="20000"/>
                              <a:lumOff val="80000"/>
                            </a:schemeClr>
                          </a:solidFill>
                          <a:ln w="9525">
                            <a:solidFill>
                              <a:srgbClr val="000000"/>
                            </a:solidFill>
                            <a:miter lim="800000"/>
                            <a:headEnd/>
                            <a:tailEnd/>
                          </a:ln>
                        </wps:spPr>
                        <wps:txbx>
                          <w:txbxContent>
                            <w:p w:rsidR="005C283B" w:rsidRPr="00394418" w:rsidRDefault="005C283B" w:rsidP="00EE2ACE">
                              <w:pPr>
                                <w:spacing w:line="227"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競技団体・大学等への情報提供</w:t>
                              </w:r>
                              <w:r>
                                <w:rPr>
                                  <w:rFonts w:ascii="HG丸ｺﾞｼｯｸM-PRO" w:eastAsia="HG丸ｺﾞｼｯｸM-PRO" w:hAnsi="HG丸ｺﾞｼｯｸM-PRO" w:hint="eastAsia"/>
                                  <w:sz w:val="20"/>
                                </w:rPr>
                                <w:t>・</w:t>
                              </w:r>
                              <w:r>
                                <w:rPr>
                                  <w:rFonts w:ascii="HG丸ｺﾞｼｯｸM-PRO" w:eastAsia="HG丸ｺﾞｼｯｸM-PRO" w:hAnsi="HG丸ｺﾞｼｯｸM-PRO"/>
                                  <w:sz w:val="20"/>
                                </w:rPr>
                                <w:t>集約</w:t>
                              </w:r>
                            </w:p>
                            <w:p w:rsidR="005C283B" w:rsidRPr="00394418" w:rsidRDefault="005C283B" w:rsidP="00EE2ACE">
                              <w:pPr>
                                <w:spacing w:line="227"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w w:val="90"/>
                                  <w:sz w:val="18"/>
                                  <w:szCs w:val="18"/>
                                </w:rPr>
                                <w:t>スポーツ観光イベント等の旅行商品の造成</w:t>
                              </w:r>
                            </w:p>
                          </w:txbxContent>
                        </wps:txbx>
                        <wps:bodyPr rot="0" vert="horz" wrap="square" lIns="74295" tIns="8890" rIns="74295" bIns="8890" anchor="ctr" anchorCtr="0" upright="1">
                          <a:noAutofit/>
                        </wps:bodyPr>
                      </wps:wsp>
                      <wps:wsp>
                        <wps:cNvPr id="1278" name="オブジェクト 0"/>
                        <wps:cNvCnPr>
                          <a:cxnSpLocks noChangeShapeType="1"/>
                        </wps:cNvCnPr>
                        <wps:spPr bwMode="auto">
                          <a:xfrm>
                            <a:off x="754380" y="1341755"/>
                            <a:ext cx="0" cy="669600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79" name="オブジェクト 0"/>
                        <wps:cNvCnPr>
                          <a:cxnSpLocks noChangeShapeType="1"/>
                        </wps:cNvCnPr>
                        <wps:spPr bwMode="auto">
                          <a:xfrm>
                            <a:off x="1763395" y="2508885"/>
                            <a:ext cx="18000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84" name="正方形/長方形 6"/>
                        <wps:cNvSpPr>
                          <a:spLocks noChangeArrowheads="1"/>
                        </wps:cNvSpPr>
                        <wps:spPr bwMode="auto">
                          <a:xfrm>
                            <a:off x="3917950" y="4777655"/>
                            <a:ext cx="2371090" cy="252000"/>
                          </a:xfrm>
                          <a:prstGeom prst="rect">
                            <a:avLst/>
                          </a:prstGeom>
                          <a:solidFill>
                            <a:schemeClr val="bg1">
                              <a:lumMod val="95000"/>
                            </a:schemeClr>
                          </a:solidFill>
                          <a:ln w="9525" algn="ctr">
                            <a:solidFill>
                              <a:srgbClr val="000000"/>
                            </a:solidFill>
                            <a:prstDash val="solid"/>
                            <a:miter lim="800000"/>
                            <a:headEnd/>
                            <a:tailEnd/>
                          </a:ln>
                        </wps:spPr>
                        <wps:txbx>
                          <w:txbxContent>
                            <w:p w:rsidR="005C283B" w:rsidRPr="00394418" w:rsidRDefault="005C283B" w:rsidP="00DC75E8">
                              <w:pPr>
                                <w:spacing w:line="240" w:lineRule="exact"/>
                                <w:jc w:val="left"/>
                                <w:rPr>
                                  <w:rFonts w:ascii="HG丸ｺﾞｼｯｸM-PRO" w:eastAsia="HG丸ｺﾞｼｯｸM-PRO" w:hAnsi="HG丸ｺﾞｼｯｸM-PRO"/>
                                  <w:bCs/>
                                  <w:sz w:val="20"/>
                                </w:rPr>
                              </w:pPr>
                              <w:r>
                                <w:rPr>
                                  <w:rFonts w:ascii="HG丸ｺﾞｼｯｸM-PRO" w:eastAsia="HG丸ｺﾞｼｯｸM-PRO" w:hAnsi="HG丸ｺﾞｼｯｸM-PRO" w:hint="eastAsia"/>
                                  <w:bCs/>
                                  <w:sz w:val="20"/>
                                </w:rPr>
                                <w:t>･</w:t>
                              </w:r>
                              <w:r w:rsidRPr="00394418">
                                <w:rPr>
                                  <w:rFonts w:ascii="HG丸ｺﾞｼｯｸM-PRO" w:eastAsia="HG丸ｺﾞｼｯｸM-PRO" w:hAnsi="HG丸ｺﾞｼｯｸM-PRO" w:hint="eastAsia"/>
                                  <w:bCs/>
                                  <w:sz w:val="20"/>
                                </w:rPr>
                                <w:t xml:space="preserve">受入れ体制の整備と人材育成 </w:t>
                              </w:r>
                            </w:p>
                          </w:txbxContent>
                        </wps:txbx>
                        <wps:bodyPr rot="0" vert="horz" wrap="square" lIns="91440" tIns="45720" rIns="91440" bIns="45720" anchor="ctr" anchorCtr="0" upright="1">
                          <a:noAutofit/>
                        </wps:bodyPr>
                      </wps:wsp>
                      <wps:wsp>
                        <wps:cNvPr id="1285" name="オブジェクト 0"/>
                        <wps:cNvCnPr>
                          <a:cxnSpLocks noChangeShapeType="1"/>
                        </wps:cNvCnPr>
                        <wps:spPr bwMode="auto">
                          <a:xfrm>
                            <a:off x="1775460" y="5837509"/>
                            <a:ext cx="29210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87" name="オブジェクト 0"/>
                        <wps:cNvCnPr>
                          <a:cxnSpLocks noChangeShapeType="1"/>
                        </wps:cNvCnPr>
                        <wps:spPr bwMode="auto">
                          <a:xfrm>
                            <a:off x="3393440" y="7067550"/>
                            <a:ext cx="63754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86" name="正方形/長方形 5"/>
                        <wps:cNvSpPr>
                          <a:spLocks noChangeArrowheads="1"/>
                        </wps:cNvSpPr>
                        <wps:spPr bwMode="auto">
                          <a:xfrm>
                            <a:off x="1943735" y="4720505"/>
                            <a:ext cx="1528445" cy="396000"/>
                          </a:xfrm>
                          <a:prstGeom prst="rect">
                            <a:avLst/>
                          </a:prstGeom>
                          <a:solidFill>
                            <a:schemeClr val="bg1">
                              <a:lumMod val="95000"/>
                            </a:schemeClr>
                          </a:solidFill>
                          <a:ln w="9525" algn="ctr">
                            <a:solidFill>
                              <a:srgbClr val="000000"/>
                            </a:solidFill>
                            <a:prstDash val="solid"/>
                            <a:miter lim="800000"/>
                            <a:headEnd/>
                            <a:tailEnd/>
                          </a:ln>
                        </wps:spPr>
                        <wps:txbx>
                          <w:txbxContent>
                            <w:p w:rsidR="005C283B" w:rsidRPr="00EA210C" w:rsidRDefault="005C283B" w:rsidP="00EE2ACE">
                              <w:pPr>
                                <w:spacing w:line="240" w:lineRule="exact"/>
                                <w:jc w:val="left"/>
                                <w:rPr>
                                  <w:rFonts w:ascii="HG丸ｺﾞｼｯｸM-PRO" w:eastAsia="HG丸ｺﾞｼｯｸM-PRO" w:hAnsi="HG丸ｺﾞｼｯｸM-PRO"/>
                                  <w:bCs/>
                                  <w:sz w:val="18"/>
                                  <w:szCs w:val="18"/>
                                </w:rPr>
                              </w:pPr>
                              <w:r w:rsidRPr="00EA210C">
                                <w:rPr>
                                  <w:rFonts w:ascii="HG丸ｺﾞｼｯｸM-PRO" w:eastAsia="HG丸ｺﾞｼｯｸM-PRO" w:hAnsi="HG丸ｺﾞｼｯｸM-PRO" w:hint="eastAsia"/>
                                  <w:bCs/>
                                  <w:sz w:val="18"/>
                                  <w:szCs w:val="18"/>
                                </w:rPr>
                                <w:t xml:space="preserve">中学校部活動地域移行の推進 </w:t>
                              </w:r>
                            </w:p>
                          </w:txbxContent>
                        </wps:txbx>
                        <wps:bodyPr rot="0" vert="horz" wrap="square" lIns="91440" tIns="45720" rIns="91440" bIns="45720" anchor="ctr" anchorCtr="0" upright="1">
                          <a:noAutofit/>
                        </wps:bodyPr>
                      </wps:wsp>
                      <wps:wsp>
                        <wps:cNvPr id="1288" name="正方形/長方形 9"/>
                        <wps:cNvSpPr>
                          <a:spLocks noChangeArrowheads="1"/>
                        </wps:cNvSpPr>
                        <wps:spPr bwMode="auto">
                          <a:xfrm>
                            <a:off x="3902075" y="6880380"/>
                            <a:ext cx="2367915" cy="396000"/>
                          </a:xfrm>
                          <a:prstGeom prst="rect">
                            <a:avLst/>
                          </a:prstGeom>
                          <a:solidFill>
                            <a:schemeClr val="accent3">
                              <a:lumMod val="20000"/>
                              <a:lumOff val="80000"/>
                            </a:schemeClr>
                          </a:solidFill>
                          <a:ln w="9525" algn="ctr">
                            <a:solidFill>
                              <a:srgbClr val="000000"/>
                            </a:solidFill>
                            <a:prstDash val="solid"/>
                            <a:miter lim="800000"/>
                            <a:headEnd/>
                            <a:tailEnd/>
                          </a:ln>
                        </wps:spPr>
                        <wps:txbx>
                          <w:txbxContent>
                            <w:p w:rsidR="005C283B" w:rsidRPr="00394418" w:rsidRDefault="005C283B" w:rsidP="00EE2ACE">
                              <w:pPr>
                                <w:spacing w:line="220" w:lineRule="exact"/>
                                <w:jc w:val="left"/>
                                <w:rPr>
                                  <w:rFonts w:ascii="HG丸ｺﾞｼｯｸM-PRO" w:eastAsia="HG丸ｺﾞｼｯｸM-PRO" w:hAnsi="HG丸ｺﾞｼｯｸM-PRO"/>
                                  <w:bCs/>
                                  <w:sz w:val="20"/>
                                </w:rPr>
                              </w:pPr>
                              <w:r>
                                <w:rPr>
                                  <w:rFonts w:ascii="HG丸ｺﾞｼｯｸM-PRO" w:eastAsia="HG丸ｺﾞｼｯｸM-PRO" w:hAnsi="HG丸ｺﾞｼｯｸM-PRO" w:hint="eastAsia"/>
                                  <w:bCs/>
                                  <w:sz w:val="20"/>
                                </w:rPr>
                                <w:t>･</w:t>
                              </w:r>
                              <w:r w:rsidRPr="00394418">
                                <w:rPr>
                                  <w:rFonts w:ascii="HG丸ｺﾞｼｯｸM-PRO" w:eastAsia="HG丸ｺﾞｼｯｸM-PRO" w:hAnsi="HG丸ｺﾞｼｯｸM-PRO" w:hint="eastAsia"/>
                                  <w:bCs/>
                                  <w:sz w:val="20"/>
                                </w:rPr>
                                <w:t>ジュニア団体支援</w:t>
                              </w:r>
                            </w:p>
                            <w:p w:rsidR="005C283B" w:rsidRPr="00394418" w:rsidRDefault="005C283B" w:rsidP="00EE2ACE">
                              <w:pPr>
                                <w:spacing w:line="220" w:lineRule="exact"/>
                                <w:jc w:val="left"/>
                                <w:rPr>
                                  <w:rFonts w:ascii="HG丸ｺﾞｼｯｸM-PRO" w:eastAsia="HG丸ｺﾞｼｯｸM-PRO" w:hAnsi="HG丸ｺﾞｼｯｸM-PRO"/>
                                  <w:bCs/>
                                  <w:sz w:val="20"/>
                                </w:rPr>
                              </w:pPr>
                              <w:r>
                                <w:rPr>
                                  <w:rFonts w:ascii="HG丸ｺﾞｼｯｸM-PRO" w:eastAsia="HG丸ｺﾞｼｯｸM-PRO" w:hAnsi="HG丸ｺﾞｼｯｸM-PRO" w:hint="eastAsia"/>
                                  <w:bCs/>
                                  <w:sz w:val="20"/>
                                </w:rPr>
                                <w:t>･</w:t>
                              </w:r>
                              <w:r w:rsidRPr="00394418">
                                <w:rPr>
                                  <w:rFonts w:ascii="HG丸ｺﾞｼｯｸM-PRO" w:eastAsia="HG丸ｺﾞｼｯｸM-PRO" w:hAnsi="HG丸ｺﾞｼｯｸM-PRO" w:hint="eastAsia"/>
                                  <w:bCs/>
                                  <w:sz w:val="20"/>
                                </w:rPr>
                                <w:t xml:space="preserve">競技指導者の技術向上 </w:t>
                              </w:r>
                            </w:p>
                          </w:txbxContent>
                        </wps:txbx>
                        <wps:bodyPr rot="0" vert="horz" wrap="square" lIns="91440" tIns="45720" rIns="91440" bIns="45720" anchor="ctr" anchorCtr="0" upright="1">
                          <a:noAutofit/>
                        </wps:bodyPr>
                      </wps:wsp>
                      <wps:wsp>
                        <wps:cNvPr id="1289" name="オブジェクト 0"/>
                        <wps:cNvCnPr>
                          <a:cxnSpLocks noChangeShapeType="1"/>
                        </wps:cNvCnPr>
                        <wps:spPr bwMode="auto">
                          <a:xfrm>
                            <a:off x="1775460" y="7067550"/>
                            <a:ext cx="29210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90" name="正方形/長方形 7"/>
                        <wps:cNvSpPr>
                          <a:spLocks noChangeArrowheads="1"/>
                        </wps:cNvSpPr>
                        <wps:spPr bwMode="auto">
                          <a:xfrm>
                            <a:off x="1956435" y="6861330"/>
                            <a:ext cx="1532890" cy="398780"/>
                          </a:xfrm>
                          <a:prstGeom prst="rect">
                            <a:avLst/>
                          </a:prstGeom>
                          <a:solidFill>
                            <a:schemeClr val="accent3">
                              <a:lumMod val="20000"/>
                              <a:lumOff val="80000"/>
                            </a:schemeClr>
                          </a:solidFill>
                          <a:ln w="9525" algn="ctr">
                            <a:solidFill>
                              <a:srgbClr val="000000"/>
                            </a:solidFill>
                            <a:prstDash val="solid"/>
                            <a:miter lim="800000"/>
                            <a:headEnd/>
                            <a:tailEnd/>
                          </a:ln>
                        </wps:spPr>
                        <wps:txbx>
                          <w:txbxContent>
                            <w:p w:rsidR="005C283B" w:rsidRPr="00EA210C" w:rsidRDefault="005C283B" w:rsidP="00EE2ACE">
                              <w:pPr>
                                <w:spacing w:line="220" w:lineRule="exact"/>
                                <w:jc w:val="left"/>
                                <w:rPr>
                                  <w:rFonts w:ascii="HG丸ｺﾞｼｯｸM-PRO" w:eastAsia="HG丸ｺﾞｼｯｸM-PRO" w:hAnsi="HG丸ｺﾞｼｯｸM-PRO"/>
                                  <w:bCs/>
                                  <w:sz w:val="18"/>
                                  <w:szCs w:val="18"/>
                                </w:rPr>
                              </w:pPr>
                              <w:r w:rsidRPr="00EA210C">
                                <w:rPr>
                                  <w:rFonts w:ascii="HG丸ｺﾞｼｯｸM-PRO" w:eastAsia="HG丸ｺﾞｼｯｸM-PRO" w:hAnsi="HG丸ｺﾞｼｯｸM-PRO" w:hint="eastAsia"/>
                                  <w:bCs/>
                                  <w:sz w:val="18"/>
                                  <w:szCs w:val="18"/>
                                </w:rPr>
                                <w:t xml:space="preserve">全国レベルのジュニア選手の育成 </w:t>
                              </w:r>
                            </w:p>
                          </w:txbxContent>
                        </wps:txbx>
                        <wps:bodyPr rot="0" vert="horz" wrap="square" lIns="91440" tIns="45720" rIns="91440" bIns="45720" anchor="ctr" anchorCtr="0" upright="1">
                          <a:noAutofit/>
                        </wps:bodyPr>
                      </wps:wsp>
                      <wps:wsp>
                        <wps:cNvPr id="1064" name="オブジェクト 0"/>
                        <wps:cNvCnPr>
                          <a:cxnSpLocks noChangeShapeType="1"/>
                        </wps:cNvCnPr>
                        <wps:spPr bwMode="auto">
                          <a:xfrm>
                            <a:off x="3483850" y="3521030"/>
                            <a:ext cx="396000" cy="0"/>
                          </a:xfrm>
                          <a:prstGeom prst="line">
                            <a:avLst/>
                          </a:prstGeom>
                          <a:noFill/>
                          <a:ln w="254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027" name="オブジェクト 0"/>
                        <wps:cNvSpPr>
                          <a:spLocks noChangeArrowheads="1"/>
                        </wps:cNvSpPr>
                        <wps:spPr bwMode="auto">
                          <a:xfrm>
                            <a:off x="3895090" y="5690235"/>
                            <a:ext cx="2374265" cy="310175"/>
                          </a:xfrm>
                          <a:prstGeom prst="rect">
                            <a:avLst/>
                          </a:prstGeom>
                          <a:solidFill>
                            <a:schemeClr val="accent3">
                              <a:lumMod val="20000"/>
                              <a:lumOff val="80000"/>
                            </a:schemeClr>
                          </a:solidFill>
                          <a:ln w="9525">
                            <a:solidFill>
                              <a:srgbClr val="000000"/>
                            </a:solidFill>
                            <a:miter lim="800000"/>
                            <a:headEnd/>
                            <a:tailEnd/>
                          </a:ln>
                        </wps:spPr>
                        <wps:txbx>
                          <w:txbxContent>
                            <w:p w:rsidR="005C283B" w:rsidRPr="00394418" w:rsidRDefault="005C283B" w:rsidP="000C7201">
                              <w:pPr>
                                <w:spacing w:line="220" w:lineRule="exact"/>
                                <w:rPr>
                                  <w:rFonts w:ascii="HG丸ｺﾞｼｯｸM-PRO" w:eastAsia="HG丸ｺﾞｼｯｸM-PRO" w:hAnsi="HG丸ｺﾞｼｯｸM-PRO"/>
                                  <w:bCs/>
                                  <w:sz w:val="20"/>
                                </w:rPr>
                              </w:pPr>
                              <w:r>
                                <w:rPr>
                                  <w:rFonts w:ascii="HG丸ｺﾞｼｯｸM-PRO" w:eastAsia="HG丸ｺﾞｼｯｸM-PRO" w:hAnsi="HG丸ｺﾞｼｯｸM-PRO" w:hint="eastAsia"/>
                                  <w:bCs/>
                                  <w:sz w:val="20"/>
                                </w:rPr>
                                <w:t>･</w:t>
                              </w:r>
                              <w:r w:rsidRPr="00394418">
                                <w:rPr>
                                  <w:rFonts w:ascii="HG丸ｺﾞｼｯｸM-PRO" w:eastAsia="HG丸ｺﾞｼｯｸM-PRO" w:hAnsi="HG丸ｺﾞｼｯｸM-PRO" w:hint="eastAsia"/>
                                  <w:bCs/>
                                  <w:sz w:val="20"/>
                                </w:rPr>
                                <w:t>スポーツを実施する者の心身の安全</w:t>
                              </w:r>
                              <w:r>
                                <w:rPr>
                                  <w:rFonts w:ascii="HG丸ｺﾞｼｯｸM-PRO" w:eastAsia="HG丸ｺﾞｼｯｸM-PRO" w:hAnsi="HG丸ｺﾞｼｯｸM-PRO" w:hint="eastAsia"/>
                                  <w:bCs/>
                                  <w:sz w:val="20"/>
                                </w:rPr>
                                <w:t>･</w:t>
                              </w:r>
                              <w:r w:rsidRPr="00394418">
                                <w:rPr>
                                  <w:rFonts w:ascii="HG丸ｺﾞｼｯｸM-PRO" w:eastAsia="HG丸ｺﾞｼｯｸM-PRO" w:hAnsi="HG丸ｺﾞｼｯｸM-PRO" w:hint="eastAsia"/>
                                  <w:bCs/>
                                  <w:sz w:val="20"/>
                                </w:rPr>
                                <w:t>安心を確保</w:t>
                              </w:r>
                            </w:p>
                          </w:txbxContent>
                        </wps:txbx>
                        <wps:bodyPr rot="0" vert="horz" wrap="square" lIns="74295" tIns="8890" rIns="74295" bIns="8890" anchor="ctr" anchorCtr="0" upright="1">
                          <a:noAutofit/>
                        </wps:bodyPr>
                      </wps:wsp>
                      <wps:wsp>
                        <wps:cNvPr id="1260" name="オブジェクト 0"/>
                        <wps:cNvSpPr>
                          <a:spLocks noChangeArrowheads="1"/>
                        </wps:cNvSpPr>
                        <wps:spPr bwMode="auto">
                          <a:xfrm>
                            <a:off x="3888105" y="1917700"/>
                            <a:ext cx="2371725" cy="252000"/>
                          </a:xfrm>
                          <a:prstGeom prst="rect">
                            <a:avLst/>
                          </a:prstGeom>
                          <a:solidFill>
                            <a:schemeClr val="accent1">
                              <a:lumMod val="20000"/>
                              <a:lumOff val="80000"/>
                            </a:schemeClr>
                          </a:solidFill>
                          <a:ln w="9525">
                            <a:solidFill>
                              <a:srgbClr val="000000"/>
                            </a:solidFill>
                            <a:miter lim="800000"/>
                            <a:headEnd/>
                            <a:tailEnd/>
                          </a:ln>
                        </wps:spPr>
                        <wps:txbx>
                          <w:txbxContent>
                            <w:p w:rsidR="005C283B" w:rsidRPr="00394418" w:rsidRDefault="005C283B" w:rsidP="00EE2ACE">
                              <w:pPr>
                                <w:spacing w:line="220" w:lineRule="exact"/>
                                <w:rPr>
                                  <w:rFonts w:ascii="HG丸ｺﾞｼｯｸM-PRO" w:eastAsia="HG丸ｺﾞｼｯｸM-PRO" w:hAnsi="HG丸ｺﾞｼｯｸM-PRO"/>
                                  <w:bCs/>
                                  <w:sz w:val="20"/>
                                </w:rPr>
                              </w:pPr>
                              <w:r>
                                <w:rPr>
                                  <w:rFonts w:ascii="HG丸ｺﾞｼｯｸM-PRO" w:eastAsia="HG丸ｺﾞｼｯｸM-PRO" w:hAnsi="HG丸ｺﾞｼｯｸM-PRO" w:hint="eastAsia"/>
                                  <w:bCs/>
                                  <w:sz w:val="20"/>
                                </w:rPr>
                                <w:t>･</w:t>
                              </w:r>
                              <w:r w:rsidRPr="00394418">
                                <w:rPr>
                                  <w:rFonts w:ascii="HG丸ｺﾞｼｯｸM-PRO" w:eastAsia="HG丸ｺﾞｼｯｸM-PRO" w:hAnsi="HG丸ｺﾞｼｯｸM-PRO" w:hint="eastAsia"/>
                                  <w:bCs/>
                                  <w:sz w:val="20"/>
                                </w:rPr>
                                <w:t>スポーツ競技の充実と担い手の育成</w:t>
                              </w:r>
                            </w:p>
                          </w:txbxContent>
                        </wps:txbx>
                        <wps:bodyPr rot="0" vert="horz" wrap="square" lIns="74295" tIns="8890" rIns="74295" bIns="8890" anchor="ctr" anchorCtr="0" upright="1">
                          <a:noAutofit/>
                        </wps:bodyPr>
                      </wps:wsp>
                      <wps:wsp>
                        <wps:cNvPr id="14" name="オブジェクト 0"/>
                        <wps:cNvSpPr>
                          <a:spLocks noChangeArrowheads="1"/>
                        </wps:cNvSpPr>
                        <wps:spPr bwMode="auto">
                          <a:xfrm>
                            <a:off x="1939925" y="5717390"/>
                            <a:ext cx="1544955" cy="252000"/>
                          </a:xfrm>
                          <a:prstGeom prst="rect">
                            <a:avLst/>
                          </a:prstGeom>
                          <a:solidFill>
                            <a:schemeClr val="accent3">
                              <a:lumMod val="20000"/>
                              <a:lumOff val="80000"/>
                            </a:schemeClr>
                          </a:solidFill>
                          <a:ln w="9525">
                            <a:solidFill>
                              <a:srgbClr val="000000"/>
                            </a:solidFill>
                            <a:prstDash val="solid"/>
                            <a:miter lim="800000"/>
                            <a:headEnd/>
                            <a:tailEnd/>
                          </a:ln>
                        </wps:spPr>
                        <wps:txbx>
                          <w:txbxContent>
                            <w:p w:rsidR="005C283B" w:rsidRPr="00EA210C" w:rsidRDefault="005C283B" w:rsidP="00594D04">
                              <w:pPr>
                                <w:spacing w:line="240" w:lineRule="exact"/>
                                <w:rPr>
                                  <w:rFonts w:ascii="Century" w:eastAsia="HG丸ｺﾞｼｯｸM-PRO" w:hAnsi="HG丸ｺﾞｼｯｸM-PRO"/>
                                  <w:bCs/>
                                  <w:sz w:val="18"/>
                                  <w:szCs w:val="18"/>
                                </w:rPr>
                              </w:pPr>
                              <w:r w:rsidRPr="00EA210C">
                                <w:rPr>
                                  <w:rFonts w:ascii="Century" w:eastAsia="HG丸ｺﾞｼｯｸM-PRO" w:hAnsi="HG丸ｺﾞｼｯｸM-PRO" w:hint="eastAsia"/>
                                  <w:bCs/>
                                  <w:spacing w:val="1"/>
                                  <w:w w:val="84"/>
                                  <w:kern w:val="0"/>
                                  <w:sz w:val="18"/>
                                  <w:szCs w:val="18"/>
                                  <w:fitText w:val="1980" w:id="-1394844416"/>
                                </w:rPr>
                                <w:t>スポーツに親しむ機会の確</w:t>
                              </w:r>
                              <w:r w:rsidRPr="00EA210C">
                                <w:rPr>
                                  <w:rFonts w:ascii="Century" w:eastAsia="HG丸ｺﾞｼｯｸM-PRO" w:hAnsi="HG丸ｺﾞｼｯｸM-PRO" w:hint="eastAsia"/>
                                  <w:bCs/>
                                  <w:spacing w:val="-4"/>
                                  <w:w w:val="84"/>
                                  <w:kern w:val="0"/>
                                  <w:sz w:val="18"/>
                                  <w:szCs w:val="18"/>
                                  <w:fitText w:val="1980" w:id="-1394844416"/>
                                </w:rPr>
                                <w:t>保</w:t>
                              </w:r>
                              <w:r w:rsidRPr="00EA210C">
                                <w:rPr>
                                  <w:rFonts w:ascii="Century" w:eastAsia="HG丸ｺﾞｼｯｸM-PRO" w:hAnsi="HG丸ｺﾞｼｯｸM-PRO" w:hint="eastAsia"/>
                                  <w:bCs/>
                                  <w:sz w:val="18"/>
                                  <w:szCs w:val="18"/>
                                </w:rPr>
                                <w:t xml:space="preserve"> </w:t>
                              </w:r>
                            </w:p>
                          </w:txbxContent>
                        </wps:txbx>
                        <wps:bodyPr rot="0" vert="horz" wrap="square" lIns="74295" tIns="8890" rIns="74295" bIns="8890" anchor="ctr" anchorCtr="0" upright="1">
                          <a:noAutofit/>
                        </wps:bodyPr>
                      </wps:wsp>
                      <wps:wsp>
                        <wps:cNvPr id="1280" name="正方形/長方形 1"/>
                        <wps:cNvSpPr>
                          <a:spLocks noChangeArrowheads="1"/>
                        </wps:cNvSpPr>
                        <wps:spPr bwMode="auto">
                          <a:xfrm>
                            <a:off x="1943735" y="2273935"/>
                            <a:ext cx="1528445" cy="473710"/>
                          </a:xfrm>
                          <a:prstGeom prst="rect">
                            <a:avLst/>
                          </a:prstGeom>
                          <a:solidFill>
                            <a:schemeClr val="accent1">
                              <a:lumMod val="20000"/>
                              <a:lumOff val="80000"/>
                            </a:schemeClr>
                          </a:solidFill>
                          <a:ln w="9525" algn="ctr">
                            <a:solidFill>
                              <a:srgbClr val="000000"/>
                            </a:solidFill>
                            <a:prstDash val="solid"/>
                            <a:miter lim="800000"/>
                            <a:headEnd/>
                            <a:tailEnd/>
                          </a:ln>
                        </wps:spPr>
                        <wps:txbx>
                          <w:txbxContent>
                            <w:p w:rsidR="005C283B" w:rsidRPr="003A1BDB" w:rsidRDefault="005C283B" w:rsidP="00594D04">
                              <w:pPr>
                                <w:spacing w:line="200" w:lineRule="exact"/>
                                <w:jc w:val="left"/>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子育て世代や働く世代のスポーツ</w:t>
                              </w:r>
                              <w:r w:rsidRPr="003A1BDB">
                                <w:rPr>
                                  <w:rFonts w:ascii="HG丸ｺﾞｼｯｸM-PRO" w:eastAsia="HG丸ｺﾞｼｯｸM-PRO" w:hAnsi="HG丸ｺﾞｼｯｸM-PRO" w:hint="eastAsia"/>
                                  <w:bCs/>
                                  <w:sz w:val="18"/>
                                  <w:szCs w:val="18"/>
                                </w:rPr>
                                <w:t xml:space="preserve">を通じた健康づくり支援　</w:t>
                              </w:r>
                            </w:p>
                          </w:txbxContent>
                        </wps:txbx>
                        <wps:bodyPr rot="0" vert="horz" wrap="square" lIns="91440" tIns="45720" rIns="91440" bIns="45720" anchor="ctr" anchorCtr="0" upright="1">
                          <a:noAutofit/>
                        </wps:bodyPr>
                      </wps:wsp>
                      <wps:wsp>
                        <wps:cNvPr id="1282" name="正方形/長方形 3"/>
                        <wps:cNvSpPr>
                          <a:spLocks noChangeArrowheads="1"/>
                        </wps:cNvSpPr>
                        <wps:spPr bwMode="auto">
                          <a:xfrm>
                            <a:off x="3895725" y="2368550"/>
                            <a:ext cx="2345055" cy="252000"/>
                          </a:xfrm>
                          <a:prstGeom prst="rect">
                            <a:avLst/>
                          </a:prstGeom>
                          <a:solidFill>
                            <a:schemeClr val="accent1">
                              <a:lumMod val="20000"/>
                              <a:lumOff val="80000"/>
                            </a:schemeClr>
                          </a:solidFill>
                          <a:ln w="9525" algn="ctr">
                            <a:solidFill>
                              <a:srgbClr val="000000"/>
                            </a:solidFill>
                            <a:prstDash val="solid"/>
                            <a:miter lim="800000"/>
                            <a:headEnd/>
                            <a:tailEnd/>
                          </a:ln>
                        </wps:spPr>
                        <wps:txbx>
                          <w:txbxContent>
                            <w:p w:rsidR="005C283B" w:rsidRPr="00394418" w:rsidRDefault="005C283B" w:rsidP="00EE2ACE">
                              <w:pPr>
                                <w:spacing w:line="220" w:lineRule="exact"/>
                                <w:jc w:val="left"/>
                                <w:rPr>
                                  <w:rFonts w:ascii="HG丸ｺﾞｼｯｸM-PRO" w:eastAsia="HG丸ｺﾞｼｯｸM-PRO" w:hAnsi="HG丸ｺﾞｼｯｸM-PRO"/>
                                  <w:bCs/>
                                  <w:sz w:val="20"/>
                                </w:rPr>
                              </w:pPr>
                              <w:r>
                                <w:rPr>
                                  <w:rFonts w:ascii="HG丸ｺﾞｼｯｸM-PRO" w:eastAsia="HG丸ｺﾞｼｯｸM-PRO" w:hAnsi="HG丸ｺﾞｼｯｸM-PRO" w:hint="eastAsia"/>
                                  <w:bCs/>
                                  <w:sz w:val="20"/>
                                </w:rPr>
                                <w:t>･</w:t>
                              </w:r>
                              <w:r w:rsidRPr="00394418">
                                <w:rPr>
                                  <w:rFonts w:ascii="HG丸ｺﾞｼｯｸM-PRO" w:eastAsia="HG丸ｺﾞｼｯｸM-PRO" w:hAnsi="HG丸ｺﾞｼｯｸM-PRO" w:hint="eastAsia"/>
                                  <w:bCs/>
                                  <w:sz w:val="20"/>
                                </w:rPr>
                                <w:t>スポーツ参加機会の創出</w:t>
                              </w:r>
                            </w:p>
                          </w:txbxContent>
                        </wps:txbx>
                        <wps:bodyPr rot="0" vert="horz" wrap="square" lIns="91440" tIns="45720" rIns="91440" bIns="45720" anchor="ctr" anchorCtr="0" upright="1">
                          <a:noAutofit/>
                        </wps:bodyPr>
                      </wps:wsp>
                    </wpc:wp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A25AD3" id="キャンバス 1291" o:spid="_x0000_s1070" editas="canvas" style="width:503.25pt;height:714pt;mso-position-horizontal-relative:char;mso-position-vertical-relative:line" coordsize="63912,90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type="#_x0000_t75" style="position:absolute;width:63912;height:90678;visibility:visible;mso-wrap-style:square" filled="t" fillcolor="white [3212]">
                  <v:fill o:detectmouseclick="t"/>
                  <v:path o:connecttype="none"/>
                </v:shape>
                <v:line id="_x0000_s1072" style="position:absolute;visibility:visible;mso-wrap-style:square" from="17907,34924" to="19707,3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" strokeweight="2pt">
                  <v:stroke joinstyle="miter"/>
                </v:line>
                <v:line id="_x0000_s1073" style="position:absolute;visibility:visible;mso-wrap-style:square" from="33362,54419" to="39738,5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" strokeweight="2pt">
                  <v:stroke joinstyle="miter"/>
                </v:line>
                <v:line id="_x0000_s1074" style="position:absolute;visibility:visible;mso-wrap-style:square" from="34753,24980" to="39039,2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" strokeweight="2pt">
                  <v:stroke joinstyle="miter"/>
                </v:line>
                <v:line id="_x0000_s1075" style="position:absolute;flip:y;visibility:visible;mso-wrap-style:square" from="33934,20396" to="38849,2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" strokeweight="2pt">
                  <v:stroke joinstyle="miter"/>
                </v:line>
                <v:shapetype id="_x0000_t109" coordsize="21600,21600" o:spt="109" path="m,l,21600r21600,l21600,xe">
                  <v:stroke joinstyle="miter"/>
                  <v:path gradientshapeok="t" o:connecttype="rect"/>
                </v:shapetype>
                <v:shape id="_x0000_s1076" type="#_x0000_t109" style="position:absolute;left:8934;top:285;width:704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" fillcolor="#d8d8d8 [2732]">
                  <v:textbox inset="0,0,0,0">
                    <w:txbxContent>
                      <w:p w:rsidR="005C283B" w:rsidRDefault="005C283B" w:rsidP="00394418">
                        <w:pPr>
                          <w:spacing w:line="240" w:lineRule="exact"/>
                          <w:jc w:val="center"/>
                        </w:pPr>
                        <w:r>
                          <w:rPr>
                            <w:rFonts w:ascii="HG丸ｺﾞｼｯｸM-PRO" w:eastAsia="HG丸ｺﾞｼｯｸM-PRO" w:hAnsi="HG丸ｺﾞｼｯｸM-PRO" w:hint="eastAsia"/>
                            <w:b/>
                          </w:rPr>
                          <w:t>基本目標</w:t>
                        </w:r>
                      </w:p>
                    </w:txbxContent>
                  </v:textbox>
                </v:shape>
                <v:shape id="_x0000_s1077" type="#_x0000_t202" style="position:absolute;left:1301;top:13258;width:4477;height:5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" fillcolor="black" strokeweight="2pt">
                  <v:textbox style="layout-flow:vertical-ideographic" inset="5.85pt,.7pt,5.85pt,.7pt">
                    <w:txbxContent>
                      <w:p w:rsidR="005C283B" w:rsidRDefault="005C283B" w:rsidP="00EE2ACE">
                        <w:pPr>
                          <w:ind w:firstLineChars="300" w:firstLine="723"/>
                          <w:jc w:val="center"/>
                        </w:pPr>
                        <w:r>
                          <w:rPr>
                            <w:rFonts w:ascii="HG丸ｺﾞｼｯｸM-PRO" w:eastAsia="HG丸ｺﾞｼｯｸM-PRO" w:hAnsi="HG丸ｺﾞｼｯｸM-PRO" w:hint="eastAsia"/>
                            <w:b/>
                            <w:sz w:val="24"/>
                          </w:rPr>
                          <w:t>スポーツを通じた人とまちの元気づくり</w:t>
                        </w:r>
                      </w:p>
                    </w:txbxContent>
                  </v:textbox>
                </v:shape>
                <v:shape id="_x0000_s1078" type="#_x0000_t109" style="position:absolute;left:19291;top:285;width:1543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" fillcolor="#d8d8d8 [2732]">
                  <v:textbox inset="5.85pt,.7pt,5.85pt,.7pt">
                    <w:txbxContent>
                      <w:p w:rsidR="005C283B" w:rsidRDefault="005C283B" w:rsidP="00394418">
                        <w:pPr>
                          <w:spacing w:line="240" w:lineRule="exact"/>
                          <w:jc w:val="center"/>
                        </w:pPr>
                        <w:r>
                          <w:rPr>
                            <w:rFonts w:ascii="HG丸ｺﾞｼｯｸM-PRO" w:eastAsia="HG丸ｺﾞｼｯｸM-PRO" w:hAnsi="HG丸ｺﾞｼｯｸM-PRO" w:hint="eastAsia"/>
                            <w:b/>
                          </w:rPr>
                          <w:t>取り組みの方向</w:t>
                        </w:r>
                      </w:p>
                    </w:txbxContent>
                  </v:textbox>
                </v:shape>
                <v:shape id="_x0000_s1079" type="#_x0000_t109" style="position:absolute;left:38881;top:285;width:2362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" fillcolor="#d8d8d8 [2732]">
                  <v:textbox inset="5.85pt,.7pt,5.85pt,.7pt">
                    <w:txbxContent>
                      <w:p w:rsidR="005C283B" w:rsidRDefault="005C283B" w:rsidP="00394418">
                        <w:pPr>
                          <w:spacing w:line="240" w:lineRule="exact"/>
                          <w:jc w:val="center"/>
                        </w:pPr>
                        <w:r>
                          <w:rPr>
                            <w:rFonts w:ascii="HG丸ｺﾞｼｯｸM-PRO" w:eastAsia="HG丸ｺﾞｼｯｸM-PRO" w:hAnsi="HG丸ｺﾞｼｯｸM-PRO" w:hint="eastAsia"/>
                            <w:b/>
                          </w:rPr>
                          <w:t>具体的な取り組み</w:t>
                        </w:r>
                      </w:p>
                    </w:txbxContent>
                  </v:textbox>
                </v:shape>
                <v:shape id="_x0000_s1080" type="#_x0000_t109" style="position:absolute;left:1047;top:285;width:619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" fillcolor="#d8d8d8 [2732]">
                  <v:textbox inset="0,0,0,0">
                    <w:txbxContent>
                      <w:p w:rsidR="005C283B" w:rsidRDefault="005C283B" w:rsidP="00394418">
                        <w:pPr>
                          <w:spacing w:line="240" w:lineRule="exact"/>
                          <w:jc w:val="center"/>
                        </w:pPr>
                        <w:r>
                          <w:rPr>
                            <w:rFonts w:ascii="HG丸ｺﾞｼｯｸM-PRO" w:eastAsia="HG丸ｺﾞｼｯｸM-PRO" w:hAnsi="HG丸ｺﾞｼｯｸM-PRO" w:hint="eastAsia"/>
                            <w:b/>
                          </w:rPr>
                          <w:t>基本理念</w:t>
                        </w:r>
                      </w:p>
                    </w:txbxContent>
                  </v:textbox>
                </v:shape>
                <v:line id="_x0000_s1081" style="position:absolute;visibility:visible;mso-wrap-style:square" from="34867,80543" to="39084,8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" strokeweight="2pt">
                  <v:stroke joinstyle="miter"/>
                </v:line>
                <v:rect id="_x0000_s1082" style="position:absolute;left:38950;top:83191;width:23641;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" fillcolor="#fde9d9 [665]">
                  <v:textbox inset="5.85pt,.7pt,5.85pt,.7pt">
                    <w:txbxContent>
                      <w:p w:rsidR="005C283B" w:rsidRPr="00394418" w:rsidRDefault="005C283B" w:rsidP="00EE2ACE">
                        <w:pPr>
                          <w:spacing w:line="227"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18"/>
                          </w:rPr>
                          <w:t>自治会、公民館等でのスポーツ活動の充実</w:t>
                        </w:r>
                      </w:p>
                      <w:p w:rsidR="005C283B" w:rsidRPr="00394418" w:rsidRDefault="005C283B" w:rsidP="00EE2ACE">
                        <w:pPr>
                          <w:spacing w:line="227"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スポーツボランティア活動の推進</w:t>
                        </w:r>
                      </w:p>
                      <w:p w:rsidR="005C283B" w:rsidRPr="00394418" w:rsidRDefault="005C283B" w:rsidP="00EE2ACE">
                        <w:pPr>
                          <w:spacing w:line="227"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スポーツを通じた地域間交流の促進</w:t>
                        </w:r>
                      </w:p>
                      <w:p w:rsidR="005C283B" w:rsidRPr="00394418" w:rsidRDefault="005C283B" w:rsidP="00EE2ACE">
                        <w:pPr>
                          <w:spacing w:line="227" w:lineRule="exact"/>
                          <w:rPr>
                            <w:rFonts w:ascii="HG丸ｺﾞｼｯｸM-PRO" w:eastAsia="HG丸ｺﾞｼｯｸM-PRO" w:hAnsi="HG丸ｺﾞｼｯｸM-PRO"/>
                            <w:bCs/>
                          </w:rPr>
                        </w:pPr>
                        <w:r>
                          <w:rPr>
                            <w:rFonts w:ascii="HG丸ｺﾞｼｯｸM-PRO" w:eastAsia="HG丸ｺﾞｼｯｸM-PRO" w:hAnsi="HG丸ｺﾞｼｯｸM-PRO" w:hint="eastAsia"/>
                            <w:bCs/>
                            <w:sz w:val="20"/>
                          </w:rPr>
                          <w:t>･</w:t>
                        </w:r>
                        <w:r w:rsidRPr="00394418">
                          <w:rPr>
                            <w:rFonts w:ascii="HG丸ｺﾞｼｯｸM-PRO" w:eastAsia="HG丸ｺﾞｼｯｸM-PRO" w:hAnsi="HG丸ｺﾞｼｯｸM-PRO" w:hint="eastAsia"/>
                            <w:bCs/>
                            <w:spacing w:val="9"/>
                            <w:w w:val="80"/>
                            <w:kern w:val="0"/>
                            <w:sz w:val="20"/>
                            <w:fitText w:val="3216" w:id="-1432183806"/>
                          </w:rPr>
                          <w:t>京都サンガF.C.ホームタウン活動の推</w:t>
                        </w:r>
                        <w:r w:rsidRPr="00394418">
                          <w:rPr>
                            <w:rFonts w:ascii="HG丸ｺﾞｼｯｸM-PRO" w:eastAsia="HG丸ｺﾞｼｯｸM-PRO" w:hAnsi="HG丸ｺﾞｼｯｸM-PRO" w:hint="eastAsia"/>
                            <w:bCs/>
                            <w:spacing w:val="10"/>
                            <w:w w:val="80"/>
                            <w:kern w:val="0"/>
                            <w:sz w:val="20"/>
                            <w:fitText w:val="3216" w:id="-1432183806"/>
                          </w:rPr>
                          <w:t>進</w:t>
                        </w:r>
                      </w:p>
                    </w:txbxContent>
                  </v:textbox>
                </v:rect>
                <v:line id="_x0000_s1083" style="position:absolute;visibility:visible;mso-wrap-style:square" from="34563,86061" to="39020,8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" strokeweight="2pt">
                  <v:stroke joinstyle="miter"/>
                </v:line>
                <v:line id="_x0000_s1084" style="position:absolute;visibility:visible;mso-wrap-style:square" from="17722,54133" to="17824,70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" strokeweight="2pt">
                  <v:stroke joinstyle="miter"/>
                </v:line>
                <v:line id="_x0000_s1085" style="position:absolute;visibility:visible;mso-wrap-style:square" from="16002,62782" to="17907,6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" strokeweight="2pt">
                  <v:stroke joinstyle="miter"/>
                </v:line>
                <v:line id="_x0000_s1086" style="position:absolute;visibility:visible;mso-wrap-style:square" from="5054,40500" to="10077,40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" strokeweight="2pt">
                  <v:stroke joinstyle="miter"/>
                </v:line>
                <v:line id="_x0000_s1087" style="position:absolute;visibility:visible;mso-wrap-style:square" from="14509,40481" to="17849,40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" strokeweight="2pt">
                  <v:stroke joinstyle="miter"/>
                </v:line>
                <v:line id="_x0000_s1088" style="position:absolute;visibility:visible;mso-wrap-style:square" from="7429,13417" to="10001,1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" strokeweight="2pt">
                  <v:stroke joinstyle="miter"/>
                </v:line>
                <v:line id="_x0000_s1089" style="position:absolute;visibility:visible;mso-wrap-style:square" from="7569,62687" to="10140,6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" strokeweight="2pt">
                  <v:stroke joinstyle="miter"/>
                </v:line>
                <v:line id="_x0000_s1090" style="position:absolute;visibility:visible;mso-wrap-style:square" from="7575,80276" to="10147,8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" strokeweight="2pt">
                  <v:stroke joinstyle="miter"/>
                </v:line>
                <v:shape id="_x0000_s1091" type="#_x0000_t202" style="position:absolute;left:8953;top:29114;width:7049;height:2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" fillcolor="#f2f2f2 [3052]">
                  <v:textbox style="layout-flow:vertical-ideographic" inset="5.85pt,.7pt,5.85pt,.7pt">
                    <w:txbxContent>
                      <w:p w:rsidR="005C283B" w:rsidRDefault="005C283B" w:rsidP="00EE2ACE">
                        <w:pPr>
                          <w:ind w:firstLineChars="100" w:firstLine="211"/>
                          <w:jc w:val="center"/>
                          <w:rPr>
                            <w:rFonts w:ascii="HG丸ｺﾞｼｯｸM-PRO" w:eastAsia="HG丸ｺﾞｼｯｸM-PRO" w:hAnsi="HG丸ｺﾞｼｯｸM-PRO"/>
                            <w:b/>
                          </w:rPr>
                        </w:pPr>
                        <w:r>
                          <w:rPr>
                            <w:rFonts w:ascii="HG丸ｺﾞｼｯｸM-PRO" w:eastAsia="HG丸ｺﾞｼｯｸM-PRO" w:hAnsi="HG丸ｺﾞｼｯｸM-PRO" w:hint="eastAsia"/>
                            <w:b/>
                          </w:rPr>
                          <w:t>多様なスポーツを支える</w:t>
                        </w:r>
                      </w:p>
                      <w:p w:rsidR="005C283B" w:rsidRDefault="005C283B" w:rsidP="00EE2ACE">
                        <w:pPr>
                          <w:ind w:firstLineChars="100" w:firstLine="211"/>
                          <w:jc w:val="center"/>
                        </w:pPr>
                        <w:r>
                          <w:rPr>
                            <w:rFonts w:ascii="HG丸ｺﾞｼｯｸM-PRO" w:eastAsia="HG丸ｺﾞｼｯｸM-PRO" w:hAnsi="HG丸ｺﾞｼｯｸM-PRO" w:hint="eastAsia"/>
                            <w:b/>
                          </w:rPr>
                          <w:t>環境の充実</w:t>
                        </w:r>
                      </w:p>
                    </w:txbxContent>
                  </v:textbox>
                </v:shape>
                <v:line id="_x0000_s1092" style="position:absolute;flip:x;visibility:visible;mso-wrap-style:square" from="17716,30657" to="17729,49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" strokeweight="2pt">
                  <v:stroke joinstyle="miter"/>
                </v:line>
                <v:line id="_x0000_s1093" style="position:absolute;visibility:visible;mso-wrap-style:square" from="17710,48931" to="20631,48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" strokeweight="2pt">
                  <v:stroke joinstyle="miter"/>
                </v:line>
                <v:line id="_x0000_s1094" style="position:absolute;visibility:visible;mso-wrap-style:square" from="17729,44850" to="20650,4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" strokeweight="2pt">
                  <v:stroke joinstyle="miter"/>
                </v:line>
                <v:line id="_x0000_s1095" style="position:absolute;visibility:visible;mso-wrap-style:square" from="17830,40455" to="20751,40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" strokeweight="2pt">
                  <v:stroke joinstyle="miter"/>
                </v:line>
                <v:line id="_x0000_s1096" style="position:absolute;visibility:visible;mso-wrap-style:square" from="17703,30664" to="20624,30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" strokeweight="2pt">
                  <v:stroke joinstyle="miter"/>
                </v:line>
                <v:line id="_x0000_s1097" style="position:absolute;visibility:visible;mso-wrap-style:square" from="33934,30568" to="40309,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" strokeweight="2pt">
                  <v:stroke joinstyle="miter"/>
                </v:line>
                <v:line id="_x0000_s1098" style="position:absolute;visibility:visible;mso-wrap-style:square" from="32804,40005" to="39179,4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" strokeweight="2pt">
                  <v:stroke joinstyle="miter"/>
                </v:line>
                <v:line id="_x0000_s1099" style="position:absolute;visibility:visible;mso-wrap-style:square" from="33077,44856" to="39452,4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" strokeweight="2pt">
                  <v:stroke joinstyle="miter"/>
                </v:line>
                <v:line id="_x0000_s1100" style="position:absolute;visibility:visible;mso-wrap-style:square" from="34139,49091" to="39179,49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" strokeweight="2pt">
                  <v:stroke joinstyle="miter"/>
                </v:line>
                <v:rect id="_x0000_s1101" style="position:absolute;left:19392;top:29210;width:1545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" fillcolor="#f2f2f2 [3052]">
                  <v:textbox inset="5.85pt,.7pt,5.85pt,.7pt">
                    <w:txbxContent>
                      <w:p w:rsidR="005C283B" w:rsidRPr="002C28D4" w:rsidRDefault="005C283B" w:rsidP="00EE2ACE">
                        <w:pPr>
                          <w:spacing w:line="240" w:lineRule="exact"/>
                        </w:pPr>
                        <w:r w:rsidRPr="002C28D4">
                          <w:rPr>
                            <w:rFonts w:ascii="HG丸ｺﾞｼｯｸM-PRO" w:eastAsia="HG丸ｺﾞｼｯｸM-PRO" w:hAnsi="HG丸ｺﾞｼｯｸM-PRO" w:hint="eastAsia"/>
                            <w:w w:val="90"/>
                            <w:sz w:val="18"/>
                          </w:rPr>
                          <w:t>スポーツに親しむ機会の充実</w:t>
                        </w:r>
                      </w:p>
                    </w:txbxContent>
                  </v:textbox>
                </v:rect>
                <v:rect id="_x0000_s1102" style="position:absolute;left:19335;top:32912;width:15450;height:3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" fillcolor="#f2f2f2 [3052]">
                  <v:textbox inset="5.85pt,.7pt,5.85pt,.7pt">
                    <w:txbxContent>
                      <w:p w:rsidR="005C283B" w:rsidRDefault="005C283B" w:rsidP="00EE2ACE">
                        <w:pPr>
                          <w:spacing w:line="240" w:lineRule="exact"/>
                        </w:pPr>
                        <w:r>
                          <w:rPr>
                            <w:rFonts w:ascii="HG丸ｺﾞｼｯｸM-PRO" w:eastAsia="HG丸ｺﾞｼｯｸM-PRO" w:hAnsi="HG丸ｺﾞｼｯｸM-PRO" w:hint="eastAsia"/>
                            <w:sz w:val="18"/>
                          </w:rPr>
                          <w:t>スポーツに親しむための情報サービスの向上</w:t>
                        </w:r>
                      </w:p>
                    </w:txbxContent>
                  </v:textbox>
                </v:rect>
                <v:rect id="_x0000_s1103" style="position:absolute;left:19437;top:37973;width:15456;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" fillcolor="#f2f2f2 [3052]">
                  <v:textbox inset="5.85pt,.7pt,5.85pt,.7pt">
                    <w:txbxContent>
                      <w:p w:rsidR="005C283B" w:rsidRDefault="005C283B" w:rsidP="00EE2ACE">
                        <w:pPr>
                          <w:spacing w:line="240" w:lineRule="exact"/>
                        </w:pPr>
                        <w:r>
                          <w:rPr>
                            <w:rFonts w:ascii="HG丸ｺﾞｼｯｸM-PRO" w:eastAsia="HG丸ｺﾞｼｯｸM-PRO" w:hAnsi="HG丸ｺﾞｼｯｸM-PRO" w:hint="eastAsia"/>
                            <w:sz w:val="18"/>
                          </w:rPr>
                          <w:t>既存スポーツ施設の整備・充実と有効活用</w:t>
                        </w:r>
                      </w:p>
                    </w:txbxContent>
                  </v:textbox>
                </v:rect>
                <v:rect id="_x0000_s1104" style="position:absolute;left:19265;top:42745;width:15456;height:3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" fillcolor="#f2f2f2 [3052]">
                  <v:textbox inset="5.85pt,.7pt,5.85pt,.7pt">
                    <w:txbxContent>
                      <w:p w:rsidR="005C283B" w:rsidRDefault="005C283B" w:rsidP="00EE2ACE">
                        <w:pPr>
                          <w:spacing w:line="240" w:lineRule="exact"/>
                        </w:pPr>
                        <w:r>
                          <w:rPr>
                            <w:rFonts w:ascii="HG丸ｺﾞｼｯｸM-PRO" w:eastAsia="HG丸ｺﾞｼｯｸM-PRO" w:hAnsi="HG丸ｺﾞｼｯｸM-PRO" w:hint="eastAsia"/>
                            <w:sz w:val="18"/>
                          </w:rPr>
                          <w:t>自然を活かしたスポーツ環境づくり</w:t>
                        </w:r>
                      </w:p>
                    </w:txbxContent>
                  </v:textbox>
                </v:rect>
                <v:rect id="_x0000_s1105" style="position:absolute;left:38931;top:28619;width:23718;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" fillcolor="#f2f2f2 [3052]">
                  <v:textbox inset="5.85pt,.7pt,5.85pt,.7pt">
                    <w:txbxContent>
                      <w:p w:rsidR="005C283B" w:rsidRPr="00394418" w:rsidRDefault="005C283B" w:rsidP="00EE2ACE">
                        <w:pPr>
                          <w:spacing w:line="227"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スポーツ教室等の開催充実</w:t>
                        </w:r>
                      </w:p>
                      <w:p w:rsidR="005C283B" w:rsidRPr="00394418" w:rsidRDefault="005C283B" w:rsidP="00EE2ACE">
                        <w:pPr>
                          <w:spacing w:line="227" w:lineRule="exact"/>
                          <w:rPr>
                            <w:rFonts w:ascii="HG丸ｺﾞｼｯｸM-PRO" w:eastAsia="HG丸ｺﾞｼｯｸM-PRO" w:hAnsi="HG丸ｺﾞｼｯｸM-PRO"/>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スポーツに触れるきっかけづくり</w:t>
                        </w:r>
                      </w:p>
                    </w:txbxContent>
                  </v:textbox>
                </v:rect>
                <v:rect id="_x0000_s1106" style="position:absolute;left:38906;top:33610;width:23724;height:3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" fillcolor="#f2f2f2 [3052]">
                  <v:textbox inset="5.85pt,.7pt,5.85pt,.7pt">
                    <w:txbxContent>
                      <w:p w:rsidR="005C283B" w:rsidRDefault="005C283B" w:rsidP="00EE2ACE">
                        <w:pPr>
                          <w:spacing w:line="227" w:lineRule="exact"/>
                          <w:rPr>
                            <w:rFonts w:ascii="HG丸ｺﾞｼｯｸM-PRO" w:eastAsia="HG丸ｺﾞｼｯｸM-PRO" w:hAnsi="HG丸ｺﾞｼｯｸM-PRO"/>
                            <w:w w:val="90"/>
                            <w:sz w:val="18"/>
                            <w:szCs w:val="18"/>
                          </w:rPr>
                        </w:pPr>
                        <w:r>
                          <w:rPr>
                            <w:rFonts w:ascii="HG丸ｺﾞｼｯｸM-PRO" w:eastAsia="HG丸ｺﾞｼｯｸM-PRO" w:hAnsi="HG丸ｺﾞｼｯｸM-PRO" w:hint="eastAsia"/>
                            <w:sz w:val="18"/>
                            <w:szCs w:val="18"/>
                          </w:rPr>
                          <w:t>･</w:t>
                        </w:r>
                        <w:r w:rsidRPr="00394418">
                          <w:rPr>
                            <w:rFonts w:ascii="HG丸ｺﾞｼｯｸM-PRO" w:eastAsia="HG丸ｺﾞｼｯｸM-PRO" w:hAnsi="HG丸ｺﾞｼｯｸM-PRO" w:hint="eastAsia"/>
                            <w:w w:val="90"/>
                            <w:sz w:val="18"/>
                            <w:szCs w:val="18"/>
                          </w:rPr>
                          <w:t>スポーツ関連情報の一元化・ネットワーク化</w:t>
                        </w:r>
                      </w:p>
                      <w:p w:rsidR="005C283B" w:rsidRPr="00394418" w:rsidRDefault="005C283B" w:rsidP="00EE2ACE">
                        <w:pPr>
                          <w:spacing w:line="227" w:lineRule="exact"/>
                          <w:rPr>
                            <w:rFonts w:ascii="HG丸ｺﾞｼｯｸM-PRO" w:eastAsia="HG丸ｺﾞｼｯｸM-PRO" w:hAnsi="HG丸ｺﾞｼｯｸM-PRO"/>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スポーツ情報の積極的発信</w:t>
                        </w:r>
                      </w:p>
                    </w:txbxContent>
                  </v:textbox>
                </v:rect>
                <v:rect id="_x0000_s1107" style="position:absolute;left:39001;top:38169;width:23737;height:3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" fillcolor="#f2f2f2 [3052]">
                  <v:textbox inset="5.85pt,.7pt,5.85pt,.7pt">
                    <w:txbxContent>
                      <w:p w:rsidR="005C283B" w:rsidRPr="00394418" w:rsidRDefault="005C283B" w:rsidP="00EE2ACE">
                        <w:pPr>
                          <w:spacing w:line="227"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公共スポーツ施設の整備充実</w:t>
                        </w:r>
                      </w:p>
                      <w:p w:rsidR="005C283B" w:rsidRPr="00394418" w:rsidRDefault="005C283B" w:rsidP="00EE2ACE">
                        <w:pPr>
                          <w:spacing w:line="227" w:lineRule="exact"/>
                          <w:rPr>
                            <w:rFonts w:ascii="HG丸ｺﾞｼｯｸM-PRO" w:eastAsia="HG丸ｺﾞｼｯｸM-PRO" w:hAnsi="HG丸ｺﾞｼｯｸM-PRO"/>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学校体育施設の利活用</w:t>
                        </w:r>
                        <w:r>
                          <w:rPr>
                            <w:rFonts w:ascii="HG丸ｺﾞｼｯｸM-PRO" w:eastAsia="HG丸ｺﾞｼｯｸM-PRO" w:hAnsi="HG丸ｺﾞｼｯｸM-PRO" w:hint="eastAsia"/>
                            <w:sz w:val="20"/>
                          </w:rPr>
                          <w:t>促進</w:t>
                        </w:r>
                      </w:p>
                    </w:txbxContent>
                  </v:textbox>
                </v:rect>
                <v:rect id="_x0000_s1108" style="position:absolute;left:39084;top:42885;width:23736;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" fillcolor="#f2f2f2 [3052]">
                  <v:textbox inset="5.85pt,.7pt,5.85pt,.7pt">
                    <w:txbxContent>
                      <w:p w:rsidR="005C283B" w:rsidRPr="00394418" w:rsidRDefault="005C283B" w:rsidP="00EE2ACE">
                        <w:pPr>
                          <w:spacing w:line="227"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18"/>
                          </w:rPr>
                          <w:t>海・里・山の自然環境を活かしたスポーツツーリズムの展開促進</w:t>
                        </w:r>
                      </w:p>
                    </w:txbxContent>
                  </v:textbox>
                </v:rect>
                <v:line id="_x0000_s1109" style="position:absolute;visibility:visible;mso-wrap-style:square" from="34029,58406" to="40405,5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" strokeweight="2pt">
                  <v:stroke joinstyle="miter"/>
                </v:line>
                <v:line id="_x0000_s1110" style="position:absolute;visibility:visible;mso-wrap-style:square" from="33934,62591" to="40309,6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" strokeweight="2pt">
                  <v:stroke joinstyle="miter"/>
                </v:line>
                <v:line id="_x0000_s1111" style="position:absolute;visibility:visible;mso-wrap-style:square" from="33648,66351" to="40024,6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" strokeweight="2pt">
                  <v:stroke joinstyle="miter"/>
                </v:line>
                <v:line id="_x0000_s1112" style="position:absolute;visibility:visible;mso-wrap-style:square" from="33934,75965" to="40309,75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" strokeweight="2pt">
                  <v:stroke joinstyle="miter"/>
                </v:line>
                <v:rect id="_x0000_s1113" style="position:absolute;left:39141;top:52585;width:23743;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" fillcolor="#eaf1dd [662]">
                  <v:textbox inset="5.85pt,.7pt,5.85pt,.7pt">
                    <w:txbxContent>
                      <w:p w:rsidR="005C283B" w:rsidRPr="00394418" w:rsidRDefault="005C283B" w:rsidP="00EE2ACE">
                        <w:pPr>
                          <w:spacing w:line="227"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スポーツ団体への支援</w:t>
                        </w:r>
                      </w:p>
                      <w:p w:rsidR="005C283B" w:rsidRPr="00394418" w:rsidRDefault="005C283B" w:rsidP="00EE2ACE">
                        <w:pPr>
                          <w:spacing w:line="227" w:lineRule="exact"/>
                          <w:rPr>
                            <w:rFonts w:ascii="HG丸ｺﾞｼｯｸM-PRO" w:eastAsia="HG丸ｺﾞｼｯｸM-PRO" w:hAnsi="HG丸ｺﾞｼｯｸM-PRO"/>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全国的・広域的な大会参加への支援</w:t>
                        </w:r>
                      </w:p>
                    </w:txbxContent>
                  </v:textbox>
                </v:rect>
                <v:rect id="_x0000_s1114" style="position:absolute;left:39020;top:60659;width:23743;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" fillcolor="#eaf1dd [662]">
                  <v:textbox inset="5.85pt,.7pt,5.85pt,.7pt">
                    <w:txbxContent>
                      <w:p w:rsidR="005C283B" w:rsidRPr="00394418" w:rsidRDefault="005C283B" w:rsidP="00EE2ACE">
                        <w:pPr>
                          <w:spacing w:line="227"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競技大会の開催・支援</w:t>
                        </w:r>
                      </w:p>
                      <w:p w:rsidR="005C283B" w:rsidRPr="00394418" w:rsidRDefault="005C283B" w:rsidP="00EE2ACE">
                        <w:pPr>
                          <w:spacing w:line="227" w:lineRule="exact"/>
                          <w:rPr>
                            <w:rFonts w:ascii="HG丸ｺﾞｼｯｸM-PRO" w:eastAsia="HG丸ｺﾞｼｯｸM-PRO" w:hAnsi="HG丸ｺﾞｼｯｸM-PRO"/>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トップアスリートとの交流</w:t>
                        </w:r>
                      </w:p>
                    </w:txbxContent>
                  </v:textbox>
                </v:rect>
                <v:rect id="_x0000_s1115" style="position:absolute;left:39020;top:64727;width:2371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" fillcolor="#eaf1dd [662]">
                  <v:textbox inset="5.85pt,.7pt,5.85pt,.7pt">
                    <w:txbxContent>
                      <w:p w:rsidR="005C283B" w:rsidRPr="00394418" w:rsidRDefault="005C283B" w:rsidP="00EE2ACE">
                        <w:pPr>
                          <w:spacing w:line="227"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18"/>
                            <w:szCs w:val="18"/>
                          </w:rPr>
                          <w:t>スポーツ指導者</w:t>
                        </w:r>
                        <w:r>
                          <w:rPr>
                            <w:rFonts w:ascii="HG丸ｺﾞｼｯｸM-PRO" w:eastAsia="HG丸ｺﾞｼｯｸM-PRO" w:hAnsi="HG丸ｺﾞｼｯｸM-PRO" w:hint="eastAsia"/>
                            <w:sz w:val="18"/>
                            <w:szCs w:val="18"/>
                          </w:rPr>
                          <w:t>･</w:t>
                        </w:r>
                        <w:r w:rsidRPr="00394418">
                          <w:rPr>
                            <w:rFonts w:ascii="HG丸ｺﾞｼｯｸM-PRO" w:eastAsia="HG丸ｺﾞｼｯｸM-PRO" w:hAnsi="HG丸ｺﾞｼｯｸM-PRO" w:hint="eastAsia"/>
                            <w:sz w:val="18"/>
                            <w:szCs w:val="18"/>
                          </w:rPr>
                          <w:t>コーディネーターの育成</w:t>
                        </w:r>
                      </w:p>
                      <w:p w:rsidR="005C283B" w:rsidRPr="00394418" w:rsidRDefault="005C283B" w:rsidP="00EE2ACE">
                        <w:pPr>
                          <w:spacing w:line="227" w:lineRule="exact"/>
                          <w:rPr>
                            <w:rFonts w:ascii="HG丸ｺﾞｼｯｸM-PRO" w:eastAsia="HG丸ｺﾞｼｯｸM-PRO" w:hAnsi="HG丸ｺﾞｼｯｸM-PRO"/>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スポーツ</w:t>
                        </w:r>
                        <w:r w:rsidRPr="00394418">
                          <w:rPr>
                            <w:rFonts w:ascii="HG丸ｺﾞｼｯｸM-PRO" w:eastAsia="HG丸ｺﾞｼｯｸM-PRO" w:hAnsi="HG丸ｺﾞｼｯｸM-PRO" w:hint="eastAsia"/>
                            <w:bCs/>
                            <w:sz w:val="20"/>
                          </w:rPr>
                          <w:t>推進委員</w:t>
                        </w:r>
                        <w:r w:rsidRPr="00394418">
                          <w:rPr>
                            <w:rFonts w:ascii="HG丸ｺﾞｼｯｸM-PRO" w:eastAsia="HG丸ｺﾞｼｯｸM-PRO" w:hAnsi="HG丸ｺﾞｼｯｸM-PRO" w:hint="eastAsia"/>
                            <w:sz w:val="20"/>
                          </w:rPr>
                          <w:t>の活動充実</w:t>
                        </w:r>
                      </w:p>
                    </w:txbxContent>
                  </v:textbox>
                </v:rect>
                <v:line id="_x0000_s1116" style="position:absolute;visibility:visible;mso-wrap-style:square" from="17646,20243" to="19446,2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" strokeweight="2pt">
                  <v:stroke joinstyle="miter"/>
                </v:line>
                <v:line id="_x0000_s1117" style="position:absolute;visibility:visible;mso-wrap-style:square" from="17633,4978" to="20554,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" strokeweight="2pt">
                  <v:stroke joinstyle="miter"/>
                </v:line>
                <v:line id="_x0000_s1118" style="position:absolute;visibility:visible;mso-wrap-style:square" from="17703,8788" to="20624,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" strokeweight="2pt">
                  <v:stroke joinstyle="miter"/>
                </v:line>
                <v:line id="_x0000_s1119" style="position:absolute;visibility:visible;mso-wrap-style:square" from="17729,13557" to="20650,1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" strokeweight="2pt">
                  <v:stroke joinstyle="miter"/>
                </v:line>
                <v:line id="_x0000_s1120" style="position:absolute;visibility:visible;mso-wrap-style:square" from="14693,13512" to="17614,1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" strokeweight="2pt">
                  <v:stroke joinstyle="miter"/>
                </v:line>
                <v:shape id="_x0000_s1121" type="#_x0000_t202" style="position:absolute;left:8921;top:3689;width:7093;height:23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" fillcolor="#dbe5f1 [660]">
                  <v:textbox style="layout-flow:vertical-ideographic" inset="5.85pt,.7pt,5.85pt,.7pt">
                    <w:txbxContent>
                      <w:p w:rsidR="005C283B" w:rsidRDefault="005C283B" w:rsidP="00EE2ACE">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ライフステージに応じた</w:t>
                        </w:r>
                      </w:p>
                      <w:p w:rsidR="005C283B" w:rsidRDefault="005C283B" w:rsidP="00EE2ACE">
                        <w:pPr>
                          <w:jc w:val="center"/>
                        </w:pPr>
                        <w:r>
                          <w:rPr>
                            <w:rFonts w:ascii="HG丸ｺﾞｼｯｸM-PRO" w:eastAsia="HG丸ｺﾞｼｯｸM-PRO" w:hAnsi="HG丸ｺﾞｼｯｸM-PRO" w:hint="eastAsia"/>
                            <w:b/>
                          </w:rPr>
                          <w:t>スポーツの推進</w:t>
                        </w:r>
                      </w:p>
                    </w:txbxContent>
                  </v:textbox>
                </v:shape>
                <v:line id="_x0000_s1122" style="position:absolute;visibility:visible;mso-wrap-style:square" from="17805,16535" to="20726,16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" strokeweight="2pt">
                  <v:stroke joinstyle="miter"/>
                </v:line>
                <v:line id="_x0000_s1123" style="position:absolute;visibility:visible;mso-wrap-style:square" from="33934,16687" to="40309,16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" strokeweight="2pt">
                  <v:stroke joinstyle="miter"/>
                </v:line>
                <v:line id="_x0000_s1124" style="position:absolute;visibility:visible;mso-wrap-style:square" from="33934,13557" to="40309,1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" strokeweight="2pt">
                  <v:stroke joinstyle="miter"/>
                </v:line>
                <v:line id="_x0000_s1125" style="position:absolute;visibility:visible;mso-wrap-style:square" from="33934,8883" to="40309,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" strokeweight="2pt">
                  <v:stroke joinstyle="miter"/>
                </v:line>
                <v:line id="_x0000_s1126" style="position:absolute;visibility:visible;mso-wrap-style:square" from="33934,4826" to="40309,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" strokeweight="2pt">
                  <v:stroke joinstyle="miter"/>
                </v:line>
                <v:rect id="_x0000_s1127" style="position:absolute;left:39039;top:74326;width:23622;height:3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" fillcolor="#fde9d9 [665]">
                  <v:textbox inset="5.85pt,.7pt,5.85pt,.7pt">
                    <w:txbxContent>
                      <w:p w:rsidR="005C283B" w:rsidRPr="00394418" w:rsidRDefault="005C283B" w:rsidP="00EE2ACE">
                        <w:pPr>
                          <w:spacing w:line="227"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広域スポーツイベントの開催</w:t>
                        </w:r>
                        <w:r>
                          <w:rPr>
                            <w:rFonts w:ascii="HG丸ｺﾞｼｯｸM-PRO" w:eastAsia="HG丸ｺﾞｼｯｸM-PRO" w:hAnsi="HG丸ｺﾞｼｯｸM-PRO" w:hint="eastAsia"/>
                            <w:sz w:val="20"/>
                          </w:rPr>
                          <w:t>・支援</w:t>
                        </w:r>
                      </w:p>
                    </w:txbxContent>
                  </v:textbox>
                </v:rect>
                <v:rect id="_x0000_s1128" style="position:absolute;left:19323;top:15493;width:15449;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" fillcolor="#dbe5f1 [660]">
                  <v:textbox inset="5.85pt,.7pt,5.85pt,.7pt">
                    <w:txbxContent>
                      <w:p w:rsidR="005C283B" w:rsidRDefault="005C283B" w:rsidP="00EE2ACE">
                        <w:pPr>
                          <w:spacing w:line="240" w:lineRule="exact"/>
                        </w:pPr>
                        <w:r>
                          <w:rPr>
                            <w:rFonts w:ascii="HG丸ｺﾞｼｯｸM-PRO" w:eastAsia="HG丸ｺﾞｼｯｸM-PRO" w:hAnsi="HG丸ｺﾞｼｯｸM-PRO" w:hint="eastAsia"/>
                            <w:sz w:val="18"/>
                          </w:rPr>
                          <w:t>障害者スポーツ活動の推進</w:t>
                        </w:r>
                      </w:p>
                    </w:txbxContent>
                  </v:textbox>
                </v:rect>
                <v:rect id="_x0000_s1129" style="position:absolute;left:19399;top:12223;width:15449;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" fillcolor="#dbe5f1 [660]">
                  <v:textbox inset="5.85pt,.7pt,5.85pt,.7pt">
                    <w:txbxContent>
                      <w:p w:rsidR="005C283B" w:rsidRDefault="005C283B" w:rsidP="00EE2ACE">
                        <w:pPr>
                          <w:spacing w:line="240" w:lineRule="exact"/>
                        </w:pPr>
                        <w:r>
                          <w:rPr>
                            <w:rFonts w:ascii="HG丸ｺﾞｼｯｸM-PRO" w:eastAsia="HG丸ｺﾞｼｯｸM-PRO" w:hAnsi="HG丸ｺﾞｼｯｸM-PRO" w:hint="eastAsia"/>
                            <w:w w:val="90"/>
                            <w:sz w:val="18"/>
                          </w:rPr>
                          <w:t>高齢者のスポーツ活動の推進</w:t>
                        </w:r>
                      </w:p>
                    </w:txbxContent>
                  </v:textbox>
                </v:rect>
                <v:rect id="_x0000_s1130" style="position:absolute;left:19399;top:7016;width:15437;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" fillcolor="#dbe5f1 [660]">
                  <v:textbox inset="5.85pt,.7pt,5.85pt,.7pt">
                    <w:txbxContent>
                      <w:p w:rsidR="005C283B" w:rsidRDefault="005C283B" w:rsidP="00EE2ACE">
                        <w:pPr>
                          <w:spacing w:line="240" w:lineRule="exact"/>
                        </w:pPr>
                        <w:r>
                          <w:rPr>
                            <w:rFonts w:ascii="HG丸ｺﾞｼｯｸM-PRO" w:eastAsia="HG丸ｺﾞｼｯｸM-PRO" w:hAnsi="HG丸ｺﾞｼｯｸM-PRO" w:hint="eastAsia"/>
                            <w:sz w:val="18"/>
                          </w:rPr>
                          <w:t>スポーツを通じた健やかな子どもの育成</w:t>
                        </w:r>
                      </w:p>
                    </w:txbxContent>
                  </v:textbox>
                </v:rect>
                <v:rect id="_x0000_s1131" style="position:absolute;left:19399;top:3594;width:1543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" fillcolor="#dbe5f1 [660]">
                  <v:textbox inset="5.85pt,.7pt,5.85pt,.7pt">
                    <w:txbxContent>
                      <w:p w:rsidR="005C283B" w:rsidRPr="000A1622" w:rsidRDefault="005C283B" w:rsidP="00EE2ACE">
                        <w:pPr>
                          <w:spacing w:line="240" w:lineRule="exact"/>
                          <w:rPr>
                            <w:color w:val="FF0000"/>
                          </w:rPr>
                        </w:pPr>
                        <w:r>
                          <w:rPr>
                            <w:rFonts w:ascii="HG丸ｺﾞｼｯｸM-PRO" w:eastAsia="HG丸ｺﾞｼｯｸM-PRO" w:hAnsi="HG丸ｺﾞｼｯｸM-PRO" w:hint="eastAsia"/>
                            <w:sz w:val="18"/>
                          </w:rPr>
                          <w:t>スポ</w:t>
                        </w:r>
                        <w:r w:rsidRPr="00AF4BAA">
                          <w:rPr>
                            <w:rFonts w:ascii="HG丸ｺﾞｼｯｸM-PRO" w:eastAsia="HG丸ｺﾞｼｯｸM-PRO" w:hAnsi="HG丸ｺﾞｼｯｸM-PRO" w:hint="eastAsia"/>
                            <w:sz w:val="18"/>
                          </w:rPr>
                          <w:t>ーツ人口の</w:t>
                        </w:r>
                        <w:r w:rsidRPr="00AF4BAA">
                          <w:rPr>
                            <w:rFonts w:ascii="HG丸ｺﾞｼｯｸM-PRO" w:eastAsia="HG丸ｺﾞｼｯｸM-PRO" w:hAnsi="HG丸ｺﾞｼｯｸM-PRO"/>
                            <w:sz w:val="18"/>
                          </w:rPr>
                          <w:t>増加</w:t>
                        </w:r>
                      </w:p>
                    </w:txbxContent>
                  </v:textbox>
                </v:rect>
                <v:rect id="_x0000_s1132" style="position:absolute;left:19335;top:18561;width:1543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" fillcolor="#dbe5f1 [660]">
                  <v:textbox inset="5.85pt,.7pt,5.85pt,.7pt">
                    <w:txbxContent>
                      <w:p w:rsidR="005C283B" w:rsidRPr="00AF4BAA" w:rsidRDefault="005C283B" w:rsidP="00EE2ACE">
                        <w:pPr>
                          <w:spacing w:line="240" w:lineRule="exact"/>
                        </w:pPr>
                        <w:r w:rsidRPr="00AF4BAA">
                          <w:rPr>
                            <w:rFonts w:ascii="HG丸ｺﾞｼｯｸM-PRO" w:eastAsia="HG丸ｺﾞｼｯｸM-PRO" w:hAnsi="HG丸ｺﾞｼｯｸM-PRO" w:hint="eastAsia"/>
                            <w:sz w:val="18"/>
                          </w:rPr>
                          <w:t>「総合型地域スポーツクラブ」の</w:t>
                        </w:r>
                        <w:r w:rsidRPr="00EA210C">
                          <w:rPr>
                            <w:rFonts w:ascii="HG丸ｺﾞｼｯｸM-PRO" w:eastAsia="HG丸ｺﾞｼｯｸM-PRO" w:hAnsi="HG丸ｺﾞｼｯｸM-PRO" w:hint="eastAsia"/>
                            <w:bCs/>
                            <w:sz w:val="18"/>
                          </w:rPr>
                          <w:t>充実</w:t>
                        </w:r>
                      </w:p>
                    </w:txbxContent>
                  </v:textbox>
                </v:rect>
                <v:rect id="_x0000_s1133" style="position:absolute;left:38881;top:3505;width:23717;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" fillcolor="#dbe5f1 [660]">
                  <v:textbox inset="5.85pt,.7pt,5.85pt,.7pt">
                    <w:txbxContent>
                      <w:p w:rsidR="005C283B" w:rsidRPr="00394418" w:rsidRDefault="005C283B" w:rsidP="00EE2ACE">
                        <w:pPr>
                          <w:spacing w:line="227"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健康づくり運動の推進</w:t>
                        </w:r>
                      </w:p>
                    </w:txbxContent>
                  </v:textbox>
                </v:rect>
                <v:rect id="_x0000_s1134" style="position:absolute;left:38881;top:6724;width:23698;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" fillcolor="#dbe5f1 [660]">
                  <v:textbox inset="5.85pt,.7pt,5.85pt,.7pt">
                    <w:txbxContent>
                      <w:p w:rsidR="005C283B" w:rsidRPr="00394418" w:rsidRDefault="005C283B" w:rsidP="00EE2ACE">
                        <w:pPr>
                          <w:spacing w:line="227"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子どもの体力向上</w:t>
                        </w:r>
                      </w:p>
                      <w:p w:rsidR="005C283B" w:rsidRPr="00394418" w:rsidRDefault="005C283B" w:rsidP="00EE2ACE">
                        <w:pPr>
                          <w:spacing w:line="227"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394418">
                          <w:rPr>
                            <w:rFonts w:ascii="HG丸ｺﾞｼｯｸM-PRO" w:eastAsia="HG丸ｺﾞｼｯｸM-PRO" w:hAnsi="HG丸ｺﾞｼｯｸM-PRO" w:hint="eastAsia"/>
                            <w:w w:val="80"/>
                            <w:szCs w:val="21"/>
                          </w:rPr>
                          <w:t>学校での体育を活かすスポーツ活動の充実</w:t>
                        </w:r>
                      </w:p>
                      <w:p w:rsidR="005C283B" w:rsidRPr="00394418" w:rsidRDefault="005C283B" w:rsidP="00EE2ACE">
                        <w:pPr>
                          <w:spacing w:line="227" w:lineRule="exact"/>
                          <w:rPr>
                            <w:rFonts w:ascii="HG丸ｺﾞｼｯｸM-PRO" w:eastAsia="HG丸ｺﾞｼｯｸM-PRO" w:hAnsi="HG丸ｺﾞｼｯｸM-PRO"/>
                          </w:rPr>
                        </w:pPr>
                        <w:r>
                          <w:rPr>
                            <w:rFonts w:ascii="HG丸ｺﾞｼｯｸM-PRO" w:eastAsia="HG丸ｺﾞｼｯｸM-PRO" w:hAnsi="HG丸ｺﾞｼｯｸM-PRO" w:hint="eastAsia"/>
                            <w:sz w:val="20"/>
                          </w:rPr>
                          <w:t>･</w:t>
                        </w:r>
                        <w:r w:rsidRPr="003E2D74">
                          <w:rPr>
                            <w:rFonts w:ascii="HG丸ｺﾞｼｯｸM-PRO" w:eastAsia="HG丸ｺﾞｼｯｸM-PRO" w:hAnsi="HG丸ｺﾞｼｯｸM-PRO" w:hint="eastAsia"/>
                            <w:w w:val="94"/>
                            <w:kern w:val="0"/>
                            <w:sz w:val="20"/>
                            <w:fitText w:val="3200" w:id="-1311583232"/>
                          </w:rPr>
                          <w:t>地域子どもスポーツクラブ活動の充</w:t>
                        </w:r>
                        <w:r w:rsidRPr="003E2D74">
                          <w:rPr>
                            <w:rFonts w:ascii="HG丸ｺﾞｼｯｸM-PRO" w:eastAsia="HG丸ｺﾞｼｯｸM-PRO" w:hAnsi="HG丸ｺﾞｼｯｸM-PRO" w:hint="eastAsia"/>
                            <w:spacing w:val="6"/>
                            <w:w w:val="94"/>
                            <w:kern w:val="0"/>
                            <w:sz w:val="20"/>
                            <w:fitText w:val="3200" w:id="-1311583232"/>
                          </w:rPr>
                          <w:t>実</w:t>
                        </w:r>
                      </w:p>
                    </w:txbxContent>
                  </v:textbox>
                </v:rect>
                <v:rect id="_x0000_s1135" style="position:absolute;left:38881;top:12280;width:23742;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" fillcolor="#dbe5f1 [660]">
                  <v:textbox inset="5.85pt,.7pt,5.85pt,.7pt">
                    <w:txbxContent>
                      <w:p w:rsidR="005C283B" w:rsidRPr="00394418" w:rsidRDefault="005C283B" w:rsidP="00EE2ACE">
                        <w:pPr>
                          <w:spacing w:line="227"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健康・体力づくりの推進</w:t>
                        </w:r>
                      </w:p>
                    </w:txbxContent>
                  </v:textbox>
                </v:rect>
                <v:rect id="_x0000_s1136" style="position:absolute;left:38881;top:15532;width:23742;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" fillcolor="#dbe5f1 [660]">
                  <v:textbox inset="5.85pt,.7pt,5.85pt,.7pt">
                    <w:txbxContent>
                      <w:p w:rsidR="005C283B" w:rsidRPr="00394418" w:rsidRDefault="005C283B" w:rsidP="00EE2ACE">
                        <w:pPr>
                          <w:spacing w:line="227" w:lineRule="exact"/>
                          <w:rPr>
                            <w:rFonts w:ascii="HG丸ｺﾞｼｯｸM-PRO" w:eastAsia="HG丸ｺﾞｼｯｸM-PRO" w:hAnsi="HG丸ｺﾞｼｯｸM-PRO"/>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障害者スポーツの推進</w:t>
                        </w:r>
                      </w:p>
                    </w:txbxContent>
                  </v:textbox>
                </v:rect>
                <v:line id="_x0000_s1137" style="position:absolute;visibility:visible;mso-wrap-style:square" from="17691,4997" to="17691,2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" strokeweight="2pt">
                  <v:stroke joinstyle="miter"/>
                </v:line>
                <v:shape id="_x0000_s1138" type="#_x0000_t202" style="position:absolute;left:8953;top:54387;width:7049;height:17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" fillcolor="#eaf1dd [662]">
                  <v:textbox style="layout-flow:vertical-ideographic" inset="5.85pt,.7pt,5.85pt,.7pt">
                    <w:txbxContent>
                      <w:p w:rsidR="005C283B" w:rsidRDefault="005C283B" w:rsidP="00EE2ACE">
                        <w:pPr>
                          <w:ind w:firstLineChars="100" w:firstLine="211"/>
                          <w:jc w:val="center"/>
                          <w:rPr>
                            <w:rFonts w:ascii="HG丸ｺﾞｼｯｸM-PRO" w:eastAsia="HG丸ｺﾞｼｯｸM-PRO" w:hAnsi="HG丸ｺﾞｼｯｸM-PRO"/>
                            <w:b/>
                          </w:rPr>
                        </w:pPr>
                        <w:r>
                          <w:rPr>
                            <w:rFonts w:ascii="HG丸ｺﾞｼｯｸM-PRO" w:eastAsia="HG丸ｺﾞｼｯｸM-PRO" w:hAnsi="HG丸ｺﾞｼｯｸM-PRO" w:hint="eastAsia"/>
                            <w:b/>
                          </w:rPr>
                          <w:t>まちに夢と元気を与える</w:t>
                        </w:r>
                      </w:p>
                      <w:p w:rsidR="005C283B" w:rsidRDefault="005C283B" w:rsidP="00EE2ACE">
                        <w:pPr>
                          <w:ind w:firstLineChars="100" w:firstLine="211"/>
                          <w:jc w:val="center"/>
                        </w:pPr>
                        <w:r>
                          <w:rPr>
                            <w:rFonts w:ascii="HG丸ｺﾞｼｯｸM-PRO" w:eastAsia="HG丸ｺﾞｼｯｸM-PRO" w:hAnsi="HG丸ｺﾞｼｯｸM-PRO" w:hint="eastAsia"/>
                            <w:b/>
                          </w:rPr>
                          <w:t>競技スポーツの振興</w:t>
                        </w:r>
                      </w:p>
                    </w:txbxContent>
                  </v:textbox>
                </v:shape>
                <v:line id="_x0000_s1139" style="position:absolute;visibility:visible;mso-wrap-style:square" from="17710,54229" to="20631,54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" strokeweight="2pt">
                  <v:stroke joinstyle="miter"/>
                </v:line>
                <v:line id="_x0000_s1140" style="position:absolute;visibility:visible;mso-wrap-style:square" from="17614,62782" to="20535,6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" strokeweight="2pt">
                  <v:stroke joinstyle="miter"/>
                </v:line>
                <v:line id="_x0000_s1141" style="position:absolute;visibility:visible;mso-wrap-style:square" from="17907,66446" to="20828,6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" strokeweight="2pt">
                  <v:stroke joinstyle="miter"/>
                </v:line>
                <v:rect id="_x0000_s1142" style="position:absolute;left:19392;top:64871;width:1545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" fillcolor="#eaf1dd [662]">
                  <v:textbox inset="5.85pt,.7pt,5.85pt,.7pt">
                    <w:txbxContent>
                      <w:p w:rsidR="005C283B" w:rsidRDefault="005C283B" w:rsidP="00DC75E8">
                        <w:pPr>
                          <w:spacing w:line="240" w:lineRule="exact"/>
                        </w:pPr>
                        <w:r>
                          <w:rPr>
                            <w:rFonts w:ascii="HG丸ｺﾞｼｯｸM-PRO" w:eastAsia="HG丸ｺﾞｼｯｸM-PRO" w:hAnsi="HG丸ｺﾞｼｯｸM-PRO" w:hint="eastAsia"/>
                            <w:sz w:val="18"/>
                          </w:rPr>
                          <w:t>指導者の育成・確保</w:t>
                        </w:r>
                      </w:p>
                    </w:txbxContent>
                  </v:textbox>
                </v:rect>
                <v:rect id="_x0000_s1143" style="position:absolute;left:19272;top:61309;width:15449;height:2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" fillcolor="#eaf1dd [662]">
                  <v:textbox inset="5.85pt,.7pt,5.85pt,.7pt">
                    <w:txbxContent>
                      <w:p w:rsidR="005C283B" w:rsidRDefault="005C283B" w:rsidP="00EE2ACE">
                        <w:pPr>
                          <w:spacing w:line="240" w:lineRule="exact"/>
                        </w:pPr>
                        <w:r>
                          <w:rPr>
                            <w:rFonts w:ascii="HG丸ｺﾞｼｯｸM-PRO" w:eastAsia="HG丸ｺﾞｼｯｸM-PRO" w:hAnsi="HG丸ｺﾞｼｯｸM-PRO" w:hint="eastAsia"/>
                            <w:w w:val="90"/>
                            <w:sz w:val="18"/>
                          </w:rPr>
                          <w:t>高い技術に触れる機会の充実</w:t>
                        </w:r>
                      </w:p>
                    </w:txbxContent>
                  </v:textbox>
                </v:rect>
                <v:rect id="_x0000_s1144" style="position:absolute;left:19386;top:53206;width:15450;height:2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" fillcolor="#eaf1dd [662]">
                  <v:textbox inset="5.85pt,.7pt,5.85pt,.7pt">
                    <w:txbxContent>
                      <w:p w:rsidR="005C283B" w:rsidRDefault="005C283B" w:rsidP="00EE2ACE">
                        <w:pPr>
                          <w:spacing w:line="240" w:lineRule="exact"/>
                        </w:pPr>
                        <w:r>
                          <w:rPr>
                            <w:rFonts w:ascii="HG丸ｺﾞｼｯｸM-PRO" w:eastAsia="HG丸ｺﾞｼｯｸM-PRO" w:hAnsi="HG丸ｺﾞｼｯｸM-PRO" w:hint="eastAsia"/>
                            <w:sz w:val="18"/>
                          </w:rPr>
                          <w:t>競技力の向上</w:t>
                        </w:r>
                      </w:p>
                    </w:txbxContent>
                  </v:textbox>
                </v:rect>
                <v:line id="_x0000_s1145" style="position:absolute;visibility:visible;mso-wrap-style:square" from="17729,75844" to="20650,75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" strokeweight="2pt">
                  <v:stroke joinstyle="miter"/>
                </v:line>
                <v:line id="_x0000_s1146" style="position:absolute;visibility:visible;mso-wrap-style:square" from="17722,86137" to="20643,86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" strokeweight="2pt">
                  <v:stroke joinstyle="miter"/>
                </v:line>
                <v:line id="_x0000_s1147" style="position:absolute;visibility:visible;mso-wrap-style:square" from="14922,80664" to="22504,80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" strokeweight="2pt">
                  <v:stroke joinstyle="miter"/>
                </v:line>
                <v:shape id="_x0000_s1148" type="#_x0000_t202" style="position:absolute;left:8921;top:72555;width:7030;height:17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" fillcolor="#fde9d9 [665]">
                  <v:textbox style="layout-flow:vertical-ideographic" inset="5.85pt,.7pt,5.85pt,.7pt">
                    <w:txbxContent>
                      <w:p w:rsidR="005C283B" w:rsidRDefault="005C283B" w:rsidP="00EE2ACE">
                        <w:pPr>
                          <w:jc w:val="center"/>
                          <w:rPr>
                            <w:rFonts w:ascii="HG丸ｺﾞｼｯｸM-PRO" w:eastAsia="HG丸ｺﾞｼｯｸM-PRO" w:hAnsi="HG丸ｺﾞｼｯｸM-PRO"/>
                            <w:b/>
                          </w:rPr>
                        </w:pPr>
                        <w:r>
                          <w:rPr>
                            <w:rFonts w:ascii="HG丸ｺﾞｼｯｸM-PRO" w:eastAsia="HG丸ｺﾞｼｯｸM-PRO" w:hAnsi="HG丸ｺﾞｼｯｸM-PRO" w:hint="eastAsia"/>
                            <w:b/>
                          </w:rPr>
                          <w:t>スポーツ交流による</w:t>
                        </w:r>
                      </w:p>
                      <w:p w:rsidR="005C283B" w:rsidRDefault="005C283B" w:rsidP="00EE2ACE">
                        <w:pPr>
                          <w:jc w:val="center"/>
                        </w:pPr>
                        <w:r>
                          <w:rPr>
                            <w:rFonts w:ascii="HG丸ｺﾞｼｯｸM-PRO" w:eastAsia="HG丸ｺﾞｼｯｸM-PRO" w:hAnsi="HG丸ｺﾞｼｯｸM-PRO" w:hint="eastAsia"/>
                            <w:b/>
                          </w:rPr>
                          <w:t>まちの元気づくりの推進</w:t>
                        </w:r>
                      </w:p>
                    </w:txbxContent>
                  </v:textbox>
                </v:shape>
                <v:rect id="_x0000_s1149" style="position:absolute;left:19450;top:78320;width:15538;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" fillcolor="#fde9d9 [665]">
                  <v:textbox inset="5.85pt,.7pt,5.85pt,.7pt">
                    <w:txbxContent>
                      <w:p w:rsidR="005C283B" w:rsidRDefault="005C283B" w:rsidP="00EE2ACE">
                        <w:pPr>
                          <w:spacing w:line="240" w:lineRule="exact"/>
                        </w:pPr>
                        <w:r>
                          <w:rPr>
                            <w:rFonts w:ascii="HG丸ｺﾞｼｯｸM-PRO" w:eastAsia="HG丸ｺﾞｼｯｸM-PRO" w:hAnsi="HG丸ｺﾞｼｯｸM-PRO" w:hint="eastAsia"/>
                            <w:sz w:val="18"/>
                          </w:rPr>
                          <w:t>スポーツキャンプや合宿の誘致</w:t>
                        </w:r>
                      </w:p>
                    </w:txbxContent>
                  </v:textbox>
                </v:rect>
                <v:rect id="_x0000_s1150" style="position:absolute;left:19532;top:74491;width:15539;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" fillcolor="#fde9d9 [665]">
                  <v:textbox inset="5.85pt,.7pt,5.85pt,.7pt">
                    <w:txbxContent>
                      <w:p w:rsidR="005C283B" w:rsidRDefault="005C283B" w:rsidP="00394418">
                        <w:pPr>
                          <w:spacing w:line="240" w:lineRule="exact"/>
                        </w:pPr>
                        <w:r>
                          <w:rPr>
                            <w:rFonts w:ascii="HG丸ｺﾞｼｯｸM-PRO" w:eastAsia="HG丸ｺﾞｼｯｸM-PRO" w:hAnsi="HG丸ｺﾞｼｯｸM-PRO" w:hint="eastAsia"/>
                            <w:sz w:val="18"/>
                          </w:rPr>
                          <w:t>大会・イベントの誘致</w:t>
                        </w:r>
                      </w:p>
                    </w:txbxContent>
                  </v:textbox>
                </v:rect>
                <v:rect id="_x0000_s1151" style="position:absolute;left:19437;top:83813;width:15551;height:4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" fillcolor="#fde9d9 [665]">
                  <v:textbox inset="5.85pt,.7pt,5.85pt,.7pt">
                    <w:txbxContent>
                      <w:p w:rsidR="005C283B" w:rsidRDefault="005C283B" w:rsidP="00EE2ACE">
                        <w:pPr>
                          <w:spacing w:line="240" w:lineRule="exact"/>
                        </w:pPr>
                        <w:r>
                          <w:rPr>
                            <w:rFonts w:ascii="HG丸ｺﾞｼｯｸM-PRO" w:eastAsia="HG丸ｺﾞｼｯｸM-PRO" w:hAnsi="HG丸ｺﾞｼｯｸM-PRO" w:hint="eastAsia"/>
                            <w:sz w:val="18"/>
                          </w:rPr>
                          <w:t>スポーツによる地域コミュニティづくりの促進</w:t>
                        </w:r>
                      </w:p>
                    </w:txbxContent>
                  </v:textbox>
                </v:rect>
                <v:line id="_x0000_s1152" style="position:absolute;visibility:visible;mso-wrap-style:square" from="17722,75749" to="17754,8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" strokeweight="2pt">
                  <v:stroke joinstyle="miter"/>
                </v:line>
                <v:rect id="_x0000_s1153" style="position:absolute;left:38969;top:78511;width:23629;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" fillcolor="#fde9d9 [665]">
                  <v:textbox inset="5.85pt,.7pt,5.85pt,.7pt">
                    <w:txbxContent>
                      <w:p w:rsidR="005C283B" w:rsidRPr="00394418" w:rsidRDefault="005C283B" w:rsidP="00EE2ACE">
                        <w:pPr>
                          <w:spacing w:line="227" w:lineRule="exact"/>
                          <w:rPr>
                            <w:rFonts w:ascii="HG丸ｺﾞｼｯｸM-PRO" w:eastAsia="HG丸ｺﾞｼｯｸM-PRO" w:hAnsi="HG丸ｺﾞｼｯｸM-PRO"/>
                            <w:sz w:val="20"/>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sz w:val="20"/>
                          </w:rPr>
                          <w:t>競技団体・大学等への情報提供</w:t>
                        </w:r>
                        <w:r>
                          <w:rPr>
                            <w:rFonts w:ascii="HG丸ｺﾞｼｯｸM-PRO" w:eastAsia="HG丸ｺﾞｼｯｸM-PRO" w:hAnsi="HG丸ｺﾞｼｯｸM-PRO" w:hint="eastAsia"/>
                            <w:sz w:val="20"/>
                          </w:rPr>
                          <w:t>・</w:t>
                        </w:r>
                        <w:r>
                          <w:rPr>
                            <w:rFonts w:ascii="HG丸ｺﾞｼｯｸM-PRO" w:eastAsia="HG丸ｺﾞｼｯｸM-PRO" w:hAnsi="HG丸ｺﾞｼｯｸM-PRO"/>
                            <w:sz w:val="20"/>
                          </w:rPr>
                          <w:t>集約</w:t>
                        </w:r>
                      </w:p>
                      <w:p w:rsidR="005C283B" w:rsidRPr="00394418" w:rsidRDefault="005C283B" w:rsidP="00EE2ACE">
                        <w:pPr>
                          <w:spacing w:line="227"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20"/>
                          </w:rPr>
                          <w:t>･</w:t>
                        </w:r>
                        <w:r w:rsidRPr="00394418">
                          <w:rPr>
                            <w:rFonts w:ascii="HG丸ｺﾞｼｯｸM-PRO" w:eastAsia="HG丸ｺﾞｼｯｸM-PRO" w:hAnsi="HG丸ｺﾞｼｯｸM-PRO" w:hint="eastAsia"/>
                            <w:w w:val="90"/>
                            <w:sz w:val="18"/>
                            <w:szCs w:val="18"/>
                          </w:rPr>
                          <w:t>スポーツ観光イベント等の旅行商品の造成</w:t>
                        </w:r>
                      </w:p>
                    </w:txbxContent>
                  </v:textbox>
                </v:rect>
                <v:line id="_x0000_s1154" style="position:absolute;visibility:visible;mso-wrap-style:square" from="7543,13417" to="7543,80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" strokeweight="2pt">
                  <v:stroke joinstyle="miter"/>
                </v:line>
                <v:line id="_x0000_s1155" style="position:absolute;visibility:visible;mso-wrap-style:square" from="17633,25088" to="19433,2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" strokeweight="2pt">
                  <v:stroke joinstyle="miter"/>
                </v:line>
                <v:rect id="_x0000_s1156" style="position:absolute;left:39179;top:47776;width:23711;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" fillcolor="#f2f2f2 [3052]">
                  <v:textbox>
                    <w:txbxContent>
                      <w:p w:rsidR="005C283B" w:rsidRPr="00394418" w:rsidRDefault="005C283B" w:rsidP="00DC75E8">
                        <w:pPr>
                          <w:spacing w:line="240" w:lineRule="exact"/>
                          <w:jc w:val="left"/>
                          <w:rPr>
                            <w:rFonts w:ascii="HG丸ｺﾞｼｯｸM-PRO" w:eastAsia="HG丸ｺﾞｼｯｸM-PRO" w:hAnsi="HG丸ｺﾞｼｯｸM-PRO"/>
                            <w:bCs/>
                            <w:sz w:val="20"/>
                          </w:rPr>
                        </w:pPr>
                        <w:r>
                          <w:rPr>
                            <w:rFonts w:ascii="HG丸ｺﾞｼｯｸM-PRO" w:eastAsia="HG丸ｺﾞｼｯｸM-PRO" w:hAnsi="HG丸ｺﾞｼｯｸM-PRO" w:hint="eastAsia"/>
                            <w:bCs/>
                            <w:sz w:val="20"/>
                          </w:rPr>
                          <w:t>･</w:t>
                        </w:r>
                        <w:r w:rsidRPr="00394418">
                          <w:rPr>
                            <w:rFonts w:ascii="HG丸ｺﾞｼｯｸM-PRO" w:eastAsia="HG丸ｺﾞｼｯｸM-PRO" w:hAnsi="HG丸ｺﾞｼｯｸM-PRO" w:hint="eastAsia"/>
                            <w:bCs/>
                            <w:sz w:val="20"/>
                          </w:rPr>
                          <w:t xml:space="preserve">受入れ体制の整備と人材育成 </w:t>
                        </w:r>
                      </w:p>
                    </w:txbxContent>
                  </v:textbox>
                </v:rect>
                <v:line id="_x0000_s1157" style="position:absolute;visibility:visible;mso-wrap-style:square" from="17754,58375" to="20675,58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" strokeweight="2pt">
                  <v:stroke joinstyle="miter"/>
                </v:line>
                <v:line id="_x0000_s1158" style="position:absolute;visibility:visible;mso-wrap-style:square" from="33934,70675" to="40309,70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" strokeweight="2pt">
                  <v:stroke joinstyle="miter"/>
                </v:line>
                <v:rect id="正方形/長方形 5" o:spid="_x0000_s1159" style="position:absolute;left:19437;top:47205;width:15284;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" fillcolor="#f2f2f2 [3052]">
                  <v:textbox>
                    <w:txbxContent>
                      <w:p w:rsidR="005C283B" w:rsidRPr="00EA210C" w:rsidRDefault="005C283B" w:rsidP="00EE2ACE">
                        <w:pPr>
                          <w:spacing w:line="240" w:lineRule="exact"/>
                          <w:jc w:val="left"/>
                          <w:rPr>
                            <w:rFonts w:ascii="HG丸ｺﾞｼｯｸM-PRO" w:eastAsia="HG丸ｺﾞｼｯｸM-PRO" w:hAnsi="HG丸ｺﾞｼｯｸM-PRO"/>
                            <w:bCs/>
                            <w:sz w:val="18"/>
                            <w:szCs w:val="18"/>
                          </w:rPr>
                        </w:pPr>
                        <w:r w:rsidRPr="00EA210C">
                          <w:rPr>
                            <w:rFonts w:ascii="HG丸ｺﾞｼｯｸM-PRO" w:eastAsia="HG丸ｺﾞｼｯｸM-PRO" w:hAnsi="HG丸ｺﾞｼｯｸM-PRO" w:hint="eastAsia"/>
                            <w:bCs/>
                            <w:sz w:val="18"/>
                            <w:szCs w:val="18"/>
                          </w:rPr>
                          <w:t xml:space="preserve">中学校部活動地域移行の推進 </w:t>
                        </w:r>
                      </w:p>
                    </w:txbxContent>
                  </v:textbox>
                </v:rect>
                <v:rect id="_x0000_s1160" style="position:absolute;left:39020;top:68803;width:23679;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" fillcolor="#eaf1dd [662]">
                  <v:textbox>
                    <w:txbxContent>
                      <w:p w:rsidR="005C283B" w:rsidRPr="00394418" w:rsidRDefault="005C283B" w:rsidP="00EE2ACE">
                        <w:pPr>
                          <w:spacing w:line="220" w:lineRule="exact"/>
                          <w:jc w:val="left"/>
                          <w:rPr>
                            <w:rFonts w:ascii="HG丸ｺﾞｼｯｸM-PRO" w:eastAsia="HG丸ｺﾞｼｯｸM-PRO" w:hAnsi="HG丸ｺﾞｼｯｸM-PRO"/>
                            <w:bCs/>
                            <w:sz w:val="20"/>
                          </w:rPr>
                        </w:pPr>
                        <w:r>
                          <w:rPr>
                            <w:rFonts w:ascii="HG丸ｺﾞｼｯｸM-PRO" w:eastAsia="HG丸ｺﾞｼｯｸM-PRO" w:hAnsi="HG丸ｺﾞｼｯｸM-PRO" w:hint="eastAsia"/>
                            <w:bCs/>
                            <w:sz w:val="20"/>
                          </w:rPr>
                          <w:t>･</w:t>
                        </w:r>
                        <w:r w:rsidRPr="00394418">
                          <w:rPr>
                            <w:rFonts w:ascii="HG丸ｺﾞｼｯｸM-PRO" w:eastAsia="HG丸ｺﾞｼｯｸM-PRO" w:hAnsi="HG丸ｺﾞｼｯｸM-PRO" w:hint="eastAsia"/>
                            <w:bCs/>
                            <w:sz w:val="20"/>
                          </w:rPr>
                          <w:t>ジュニア団体支援</w:t>
                        </w:r>
                      </w:p>
                      <w:p w:rsidR="005C283B" w:rsidRPr="00394418" w:rsidRDefault="005C283B" w:rsidP="00EE2ACE">
                        <w:pPr>
                          <w:spacing w:line="220" w:lineRule="exact"/>
                          <w:jc w:val="left"/>
                          <w:rPr>
                            <w:rFonts w:ascii="HG丸ｺﾞｼｯｸM-PRO" w:eastAsia="HG丸ｺﾞｼｯｸM-PRO" w:hAnsi="HG丸ｺﾞｼｯｸM-PRO"/>
                            <w:bCs/>
                            <w:sz w:val="20"/>
                          </w:rPr>
                        </w:pPr>
                        <w:r>
                          <w:rPr>
                            <w:rFonts w:ascii="HG丸ｺﾞｼｯｸM-PRO" w:eastAsia="HG丸ｺﾞｼｯｸM-PRO" w:hAnsi="HG丸ｺﾞｼｯｸM-PRO" w:hint="eastAsia"/>
                            <w:bCs/>
                            <w:sz w:val="20"/>
                          </w:rPr>
                          <w:t>･</w:t>
                        </w:r>
                        <w:r w:rsidRPr="00394418">
                          <w:rPr>
                            <w:rFonts w:ascii="HG丸ｺﾞｼｯｸM-PRO" w:eastAsia="HG丸ｺﾞｼｯｸM-PRO" w:hAnsi="HG丸ｺﾞｼｯｸM-PRO" w:hint="eastAsia"/>
                            <w:bCs/>
                            <w:sz w:val="20"/>
                          </w:rPr>
                          <w:t xml:space="preserve">競技指導者の技術向上 </w:t>
                        </w:r>
                      </w:p>
                    </w:txbxContent>
                  </v:textbox>
                </v:rect>
                <v:line id="_x0000_s1161" style="position:absolute;visibility:visible;mso-wrap-style:square" from="17754,70675" to="20675,70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" strokeweight="2pt">
                  <v:stroke joinstyle="miter"/>
                </v:line>
                <v:rect id="_x0000_s1162" style="position:absolute;left:19564;top:68613;width:15329;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" fillcolor="#eaf1dd [662]">
                  <v:textbox>
                    <w:txbxContent>
                      <w:p w:rsidR="005C283B" w:rsidRPr="00EA210C" w:rsidRDefault="005C283B" w:rsidP="00EE2ACE">
                        <w:pPr>
                          <w:spacing w:line="220" w:lineRule="exact"/>
                          <w:jc w:val="left"/>
                          <w:rPr>
                            <w:rFonts w:ascii="HG丸ｺﾞｼｯｸM-PRO" w:eastAsia="HG丸ｺﾞｼｯｸM-PRO" w:hAnsi="HG丸ｺﾞｼｯｸM-PRO"/>
                            <w:bCs/>
                            <w:sz w:val="18"/>
                            <w:szCs w:val="18"/>
                          </w:rPr>
                        </w:pPr>
                        <w:r w:rsidRPr="00EA210C">
                          <w:rPr>
                            <w:rFonts w:ascii="HG丸ｺﾞｼｯｸM-PRO" w:eastAsia="HG丸ｺﾞｼｯｸM-PRO" w:hAnsi="HG丸ｺﾞｼｯｸM-PRO" w:hint="eastAsia"/>
                            <w:bCs/>
                            <w:sz w:val="18"/>
                            <w:szCs w:val="18"/>
                          </w:rPr>
                          <w:t xml:space="preserve">全国レベルのジュニア選手の育成 </w:t>
                        </w:r>
                      </w:p>
                    </w:txbxContent>
                  </v:textbox>
                </v:rect>
                <v:line id="_x0000_s1163" style="position:absolute;visibility:visible;mso-wrap-style:square" from="34838,35210" to="38798,35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" strokeweight="2pt">
                  <v:stroke joinstyle="miter"/>
                </v:line>
                <v:rect id="_x0000_s1164" style="position:absolute;left:38950;top:56902;width:23743;height:3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" fillcolor="#eaf1dd [662]">
                  <v:textbox inset="5.85pt,.7pt,5.85pt,.7pt">
                    <w:txbxContent>
                      <w:p w:rsidR="005C283B" w:rsidRPr="00394418" w:rsidRDefault="005C283B" w:rsidP="000C7201">
                        <w:pPr>
                          <w:spacing w:line="220" w:lineRule="exact"/>
                          <w:rPr>
                            <w:rFonts w:ascii="HG丸ｺﾞｼｯｸM-PRO" w:eastAsia="HG丸ｺﾞｼｯｸM-PRO" w:hAnsi="HG丸ｺﾞｼｯｸM-PRO"/>
                            <w:bCs/>
                            <w:sz w:val="20"/>
                          </w:rPr>
                        </w:pPr>
                        <w:r>
                          <w:rPr>
                            <w:rFonts w:ascii="HG丸ｺﾞｼｯｸM-PRO" w:eastAsia="HG丸ｺﾞｼｯｸM-PRO" w:hAnsi="HG丸ｺﾞｼｯｸM-PRO" w:hint="eastAsia"/>
                            <w:bCs/>
                            <w:sz w:val="20"/>
                          </w:rPr>
                          <w:t>･</w:t>
                        </w:r>
                        <w:r w:rsidRPr="00394418">
                          <w:rPr>
                            <w:rFonts w:ascii="HG丸ｺﾞｼｯｸM-PRO" w:eastAsia="HG丸ｺﾞｼｯｸM-PRO" w:hAnsi="HG丸ｺﾞｼｯｸM-PRO" w:hint="eastAsia"/>
                            <w:bCs/>
                            <w:sz w:val="20"/>
                          </w:rPr>
                          <w:t>スポーツを実施する者の心身の安全</w:t>
                        </w:r>
                        <w:r>
                          <w:rPr>
                            <w:rFonts w:ascii="HG丸ｺﾞｼｯｸM-PRO" w:eastAsia="HG丸ｺﾞｼｯｸM-PRO" w:hAnsi="HG丸ｺﾞｼｯｸM-PRO" w:hint="eastAsia"/>
                            <w:bCs/>
                            <w:sz w:val="20"/>
                          </w:rPr>
                          <w:t>･</w:t>
                        </w:r>
                        <w:r w:rsidRPr="00394418">
                          <w:rPr>
                            <w:rFonts w:ascii="HG丸ｺﾞｼｯｸM-PRO" w:eastAsia="HG丸ｺﾞｼｯｸM-PRO" w:hAnsi="HG丸ｺﾞｼｯｸM-PRO" w:hint="eastAsia"/>
                            <w:bCs/>
                            <w:sz w:val="20"/>
                          </w:rPr>
                          <w:t>安心を確保</w:t>
                        </w:r>
                      </w:p>
                    </w:txbxContent>
                  </v:textbox>
                </v:rect>
                <v:rect id="_x0000_s1165" style="position:absolute;left:38881;top:19177;width:23717;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" fillcolor="#dbe5f1 [660]">
                  <v:textbox inset="5.85pt,.7pt,5.85pt,.7pt">
                    <w:txbxContent>
                      <w:p w:rsidR="005C283B" w:rsidRPr="00394418" w:rsidRDefault="005C283B" w:rsidP="00EE2ACE">
                        <w:pPr>
                          <w:spacing w:line="220" w:lineRule="exact"/>
                          <w:rPr>
                            <w:rFonts w:ascii="HG丸ｺﾞｼｯｸM-PRO" w:eastAsia="HG丸ｺﾞｼｯｸM-PRO" w:hAnsi="HG丸ｺﾞｼｯｸM-PRO"/>
                            <w:bCs/>
                            <w:sz w:val="20"/>
                          </w:rPr>
                        </w:pPr>
                        <w:r>
                          <w:rPr>
                            <w:rFonts w:ascii="HG丸ｺﾞｼｯｸM-PRO" w:eastAsia="HG丸ｺﾞｼｯｸM-PRO" w:hAnsi="HG丸ｺﾞｼｯｸM-PRO" w:hint="eastAsia"/>
                            <w:bCs/>
                            <w:sz w:val="20"/>
                          </w:rPr>
                          <w:t>･</w:t>
                        </w:r>
                        <w:r w:rsidRPr="00394418">
                          <w:rPr>
                            <w:rFonts w:ascii="HG丸ｺﾞｼｯｸM-PRO" w:eastAsia="HG丸ｺﾞｼｯｸM-PRO" w:hAnsi="HG丸ｺﾞｼｯｸM-PRO" w:hint="eastAsia"/>
                            <w:bCs/>
                            <w:sz w:val="20"/>
                          </w:rPr>
                          <w:t>スポーツ競技の充実と担い手の育成</w:t>
                        </w:r>
                      </w:p>
                    </w:txbxContent>
                  </v:textbox>
                </v:rect>
                <v:rect id="_x0000_s1166" style="position:absolute;left:19399;top:57173;width:15449;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" fillcolor="#eaf1dd [662]">
                  <v:textbox inset="5.85pt,.7pt,5.85pt,.7pt">
                    <w:txbxContent>
                      <w:p w:rsidR="005C283B" w:rsidRPr="00EA210C" w:rsidRDefault="005C283B" w:rsidP="00594D04">
                        <w:pPr>
                          <w:spacing w:line="240" w:lineRule="exact"/>
                          <w:rPr>
                            <w:rFonts w:ascii="Century" w:eastAsia="HG丸ｺﾞｼｯｸM-PRO" w:hAnsi="HG丸ｺﾞｼｯｸM-PRO"/>
                            <w:bCs/>
                            <w:sz w:val="18"/>
                            <w:szCs w:val="18"/>
                          </w:rPr>
                        </w:pPr>
                        <w:r w:rsidRPr="00EA210C">
                          <w:rPr>
                            <w:rFonts w:ascii="Century" w:eastAsia="HG丸ｺﾞｼｯｸM-PRO" w:hAnsi="HG丸ｺﾞｼｯｸM-PRO" w:hint="eastAsia"/>
                            <w:bCs/>
                            <w:spacing w:val="1"/>
                            <w:w w:val="84"/>
                            <w:kern w:val="0"/>
                            <w:sz w:val="18"/>
                            <w:szCs w:val="18"/>
                            <w:fitText w:val="1980" w:id="-1394844416"/>
                          </w:rPr>
                          <w:t>スポーツに親しむ機会の確</w:t>
                        </w:r>
                        <w:r w:rsidRPr="00EA210C">
                          <w:rPr>
                            <w:rFonts w:ascii="Century" w:eastAsia="HG丸ｺﾞｼｯｸM-PRO" w:hAnsi="HG丸ｺﾞｼｯｸM-PRO" w:hint="eastAsia"/>
                            <w:bCs/>
                            <w:spacing w:val="-4"/>
                            <w:w w:val="84"/>
                            <w:kern w:val="0"/>
                            <w:sz w:val="18"/>
                            <w:szCs w:val="18"/>
                            <w:fitText w:val="1980" w:id="-1394844416"/>
                          </w:rPr>
                          <w:t>保</w:t>
                        </w:r>
                        <w:r w:rsidRPr="00EA210C">
                          <w:rPr>
                            <w:rFonts w:ascii="Century" w:eastAsia="HG丸ｺﾞｼｯｸM-PRO" w:hAnsi="HG丸ｺﾞｼｯｸM-PRO" w:hint="eastAsia"/>
                            <w:bCs/>
                            <w:sz w:val="18"/>
                            <w:szCs w:val="18"/>
                          </w:rPr>
                          <w:t xml:space="preserve"> </w:t>
                        </w:r>
                      </w:p>
                    </w:txbxContent>
                  </v:textbox>
                </v:rect>
                <v:rect id="正方形/長方形 1" o:spid="_x0000_s1167" style="position:absolute;left:19437;top:22739;width:15284;height:4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" fillcolor="#dbe5f1 [660]">
                  <v:textbox>
                    <w:txbxContent>
                      <w:p w:rsidR="005C283B" w:rsidRPr="003A1BDB" w:rsidRDefault="005C283B" w:rsidP="00594D04">
                        <w:pPr>
                          <w:spacing w:line="200" w:lineRule="exact"/>
                          <w:jc w:val="left"/>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子育て世代や働く世代のスポーツ</w:t>
                        </w:r>
                        <w:r w:rsidRPr="003A1BDB">
                          <w:rPr>
                            <w:rFonts w:ascii="HG丸ｺﾞｼｯｸM-PRO" w:eastAsia="HG丸ｺﾞｼｯｸM-PRO" w:hAnsi="HG丸ｺﾞｼｯｸM-PRO" w:hint="eastAsia"/>
                            <w:bCs/>
                            <w:sz w:val="18"/>
                            <w:szCs w:val="18"/>
                          </w:rPr>
                          <w:t xml:space="preserve">を通じた健康づくり支援　</w:t>
                        </w:r>
                      </w:p>
                    </w:txbxContent>
                  </v:textbox>
                </v:rect>
                <v:rect id="正方形/長方形 3" o:spid="_x0000_s1168" style="position:absolute;left:38957;top:23685;width:2345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" fillcolor="#dbe5f1 [660]">
                  <v:textbox>
                    <w:txbxContent>
                      <w:p w:rsidR="005C283B" w:rsidRPr="00394418" w:rsidRDefault="005C283B" w:rsidP="00EE2ACE">
                        <w:pPr>
                          <w:spacing w:line="220" w:lineRule="exact"/>
                          <w:jc w:val="left"/>
                          <w:rPr>
                            <w:rFonts w:ascii="HG丸ｺﾞｼｯｸM-PRO" w:eastAsia="HG丸ｺﾞｼｯｸM-PRO" w:hAnsi="HG丸ｺﾞｼｯｸM-PRO"/>
                            <w:bCs/>
                            <w:sz w:val="20"/>
                          </w:rPr>
                        </w:pPr>
                        <w:r>
                          <w:rPr>
                            <w:rFonts w:ascii="HG丸ｺﾞｼｯｸM-PRO" w:eastAsia="HG丸ｺﾞｼｯｸM-PRO" w:hAnsi="HG丸ｺﾞｼｯｸM-PRO" w:hint="eastAsia"/>
                            <w:bCs/>
                            <w:sz w:val="20"/>
                          </w:rPr>
                          <w:t>･</w:t>
                        </w:r>
                        <w:r w:rsidRPr="00394418">
                          <w:rPr>
                            <w:rFonts w:ascii="HG丸ｺﾞｼｯｸM-PRO" w:eastAsia="HG丸ｺﾞｼｯｸM-PRO" w:hAnsi="HG丸ｺﾞｼｯｸM-PRO" w:hint="eastAsia"/>
                            <w:bCs/>
                            <w:sz w:val="20"/>
                          </w:rPr>
                          <w:t>スポーツ参加機会の創出</w:t>
                        </w:r>
                      </w:p>
                    </w:txbxContent>
                  </v:textbox>
                </v:rect>
                <w10:wrap anchorx="page" anchory="page"/>
                <w10:anchorlock/>
              </v:group>
            </w:pict>
          </mc:Fallback>
        </mc:AlternateContent>
      </w:r>
    </w:p>
    <w:p w:rsidR="00E92091" w:rsidRDefault="00E92091" w:rsidP="00E92091">
      <w:pPr>
        <w:ind w:firstLineChars="200" w:firstLine="643"/>
        <w:rPr>
          <w:rFonts w:ascii="ＭＳ ゴシック" w:eastAsia="ＭＳ ゴシック" w:hAnsi="ＭＳ ゴシック"/>
          <w:b/>
          <w:color w:val="000000" w:themeColor="text1"/>
          <w:sz w:val="32"/>
          <w:szCs w:val="32"/>
          <w:u w:color="0070C0"/>
        </w:rPr>
      </w:pPr>
      <w:r>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194816" behindDoc="0" locked="0" layoutInCell="1" allowOverlap="1" wp14:anchorId="08566A4D" wp14:editId="7638BFAC">
                <wp:simplePos x="0" y="0"/>
                <wp:positionH relativeFrom="column">
                  <wp:posOffset>19685</wp:posOffset>
                </wp:positionH>
                <wp:positionV relativeFrom="paragraph">
                  <wp:posOffset>-6985</wp:posOffset>
                </wp:positionV>
                <wp:extent cx="276225" cy="295275"/>
                <wp:effectExtent l="0" t="0" r="28575" b="28575"/>
                <wp:wrapNone/>
                <wp:docPr id="1050" name="正方形/長方形 1050"/>
                <wp:cNvGraphicFramePr/>
                <a:graphic xmlns:a="http://schemas.openxmlformats.org/drawingml/2006/main">
                  <a:graphicData uri="http://schemas.microsoft.com/office/word/2010/wordprocessingShape">
                    <wps:wsp>
                      <wps:cNvSpPr/>
                      <wps:spPr>
                        <a:xfrm>
                          <a:off x="0" y="0"/>
                          <a:ext cx="276225" cy="295275"/>
                        </a:xfrm>
                        <a:prstGeom prst="rect">
                          <a:avLst/>
                        </a:prstGeom>
                        <a:solidFill>
                          <a:srgbClr val="4F81BD"/>
                        </a:solidFill>
                        <a:ln w="25400" cap="flat" cmpd="sng" algn="ctr">
                          <a:solidFill>
                            <a:srgbClr val="4F81BD"/>
                          </a:solidFill>
                          <a:prstDash val="solid"/>
                        </a:ln>
                        <a:effectLst/>
                      </wps:spPr>
                      <wps:txbx>
                        <w:txbxContent>
                          <w:p w:rsidR="005C283B" w:rsidRPr="00B9174F" w:rsidRDefault="005C283B" w:rsidP="00312D06">
                            <w:pPr>
                              <w:spacing w:line="320" w:lineRule="exact"/>
                              <w:rPr>
                                <w:rFonts w:asciiTheme="majorEastAsia" w:eastAsiaTheme="majorEastAsia" w:hAnsiTheme="majorEastAsia"/>
                                <w:b/>
                                <w:bCs/>
                                <w:color w:val="FFFFFF" w:themeColor="background1"/>
                                <w:sz w:val="32"/>
                                <w:szCs w:val="32"/>
                              </w:rPr>
                            </w:pPr>
                            <w:r>
                              <w:rPr>
                                <w:rFonts w:asciiTheme="majorEastAsia" w:eastAsiaTheme="majorEastAsia" w:hAnsiTheme="majorEastAsia" w:hint="eastAsia"/>
                                <w:b/>
                                <w:bCs/>
                                <w:color w:val="FFFFFF" w:themeColor="background1"/>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566A4D" id="正方形/長方形 1050" o:spid="_x0000_s1169" style="position:absolute;left:0;text-align:left;margin-left:1.55pt;margin-top:-.55pt;width:21.75pt;height:23.2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" fillcolor="#4f81bd" strokecolor="#4f81bd" strokeweight="2pt">
                <v:textbox>
                  <w:txbxContent>
                    <w:p w:rsidR="005C283B" w:rsidRPr="00B9174F" w:rsidRDefault="005C283B" w:rsidP="00312D06">
                      <w:pPr>
                        <w:spacing w:line="320" w:lineRule="exact"/>
                        <w:rPr>
                          <w:rFonts w:asciiTheme="majorEastAsia" w:eastAsiaTheme="majorEastAsia" w:hAnsiTheme="majorEastAsia"/>
                          <w:b/>
                          <w:bCs/>
                          <w:color w:val="FFFFFF" w:themeColor="background1"/>
                          <w:sz w:val="32"/>
                          <w:szCs w:val="32"/>
                        </w:rPr>
                      </w:pPr>
                      <w:r>
                        <w:rPr>
                          <w:rFonts w:asciiTheme="majorEastAsia" w:eastAsiaTheme="majorEastAsia" w:hAnsiTheme="majorEastAsia" w:hint="eastAsia"/>
                          <w:b/>
                          <w:bCs/>
                          <w:color w:val="FFFFFF" w:themeColor="background1"/>
                          <w:sz w:val="32"/>
                          <w:szCs w:val="32"/>
                        </w:rPr>
                        <w:t>4</w:t>
                      </w:r>
                    </w:p>
                  </w:txbxContent>
                </v:textbox>
              </v:rect>
            </w:pict>
          </mc:Fallback>
        </mc:AlternateContent>
      </w:r>
      <w:r w:rsidRPr="006E0691">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193792" behindDoc="0" locked="0" layoutInCell="1" allowOverlap="1" wp14:anchorId="7A1E100F" wp14:editId="6E5B02E9">
                <wp:simplePos x="0" y="0"/>
                <wp:positionH relativeFrom="column">
                  <wp:posOffset>9525</wp:posOffset>
                </wp:positionH>
                <wp:positionV relativeFrom="paragraph">
                  <wp:posOffset>283845</wp:posOffset>
                </wp:positionV>
                <wp:extent cx="6029325" cy="0"/>
                <wp:effectExtent l="0" t="0" r="0" b="0"/>
                <wp:wrapNone/>
                <wp:docPr id="1051" name="直線コネクタ 1051"/>
                <wp:cNvGraphicFramePr/>
                <a:graphic xmlns:a="http://schemas.openxmlformats.org/drawingml/2006/main">
                  <a:graphicData uri="http://schemas.microsoft.com/office/word/2010/wordprocessingShape">
                    <wps:wsp>
                      <wps:cNvCnPr/>
                      <wps:spPr>
                        <a:xfrm>
                          <a:off x="0" y="0"/>
                          <a:ext cx="6029325" cy="0"/>
                        </a:xfrm>
                        <a:prstGeom prst="line">
                          <a:avLst/>
                        </a:prstGeom>
                        <a:noFill/>
                        <a:ln w="25400" cap="flat" cmpd="sng" algn="ctr">
                          <a:solidFill>
                            <a:srgbClr val="4F81BD">
                              <a:shade val="95000"/>
                              <a:satMod val="105000"/>
                            </a:srgbClr>
                          </a:solidFill>
                          <a:prstDash val="solid"/>
                          <a:roun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665A71" id="直線コネクタ 1051" o:spid="_x0000_s1026" style="position:absolute;left:0;text-align:left;z-index:252193792;visibility:visible;mso-wrap-style:square;mso-wrap-distance-left:9pt;mso-wrap-distance-top:0;mso-wrap-distance-right:9pt;mso-wrap-distance-bottom:0;mso-position-horizontal:absolute;mso-position-horizontal-relative:text;mso-position-vertical:absolute;mso-position-vertical-relative:text" from=".75pt,22.35pt" to="475.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" strokecolor="#4a7ebb" strokeweight="2pt"/>
            </w:pict>
          </mc:Fallback>
        </mc:AlternateContent>
      </w:r>
      <w:r>
        <w:rPr>
          <w:rFonts w:ascii="ＭＳ ゴシック" w:eastAsia="ＭＳ ゴシック" w:hAnsi="ＭＳ ゴシック" w:hint="eastAsia"/>
          <w:b/>
          <w:color w:val="000000" w:themeColor="text1"/>
          <w:sz w:val="32"/>
          <w:szCs w:val="32"/>
          <w:u w:color="0070C0"/>
        </w:rPr>
        <w:t>具体的施策</w:t>
      </w:r>
    </w:p>
    <w:p w:rsidR="00E92091" w:rsidRDefault="00E92091" w:rsidP="00E92091">
      <w:pPr>
        <w:spacing w:line="397" w:lineRule="exact"/>
        <w:rPr>
          <w:rFonts w:ascii="ＭＳ Ｐゴシック" w:eastAsia="ＭＳ Ｐゴシック" w:hAnsi="ＭＳ Ｐゴシック"/>
          <w:sz w:val="24"/>
        </w:rPr>
      </w:pPr>
    </w:p>
    <w:p w:rsidR="002655D5" w:rsidRDefault="00E92091">
      <w:pPr>
        <w:rPr>
          <w:sz w:val="32"/>
        </w:rPr>
      </w:pPr>
      <w:r>
        <w:rPr>
          <w:rFonts w:hint="eastAsia"/>
          <w:noProof/>
        </w:rPr>
        <mc:AlternateContent>
          <mc:Choice Requires="wps">
            <w:drawing>
              <wp:anchor distT="0" distB="0" distL="114300" distR="114300" simplePos="0" relativeHeight="63865381" behindDoc="0" locked="0" layoutInCell="1" hidden="0" allowOverlap="1" wp14:anchorId="4BBAB8D8" wp14:editId="0A8A87F7">
                <wp:simplePos x="0" y="0"/>
                <wp:positionH relativeFrom="column">
                  <wp:posOffset>-8890</wp:posOffset>
                </wp:positionH>
                <wp:positionV relativeFrom="paragraph">
                  <wp:posOffset>19685</wp:posOffset>
                </wp:positionV>
                <wp:extent cx="6048375" cy="323850"/>
                <wp:effectExtent l="0" t="0" r="28575" b="19050"/>
                <wp:wrapNone/>
                <wp:docPr id="1158" name="オブジェクト 0"/>
                <wp:cNvGraphicFramePr/>
                <a:graphic xmlns:a="http://schemas.openxmlformats.org/drawingml/2006/main">
                  <a:graphicData uri="http://schemas.microsoft.com/office/word/2010/wordprocessingShape">
                    <wps:wsp>
                      <wps:cNvSpPr txBox="1"/>
                      <wps:spPr>
                        <a:xfrm>
                          <a:off x="0" y="0"/>
                          <a:ext cx="6048375" cy="323850"/>
                        </a:xfrm>
                        <a:prstGeom prst="rect">
                          <a:avLst/>
                        </a:prstGeom>
                        <a:ln/>
                      </wps:spPr>
                      <wps:style>
                        <a:lnRef idx="2">
                          <a:schemeClr val="accent1">
                            <a:shade val="50000"/>
                          </a:schemeClr>
                        </a:lnRef>
                        <a:fillRef idx="1">
                          <a:schemeClr val="accent1"/>
                        </a:fillRef>
                        <a:effectRef idx="0">
                          <a:srgbClr val="000000"/>
                        </a:effectRef>
                        <a:fontRef idx="none">
                          <a:schemeClr val="lt1"/>
                        </a:fontRef>
                      </wps:style>
                      <wps:txbx>
                        <w:txbxContent>
                          <w:p w:rsidR="005C283B" w:rsidRPr="00E92091" w:rsidRDefault="005C283B" w:rsidP="00E92091">
                            <w:pPr>
                              <w:spacing w:line="320" w:lineRule="exact"/>
                              <w:rPr>
                                <w:b/>
                                <w:bCs/>
                              </w:rPr>
                            </w:pPr>
                            <w:r w:rsidRPr="00E92091">
                              <w:rPr>
                                <w:rFonts w:ascii="AR丸ゴシック体E" w:eastAsia="AR丸ゴシック体E" w:hAnsi="AR丸ゴシック体E" w:hint="eastAsia"/>
                                <w:b/>
                                <w:bCs/>
                                <w:sz w:val="28"/>
                              </w:rPr>
                              <w:t>基本目標1　ライフステージに応じたスポーツの推進</w:t>
                            </w:r>
                          </w:p>
                        </w:txbxContent>
                      </wps:txbx>
                      <wps:bodyPr wrap="square" lIns="74295" tIns="8890" rIns="74295" bIns="889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BAB8D8" id="_x0000_s1170" type="#_x0000_t202" style="position:absolute;left:0;text-align:left;margin-left:-.7pt;margin-top:1.55pt;width:476.25pt;height:25.5pt;z-index:63865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" fillcolor="#4f81bd [3204]" strokecolor="#243f60 [1604]" strokeweight="2pt">
                <v:textbox inset="5.85pt,.7pt,5.85pt,.7pt">
                  <w:txbxContent>
                    <w:p w:rsidR="005C283B" w:rsidRPr="00E92091" w:rsidRDefault="005C283B" w:rsidP="00E92091">
                      <w:pPr>
                        <w:spacing w:line="320" w:lineRule="exact"/>
                        <w:rPr>
                          <w:b/>
                          <w:bCs/>
                        </w:rPr>
                      </w:pPr>
                      <w:r w:rsidRPr="00E92091">
                        <w:rPr>
                          <w:rFonts w:ascii="AR丸ゴシック体E" w:eastAsia="AR丸ゴシック体E" w:hAnsi="AR丸ゴシック体E" w:hint="eastAsia"/>
                          <w:b/>
                          <w:bCs/>
                          <w:sz w:val="28"/>
                        </w:rPr>
                        <w:t>基本目標1　ライフステージに応じたスポーツの推進</w:t>
                      </w:r>
                    </w:p>
                  </w:txbxContent>
                </v:textbox>
              </v:shape>
            </w:pict>
          </mc:Fallback>
        </mc:AlternateContent>
      </w:r>
    </w:p>
    <w:p w:rsidR="002655D5" w:rsidRDefault="002655D5">
      <w:pPr>
        <w:rPr>
          <w:rFonts w:ascii="ＭＳ Ｐゴシック" w:eastAsia="ＭＳ Ｐゴシック" w:hAnsi="ＭＳ Ｐゴシック"/>
          <w:b/>
          <w:sz w:val="24"/>
        </w:rPr>
      </w:pPr>
    </w:p>
    <w:p w:rsidR="002655D5" w:rsidRPr="00E92091" w:rsidRDefault="00E92091">
      <w:pPr>
        <w:rPr>
          <w:rFonts w:asciiTheme="majorEastAsia" w:eastAsiaTheme="majorEastAsia" w:hAnsiTheme="majorEastAsia"/>
          <w:b/>
          <w:sz w:val="28"/>
          <w:szCs w:val="28"/>
        </w:rPr>
      </w:pPr>
      <w:r w:rsidRPr="00E92091">
        <w:rPr>
          <w:rFonts w:asciiTheme="majorEastAsia" w:eastAsiaTheme="majorEastAsia" w:hAnsiTheme="majorEastAsia" w:hint="eastAsia"/>
          <w:b/>
          <w:sz w:val="28"/>
          <w:szCs w:val="28"/>
        </w:rPr>
        <w:t>【数値目標】</w:t>
      </w:r>
    </w:p>
    <w:tbl>
      <w:tblPr>
        <w:tblStyle w:val="1"/>
        <w:tblW w:w="0" w:type="auto"/>
        <w:tblLayout w:type="fixed"/>
        <w:tblLook w:val="04A0" w:firstRow="1" w:lastRow="0" w:firstColumn="1" w:lastColumn="0" w:noHBand="0" w:noVBand="1"/>
      </w:tblPr>
      <w:tblGrid>
        <w:gridCol w:w="3678"/>
        <w:gridCol w:w="1106"/>
        <w:gridCol w:w="2392"/>
        <w:gridCol w:w="2392"/>
      </w:tblGrid>
      <w:tr w:rsidR="002655D5" w:rsidRPr="00EA210C">
        <w:tc>
          <w:tcPr>
            <w:tcW w:w="3678" w:type="dxa"/>
            <w:shd w:val="clear" w:color="auto" w:fill="FFFFBE"/>
          </w:tcPr>
          <w:p w:rsidR="002655D5" w:rsidRPr="00EA210C" w:rsidRDefault="00575924">
            <w:pPr>
              <w:jc w:val="center"/>
              <w:rPr>
                <w:rFonts w:ascii="ＭＳ Ｐゴシック" w:eastAsia="ＭＳ Ｐゴシック" w:hAnsi="ＭＳ Ｐゴシック"/>
              </w:rPr>
            </w:pPr>
            <w:r w:rsidRPr="00EA210C">
              <w:rPr>
                <w:rFonts w:ascii="ＭＳ Ｐゴシック" w:eastAsia="ＭＳ Ｐゴシック" w:hAnsi="ＭＳ Ｐゴシック" w:hint="eastAsia"/>
              </w:rPr>
              <w:t>指標項目</w:t>
            </w:r>
          </w:p>
        </w:tc>
        <w:tc>
          <w:tcPr>
            <w:tcW w:w="1106" w:type="dxa"/>
            <w:shd w:val="clear" w:color="auto" w:fill="FFFFBE"/>
          </w:tcPr>
          <w:p w:rsidR="002655D5" w:rsidRPr="00EA210C" w:rsidRDefault="00575924">
            <w:pPr>
              <w:jc w:val="center"/>
              <w:rPr>
                <w:rFonts w:ascii="ＭＳ Ｐゴシック" w:eastAsia="ＭＳ Ｐゴシック" w:hAnsi="ＭＳ Ｐゴシック"/>
              </w:rPr>
            </w:pPr>
            <w:r w:rsidRPr="00EA210C">
              <w:rPr>
                <w:rFonts w:ascii="ＭＳ Ｐゴシック" w:eastAsia="ＭＳ Ｐゴシック" w:hAnsi="ＭＳ Ｐゴシック" w:hint="eastAsia"/>
              </w:rPr>
              <w:t>単位</w:t>
            </w:r>
          </w:p>
        </w:tc>
        <w:tc>
          <w:tcPr>
            <w:tcW w:w="2392" w:type="dxa"/>
            <w:shd w:val="clear" w:color="auto" w:fill="FFFFBE"/>
          </w:tcPr>
          <w:p w:rsidR="002655D5" w:rsidRPr="00EA210C" w:rsidRDefault="00575924">
            <w:pPr>
              <w:jc w:val="center"/>
              <w:rPr>
                <w:rFonts w:ascii="ＭＳ Ｐゴシック" w:eastAsia="ＭＳ Ｐゴシック" w:hAnsi="ＭＳ Ｐゴシック"/>
              </w:rPr>
            </w:pPr>
            <w:r w:rsidRPr="00EA210C">
              <w:rPr>
                <w:rFonts w:ascii="ＭＳ Ｐゴシック" w:eastAsia="ＭＳ Ｐゴシック" w:hAnsi="ＭＳ Ｐゴシック" w:hint="eastAsia"/>
              </w:rPr>
              <w:t>現状値（</w:t>
            </w:r>
            <w:r w:rsidR="00F5412F" w:rsidRPr="00EA210C">
              <w:rPr>
                <w:rFonts w:ascii="ＭＳ Ｐゴシック" w:eastAsia="ＭＳ Ｐゴシック" w:hAnsi="ＭＳ Ｐゴシック" w:hint="eastAsia"/>
              </w:rPr>
              <w:t>R3</w:t>
            </w:r>
            <w:r w:rsidRPr="00EA210C">
              <w:rPr>
                <w:rFonts w:ascii="ＭＳ Ｐゴシック" w:eastAsia="ＭＳ Ｐゴシック" w:hAnsi="ＭＳ Ｐゴシック" w:hint="eastAsia"/>
              </w:rPr>
              <w:t>）</w:t>
            </w:r>
          </w:p>
        </w:tc>
        <w:tc>
          <w:tcPr>
            <w:tcW w:w="2392" w:type="dxa"/>
            <w:shd w:val="clear" w:color="auto" w:fill="FFFFBE"/>
          </w:tcPr>
          <w:p w:rsidR="002655D5" w:rsidRPr="00EA210C" w:rsidRDefault="00575924">
            <w:pPr>
              <w:jc w:val="center"/>
              <w:rPr>
                <w:rFonts w:ascii="ＭＳ Ｐゴシック" w:eastAsia="ＭＳ Ｐゴシック" w:hAnsi="ＭＳ Ｐゴシック"/>
              </w:rPr>
            </w:pPr>
            <w:r w:rsidRPr="00EA210C">
              <w:rPr>
                <w:rFonts w:ascii="ＭＳ Ｐゴシック" w:eastAsia="ＭＳ Ｐゴシック" w:hAnsi="ＭＳ Ｐゴシック" w:hint="eastAsia"/>
              </w:rPr>
              <w:t>最終目標値（</w:t>
            </w:r>
            <w:r w:rsidR="00F5412F" w:rsidRPr="00EA210C">
              <w:rPr>
                <w:rFonts w:ascii="ＭＳ Ｐゴシック" w:eastAsia="ＭＳ Ｐゴシック" w:hAnsi="ＭＳ Ｐゴシック" w:hint="eastAsia"/>
              </w:rPr>
              <w:t>R</w:t>
            </w:r>
            <w:r w:rsidR="000959B6" w:rsidRPr="00EA210C">
              <w:rPr>
                <w:rFonts w:ascii="ＭＳ Ｐゴシック" w:eastAsia="ＭＳ Ｐゴシック" w:hAnsi="ＭＳ Ｐゴシック" w:hint="eastAsia"/>
              </w:rPr>
              <w:t>9</w:t>
            </w:r>
            <w:r w:rsidRPr="00EA210C">
              <w:rPr>
                <w:rFonts w:ascii="ＭＳ Ｐゴシック" w:eastAsia="ＭＳ Ｐゴシック" w:hAnsi="ＭＳ Ｐゴシック" w:hint="eastAsia"/>
              </w:rPr>
              <w:t>）</w:t>
            </w:r>
          </w:p>
        </w:tc>
      </w:tr>
      <w:tr w:rsidR="002655D5" w:rsidRPr="00EA210C">
        <w:tc>
          <w:tcPr>
            <w:tcW w:w="3678" w:type="dxa"/>
          </w:tcPr>
          <w:p w:rsidR="002655D5" w:rsidRPr="00EA210C" w:rsidRDefault="00575924">
            <w:pPr>
              <w:rPr>
                <w:rFonts w:ascii="ＭＳ Ｐゴシック" w:eastAsia="ＭＳ Ｐゴシック" w:hAnsi="ＭＳ Ｐゴシック"/>
              </w:rPr>
            </w:pPr>
            <w:r w:rsidRPr="00EA210C">
              <w:rPr>
                <w:rFonts w:ascii="ＭＳ Ｐゴシック" w:eastAsia="ＭＳ Ｐゴシック" w:hAnsi="ＭＳ Ｐゴシック" w:hint="eastAsia"/>
              </w:rPr>
              <w:t>成人の週1回以上のスポーツ実施率</w:t>
            </w:r>
          </w:p>
        </w:tc>
        <w:tc>
          <w:tcPr>
            <w:tcW w:w="1106" w:type="dxa"/>
          </w:tcPr>
          <w:p w:rsidR="002655D5" w:rsidRPr="00EA210C" w:rsidRDefault="00575924">
            <w:pPr>
              <w:jc w:val="center"/>
              <w:rPr>
                <w:rFonts w:ascii="ＭＳ Ｐゴシック" w:eastAsia="ＭＳ Ｐゴシック" w:hAnsi="ＭＳ Ｐゴシック"/>
              </w:rPr>
            </w:pPr>
            <w:r w:rsidRPr="00EA210C">
              <w:rPr>
                <w:rFonts w:ascii="ＭＳ Ｐゴシック" w:eastAsia="ＭＳ Ｐゴシック" w:hAnsi="ＭＳ Ｐゴシック" w:hint="eastAsia"/>
              </w:rPr>
              <w:t>％</w:t>
            </w:r>
          </w:p>
        </w:tc>
        <w:tc>
          <w:tcPr>
            <w:tcW w:w="2392" w:type="dxa"/>
          </w:tcPr>
          <w:p w:rsidR="002655D5" w:rsidRPr="00EA210C" w:rsidRDefault="00575924" w:rsidP="006E1A18">
            <w:pPr>
              <w:jc w:val="center"/>
              <w:rPr>
                <w:rFonts w:ascii="ＭＳ Ｐゴシック" w:eastAsia="ＭＳ Ｐゴシック" w:hAnsi="ＭＳ Ｐゴシック"/>
              </w:rPr>
            </w:pPr>
            <w:r w:rsidRPr="00EA210C">
              <w:rPr>
                <w:rFonts w:ascii="ＭＳ Ｐゴシック" w:eastAsia="ＭＳ Ｐゴシック" w:hAnsi="ＭＳ Ｐゴシック" w:hint="eastAsia"/>
              </w:rPr>
              <w:t>3</w:t>
            </w:r>
            <w:r w:rsidR="00F5412F" w:rsidRPr="00EA210C">
              <w:rPr>
                <w:rFonts w:ascii="ＭＳ Ｐゴシック" w:eastAsia="ＭＳ Ｐゴシック" w:hAnsi="ＭＳ Ｐゴシック" w:hint="eastAsia"/>
              </w:rPr>
              <w:t>9.7</w:t>
            </w:r>
            <w:r w:rsidRPr="00EA210C">
              <w:rPr>
                <w:rFonts w:ascii="ＭＳ Ｐゴシック" w:eastAsia="ＭＳ Ｐゴシック" w:hAnsi="ＭＳ Ｐゴシック" w:hint="eastAsia"/>
              </w:rPr>
              <w:t>％</w:t>
            </w:r>
          </w:p>
        </w:tc>
        <w:tc>
          <w:tcPr>
            <w:tcW w:w="2392" w:type="dxa"/>
          </w:tcPr>
          <w:p w:rsidR="002655D5" w:rsidRPr="00EA210C" w:rsidRDefault="00575924">
            <w:pPr>
              <w:jc w:val="center"/>
              <w:rPr>
                <w:rFonts w:ascii="ＭＳ Ｐゴシック" w:eastAsia="ＭＳ Ｐゴシック" w:hAnsi="ＭＳ Ｐゴシック"/>
              </w:rPr>
            </w:pPr>
            <w:r w:rsidRPr="00EA210C">
              <w:rPr>
                <w:rFonts w:ascii="ＭＳ Ｐゴシック" w:eastAsia="ＭＳ Ｐゴシック" w:hAnsi="ＭＳ Ｐゴシック" w:hint="eastAsia"/>
              </w:rPr>
              <w:t>50.0％</w:t>
            </w:r>
          </w:p>
        </w:tc>
      </w:tr>
      <w:tr w:rsidR="002655D5" w:rsidRPr="00EA210C">
        <w:tc>
          <w:tcPr>
            <w:tcW w:w="9568" w:type="dxa"/>
            <w:gridSpan w:val="4"/>
          </w:tcPr>
          <w:p w:rsidR="00A550E3" w:rsidRPr="00EA210C" w:rsidRDefault="00575924">
            <w:pPr>
              <w:rPr>
                <w:rFonts w:ascii="ＭＳ Ｐゴシック" w:eastAsia="ＭＳ Ｐゴシック" w:hAnsi="ＭＳ Ｐゴシック"/>
              </w:rPr>
            </w:pPr>
            <w:r w:rsidRPr="00EA210C">
              <w:rPr>
                <w:rFonts w:ascii="ＭＳ Ｐゴシック" w:eastAsia="ＭＳ Ｐゴシック" w:hAnsi="ＭＳ Ｐゴシック" w:hint="eastAsia"/>
              </w:rPr>
              <w:t>【指標内容】</w:t>
            </w:r>
          </w:p>
          <w:p w:rsidR="00287BE0" w:rsidRPr="00EA210C" w:rsidRDefault="00287BE0" w:rsidP="00287BE0">
            <w:pPr>
              <w:ind w:firstLineChars="100" w:firstLine="210"/>
              <w:rPr>
                <w:rFonts w:ascii="ＭＳ Ｐゴシック" w:eastAsia="ＭＳ Ｐゴシック" w:hAnsi="ＭＳ Ｐゴシック"/>
              </w:rPr>
            </w:pPr>
            <w:r w:rsidRPr="00EA210C">
              <w:rPr>
                <w:rFonts w:ascii="ＭＳ Ｐゴシック" w:eastAsia="ＭＳ Ｐゴシック" w:hAnsi="ＭＳ Ｐゴシック" w:hint="eastAsia"/>
              </w:rPr>
              <w:t>宮津市民のスポーツに関する意識調査結果から設定。</w:t>
            </w:r>
          </w:p>
          <w:p w:rsidR="00287BE0" w:rsidRPr="00EA210C" w:rsidRDefault="00287BE0" w:rsidP="00287BE0">
            <w:pPr>
              <w:ind w:firstLineChars="100" w:firstLine="210"/>
              <w:rPr>
                <w:rFonts w:ascii="ＭＳ Ｐゴシック" w:eastAsia="ＭＳ Ｐゴシック" w:hAnsi="ＭＳ Ｐゴシック"/>
              </w:rPr>
            </w:pPr>
            <w:r w:rsidRPr="00EA210C">
              <w:rPr>
                <w:rFonts w:ascii="ＭＳ Ｐゴシック" w:eastAsia="ＭＳ Ｐゴシック" w:hAnsi="ＭＳ Ｐゴシック" w:hint="eastAsia"/>
              </w:rPr>
              <w:t>宮津市においては、過去の推移と現状値から鑑み、目標値を50％と設定する。</w:t>
            </w:r>
          </w:p>
          <w:p w:rsidR="00287BE0" w:rsidRPr="00EA210C" w:rsidRDefault="00287BE0" w:rsidP="00287BE0">
            <w:pPr>
              <w:ind w:firstLineChars="100" w:firstLine="210"/>
              <w:rPr>
                <w:rFonts w:ascii="ＭＳ Ｐゴシック" w:eastAsia="ＭＳ Ｐゴシック" w:hAnsi="ＭＳ Ｐゴシック"/>
              </w:rPr>
            </w:pPr>
            <w:r w:rsidRPr="00EA210C">
              <w:rPr>
                <w:rFonts w:ascii="ＭＳ Ｐゴシック" w:eastAsia="ＭＳ Ｐゴシック" w:hAnsi="ＭＳ Ｐゴシック" w:hint="eastAsia"/>
              </w:rPr>
              <w:t>※国の目標は70.0％（R8）、現状値56.4％（R3）。</w:t>
            </w:r>
          </w:p>
          <w:p w:rsidR="002655D5" w:rsidRPr="00EA210C" w:rsidRDefault="00287BE0" w:rsidP="00287BE0">
            <w:pPr>
              <w:ind w:firstLineChars="100" w:firstLine="210"/>
              <w:rPr>
                <w:rFonts w:ascii="ＭＳ Ｐゴシック" w:eastAsia="ＭＳ Ｐゴシック" w:hAnsi="ＭＳ Ｐゴシック"/>
              </w:rPr>
            </w:pPr>
            <w:r w:rsidRPr="00EA210C">
              <w:rPr>
                <w:rFonts w:ascii="ＭＳ Ｐゴシック" w:eastAsia="ＭＳ Ｐゴシック" w:hAnsi="ＭＳ Ｐゴシック" w:hint="eastAsia"/>
              </w:rPr>
              <w:t>※京都府では、目標値65.0％（R5）に対し、H29年度の現状値は48.7％。</w:t>
            </w:r>
          </w:p>
        </w:tc>
      </w:tr>
    </w:tbl>
    <w:p w:rsidR="002655D5" w:rsidRDefault="002655D5">
      <w:pPr>
        <w:rPr>
          <w:sz w:val="24"/>
        </w:rPr>
      </w:pPr>
    </w:p>
    <w:p w:rsidR="002655D5" w:rsidRPr="00E92091" w:rsidRDefault="00E92091" w:rsidP="00E92091">
      <w:pPr>
        <w:rPr>
          <w:rFonts w:asciiTheme="majorEastAsia" w:eastAsiaTheme="majorEastAsia" w:hAnsiTheme="majorEastAsia"/>
          <w:b/>
          <w:sz w:val="28"/>
          <w:szCs w:val="28"/>
        </w:rPr>
      </w:pPr>
      <w:r w:rsidRPr="00E92091">
        <w:rPr>
          <w:rFonts w:asciiTheme="majorEastAsia" w:eastAsiaTheme="majorEastAsia" w:hAnsiTheme="majorEastAsia" w:hint="eastAsia"/>
          <w:b/>
          <w:sz w:val="28"/>
          <w:szCs w:val="28"/>
        </w:rPr>
        <w:t>◆</w:t>
      </w:r>
      <w:r w:rsidR="00575924" w:rsidRPr="00E92091">
        <w:rPr>
          <w:rFonts w:asciiTheme="majorEastAsia" w:eastAsiaTheme="majorEastAsia" w:hAnsiTheme="majorEastAsia" w:hint="eastAsia"/>
          <w:b/>
          <w:sz w:val="28"/>
          <w:szCs w:val="28"/>
        </w:rPr>
        <w:t>スポーツ</w:t>
      </w:r>
      <w:r w:rsidR="006E1A18">
        <w:rPr>
          <w:rFonts w:asciiTheme="majorEastAsia" w:eastAsiaTheme="majorEastAsia" w:hAnsiTheme="majorEastAsia" w:hint="eastAsia"/>
          <w:b/>
          <w:sz w:val="28"/>
          <w:szCs w:val="28"/>
        </w:rPr>
        <w:t>人口の増加</w:t>
      </w:r>
    </w:p>
    <w:tbl>
      <w:tblPr>
        <w:tblStyle w:val="1"/>
        <w:tblW w:w="0" w:type="auto"/>
        <w:tblLayout w:type="fixed"/>
        <w:tblLook w:val="04A0" w:firstRow="1" w:lastRow="0" w:firstColumn="1" w:lastColumn="0" w:noHBand="0" w:noVBand="1"/>
      </w:tblPr>
      <w:tblGrid>
        <w:gridCol w:w="948"/>
        <w:gridCol w:w="8622"/>
      </w:tblGrid>
      <w:tr w:rsidR="002655D5" w:rsidRPr="00EA210C">
        <w:tc>
          <w:tcPr>
            <w:tcW w:w="948" w:type="dxa"/>
            <w:shd w:val="clear" w:color="auto" w:fill="FFFFBE"/>
          </w:tcPr>
          <w:p w:rsidR="002655D5" w:rsidRPr="00EA210C" w:rsidRDefault="00575924">
            <w:pPr>
              <w:rPr>
                <w:rFonts w:ascii="ＭＳ Ｐゴシック" w:eastAsia="ＭＳ Ｐゴシック" w:hAnsi="ＭＳ Ｐゴシック"/>
              </w:rPr>
            </w:pPr>
            <w:r w:rsidRPr="00EA210C">
              <w:rPr>
                <w:rFonts w:ascii="ＭＳ Ｐゴシック" w:eastAsia="ＭＳ Ｐゴシック" w:hAnsi="ＭＳ Ｐゴシック" w:hint="eastAsia"/>
              </w:rPr>
              <w:t>施策名</w:t>
            </w:r>
          </w:p>
        </w:tc>
        <w:tc>
          <w:tcPr>
            <w:tcW w:w="8622" w:type="dxa"/>
            <w:shd w:val="clear" w:color="auto" w:fill="FFFFBE"/>
          </w:tcPr>
          <w:p w:rsidR="002655D5" w:rsidRPr="00EA210C" w:rsidRDefault="00575924">
            <w:pPr>
              <w:rPr>
                <w:rFonts w:ascii="ＭＳ Ｐゴシック" w:eastAsia="ＭＳ Ｐゴシック" w:hAnsi="ＭＳ Ｐゴシック"/>
              </w:rPr>
            </w:pPr>
            <w:r w:rsidRPr="00EA210C">
              <w:rPr>
                <w:rFonts w:ascii="ＭＳ Ｐゴシック" w:eastAsia="ＭＳ Ｐゴシック" w:hAnsi="ＭＳ Ｐゴシック" w:hint="eastAsia"/>
              </w:rPr>
              <w:t>健康づくり運動の推進</w:t>
            </w:r>
          </w:p>
        </w:tc>
      </w:tr>
      <w:tr w:rsidR="002655D5" w:rsidRPr="00EA210C">
        <w:tc>
          <w:tcPr>
            <w:tcW w:w="9570" w:type="dxa"/>
            <w:gridSpan w:val="2"/>
          </w:tcPr>
          <w:p w:rsidR="00287BE0" w:rsidRPr="00EA210C" w:rsidRDefault="00287BE0" w:rsidP="00287BE0">
            <w:pPr>
              <w:ind w:left="210" w:hangingChars="100" w:hanging="210"/>
              <w:rPr>
                <w:rFonts w:ascii="ＭＳ Ｐゴシック" w:eastAsia="ＭＳ Ｐゴシック" w:hAnsi="ＭＳ Ｐゴシック"/>
              </w:rPr>
            </w:pPr>
            <w:r w:rsidRPr="00EA210C">
              <w:rPr>
                <w:rFonts w:ascii="ＭＳ Ｐゴシック" w:eastAsia="ＭＳ Ｐゴシック" w:hAnsi="ＭＳ Ｐゴシック" w:hint="eastAsia"/>
              </w:rPr>
              <w:t>◇健康づくりの観点からスポーツをとらえ、誰でも取り組みやすい歩くことや体を動かすことをすすめ、楽しみながら健康づくりに親しむ環境づくりを推進します。</w:t>
            </w:r>
          </w:p>
          <w:p w:rsidR="000A1622" w:rsidRPr="00814E07" w:rsidRDefault="000A1622" w:rsidP="00287BE0">
            <w:pPr>
              <w:ind w:left="210" w:hangingChars="100" w:hanging="210"/>
              <w:rPr>
                <w:rFonts w:ascii="ＭＳ Ｐゴシック" w:eastAsia="ＭＳ Ｐゴシック" w:hAnsi="ＭＳ Ｐゴシック"/>
              </w:rPr>
            </w:pPr>
            <w:r w:rsidRPr="00EA210C">
              <w:rPr>
                <w:rFonts w:ascii="ＭＳ Ｐゴシック" w:eastAsia="ＭＳ Ｐゴシック" w:hAnsi="ＭＳ Ｐゴシック" w:hint="eastAsia"/>
              </w:rPr>
              <w:t>◇市民が様々な</w:t>
            </w:r>
            <w:r w:rsidRPr="00814E07">
              <w:rPr>
                <w:rFonts w:ascii="ＭＳ Ｐゴシック" w:eastAsia="ＭＳ Ｐゴシック" w:hAnsi="ＭＳ Ｐゴシック" w:hint="eastAsia"/>
              </w:rPr>
              <w:t>スポーツを楽しむことができるきっかけづくりの場を提供するために宮津市スポーツ協会、NPO法人Sports</w:t>
            </w:r>
            <w:r w:rsidRPr="00814E07">
              <w:rPr>
                <w:rFonts w:ascii="ＭＳ Ｐゴシック" w:eastAsia="ＭＳ Ｐゴシック" w:hAnsi="ＭＳ Ｐゴシック"/>
              </w:rPr>
              <w:t xml:space="preserve"> Club RAINBOW</w:t>
            </w:r>
            <w:r w:rsidRPr="00814E07">
              <w:rPr>
                <w:rFonts w:ascii="ＭＳ Ｐゴシック" w:eastAsia="ＭＳ Ｐゴシック" w:hAnsi="ＭＳ Ｐゴシック" w:hint="eastAsia"/>
              </w:rPr>
              <w:t>、宮津市スポーツ推進委員、宮津市民実践活動センター、公民館等と連携し、スポーツ</w:t>
            </w:r>
            <w:r w:rsidR="00762825" w:rsidRPr="00814E07">
              <w:rPr>
                <w:rFonts w:ascii="ＭＳ Ｐゴシック" w:eastAsia="ＭＳ Ｐゴシック" w:hAnsi="ＭＳ Ｐゴシック" w:hint="eastAsia"/>
              </w:rPr>
              <w:t>・運動</w:t>
            </w:r>
            <w:r w:rsidRPr="00814E07">
              <w:rPr>
                <w:rFonts w:ascii="ＭＳ Ｐゴシック" w:eastAsia="ＭＳ Ｐゴシック" w:hAnsi="ＭＳ Ｐゴシック" w:hint="eastAsia"/>
              </w:rPr>
              <w:t>教室等を開催します。</w:t>
            </w:r>
          </w:p>
          <w:p w:rsidR="002655D5" w:rsidRPr="00814E07" w:rsidRDefault="00575924">
            <w:pPr>
              <w:ind w:left="210" w:hangingChars="100" w:hanging="210"/>
              <w:rPr>
                <w:rFonts w:ascii="ＭＳ Ｐゴシック" w:eastAsia="ＭＳ Ｐゴシック" w:hAnsi="ＭＳ Ｐゴシック"/>
              </w:rPr>
            </w:pPr>
            <w:r w:rsidRPr="00814E07">
              <w:rPr>
                <w:rFonts w:ascii="ＭＳ Ｐゴシック" w:eastAsia="ＭＳ Ｐゴシック" w:hAnsi="ＭＳ Ｐゴシック" w:hint="eastAsia"/>
              </w:rPr>
              <w:t>（具体的事業）</w:t>
            </w:r>
          </w:p>
          <w:p w:rsidR="00885C29" w:rsidRPr="00814E07" w:rsidRDefault="00A550E3" w:rsidP="00885C29">
            <w:pPr>
              <w:ind w:left="210" w:hangingChars="100" w:hanging="210"/>
              <w:rPr>
                <w:rFonts w:ascii="ＭＳ Ｐゴシック" w:eastAsia="ＭＳ Ｐゴシック" w:hAnsi="ＭＳ Ｐゴシック"/>
              </w:rPr>
            </w:pPr>
            <w:r w:rsidRPr="00814E07">
              <w:rPr>
                <w:rFonts w:ascii="ＭＳ Ｐゴシック" w:eastAsia="ＭＳ Ｐゴシック" w:hAnsi="ＭＳ Ｐゴシック" w:hint="eastAsia"/>
              </w:rPr>
              <w:t xml:space="preserve">　・</w:t>
            </w:r>
            <w:r w:rsidR="000A1622" w:rsidRPr="00814E07">
              <w:rPr>
                <w:rFonts w:ascii="ＭＳ Ｐゴシック" w:eastAsia="ＭＳ Ｐゴシック" w:hAnsi="ＭＳ Ｐゴシック" w:hint="eastAsia"/>
              </w:rPr>
              <w:t>NPO法人Sports</w:t>
            </w:r>
            <w:r w:rsidR="000A1622" w:rsidRPr="00814E07">
              <w:rPr>
                <w:rFonts w:ascii="ＭＳ Ｐゴシック" w:eastAsia="ＭＳ Ｐゴシック" w:hAnsi="ＭＳ Ｐゴシック"/>
              </w:rPr>
              <w:t xml:space="preserve"> Club RAINBOW</w:t>
            </w:r>
            <w:r w:rsidR="000A1622" w:rsidRPr="00814E07">
              <w:rPr>
                <w:rFonts w:ascii="ＭＳ Ｐゴシック" w:eastAsia="ＭＳ Ｐゴシック" w:hAnsi="ＭＳ Ｐゴシック" w:hint="eastAsia"/>
              </w:rPr>
              <w:t>、宮津市民実践活動センターによる</w:t>
            </w:r>
            <w:r w:rsidRPr="00814E07">
              <w:rPr>
                <w:rFonts w:ascii="ＭＳ Ｐゴシック" w:eastAsia="ＭＳ Ｐゴシック" w:hAnsi="ＭＳ Ｐゴシック" w:hint="eastAsia"/>
              </w:rPr>
              <w:t>多様化する市民ニーズに対応したスポーツ</w:t>
            </w:r>
            <w:r w:rsidR="008334F3" w:rsidRPr="00814E07">
              <w:rPr>
                <w:rFonts w:ascii="ＭＳ Ｐゴシック" w:eastAsia="ＭＳ Ｐゴシック" w:hAnsi="ＭＳ Ｐゴシック" w:hint="eastAsia"/>
              </w:rPr>
              <w:t>・運動</w:t>
            </w:r>
            <w:r w:rsidRPr="00814E07">
              <w:rPr>
                <w:rFonts w:ascii="ＭＳ Ｐゴシック" w:eastAsia="ＭＳ Ｐゴシック" w:hAnsi="ＭＳ Ｐゴシック" w:hint="eastAsia"/>
              </w:rPr>
              <w:t>教室を開催</w:t>
            </w:r>
            <w:r w:rsidR="000A1622" w:rsidRPr="00814E07">
              <w:rPr>
                <w:rFonts w:ascii="ＭＳ Ｐゴシック" w:eastAsia="ＭＳ Ｐゴシック" w:hAnsi="ＭＳ Ｐゴシック" w:hint="eastAsia"/>
              </w:rPr>
              <w:t xml:space="preserve">　（ヨガ、ストレッチ、卓球教室、ソフトバレーなど）</w:t>
            </w:r>
          </w:p>
          <w:p w:rsidR="0067420E" w:rsidRPr="00814E07" w:rsidRDefault="0067420E" w:rsidP="00885C29">
            <w:pPr>
              <w:ind w:leftChars="50" w:left="210" w:hangingChars="50" w:hanging="105"/>
              <w:rPr>
                <w:rFonts w:ascii="ＭＳ Ｐゴシック" w:eastAsia="ＭＳ Ｐゴシック" w:hAnsi="ＭＳ Ｐゴシック"/>
              </w:rPr>
            </w:pPr>
            <w:r w:rsidRPr="00814E07">
              <w:rPr>
                <w:rFonts w:ascii="ＭＳ Ｐゴシック" w:eastAsia="ＭＳ Ｐゴシック" w:hAnsi="ＭＳ Ｐゴシック" w:hint="eastAsia"/>
              </w:rPr>
              <w:t>・</w:t>
            </w:r>
            <w:r w:rsidRPr="00814E07">
              <w:rPr>
                <w:rFonts w:ascii="ＭＳ Ｐゴシック" w:eastAsia="ＭＳ Ｐゴシック" w:hAnsi="ＭＳ Ｐゴシック"/>
              </w:rPr>
              <w:t>スポーツに親しみ、健康な心身を培うため定められた「スポーツの日」</w:t>
            </w:r>
            <w:r w:rsidR="00287BE0" w:rsidRPr="00814E07">
              <w:rPr>
                <w:rFonts w:ascii="ＭＳ Ｐゴシック" w:eastAsia="ＭＳ Ｐゴシック" w:hAnsi="ＭＳ Ｐゴシック" w:hint="eastAsia"/>
              </w:rPr>
              <w:t>において</w:t>
            </w:r>
            <w:r w:rsidRPr="00814E07">
              <w:rPr>
                <w:rFonts w:ascii="ＭＳ Ｐゴシック" w:eastAsia="ＭＳ Ｐゴシック" w:hAnsi="ＭＳ Ｐゴシック"/>
              </w:rPr>
              <w:t>、市民が気軽にスポーツに親しむことができるよう、スポーツ施設の無料開放やイベント等を開催</w:t>
            </w:r>
          </w:p>
          <w:p w:rsidR="00811328" w:rsidRPr="00814E07" w:rsidRDefault="00811328" w:rsidP="00811328">
            <w:pPr>
              <w:ind w:left="210" w:hangingChars="100" w:hanging="210"/>
              <w:rPr>
                <w:rFonts w:ascii="ＭＳ Ｐゴシック" w:eastAsia="ＭＳ Ｐゴシック" w:hAnsi="ＭＳ Ｐゴシック"/>
              </w:rPr>
            </w:pPr>
            <w:r w:rsidRPr="00814E07">
              <w:rPr>
                <w:rFonts w:ascii="ＭＳ Ｐゴシック" w:eastAsia="ＭＳ Ｐゴシック" w:hAnsi="ＭＳ Ｐゴシック" w:hint="eastAsia"/>
              </w:rPr>
              <w:t xml:space="preserve">　・各地域で公民館が主体となって実施している健康づくりの場の活動支援等を通じた市民へのウォーキング・ラジオ体操の普及</w:t>
            </w:r>
          </w:p>
          <w:p w:rsidR="002655D5" w:rsidRPr="00814E07" w:rsidRDefault="00575924">
            <w:pPr>
              <w:ind w:left="210" w:hangingChars="100" w:hanging="210"/>
              <w:rPr>
                <w:rFonts w:ascii="ＭＳ Ｐゴシック" w:eastAsia="ＭＳ Ｐゴシック" w:hAnsi="ＭＳ Ｐゴシック"/>
              </w:rPr>
            </w:pPr>
            <w:r w:rsidRPr="00814E07">
              <w:rPr>
                <w:rFonts w:ascii="ＭＳ Ｐゴシック" w:eastAsia="ＭＳ Ｐゴシック" w:hAnsi="ＭＳ Ｐゴシック" w:hint="eastAsia"/>
              </w:rPr>
              <w:t xml:space="preserve">　・</w:t>
            </w:r>
            <w:r w:rsidR="00413D11" w:rsidRPr="00814E07">
              <w:rPr>
                <w:rFonts w:ascii="ＭＳ Ｐゴシック" w:eastAsia="ＭＳ Ｐゴシック" w:hAnsi="ＭＳ Ｐゴシック" w:hint="eastAsia"/>
              </w:rPr>
              <w:t>自分の体力を測定・把握し、健康的な生活習慣を身に付ける多世代を対象とした</w:t>
            </w:r>
            <w:r w:rsidRPr="00814E07">
              <w:rPr>
                <w:rFonts w:ascii="ＭＳ Ｐゴシック" w:eastAsia="ＭＳ Ｐゴシック" w:hAnsi="ＭＳ Ｐゴシック" w:hint="eastAsia"/>
              </w:rPr>
              <w:t>体力測定の実施</w:t>
            </w:r>
          </w:p>
          <w:p w:rsidR="002655D5" w:rsidRPr="00814E07" w:rsidRDefault="00575924">
            <w:pPr>
              <w:ind w:left="210" w:hangingChars="100" w:hanging="210"/>
              <w:rPr>
                <w:rFonts w:ascii="ＭＳ Ｐゴシック" w:eastAsia="ＭＳ Ｐゴシック" w:hAnsi="ＭＳ Ｐゴシック"/>
              </w:rPr>
            </w:pPr>
            <w:r w:rsidRPr="00814E07">
              <w:rPr>
                <w:rFonts w:ascii="ＭＳ Ｐゴシック" w:eastAsia="ＭＳ Ｐゴシック" w:hAnsi="ＭＳ Ｐゴシック" w:hint="eastAsia"/>
              </w:rPr>
              <w:t xml:space="preserve">　・歩く健康づくりの</w:t>
            </w:r>
            <w:r w:rsidR="000A1622" w:rsidRPr="00814E07">
              <w:rPr>
                <w:rFonts w:ascii="ＭＳ Ｐゴシック" w:eastAsia="ＭＳ Ｐゴシック" w:hAnsi="ＭＳ Ｐゴシック" w:hint="eastAsia"/>
              </w:rPr>
              <w:t>普及</w:t>
            </w:r>
            <w:r w:rsidR="00100BE3" w:rsidRPr="00814E07">
              <w:rPr>
                <w:rFonts w:ascii="ＭＳ Ｐゴシック" w:eastAsia="ＭＳ Ｐゴシック" w:hAnsi="ＭＳ Ｐゴシック" w:hint="eastAsia"/>
              </w:rPr>
              <w:t>と</w:t>
            </w:r>
            <w:r w:rsidRPr="00814E07">
              <w:rPr>
                <w:rFonts w:ascii="ＭＳ Ｐゴシック" w:eastAsia="ＭＳ Ｐゴシック" w:hAnsi="ＭＳ Ｐゴシック" w:hint="eastAsia"/>
              </w:rPr>
              <w:t>シンボルイベント「天橋立ツーデーウオーク」の開催支援</w:t>
            </w:r>
          </w:p>
          <w:p w:rsidR="004733D9" w:rsidRPr="00814E07" w:rsidRDefault="004733D9">
            <w:pPr>
              <w:ind w:left="210" w:hangingChars="100" w:hanging="210"/>
              <w:rPr>
                <w:rFonts w:ascii="ＭＳ Ｐゴシック" w:eastAsia="ＭＳ Ｐゴシック" w:hAnsi="ＭＳ Ｐゴシック"/>
              </w:rPr>
            </w:pPr>
            <w:r w:rsidRPr="00814E07">
              <w:rPr>
                <w:rFonts w:ascii="ＭＳ Ｐゴシック" w:eastAsia="ＭＳ Ｐゴシック" w:hAnsi="ＭＳ Ｐゴシック" w:hint="eastAsia"/>
              </w:rPr>
              <w:t xml:space="preserve">　・初心者でも参加できるプログラムを提供し、市民がスポーツに触れ、その魅力を楽しむ機会</w:t>
            </w:r>
            <w:r w:rsidR="003654E2" w:rsidRPr="00814E07">
              <w:rPr>
                <w:rFonts w:ascii="ＭＳ Ｐゴシック" w:eastAsia="ＭＳ Ｐゴシック" w:hAnsi="ＭＳ Ｐゴシック" w:hint="eastAsia"/>
              </w:rPr>
              <w:t>を創出</w:t>
            </w:r>
          </w:p>
          <w:p w:rsidR="000A1622" w:rsidRPr="00814E07" w:rsidRDefault="000A1622" w:rsidP="000A1622">
            <w:pPr>
              <w:ind w:leftChars="50" w:left="210" w:hangingChars="50" w:hanging="105"/>
              <w:rPr>
                <w:rFonts w:ascii="ＭＳ Ｐゴシック" w:eastAsia="ＭＳ Ｐゴシック" w:hAnsi="ＭＳ Ｐゴシック"/>
              </w:rPr>
            </w:pPr>
            <w:r w:rsidRPr="00814E07">
              <w:rPr>
                <w:rFonts w:ascii="ＭＳ Ｐゴシック" w:eastAsia="ＭＳ Ｐゴシック" w:hAnsi="ＭＳ Ｐゴシック" w:hint="eastAsia"/>
              </w:rPr>
              <w:t>・</w:t>
            </w:r>
            <w:r w:rsidRPr="00814E07">
              <w:rPr>
                <w:rFonts w:ascii="ＭＳ Ｐゴシック" w:eastAsia="ＭＳ Ｐゴシック" w:hAnsi="ＭＳ Ｐゴシック"/>
              </w:rPr>
              <w:t>若者を中心に人気のある</w:t>
            </w:r>
            <w:r w:rsidRPr="00814E07">
              <w:rPr>
                <w:rFonts w:ascii="ＭＳ Ｐゴシック" w:eastAsia="ＭＳ Ｐゴシック" w:hAnsi="ＭＳ Ｐゴシック" w:hint="eastAsia"/>
              </w:rPr>
              <w:t>ダンス</w:t>
            </w:r>
            <w:r w:rsidRPr="00814E07">
              <w:rPr>
                <w:rFonts w:ascii="ＭＳ Ｐゴシック" w:eastAsia="ＭＳ Ｐゴシック" w:hAnsi="ＭＳ Ｐゴシック"/>
              </w:rPr>
              <w:t>やダブルダッチ、ＢＭＸなどに触れ、その魅力を楽しむ機会を提供</w:t>
            </w:r>
          </w:p>
          <w:p w:rsidR="000A1622" w:rsidRPr="00814E07" w:rsidRDefault="000A1622" w:rsidP="000A1622">
            <w:pPr>
              <w:ind w:leftChars="50" w:left="210" w:hangingChars="50" w:hanging="105"/>
              <w:rPr>
                <w:rFonts w:ascii="ＭＳ Ｐゴシック" w:eastAsia="ＭＳ Ｐゴシック" w:hAnsi="ＭＳ Ｐゴシック"/>
              </w:rPr>
            </w:pPr>
            <w:r w:rsidRPr="00814E07">
              <w:rPr>
                <w:rFonts w:ascii="ＭＳ Ｐゴシック" w:eastAsia="ＭＳ Ｐゴシック" w:hAnsi="ＭＳ Ｐゴシック" w:hint="eastAsia"/>
              </w:rPr>
              <w:t>・スマートフォン</w:t>
            </w:r>
            <w:r w:rsidR="00762825" w:rsidRPr="00814E07">
              <w:rPr>
                <w:rFonts w:ascii="ＭＳ Ｐゴシック" w:eastAsia="ＭＳ Ｐゴシック" w:hAnsi="ＭＳ Ｐゴシック" w:hint="eastAsia"/>
              </w:rPr>
              <w:t>やタブレット、パソコンを利用して、オンラインで行うスポーツ</w:t>
            </w:r>
            <w:r w:rsidR="00DB39C3" w:rsidRPr="00814E07">
              <w:rPr>
                <w:rFonts w:ascii="ＭＳ Ｐゴシック" w:eastAsia="ＭＳ Ｐゴシック" w:hAnsi="ＭＳ Ｐゴシック" w:hint="eastAsia"/>
              </w:rPr>
              <w:t>・運動</w:t>
            </w:r>
            <w:r w:rsidRPr="00814E07">
              <w:rPr>
                <w:rFonts w:ascii="ＭＳ Ｐゴシック" w:eastAsia="ＭＳ Ｐゴシック" w:hAnsi="ＭＳ Ｐゴシック" w:hint="eastAsia"/>
              </w:rPr>
              <w:t>教室の開催</w:t>
            </w:r>
          </w:p>
          <w:p w:rsidR="003654E2" w:rsidRPr="00EA210C" w:rsidRDefault="003654E2" w:rsidP="000A1622">
            <w:pPr>
              <w:ind w:leftChars="50" w:left="210" w:hangingChars="50" w:hanging="105"/>
              <w:rPr>
                <w:rFonts w:ascii="ＭＳ Ｐゴシック" w:eastAsia="ＭＳ Ｐゴシック" w:hAnsi="ＭＳ Ｐゴシック"/>
              </w:rPr>
            </w:pPr>
            <w:r w:rsidRPr="00814E07">
              <w:rPr>
                <w:rFonts w:ascii="ＭＳ Ｐゴシック" w:eastAsia="ＭＳ Ｐゴシック" w:hAnsi="ＭＳ Ｐゴシック" w:hint="eastAsia"/>
              </w:rPr>
              <w:t>・</w:t>
            </w:r>
            <w:r w:rsidR="006D3E3C" w:rsidRPr="00814E07">
              <w:rPr>
                <w:rFonts w:ascii="ＭＳ Ｐゴシック" w:eastAsia="ＭＳ Ｐゴシック" w:hAnsi="ＭＳ Ｐゴシック" w:hint="eastAsia"/>
              </w:rPr>
              <w:t>誰もが親しみを感じて行える</w:t>
            </w:r>
            <w:r w:rsidRPr="00814E07">
              <w:rPr>
                <w:rFonts w:ascii="ＭＳ Ｐゴシック" w:eastAsia="ＭＳ Ｐゴシック" w:hAnsi="ＭＳ Ｐゴシック" w:hint="eastAsia"/>
              </w:rPr>
              <w:t>本市ならではの「わがまちスポーツ」を創出</w:t>
            </w:r>
          </w:p>
        </w:tc>
      </w:tr>
    </w:tbl>
    <w:p w:rsidR="002655D5" w:rsidRPr="00E92091" w:rsidRDefault="00EA4153" w:rsidP="000A1622">
      <w:pPr>
        <w:rPr>
          <w:rFonts w:asciiTheme="majorEastAsia" w:eastAsiaTheme="majorEastAsia" w:hAnsiTheme="majorEastAsia"/>
          <w:sz w:val="28"/>
          <w:szCs w:val="28"/>
        </w:rPr>
      </w:pPr>
      <w:r>
        <w:rPr>
          <w:rFonts w:asciiTheme="majorEastAsia" w:eastAsiaTheme="majorEastAsia" w:hAnsiTheme="majorEastAsia" w:hint="eastAsia"/>
          <w:b/>
          <w:sz w:val="28"/>
          <w:szCs w:val="28"/>
        </w:rPr>
        <w:t>◆</w:t>
      </w:r>
      <w:r w:rsidR="00575924" w:rsidRPr="00E92091">
        <w:rPr>
          <w:rFonts w:asciiTheme="majorEastAsia" w:eastAsiaTheme="majorEastAsia" w:hAnsiTheme="majorEastAsia" w:hint="eastAsia"/>
          <w:b/>
          <w:sz w:val="28"/>
          <w:szCs w:val="28"/>
        </w:rPr>
        <w:t>スポーツを通じた健やかな子どもの育成</w:t>
      </w:r>
    </w:p>
    <w:tbl>
      <w:tblPr>
        <w:tblStyle w:val="1"/>
        <w:tblW w:w="0" w:type="auto"/>
        <w:tblLayout w:type="fixed"/>
        <w:tblLook w:val="04A0" w:firstRow="1" w:lastRow="0" w:firstColumn="1" w:lastColumn="0" w:noHBand="0" w:noVBand="1"/>
      </w:tblPr>
      <w:tblGrid>
        <w:gridCol w:w="948"/>
        <w:gridCol w:w="8622"/>
      </w:tblGrid>
      <w:tr w:rsidR="002655D5" w:rsidRPr="006E1A18">
        <w:tc>
          <w:tcPr>
            <w:tcW w:w="948" w:type="dxa"/>
            <w:shd w:val="clear" w:color="auto" w:fill="FFFFBE"/>
          </w:tcPr>
          <w:p w:rsidR="002655D5" w:rsidRPr="006E1A18" w:rsidRDefault="00575924">
            <w:pPr>
              <w:rPr>
                <w:rFonts w:ascii="ＭＳ Ｐゴシック" w:eastAsia="ＭＳ Ｐゴシック" w:hAnsi="ＭＳ Ｐゴシック"/>
              </w:rPr>
            </w:pPr>
            <w:r w:rsidRPr="006E1A18">
              <w:rPr>
                <w:rFonts w:ascii="ＭＳ Ｐゴシック" w:eastAsia="ＭＳ Ｐゴシック" w:hAnsi="ＭＳ Ｐゴシック" w:hint="eastAsia"/>
              </w:rPr>
              <w:t>施策名</w:t>
            </w:r>
          </w:p>
        </w:tc>
        <w:tc>
          <w:tcPr>
            <w:tcW w:w="8622" w:type="dxa"/>
            <w:shd w:val="clear" w:color="auto" w:fill="FFFFBE"/>
          </w:tcPr>
          <w:p w:rsidR="002655D5" w:rsidRPr="006E1A18" w:rsidRDefault="00575924">
            <w:pPr>
              <w:rPr>
                <w:rFonts w:ascii="ＭＳ Ｐゴシック" w:eastAsia="ＭＳ Ｐゴシック" w:hAnsi="ＭＳ Ｐゴシック"/>
              </w:rPr>
            </w:pPr>
            <w:r w:rsidRPr="006E1A18">
              <w:rPr>
                <w:rFonts w:ascii="ＭＳ Ｐゴシック" w:eastAsia="ＭＳ Ｐゴシック" w:hAnsi="ＭＳ Ｐゴシック" w:hint="eastAsia"/>
              </w:rPr>
              <w:t>子どもの体力向上</w:t>
            </w:r>
          </w:p>
        </w:tc>
      </w:tr>
      <w:tr w:rsidR="002655D5" w:rsidRPr="006E1A18">
        <w:tc>
          <w:tcPr>
            <w:tcW w:w="9570" w:type="dxa"/>
            <w:gridSpan w:val="2"/>
          </w:tcPr>
          <w:p w:rsidR="002655D5" w:rsidRPr="006E1A18" w:rsidRDefault="00575924">
            <w:pPr>
              <w:ind w:left="210" w:hangingChars="100" w:hanging="210"/>
              <w:rPr>
                <w:rFonts w:ascii="ＭＳ Ｐゴシック" w:eastAsia="ＭＳ Ｐゴシック" w:hAnsi="ＭＳ Ｐゴシック"/>
              </w:rPr>
            </w:pPr>
            <w:r w:rsidRPr="006E1A18">
              <w:rPr>
                <w:rFonts w:ascii="ＭＳ Ｐゴシック" w:eastAsia="ＭＳ Ｐゴシック" w:hAnsi="ＭＳ Ｐゴシック" w:hint="eastAsia"/>
              </w:rPr>
              <w:t>◇</w:t>
            </w:r>
            <w:r w:rsidR="009E17B4" w:rsidRPr="006E1A18">
              <w:rPr>
                <w:rFonts w:ascii="ＭＳ Ｐゴシック" w:eastAsia="ＭＳ Ｐゴシック" w:hAnsi="ＭＳ Ｐゴシック" w:hint="eastAsia"/>
              </w:rPr>
              <w:t>子どもの</w:t>
            </w:r>
            <w:r w:rsidRPr="006E1A18">
              <w:rPr>
                <w:rFonts w:ascii="ＭＳ Ｐゴシック" w:eastAsia="ＭＳ Ｐゴシック" w:hAnsi="ＭＳ Ｐゴシック" w:hint="eastAsia"/>
              </w:rPr>
              <w:t>スポーツ</w:t>
            </w:r>
            <w:r w:rsidR="009E17B4" w:rsidRPr="006E1A18">
              <w:rPr>
                <w:rFonts w:ascii="ＭＳ Ｐゴシック" w:eastAsia="ＭＳ Ｐゴシック" w:hAnsi="ＭＳ Ｐゴシック" w:hint="eastAsia"/>
              </w:rPr>
              <w:t>に触れる</w:t>
            </w:r>
            <w:r w:rsidRPr="006E1A18">
              <w:rPr>
                <w:rFonts w:ascii="ＭＳ Ｐゴシック" w:eastAsia="ＭＳ Ｐゴシック" w:hAnsi="ＭＳ Ｐゴシック" w:hint="eastAsia"/>
              </w:rPr>
              <w:t>機会</w:t>
            </w:r>
            <w:r w:rsidR="009E17B4" w:rsidRPr="006E1A18">
              <w:rPr>
                <w:rFonts w:ascii="ＭＳ Ｐゴシック" w:eastAsia="ＭＳ Ｐゴシック" w:hAnsi="ＭＳ Ｐゴシック" w:hint="eastAsia"/>
              </w:rPr>
              <w:t>を</w:t>
            </w:r>
            <w:r w:rsidRPr="006E1A18">
              <w:rPr>
                <w:rFonts w:ascii="ＭＳ Ｐゴシック" w:eastAsia="ＭＳ Ｐゴシック" w:hAnsi="ＭＳ Ｐゴシック" w:hint="eastAsia"/>
              </w:rPr>
              <w:t>充実</w:t>
            </w:r>
            <w:r w:rsidR="009E17B4" w:rsidRPr="006E1A18">
              <w:rPr>
                <w:rFonts w:ascii="ＭＳ Ｐゴシック" w:eastAsia="ＭＳ Ｐゴシック" w:hAnsi="ＭＳ Ｐゴシック" w:hint="eastAsia"/>
              </w:rPr>
              <w:t>し</w:t>
            </w:r>
            <w:r w:rsidR="006E1A18">
              <w:rPr>
                <w:rFonts w:ascii="ＭＳ Ｐゴシック" w:eastAsia="ＭＳ Ｐゴシック" w:hAnsi="ＭＳ Ｐゴシック" w:hint="eastAsia"/>
              </w:rPr>
              <w:t>、</w:t>
            </w:r>
            <w:r w:rsidRPr="006E1A18">
              <w:rPr>
                <w:rFonts w:ascii="ＭＳ Ｐゴシック" w:eastAsia="ＭＳ Ｐゴシック" w:hAnsi="ＭＳ Ｐゴシック" w:hint="eastAsia"/>
              </w:rPr>
              <w:t>スポーツ</w:t>
            </w:r>
            <w:r w:rsidR="009E17B4" w:rsidRPr="006E1A18">
              <w:rPr>
                <w:rFonts w:ascii="ＭＳ Ｐゴシック" w:eastAsia="ＭＳ Ｐゴシック" w:hAnsi="ＭＳ Ｐゴシック" w:hint="eastAsia"/>
              </w:rPr>
              <w:t>に対する</w:t>
            </w:r>
            <w:r w:rsidRPr="006E1A18">
              <w:rPr>
                <w:rFonts w:ascii="ＭＳ Ｐゴシック" w:eastAsia="ＭＳ Ｐゴシック" w:hAnsi="ＭＳ Ｐゴシック" w:hint="eastAsia"/>
              </w:rPr>
              <w:t>関心を高め、スポーツに取り組む習慣の形成を通じて、子どもの体力向上に取り組みます。</w:t>
            </w:r>
          </w:p>
          <w:p w:rsidR="002655D5" w:rsidRPr="006E1A18" w:rsidRDefault="00575924">
            <w:pPr>
              <w:ind w:left="210" w:hangingChars="100" w:hanging="210"/>
              <w:rPr>
                <w:rFonts w:ascii="ＭＳ Ｐゴシック" w:eastAsia="ＭＳ Ｐゴシック" w:hAnsi="ＭＳ Ｐゴシック"/>
              </w:rPr>
            </w:pPr>
            <w:r w:rsidRPr="006E1A18">
              <w:rPr>
                <w:rFonts w:ascii="ＭＳ Ｐゴシック" w:eastAsia="ＭＳ Ｐゴシック" w:hAnsi="ＭＳ Ｐゴシック" w:hint="eastAsia"/>
              </w:rPr>
              <w:t>◇学校での体育はもとより、就学前期からの運動習慣の取り組みや地域でスポーツを楽しめる環境づくり、適切な指導ができる指導者の養成に取り組みます。</w:t>
            </w:r>
          </w:p>
          <w:p w:rsidR="002655D5" w:rsidRPr="00814E07" w:rsidRDefault="00575924">
            <w:pPr>
              <w:ind w:left="210" w:hangingChars="100" w:hanging="210"/>
              <w:rPr>
                <w:rFonts w:ascii="ＭＳ Ｐゴシック" w:eastAsia="ＭＳ Ｐゴシック" w:hAnsi="ＭＳ Ｐゴシック"/>
              </w:rPr>
            </w:pPr>
            <w:r w:rsidRPr="006E1A18">
              <w:rPr>
                <w:rFonts w:ascii="ＭＳ Ｐゴシック" w:eastAsia="ＭＳ Ｐゴシック" w:hAnsi="ＭＳ Ｐゴシック" w:hint="eastAsia"/>
              </w:rPr>
              <w:t>◇児童・生徒の健康・体力を向上させるため、日常生活での自発的な運動や外遊びを通して基礎的動作の</w:t>
            </w:r>
            <w:r w:rsidRPr="00814E07">
              <w:rPr>
                <w:rFonts w:ascii="ＭＳ Ｐゴシック" w:eastAsia="ＭＳ Ｐゴシック" w:hAnsi="ＭＳ Ｐゴシック" w:hint="eastAsia"/>
              </w:rPr>
              <w:t>向上を図ります。</w:t>
            </w:r>
          </w:p>
          <w:p w:rsidR="002655D5" w:rsidRPr="00814E07" w:rsidRDefault="00575924">
            <w:pPr>
              <w:ind w:left="210" w:hangingChars="100" w:hanging="210"/>
              <w:rPr>
                <w:rFonts w:ascii="ＭＳ Ｐゴシック" w:eastAsia="ＭＳ Ｐゴシック" w:hAnsi="ＭＳ Ｐゴシック"/>
              </w:rPr>
            </w:pPr>
            <w:r w:rsidRPr="00814E07">
              <w:rPr>
                <w:rFonts w:ascii="ＭＳ Ｐゴシック" w:eastAsia="ＭＳ Ｐゴシック" w:hAnsi="ＭＳ Ｐゴシック" w:hint="eastAsia"/>
              </w:rPr>
              <w:t>（具体的事業）</w:t>
            </w:r>
          </w:p>
          <w:p w:rsidR="006E1A18" w:rsidRPr="00814E07" w:rsidRDefault="00CB7284" w:rsidP="006E1A18">
            <w:pPr>
              <w:ind w:left="210" w:hangingChars="100" w:hanging="210"/>
              <w:rPr>
                <w:rFonts w:ascii="ＭＳ Ｐゴシック" w:eastAsia="ＭＳ Ｐゴシック" w:hAnsi="ＭＳ Ｐゴシック"/>
                <w:szCs w:val="21"/>
                <w:shd w:val="clear" w:color="auto" w:fill="FFFFFF"/>
              </w:rPr>
            </w:pPr>
            <w:r w:rsidRPr="00814E07">
              <w:rPr>
                <w:rFonts w:ascii="ＭＳ Ｐゴシック" w:eastAsia="ＭＳ Ｐゴシック" w:hAnsi="ＭＳ Ｐゴシック" w:hint="eastAsia"/>
                <w:szCs w:val="21"/>
                <w:shd w:val="clear" w:color="auto" w:fill="FFFFFF"/>
              </w:rPr>
              <w:t xml:space="preserve">　・</w:t>
            </w:r>
            <w:r w:rsidR="00D25D78" w:rsidRPr="00814E07">
              <w:rPr>
                <w:rFonts w:ascii="ＭＳ Ｐゴシック" w:eastAsia="ＭＳ Ｐゴシック" w:hAnsi="ＭＳ Ｐゴシック" w:hint="eastAsia"/>
                <w:szCs w:val="21"/>
                <w:shd w:val="clear" w:color="auto" w:fill="FFFFFF"/>
              </w:rPr>
              <w:t>集団遊びやボール遊びなど、</w:t>
            </w:r>
            <w:r w:rsidR="008334F3" w:rsidRPr="00814E07">
              <w:rPr>
                <w:rFonts w:ascii="ＭＳ Ｐゴシック" w:eastAsia="ＭＳ Ｐゴシック" w:hAnsi="ＭＳ Ｐゴシック" w:hint="eastAsia"/>
                <w:szCs w:val="21"/>
                <w:shd w:val="clear" w:color="auto" w:fill="FFFFFF"/>
              </w:rPr>
              <w:t>子どもたちが楽しみながら積極的に</w:t>
            </w:r>
            <w:r w:rsidRPr="00814E07">
              <w:rPr>
                <w:rFonts w:ascii="ＭＳ Ｐゴシック" w:eastAsia="ＭＳ Ｐゴシック" w:hAnsi="ＭＳ Ｐゴシック" w:hint="eastAsia"/>
                <w:szCs w:val="21"/>
                <w:shd w:val="clear" w:color="auto" w:fill="FFFFFF"/>
              </w:rPr>
              <w:t>体を動かせるACP（アクティブ・チャイルド・プログラム）の普及</w:t>
            </w:r>
          </w:p>
          <w:p w:rsidR="006E1A18" w:rsidRPr="00814E07" w:rsidRDefault="006E1A18" w:rsidP="006E1A18">
            <w:pPr>
              <w:ind w:firstLineChars="50" w:firstLine="105"/>
              <w:rPr>
                <w:rFonts w:ascii="ＭＳ Ｐゴシック" w:eastAsia="ＭＳ Ｐゴシック" w:hAnsi="ＭＳ Ｐゴシック"/>
              </w:rPr>
            </w:pPr>
            <w:r w:rsidRPr="00814E07">
              <w:rPr>
                <w:rFonts w:ascii="ＭＳ Ｐゴシック" w:eastAsia="ＭＳ Ｐゴシック" w:hAnsi="ＭＳ Ｐゴシック" w:hint="eastAsia"/>
              </w:rPr>
              <w:t>・</w:t>
            </w:r>
            <w:r w:rsidR="00CB7284" w:rsidRPr="00814E07">
              <w:rPr>
                <w:rFonts w:ascii="ＭＳ Ｐゴシック" w:eastAsia="ＭＳ Ｐゴシック" w:hAnsi="ＭＳ Ｐゴシック" w:hint="eastAsia"/>
              </w:rPr>
              <w:t>親子で一緒に楽しく体を動かせるスポーツ・レクリエーション教室を開催</w:t>
            </w:r>
          </w:p>
          <w:p w:rsidR="005645FF" w:rsidRPr="00814E07" w:rsidRDefault="005645FF" w:rsidP="006E1A18">
            <w:pPr>
              <w:ind w:firstLineChars="50" w:firstLine="105"/>
              <w:rPr>
                <w:rFonts w:ascii="ＭＳ Ｐゴシック" w:eastAsia="ＭＳ Ｐゴシック" w:hAnsi="ＭＳ Ｐゴシック"/>
              </w:rPr>
            </w:pPr>
            <w:r w:rsidRPr="00814E07">
              <w:rPr>
                <w:rFonts w:ascii="ＭＳ Ｐゴシック" w:eastAsia="ＭＳ Ｐゴシック" w:hAnsi="ＭＳ Ｐゴシック" w:hint="eastAsia"/>
                <w:szCs w:val="21"/>
                <w:shd w:val="clear" w:color="auto" w:fill="FFFFFF"/>
              </w:rPr>
              <w:t>・保護者に対して子どもがスポーツを実施することによる効果の理解促進</w:t>
            </w:r>
          </w:p>
          <w:p w:rsidR="002655D5" w:rsidRPr="00814E07" w:rsidRDefault="00575924">
            <w:pPr>
              <w:ind w:left="210" w:hangingChars="100" w:hanging="210"/>
              <w:rPr>
                <w:rFonts w:ascii="ＭＳ Ｐゴシック" w:eastAsia="ＭＳ Ｐゴシック" w:hAnsi="ＭＳ Ｐゴシック"/>
              </w:rPr>
            </w:pPr>
            <w:r w:rsidRPr="00814E07">
              <w:rPr>
                <w:rFonts w:ascii="ＭＳ Ｐゴシック" w:eastAsia="ＭＳ Ｐゴシック" w:hAnsi="ＭＳ Ｐゴシック" w:hint="eastAsia"/>
              </w:rPr>
              <w:t xml:space="preserve">　・競技団体等が実施するスポーツ教室等の開催</w:t>
            </w:r>
          </w:p>
          <w:p w:rsidR="002655D5" w:rsidRPr="006E1A18" w:rsidRDefault="00575924">
            <w:pPr>
              <w:ind w:left="210" w:hangingChars="100" w:hanging="210"/>
              <w:rPr>
                <w:rFonts w:ascii="ＭＳ Ｐゴシック" w:eastAsia="ＭＳ Ｐゴシック" w:hAnsi="ＭＳ Ｐゴシック"/>
              </w:rPr>
            </w:pPr>
            <w:r w:rsidRPr="00814E07">
              <w:rPr>
                <w:rFonts w:ascii="ＭＳ Ｐゴシック" w:eastAsia="ＭＳ Ｐゴシック" w:hAnsi="ＭＳ Ｐゴシック" w:hint="eastAsia"/>
              </w:rPr>
              <w:t xml:space="preserve">　・</w:t>
            </w:r>
            <w:r w:rsidR="00297CF7" w:rsidRPr="00814E07">
              <w:rPr>
                <w:rFonts w:ascii="ＭＳ Ｐゴシック" w:eastAsia="ＭＳ Ｐゴシック" w:hAnsi="ＭＳ Ｐゴシック" w:hint="eastAsia"/>
              </w:rPr>
              <w:t>NPO法人Sports</w:t>
            </w:r>
            <w:r w:rsidR="00297CF7" w:rsidRPr="00814E07">
              <w:rPr>
                <w:rFonts w:ascii="ＭＳ Ｐゴシック" w:eastAsia="ＭＳ Ｐゴシック" w:hAnsi="ＭＳ Ｐゴシック"/>
              </w:rPr>
              <w:t xml:space="preserve"> Club RAINBOW</w:t>
            </w:r>
            <w:r w:rsidRPr="00814E07">
              <w:rPr>
                <w:rFonts w:ascii="ＭＳ Ｐゴシック" w:eastAsia="ＭＳ Ｐゴシック" w:hAnsi="ＭＳ Ｐゴシック" w:hint="eastAsia"/>
              </w:rPr>
              <w:t>による</w:t>
            </w:r>
            <w:r w:rsidR="00CB7284" w:rsidRPr="00814E07">
              <w:rPr>
                <w:rFonts w:ascii="ＭＳ Ｐゴシック" w:eastAsia="ＭＳ Ｐゴシック" w:hAnsi="ＭＳ Ｐゴシック" w:hint="eastAsia"/>
              </w:rPr>
              <w:t>体力づくりにつながる子どもスポーツ</w:t>
            </w:r>
            <w:r w:rsidR="008334F3" w:rsidRPr="00814E07">
              <w:rPr>
                <w:rFonts w:ascii="ＭＳ Ｐゴシック" w:eastAsia="ＭＳ Ｐゴシック" w:hAnsi="ＭＳ Ｐゴシック" w:hint="eastAsia"/>
              </w:rPr>
              <w:t>・運動</w:t>
            </w:r>
            <w:r w:rsidRPr="00814E07">
              <w:rPr>
                <w:rFonts w:ascii="ＭＳ Ｐゴシック" w:eastAsia="ＭＳ Ｐゴシック" w:hAnsi="ＭＳ Ｐゴシック" w:hint="eastAsia"/>
              </w:rPr>
              <w:t>教</w:t>
            </w:r>
            <w:r w:rsidRPr="006E1A18">
              <w:rPr>
                <w:rFonts w:ascii="ＭＳ Ｐゴシック" w:eastAsia="ＭＳ Ｐゴシック" w:hAnsi="ＭＳ Ｐゴシック" w:hint="eastAsia"/>
              </w:rPr>
              <w:t>室の開催</w:t>
            </w:r>
          </w:p>
          <w:p w:rsidR="00297CF7" w:rsidRPr="007557BC" w:rsidRDefault="007D4A4C" w:rsidP="007557BC">
            <w:pPr>
              <w:ind w:left="210" w:hangingChars="100" w:hanging="210"/>
              <w:rPr>
                <w:rFonts w:ascii="ＭＳ Ｐゴシック" w:eastAsia="ＭＳ Ｐゴシック" w:hAnsi="ＭＳ Ｐゴシック"/>
              </w:rPr>
            </w:pPr>
            <w:r w:rsidRPr="006E1A18">
              <w:rPr>
                <w:rFonts w:ascii="ＭＳ Ｐゴシック" w:eastAsia="ＭＳ Ｐゴシック" w:hAnsi="ＭＳ Ｐゴシック" w:hint="eastAsia"/>
              </w:rPr>
              <w:t xml:space="preserve">　・スポーツに興味がある子どもたちのきっかけづくりとなる競技スポーツ体験月間の創設</w:t>
            </w:r>
          </w:p>
        </w:tc>
      </w:tr>
    </w:tbl>
    <w:p w:rsidR="002655D5" w:rsidRDefault="002655D5">
      <w:pPr>
        <w:ind w:left="1200" w:hangingChars="500" w:hanging="1200"/>
        <w:rPr>
          <w:sz w:val="24"/>
        </w:rPr>
      </w:pPr>
    </w:p>
    <w:tbl>
      <w:tblPr>
        <w:tblStyle w:val="1"/>
        <w:tblW w:w="0" w:type="auto"/>
        <w:tblLayout w:type="fixed"/>
        <w:tblLook w:val="04A0" w:firstRow="1" w:lastRow="0" w:firstColumn="1" w:lastColumn="0" w:noHBand="0" w:noVBand="1"/>
      </w:tblPr>
      <w:tblGrid>
        <w:gridCol w:w="948"/>
        <w:gridCol w:w="8622"/>
      </w:tblGrid>
      <w:tr w:rsidR="002655D5" w:rsidRPr="006E1A18">
        <w:tc>
          <w:tcPr>
            <w:tcW w:w="948" w:type="dxa"/>
            <w:shd w:val="clear" w:color="auto" w:fill="FFFFBE"/>
          </w:tcPr>
          <w:p w:rsidR="002655D5" w:rsidRPr="006E1A18" w:rsidRDefault="00575924">
            <w:pPr>
              <w:rPr>
                <w:rFonts w:ascii="ＭＳ Ｐゴシック" w:eastAsia="ＭＳ Ｐゴシック" w:hAnsi="ＭＳ Ｐゴシック"/>
              </w:rPr>
            </w:pPr>
            <w:r w:rsidRPr="006E1A18">
              <w:rPr>
                <w:rFonts w:ascii="ＭＳ Ｐゴシック" w:eastAsia="ＭＳ Ｐゴシック" w:hAnsi="ＭＳ Ｐゴシック" w:hint="eastAsia"/>
              </w:rPr>
              <w:t>施策名</w:t>
            </w:r>
          </w:p>
        </w:tc>
        <w:tc>
          <w:tcPr>
            <w:tcW w:w="8622" w:type="dxa"/>
            <w:shd w:val="clear" w:color="auto" w:fill="FFFFBE"/>
          </w:tcPr>
          <w:p w:rsidR="002655D5" w:rsidRPr="006E1A18" w:rsidRDefault="00575924">
            <w:pPr>
              <w:rPr>
                <w:rFonts w:ascii="ＭＳ Ｐゴシック" w:eastAsia="ＭＳ Ｐゴシック" w:hAnsi="ＭＳ Ｐゴシック"/>
              </w:rPr>
            </w:pPr>
            <w:r w:rsidRPr="006E1A18">
              <w:rPr>
                <w:rFonts w:ascii="ＭＳ Ｐゴシック" w:eastAsia="ＭＳ Ｐゴシック" w:hAnsi="ＭＳ Ｐゴシック" w:hint="eastAsia"/>
              </w:rPr>
              <w:t>学校での体育を活かすスポーツ活動の充実</w:t>
            </w:r>
          </w:p>
        </w:tc>
      </w:tr>
      <w:tr w:rsidR="002655D5" w:rsidRPr="006E1A18">
        <w:tc>
          <w:tcPr>
            <w:tcW w:w="9570" w:type="dxa"/>
            <w:gridSpan w:val="2"/>
          </w:tcPr>
          <w:p w:rsidR="002655D5" w:rsidRPr="006E1A18" w:rsidRDefault="00575924">
            <w:pPr>
              <w:ind w:left="210" w:hangingChars="100" w:hanging="210"/>
              <w:rPr>
                <w:rFonts w:ascii="ＭＳ Ｐゴシック" w:eastAsia="ＭＳ Ｐゴシック" w:hAnsi="ＭＳ Ｐゴシック"/>
              </w:rPr>
            </w:pPr>
            <w:r w:rsidRPr="006E1A18">
              <w:rPr>
                <w:rFonts w:ascii="ＭＳ Ｐゴシック" w:eastAsia="ＭＳ Ｐゴシック" w:hAnsi="ＭＳ Ｐゴシック" w:hint="eastAsia"/>
              </w:rPr>
              <w:t>◇学校での体育の授業等の中で、</w:t>
            </w:r>
            <w:r w:rsidR="007D4A4C" w:rsidRPr="006E1A18">
              <w:rPr>
                <w:rFonts w:ascii="ＭＳ Ｐゴシック" w:eastAsia="ＭＳ Ｐゴシック" w:hAnsi="ＭＳ Ｐゴシック" w:hint="eastAsia"/>
              </w:rPr>
              <w:t>体を動かす楽しさや運動を適切に行うことを通して基本的な体の動きを身につけ、</w:t>
            </w:r>
            <w:r w:rsidR="00FE1943" w:rsidRPr="006E1A18">
              <w:rPr>
                <w:rFonts w:ascii="ＭＳ Ｐゴシック" w:eastAsia="ＭＳ Ｐゴシック" w:hAnsi="ＭＳ Ｐゴシック" w:hint="eastAsia"/>
              </w:rPr>
              <w:t>運動機能</w:t>
            </w:r>
            <w:r w:rsidRPr="006E1A18">
              <w:rPr>
                <w:rFonts w:ascii="ＭＳ Ｐゴシック" w:eastAsia="ＭＳ Ｐゴシック" w:hAnsi="ＭＳ Ｐゴシック" w:hint="eastAsia"/>
              </w:rPr>
              <w:t>の向上を目指します。</w:t>
            </w:r>
          </w:p>
          <w:p w:rsidR="002655D5" w:rsidRPr="006E1A18" w:rsidRDefault="00575924">
            <w:pPr>
              <w:ind w:left="210" w:hangingChars="100" w:hanging="210"/>
              <w:rPr>
                <w:rFonts w:ascii="ＭＳ Ｐゴシック" w:eastAsia="ＭＳ Ｐゴシック" w:hAnsi="ＭＳ Ｐゴシック"/>
              </w:rPr>
            </w:pPr>
            <w:r w:rsidRPr="006E1A18">
              <w:rPr>
                <w:rFonts w:ascii="ＭＳ Ｐゴシック" w:eastAsia="ＭＳ Ｐゴシック" w:hAnsi="ＭＳ Ｐゴシック" w:hint="eastAsia"/>
              </w:rPr>
              <w:t>◇部活動指導指針等に基づき、生徒の生活、健康面に配慮した適切な運動部活動を実施するとともに、競技力の向上を目指します。</w:t>
            </w:r>
          </w:p>
          <w:p w:rsidR="002655D5" w:rsidRPr="006E1A18" w:rsidRDefault="00575924">
            <w:pPr>
              <w:ind w:left="210" w:hangingChars="100" w:hanging="210"/>
              <w:rPr>
                <w:rFonts w:ascii="ＭＳ Ｐゴシック" w:eastAsia="ＭＳ Ｐゴシック" w:hAnsi="ＭＳ Ｐゴシック"/>
              </w:rPr>
            </w:pPr>
            <w:r w:rsidRPr="006E1A18">
              <w:rPr>
                <w:rFonts w:ascii="ＭＳ Ｐゴシック" w:eastAsia="ＭＳ Ｐゴシック" w:hAnsi="ＭＳ Ｐゴシック" w:hint="eastAsia"/>
              </w:rPr>
              <w:t>（具体的事業）</w:t>
            </w:r>
          </w:p>
          <w:p w:rsidR="0084368E" w:rsidRPr="00F945DA" w:rsidRDefault="0084368E" w:rsidP="00BD2E3C">
            <w:pPr>
              <w:ind w:leftChars="50" w:left="210" w:hangingChars="50" w:hanging="105"/>
              <w:rPr>
                <w:rFonts w:ascii="ＭＳ Ｐゴシック" w:eastAsia="ＭＳ Ｐゴシック" w:hAnsi="ＭＳ Ｐゴシック"/>
              </w:rPr>
            </w:pPr>
            <w:r w:rsidRPr="00F945DA">
              <w:rPr>
                <w:rFonts w:ascii="ＭＳ Ｐゴシック" w:eastAsia="ＭＳ Ｐゴシック" w:hAnsi="ＭＳ Ｐゴシック" w:hint="eastAsia"/>
              </w:rPr>
              <w:t>・</w:t>
            </w:r>
            <w:r w:rsidRPr="00F945DA">
              <w:rPr>
                <w:rFonts w:ascii="ＭＳ Ｐゴシック" w:eastAsia="ＭＳ Ｐゴシック" w:hAnsi="ＭＳ Ｐゴシック"/>
              </w:rPr>
              <w:t>部活動の顧問教諭と連携・協力して技術的指導やアドバイスを行う指導者を中学校へ派遣</w:t>
            </w:r>
          </w:p>
          <w:p w:rsidR="00EF162B" w:rsidRPr="006E1A18" w:rsidRDefault="00EF162B" w:rsidP="00BD2E3C">
            <w:pPr>
              <w:ind w:leftChars="50" w:left="210" w:hangingChars="50" w:hanging="105"/>
              <w:rPr>
                <w:rFonts w:ascii="ＭＳ Ｐゴシック" w:eastAsia="ＭＳ Ｐゴシック" w:hAnsi="ＭＳ Ｐゴシック"/>
              </w:rPr>
            </w:pPr>
            <w:r w:rsidRPr="00F945DA">
              <w:rPr>
                <w:rFonts w:ascii="ＭＳ Ｐゴシック" w:eastAsia="ＭＳ Ｐゴシック" w:hAnsi="ＭＳ Ｐゴシック" w:hint="eastAsia"/>
              </w:rPr>
              <w:t>・</w:t>
            </w:r>
            <w:r w:rsidR="00CB7284">
              <w:rPr>
                <w:rFonts w:ascii="ＭＳ Ｐゴシック" w:eastAsia="ＭＳ Ｐゴシック" w:hAnsi="ＭＳ Ｐゴシック" w:hint="eastAsia"/>
              </w:rPr>
              <w:t>スポーツ</w:t>
            </w:r>
            <w:r w:rsidR="0045226B" w:rsidRPr="00F945DA">
              <w:rPr>
                <w:rFonts w:ascii="ＭＳ Ｐゴシック" w:eastAsia="ＭＳ Ｐゴシック" w:hAnsi="ＭＳ Ｐゴシック" w:hint="eastAsia"/>
              </w:rPr>
              <w:t>に積極的に親しめる</w:t>
            </w:r>
            <w:r w:rsidRPr="00F945DA">
              <w:rPr>
                <w:rFonts w:ascii="ＭＳ Ｐゴシック" w:eastAsia="ＭＳ Ｐゴシック" w:hAnsi="ＭＳ Ｐゴシック"/>
              </w:rPr>
              <w:t>小学生の陸上記録会を開催</w:t>
            </w:r>
          </w:p>
        </w:tc>
      </w:tr>
    </w:tbl>
    <w:p w:rsidR="002655D5" w:rsidRDefault="002655D5">
      <w:pPr>
        <w:ind w:left="1200" w:hangingChars="500" w:hanging="1200"/>
        <w:rPr>
          <w:sz w:val="24"/>
        </w:rPr>
      </w:pPr>
    </w:p>
    <w:tbl>
      <w:tblPr>
        <w:tblStyle w:val="1"/>
        <w:tblW w:w="0" w:type="auto"/>
        <w:tblLayout w:type="fixed"/>
        <w:tblLook w:val="04A0" w:firstRow="1" w:lastRow="0" w:firstColumn="1" w:lastColumn="0" w:noHBand="0" w:noVBand="1"/>
      </w:tblPr>
      <w:tblGrid>
        <w:gridCol w:w="948"/>
        <w:gridCol w:w="8622"/>
      </w:tblGrid>
      <w:tr w:rsidR="002655D5">
        <w:tc>
          <w:tcPr>
            <w:tcW w:w="948" w:type="dxa"/>
            <w:shd w:val="clear" w:color="auto" w:fill="FFFFBE"/>
          </w:tcPr>
          <w:p w:rsidR="002655D5" w:rsidRDefault="00575924">
            <w:pPr>
              <w:rPr>
                <w:rFonts w:ascii="ＭＳ Ｐゴシック" w:eastAsia="ＭＳ Ｐゴシック" w:hAnsi="ＭＳ Ｐゴシック"/>
              </w:rPr>
            </w:pPr>
            <w:r>
              <w:rPr>
                <w:rFonts w:ascii="ＭＳ Ｐゴシック" w:eastAsia="ＭＳ Ｐゴシック" w:hAnsi="ＭＳ Ｐゴシック" w:hint="eastAsia"/>
              </w:rPr>
              <w:t>施策名</w:t>
            </w:r>
          </w:p>
        </w:tc>
        <w:tc>
          <w:tcPr>
            <w:tcW w:w="8622" w:type="dxa"/>
            <w:shd w:val="clear" w:color="auto" w:fill="FFFFBE"/>
          </w:tcPr>
          <w:p w:rsidR="002655D5" w:rsidRPr="006E1A18" w:rsidRDefault="00575924">
            <w:pPr>
              <w:rPr>
                <w:rFonts w:ascii="ＭＳ Ｐゴシック" w:eastAsia="ＭＳ Ｐゴシック" w:hAnsi="ＭＳ Ｐゴシック"/>
              </w:rPr>
            </w:pPr>
            <w:r w:rsidRPr="006E1A18">
              <w:rPr>
                <w:rFonts w:ascii="ＭＳ Ｐゴシック" w:eastAsia="ＭＳ Ｐゴシック" w:hAnsi="ＭＳ Ｐゴシック" w:hint="eastAsia"/>
              </w:rPr>
              <w:t>地域子どもスポーツクラブ</w:t>
            </w:r>
            <w:r w:rsidR="00297CF7" w:rsidRPr="006E1A18">
              <w:rPr>
                <w:rFonts w:ascii="ＭＳ Ｐゴシック" w:eastAsia="ＭＳ Ｐゴシック" w:hAnsi="ＭＳ Ｐゴシック" w:hint="eastAsia"/>
              </w:rPr>
              <w:t>活動の充実</w:t>
            </w:r>
          </w:p>
        </w:tc>
      </w:tr>
      <w:tr w:rsidR="002655D5">
        <w:tc>
          <w:tcPr>
            <w:tcW w:w="9570" w:type="dxa"/>
            <w:gridSpan w:val="2"/>
          </w:tcPr>
          <w:p w:rsidR="002655D5" w:rsidRPr="006E1A18" w:rsidRDefault="00575924">
            <w:pPr>
              <w:ind w:left="210" w:hangingChars="100" w:hanging="210"/>
              <w:rPr>
                <w:rFonts w:ascii="ＭＳ Ｐゴシック" w:eastAsia="ＭＳ Ｐゴシック" w:hAnsi="ＭＳ Ｐゴシック"/>
              </w:rPr>
            </w:pPr>
            <w:r w:rsidRPr="006E1A18">
              <w:rPr>
                <w:rFonts w:ascii="ＭＳ Ｐゴシック" w:eastAsia="ＭＳ Ｐゴシック" w:hAnsi="ＭＳ Ｐゴシック" w:hint="eastAsia"/>
              </w:rPr>
              <w:t>◇地域及び各種スポーツクラブへの支援を通じ、スポーツへの興味を高めます。</w:t>
            </w:r>
          </w:p>
          <w:p w:rsidR="002655D5" w:rsidRPr="006E1A18" w:rsidRDefault="00575924">
            <w:pPr>
              <w:ind w:left="210" w:hangingChars="100" w:hanging="210"/>
              <w:rPr>
                <w:rFonts w:ascii="ＭＳ Ｐゴシック" w:eastAsia="ＭＳ Ｐゴシック" w:hAnsi="ＭＳ Ｐゴシック"/>
              </w:rPr>
            </w:pPr>
            <w:r w:rsidRPr="006E1A18">
              <w:rPr>
                <w:rFonts w:ascii="ＭＳ Ｐゴシック" w:eastAsia="ＭＳ Ｐゴシック" w:hAnsi="ＭＳ Ｐゴシック" w:hint="eastAsia"/>
              </w:rPr>
              <w:t>（具体的事業）</w:t>
            </w:r>
          </w:p>
          <w:p w:rsidR="00EF162B" w:rsidRPr="006E1A18" w:rsidRDefault="006E1A18" w:rsidP="00475B1D">
            <w:pPr>
              <w:ind w:leftChars="50" w:left="210" w:hangingChars="50" w:hanging="105"/>
              <w:rPr>
                <w:rFonts w:ascii="ＭＳ Ｐゴシック" w:eastAsia="ＭＳ Ｐゴシック" w:hAnsi="ＭＳ Ｐゴシック"/>
              </w:rPr>
            </w:pPr>
            <w:r w:rsidRPr="006E1A18">
              <w:rPr>
                <w:rFonts w:ascii="ＭＳ Ｐゴシック" w:eastAsia="ＭＳ Ｐゴシック" w:hAnsi="ＭＳ Ｐゴシック" w:hint="eastAsia"/>
              </w:rPr>
              <w:t>・</w:t>
            </w:r>
            <w:r w:rsidR="00575924" w:rsidRPr="006E1A18">
              <w:rPr>
                <w:rFonts w:ascii="ＭＳ Ｐゴシック" w:eastAsia="ＭＳ Ｐゴシック" w:hAnsi="ＭＳ Ｐゴシック" w:hint="eastAsia"/>
              </w:rPr>
              <w:t>スポーツ少年団</w:t>
            </w:r>
            <w:r w:rsidR="00297CF7" w:rsidRPr="006E1A18">
              <w:rPr>
                <w:rFonts w:ascii="ＭＳ Ｐゴシック" w:eastAsia="ＭＳ Ｐゴシック" w:hAnsi="ＭＳ Ｐゴシック" w:hint="eastAsia"/>
              </w:rPr>
              <w:t>やジュニアクラブ</w:t>
            </w:r>
            <w:r w:rsidR="0045226B" w:rsidRPr="006E1A18">
              <w:rPr>
                <w:rFonts w:ascii="ＭＳ Ｐゴシック" w:eastAsia="ＭＳ Ｐゴシック" w:hAnsi="ＭＳ Ｐゴシック" w:hint="eastAsia"/>
              </w:rPr>
              <w:t>に対する</w:t>
            </w:r>
            <w:r w:rsidR="00185A5F" w:rsidRPr="006E1A18">
              <w:rPr>
                <w:rFonts w:ascii="ＭＳ Ｐゴシック" w:eastAsia="ＭＳ Ｐゴシック" w:hAnsi="ＭＳ Ｐゴシック" w:hint="eastAsia"/>
              </w:rPr>
              <w:t>活動</w:t>
            </w:r>
            <w:r w:rsidR="00575924" w:rsidRPr="006E1A18">
              <w:rPr>
                <w:rFonts w:ascii="ＭＳ Ｐゴシック" w:eastAsia="ＭＳ Ｐゴシック" w:hAnsi="ＭＳ Ｐゴシック" w:hint="eastAsia"/>
              </w:rPr>
              <w:t>支援</w:t>
            </w:r>
            <w:r w:rsidR="0045226B" w:rsidRPr="006E1A18">
              <w:rPr>
                <w:rFonts w:ascii="ＭＳ Ｐゴシック" w:eastAsia="ＭＳ Ｐゴシック" w:hAnsi="ＭＳ Ｐゴシック" w:hint="eastAsia"/>
              </w:rPr>
              <w:t>及び加入促進</w:t>
            </w:r>
          </w:p>
        </w:tc>
      </w:tr>
    </w:tbl>
    <w:p w:rsidR="002655D5" w:rsidRPr="00E92091" w:rsidRDefault="00575924" w:rsidP="006E1A18">
      <w:pPr>
        <w:ind w:left="1050" w:hangingChars="500" w:hanging="1050"/>
        <w:rPr>
          <w:rFonts w:asciiTheme="majorEastAsia" w:eastAsiaTheme="majorEastAsia" w:hAnsiTheme="majorEastAsia"/>
          <w:sz w:val="28"/>
          <w:szCs w:val="28"/>
        </w:rPr>
      </w:pPr>
      <w:r>
        <w:rPr>
          <w:rFonts w:hint="eastAsia"/>
        </w:rPr>
        <w:br w:type="page"/>
      </w:r>
      <w:r w:rsidR="00E92091" w:rsidRPr="00E92091">
        <w:rPr>
          <w:rFonts w:asciiTheme="majorEastAsia" w:eastAsiaTheme="majorEastAsia" w:hAnsiTheme="majorEastAsia" w:hint="eastAsia"/>
          <w:b/>
          <w:sz w:val="28"/>
          <w:szCs w:val="28"/>
        </w:rPr>
        <w:t>◆</w:t>
      </w:r>
      <w:r w:rsidRPr="00E92091">
        <w:rPr>
          <w:rFonts w:asciiTheme="majorEastAsia" w:eastAsiaTheme="majorEastAsia" w:hAnsiTheme="majorEastAsia" w:hint="eastAsia"/>
          <w:b/>
          <w:sz w:val="28"/>
          <w:szCs w:val="28"/>
        </w:rPr>
        <w:t>高齢者のスポーツ活動の推進</w:t>
      </w:r>
    </w:p>
    <w:tbl>
      <w:tblPr>
        <w:tblStyle w:val="1"/>
        <w:tblW w:w="0" w:type="auto"/>
        <w:tblLayout w:type="fixed"/>
        <w:tblLook w:val="04A0" w:firstRow="1" w:lastRow="0" w:firstColumn="1" w:lastColumn="0" w:noHBand="0" w:noVBand="1"/>
      </w:tblPr>
      <w:tblGrid>
        <w:gridCol w:w="948"/>
        <w:gridCol w:w="8622"/>
      </w:tblGrid>
      <w:tr w:rsidR="002655D5">
        <w:tc>
          <w:tcPr>
            <w:tcW w:w="948" w:type="dxa"/>
            <w:shd w:val="clear" w:color="auto" w:fill="FFFFBE"/>
          </w:tcPr>
          <w:p w:rsidR="002655D5" w:rsidRDefault="00575924">
            <w:pPr>
              <w:rPr>
                <w:rFonts w:ascii="ＭＳ Ｐゴシック" w:eastAsia="ＭＳ Ｐゴシック" w:hAnsi="ＭＳ Ｐゴシック"/>
              </w:rPr>
            </w:pPr>
            <w:r>
              <w:rPr>
                <w:rFonts w:ascii="ＭＳ Ｐゴシック" w:eastAsia="ＭＳ Ｐゴシック" w:hAnsi="ＭＳ Ｐゴシック" w:hint="eastAsia"/>
              </w:rPr>
              <w:t>施策名</w:t>
            </w:r>
          </w:p>
        </w:tc>
        <w:tc>
          <w:tcPr>
            <w:tcW w:w="8622" w:type="dxa"/>
            <w:shd w:val="clear" w:color="auto" w:fill="FFFFBE"/>
          </w:tcPr>
          <w:p w:rsidR="002655D5" w:rsidRDefault="00575924">
            <w:pPr>
              <w:rPr>
                <w:rFonts w:ascii="ＭＳ Ｐゴシック" w:eastAsia="ＭＳ Ｐゴシック" w:hAnsi="ＭＳ Ｐゴシック"/>
              </w:rPr>
            </w:pPr>
            <w:r>
              <w:rPr>
                <w:rFonts w:ascii="ＭＳ Ｐゴシック" w:eastAsia="ＭＳ Ｐゴシック" w:hAnsi="ＭＳ Ｐゴシック" w:hint="eastAsia"/>
              </w:rPr>
              <w:t>健康・体力づくりの推進</w:t>
            </w:r>
          </w:p>
        </w:tc>
      </w:tr>
      <w:tr w:rsidR="002655D5">
        <w:tc>
          <w:tcPr>
            <w:tcW w:w="9570" w:type="dxa"/>
            <w:gridSpan w:val="2"/>
          </w:tcPr>
          <w:p w:rsidR="002655D5" w:rsidRPr="006E1A18" w:rsidRDefault="00575924">
            <w:pPr>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◇高齢者が地域で元気にいきいきと暮らせるように、楽しみながら気軽に参加できる、教室やイベント・健康に</w:t>
            </w:r>
            <w:r w:rsidRPr="006E1A18">
              <w:rPr>
                <w:rFonts w:ascii="ＭＳ Ｐゴシック" w:eastAsia="ＭＳ Ｐゴシック" w:hAnsi="ＭＳ Ｐゴシック" w:hint="eastAsia"/>
              </w:rPr>
              <w:t>関する講座等を実施し、健康づくりを推進します。</w:t>
            </w:r>
          </w:p>
          <w:p w:rsidR="002655D5" w:rsidRPr="00814E07" w:rsidRDefault="00575924">
            <w:pPr>
              <w:ind w:left="210" w:hangingChars="100" w:hanging="210"/>
              <w:rPr>
                <w:rFonts w:ascii="ＭＳ Ｐゴシック" w:eastAsia="ＭＳ Ｐゴシック" w:hAnsi="ＭＳ Ｐゴシック"/>
              </w:rPr>
            </w:pPr>
            <w:r w:rsidRPr="006E1A18">
              <w:rPr>
                <w:rFonts w:ascii="ＭＳ Ｐゴシック" w:eastAsia="ＭＳ Ｐゴシック" w:hAnsi="ＭＳ Ｐゴシック" w:hint="eastAsia"/>
              </w:rPr>
              <w:t>◇</w:t>
            </w:r>
            <w:r w:rsidR="00BC008E" w:rsidRPr="00814E07">
              <w:rPr>
                <w:rFonts w:ascii="ＭＳ Ｐゴシック" w:eastAsia="ＭＳ Ｐゴシック" w:hAnsi="ＭＳ Ｐゴシック" w:hint="eastAsia"/>
              </w:rPr>
              <w:t>宮津市スポーツ</w:t>
            </w:r>
            <w:r w:rsidRPr="00814E07">
              <w:rPr>
                <w:rFonts w:ascii="ＭＳ Ｐゴシック" w:eastAsia="ＭＳ Ｐゴシック" w:hAnsi="ＭＳ Ｐゴシック" w:hint="eastAsia"/>
              </w:rPr>
              <w:t>協会・</w:t>
            </w:r>
            <w:r w:rsidR="00BC008E" w:rsidRPr="00814E07">
              <w:rPr>
                <w:rFonts w:ascii="ＭＳ Ｐゴシック" w:eastAsia="ＭＳ Ｐゴシック" w:hAnsi="ＭＳ Ｐゴシック" w:hint="eastAsia"/>
              </w:rPr>
              <w:t>宮津市</w:t>
            </w:r>
            <w:r w:rsidRPr="00814E07">
              <w:rPr>
                <w:rFonts w:ascii="ＭＳ Ｐゴシック" w:eastAsia="ＭＳ Ｐゴシック" w:hAnsi="ＭＳ Ｐゴシック" w:hint="eastAsia"/>
              </w:rPr>
              <w:t>スポーツ推進委員・</w:t>
            </w:r>
            <w:r w:rsidR="00BC008E" w:rsidRPr="00814E07">
              <w:rPr>
                <w:rFonts w:ascii="ＭＳ Ｐゴシック" w:eastAsia="ＭＳ Ｐゴシック" w:hAnsi="ＭＳ Ｐゴシック" w:hint="eastAsia"/>
              </w:rPr>
              <w:t>NPO法人Sports</w:t>
            </w:r>
            <w:r w:rsidR="00BC008E" w:rsidRPr="00814E07">
              <w:rPr>
                <w:rFonts w:ascii="ＭＳ Ｐゴシック" w:eastAsia="ＭＳ Ｐゴシック" w:hAnsi="ＭＳ Ｐゴシック"/>
              </w:rPr>
              <w:t xml:space="preserve"> Club RAINBOW</w:t>
            </w:r>
            <w:r w:rsidR="00811328" w:rsidRPr="00814E07">
              <w:rPr>
                <w:rFonts w:ascii="ＭＳ Ｐゴシック" w:eastAsia="ＭＳ Ｐゴシック" w:hAnsi="ＭＳ Ｐゴシック" w:hint="eastAsia"/>
              </w:rPr>
              <w:t>・公民館・宮津</w:t>
            </w:r>
            <w:r w:rsidR="00112BE2" w:rsidRPr="00814E07">
              <w:rPr>
                <w:rFonts w:ascii="ＭＳ Ｐゴシック" w:eastAsia="ＭＳ Ｐゴシック" w:hAnsi="ＭＳ Ｐゴシック" w:hint="eastAsia"/>
              </w:rPr>
              <w:t>市</w:t>
            </w:r>
            <w:r w:rsidR="00811328" w:rsidRPr="00814E07">
              <w:rPr>
                <w:rFonts w:ascii="ＭＳ Ｐゴシック" w:eastAsia="ＭＳ Ｐゴシック" w:hAnsi="ＭＳ Ｐゴシック" w:hint="eastAsia"/>
              </w:rPr>
              <w:t>すこやか</w:t>
            </w:r>
            <w:r w:rsidRPr="00814E07">
              <w:rPr>
                <w:rFonts w:ascii="ＭＳ Ｐゴシック" w:eastAsia="ＭＳ Ｐゴシック" w:hAnsi="ＭＳ Ｐゴシック" w:hint="eastAsia"/>
              </w:rPr>
              <w:t>大学等と連携し、運動やスポーツの啓発活動を推進します。</w:t>
            </w:r>
          </w:p>
          <w:p w:rsidR="002655D5" w:rsidRPr="00814E07" w:rsidRDefault="00575924">
            <w:pPr>
              <w:ind w:left="210" w:hangingChars="100" w:hanging="210"/>
              <w:rPr>
                <w:rFonts w:ascii="ＭＳ Ｐゴシック" w:eastAsia="ＭＳ Ｐゴシック" w:hAnsi="ＭＳ Ｐゴシック"/>
              </w:rPr>
            </w:pPr>
            <w:r w:rsidRPr="00814E07">
              <w:rPr>
                <w:rFonts w:ascii="ＭＳ Ｐゴシック" w:eastAsia="ＭＳ Ｐゴシック" w:hAnsi="ＭＳ Ｐゴシック" w:hint="eastAsia"/>
              </w:rPr>
              <w:t>（具体的事業）</w:t>
            </w:r>
          </w:p>
          <w:p w:rsidR="0067420E" w:rsidRPr="00814E07" w:rsidRDefault="0067420E" w:rsidP="008334F3">
            <w:pPr>
              <w:ind w:leftChars="50" w:left="210" w:hangingChars="50" w:hanging="105"/>
              <w:rPr>
                <w:rFonts w:ascii="ＭＳ Ｐゴシック" w:eastAsia="ＭＳ Ｐゴシック" w:hAnsi="ＭＳ Ｐゴシック"/>
              </w:rPr>
            </w:pPr>
            <w:r w:rsidRPr="00814E07">
              <w:rPr>
                <w:rFonts w:ascii="ＭＳ Ｐゴシック" w:eastAsia="ＭＳ Ｐゴシック" w:hAnsi="ＭＳ Ｐゴシック" w:hint="eastAsia"/>
              </w:rPr>
              <w:t>・</w:t>
            </w:r>
            <w:r w:rsidRPr="00814E07">
              <w:rPr>
                <w:rFonts w:ascii="ＭＳ Ｐゴシック" w:eastAsia="ＭＳ Ｐゴシック" w:hAnsi="ＭＳ Ｐゴシック"/>
              </w:rPr>
              <w:t>市民が自らの体力を知り、スポーツを日常的に行うきっかけとするため</w:t>
            </w:r>
            <w:r w:rsidR="008334F3" w:rsidRPr="00814E07">
              <w:rPr>
                <w:rFonts w:ascii="ＭＳ Ｐゴシック" w:eastAsia="ＭＳ Ｐゴシック" w:hAnsi="ＭＳ Ｐゴシック" w:hint="eastAsia"/>
              </w:rPr>
              <w:t>、</w:t>
            </w:r>
            <w:r w:rsidRPr="00814E07">
              <w:rPr>
                <w:rFonts w:ascii="ＭＳ Ｐゴシック" w:eastAsia="ＭＳ Ｐゴシック" w:hAnsi="ＭＳ Ｐゴシック"/>
              </w:rPr>
              <w:t>「</w:t>
            </w:r>
            <w:r w:rsidR="00185A5F" w:rsidRPr="00814E07">
              <w:rPr>
                <w:rFonts w:ascii="ＭＳ Ｐゴシック" w:eastAsia="ＭＳ Ｐゴシック" w:hAnsi="ＭＳ Ｐゴシック" w:hint="eastAsia"/>
              </w:rPr>
              <w:t>体力測定」</w:t>
            </w:r>
            <w:r w:rsidRPr="00814E07">
              <w:rPr>
                <w:rFonts w:ascii="ＭＳ Ｐゴシック" w:eastAsia="ＭＳ Ｐゴシック" w:hAnsi="ＭＳ Ｐゴシック"/>
              </w:rPr>
              <w:t>を各</w:t>
            </w:r>
            <w:r w:rsidR="008334F3" w:rsidRPr="00814E07">
              <w:rPr>
                <w:rFonts w:ascii="ＭＳ Ｐゴシック" w:eastAsia="ＭＳ Ｐゴシック" w:hAnsi="ＭＳ Ｐゴシック" w:hint="eastAsia"/>
              </w:rPr>
              <w:t>地</w:t>
            </w:r>
            <w:r w:rsidRPr="00814E07">
              <w:rPr>
                <w:rFonts w:ascii="ＭＳ Ｐゴシック" w:eastAsia="ＭＳ Ｐゴシック" w:hAnsi="ＭＳ Ｐゴシック"/>
              </w:rPr>
              <w:t>区において開催</w:t>
            </w:r>
          </w:p>
          <w:p w:rsidR="002655D5" w:rsidRPr="00814E07" w:rsidRDefault="006E1A18" w:rsidP="00BD2E3C">
            <w:pPr>
              <w:ind w:firstLineChars="50" w:firstLine="105"/>
              <w:rPr>
                <w:rFonts w:ascii="ＭＳ Ｐゴシック" w:eastAsia="ＭＳ Ｐゴシック" w:hAnsi="ＭＳ Ｐゴシック"/>
              </w:rPr>
            </w:pPr>
            <w:r w:rsidRPr="00814E07">
              <w:rPr>
                <w:rFonts w:ascii="ＭＳ Ｐゴシック" w:eastAsia="ＭＳ Ｐゴシック" w:hAnsi="ＭＳ Ｐゴシック" w:hint="eastAsia"/>
              </w:rPr>
              <w:t>・</w:t>
            </w:r>
            <w:r w:rsidR="00575924" w:rsidRPr="00814E07">
              <w:rPr>
                <w:rFonts w:ascii="ＭＳ Ｐゴシック" w:eastAsia="ＭＳ Ｐゴシック" w:hAnsi="ＭＳ Ｐゴシック" w:hint="eastAsia"/>
              </w:rPr>
              <w:t>高齢者スポーツ教室及び巡回ニュースポーツ教室等への参加促進</w:t>
            </w:r>
          </w:p>
          <w:p w:rsidR="002655D5" w:rsidRPr="00814E07" w:rsidRDefault="006E1A18" w:rsidP="00BD2E3C">
            <w:pPr>
              <w:ind w:firstLineChars="50" w:firstLine="105"/>
              <w:rPr>
                <w:rFonts w:ascii="ＭＳ Ｐゴシック" w:eastAsia="ＭＳ Ｐゴシック" w:hAnsi="ＭＳ Ｐゴシック"/>
              </w:rPr>
            </w:pPr>
            <w:r w:rsidRPr="00814E07">
              <w:rPr>
                <w:rFonts w:ascii="ＭＳ Ｐゴシック" w:eastAsia="ＭＳ Ｐゴシック" w:hAnsi="ＭＳ Ｐゴシック" w:hint="eastAsia"/>
              </w:rPr>
              <w:t>・</w:t>
            </w:r>
            <w:r w:rsidR="00185A5F" w:rsidRPr="00814E07">
              <w:rPr>
                <w:rFonts w:ascii="ＭＳ Ｐゴシック" w:eastAsia="ＭＳ Ｐゴシック" w:hAnsi="ＭＳ Ｐゴシック"/>
              </w:rPr>
              <w:t>老人クラブを中心に</w:t>
            </w:r>
            <w:r w:rsidR="00185A5F" w:rsidRPr="00814E07">
              <w:rPr>
                <w:rFonts w:ascii="ＭＳ Ｐゴシック" w:eastAsia="ＭＳ Ｐゴシック" w:hAnsi="ＭＳ Ｐゴシック" w:hint="eastAsia"/>
              </w:rPr>
              <w:t>地域</w:t>
            </w:r>
            <w:r w:rsidR="00185A5F" w:rsidRPr="00814E07">
              <w:rPr>
                <w:rFonts w:ascii="ＭＳ Ｐゴシック" w:eastAsia="ＭＳ Ｐゴシック" w:hAnsi="ＭＳ Ｐゴシック"/>
              </w:rPr>
              <w:t>で普及しているグラウンドゴルフ</w:t>
            </w:r>
            <w:r w:rsidR="00185A5F" w:rsidRPr="00814E07">
              <w:rPr>
                <w:rFonts w:ascii="ＭＳ Ｐゴシック" w:eastAsia="ＭＳ Ｐゴシック" w:hAnsi="ＭＳ Ｐゴシック" w:hint="eastAsia"/>
              </w:rPr>
              <w:t>の奨励</w:t>
            </w:r>
          </w:p>
          <w:p w:rsidR="00BC008E" w:rsidRPr="00814E07" w:rsidRDefault="00BC008E" w:rsidP="00BD2E3C">
            <w:pPr>
              <w:ind w:leftChars="50" w:left="210" w:hangingChars="50" w:hanging="105"/>
              <w:rPr>
                <w:rFonts w:ascii="ＭＳ Ｐゴシック" w:eastAsia="ＭＳ Ｐゴシック" w:hAnsi="ＭＳ Ｐゴシック"/>
              </w:rPr>
            </w:pPr>
            <w:r w:rsidRPr="00814E07">
              <w:rPr>
                <w:rFonts w:ascii="ＭＳ Ｐゴシック" w:eastAsia="ＭＳ Ｐゴシック" w:hAnsi="ＭＳ Ｐゴシック" w:hint="eastAsia"/>
              </w:rPr>
              <w:t>・</w:t>
            </w:r>
            <w:r w:rsidRPr="00814E07">
              <w:rPr>
                <w:rFonts w:ascii="ＭＳ Ｐゴシック" w:eastAsia="ＭＳ Ｐゴシック" w:hAnsi="ＭＳ Ｐゴシック"/>
              </w:rPr>
              <w:t>公園体操やストレッチ体</w:t>
            </w:r>
            <w:r w:rsidR="00CB7284" w:rsidRPr="00814E07">
              <w:rPr>
                <w:rFonts w:ascii="ＭＳ Ｐゴシック" w:eastAsia="ＭＳ Ｐゴシック" w:hAnsi="ＭＳ Ｐゴシック"/>
              </w:rPr>
              <w:t>操などの介護予防等の取</w:t>
            </w:r>
            <w:r w:rsidR="008334F3" w:rsidRPr="00814E07">
              <w:rPr>
                <w:rFonts w:ascii="ＭＳ Ｐゴシック" w:eastAsia="ＭＳ Ｐゴシック" w:hAnsi="ＭＳ Ｐゴシック" w:hint="eastAsia"/>
              </w:rPr>
              <w:t>り</w:t>
            </w:r>
            <w:r w:rsidR="00CB7284" w:rsidRPr="00814E07">
              <w:rPr>
                <w:rFonts w:ascii="ＭＳ Ｐゴシック" w:eastAsia="ＭＳ Ｐゴシック" w:hAnsi="ＭＳ Ｐゴシック"/>
              </w:rPr>
              <w:t>組</w:t>
            </w:r>
            <w:r w:rsidR="008334F3" w:rsidRPr="00814E07">
              <w:rPr>
                <w:rFonts w:ascii="ＭＳ Ｐゴシック" w:eastAsia="ＭＳ Ｐゴシック" w:hAnsi="ＭＳ Ｐゴシック" w:hint="eastAsia"/>
              </w:rPr>
              <w:t>み</w:t>
            </w:r>
            <w:r w:rsidR="00CB7284" w:rsidRPr="00814E07">
              <w:rPr>
                <w:rFonts w:ascii="ＭＳ Ｐゴシック" w:eastAsia="ＭＳ Ｐゴシック" w:hAnsi="ＭＳ Ｐゴシック"/>
              </w:rPr>
              <w:t>や生活習慣病などの予防・改善に役立つ</w:t>
            </w:r>
            <w:r w:rsidR="00CB7284" w:rsidRPr="00814E07">
              <w:rPr>
                <w:rFonts w:ascii="ＭＳ Ｐゴシック" w:eastAsia="ＭＳ Ｐゴシック" w:hAnsi="ＭＳ Ｐゴシック" w:hint="eastAsia"/>
              </w:rPr>
              <w:t>スポーツ・運動</w:t>
            </w:r>
            <w:r w:rsidRPr="00814E07">
              <w:rPr>
                <w:rFonts w:ascii="ＭＳ Ｐゴシック" w:eastAsia="ＭＳ Ｐゴシック" w:hAnsi="ＭＳ Ｐゴシック"/>
              </w:rPr>
              <w:t>教室</w:t>
            </w:r>
            <w:r w:rsidR="00185A5F" w:rsidRPr="00814E07">
              <w:rPr>
                <w:rFonts w:ascii="ＭＳ Ｐゴシック" w:eastAsia="ＭＳ Ｐゴシック" w:hAnsi="ＭＳ Ｐゴシック" w:hint="eastAsia"/>
              </w:rPr>
              <w:t>等</w:t>
            </w:r>
            <w:r w:rsidRPr="00814E07">
              <w:rPr>
                <w:rFonts w:ascii="ＭＳ Ｐゴシック" w:eastAsia="ＭＳ Ｐゴシック" w:hAnsi="ＭＳ Ｐゴシック"/>
              </w:rPr>
              <w:t>を開催</w:t>
            </w:r>
          </w:p>
          <w:p w:rsidR="00185A5F" w:rsidRDefault="00185A5F" w:rsidP="00BD2E3C">
            <w:pPr>
              <w:ind w:leftChars="50" w:left="210" w:hangingChars="50" w:hanging="105"/>
              <w:rPr>
                <w:rFonts w:ascii="ＭＳ Ｐゴシック" w:eastAsia="ＭＳ Ｐゴシック" w:hAnsi="ＭＳ Ｐゴシック"/>
              </w:rPr>
            </w:pPr>
            <w:r w:rsidRPr="00814E07">
              <w:rPr>
                <w:rFonts w:ascii="ＭＳ Ｐゴシック" w:eastAsia="ＭＳ Ｐゴシック" w:hAnsi="ＭＳ Ｐゴシック" w:hint="eastAsia"/>
              </w:rPr>
              <w:t>・</w:t>
            </w:r>
            <w:r w:rsidRPr="00814E07">
              <w:rPr>
                <w:rFonts w:ascii="ＭＳ Ｐゴシック" w:eastAsia="ＭＳ Ｐゴシック" w:hAnsi="ＭＳ Ｐゴシック"/>
              </w:rPr>
              <w:t>高齢者のスポーツの祭典である全国健康福祉祭</w:t>
            </w:r>
            <w:r w:rsidRPr="00814E07">
              <w:rPr>
                <w:rFonts w:ascii="ＭＳ Ｐゴシック" w:eastAsia="ＭＳ Ｐゴシック" w:hAnsi="ＭＳ Ｐゴシック" w:hint="eastAsia"/>
              </w:rPr>
              <w:t>（ねんりん</w:t>
            </w:r>
            <w:r w:rsidRPr="006E1A18">
              <w:rPr>
                <w:rFonts w:ascii="ＭＳ Ｐゴシック" w:eastAsia="ＭＳ Ｐゴシック" w:hAnsi="ＭＳ Ｐゴシック" w:hint="eastAsia"/>
              </w:rPr>
              <w:t>ピック）</w:t>
            </w:r>
            <w:r w:rsidRPr="006E1A18">
              <w:rPr>
                <w:rFonts w:ascii="ＭＳ Ｐゴシック" w:eastAsia="ＭＳ Ｐゴシック" w:hAnsi="ＭＳ Ｐゴシック"/>
              </w:rPr>
              <w:t>に選手団を派遣</w:t>
            </w:r>
          </w:p>
        </w:tc>
      </w:tr>
    </w:tbl>
    <w:p w:rsidR="002655D5" w:rsidRDefault="002655D5">
      <w:pPr>
        <w:rPr>
          <w:rFonts w:ascii="AR丸ゴシック体E" w:eastAsia="AR丸ゴシック体E" w:hAnsi="AR丸ゴシック体E"/>
          <w:b/>
          <w:sz w:val="24"/>
        </w:rPr>
      </w:pPr>
    </w:p>
    <w:p w:rsidR="002655D5" w:rsidRPr="00E92091" w:rsidRDefault="00E92091" w:rsidP="00E92091">
      <w:pPr>
        <w:rPr>
          <w:rFonts w:asciiTheme="majorEastAsia" w:eastAsiaTheme="majorEastAsia" w:hAnsiTheme="majorEastAsia"/>
          <w:sz w:val="28"/>
          <w:szCs w:val="28"/>
        </w:rPr>
      </w:pPr>
      <w:r w:rsidRPr="00E92091">
        <w:rPr>
          <w:rFonts w:asciiTheme="majorEastAsia" w:eastAsiaTheme="majorEastAsia" w:hAnsiTheme="majorEastAsia" w:hint="eastAsia"/>
          <w:b/>
          <w:sz w:val="28"/>
          <w:szCs w:val="28"/>
        </w:rPr>
        <w:t>◆</w:t>
      </w:r>
      <w:r w:rsidR="00575924" w:rsidRPr="00E92091">
        <w:rPr>
          <w:rFonts w:asciiTheme="majorEastAsia" w:eastAsiaTheme="majorEastAsia" w:hAnsiTheme="majorEastAsia" w:hint="eastAsia"/>
          <w:b/>
          <w:sz w:val="28"/>
          <w:szCs w:val="28"/>
        </w:rPr>
        <w:t>障害者スポーツ活動の推進</w:t>
      </w:r>
    </w:p>
    <w:tbl>
      <w:tblPr>
        <w:tblStyle w:val="1"/>
        <w:tblW w:w="0" w:type="auto"/>
        <w:tblLayout w:type="fixed"/>
        <w:tblLook w:val="04A0" w:firstRow="1" w:lastRow="0" w:firstColumn="1" w:lastColumn="0" w:noHBand="0" w:noVBand="1"/>
      </w:tblPr>
      <w:tblGrid>
        <w:gridCol w:w="948"/>
        <w:gridCol w:w="8622"/>
      </w:tblGrid>
      <w:tr w:rsidR="002655D5" w:rsidRPr="006E1A18">
        <w:tc>
          <w:tcPr>
            <w:tcW w:w="948" w:type="dxa"/>
            <w:shd w:val="clear" w:color="auto" w:fill="FFFFBE"/>
          </w:tcPr>
          <w:p w:rsidR="002655D5" w:rsidRPr="006E1A18" w:rsidRDefault="00575924">
            <w:pPr>
              <w:rPr>
                <w:rFonts w:ascii="ＭＳ Ｐゴシック" w:eastAsia="ＭＳ Ｐゴシック" w:hAnsi="ＭＳ Ｐゴシック"/>
              </w:rPr>
            </w:pPr>
            <w:r w:rsidRPr="006E1A18">
              <w:rPr>
                <w:rFonts w:ascii="ＭＳ Ｐゴシック" w:eastAsia="ＭＳ Ｐゴシック" w:hAnsi="ＭＳ Ｐゴシック" w:hint="eastAsia"/>
              </w:rPr>
              <w:t>施策名</w:t>
            </w:r>
          </w:p>
        </w:tc>
        <w:tc>
          <w:tcPr>
            <w:tcW w:w="8622" w:type="dxa"/>
            <w:shd w:val="clear" w:color="auto" w:fill="FFFFBE"/>
          </w:tcPr>
          <w:p w:rsidR="002655D5" w:rsidRPr="006E1A18" w:rsidRDefault="00575924">
            <w:pPr>
              <w:rPr>
                <w:rFonts w:ascii="ＭＳ Ｐゴシック" w:eastAsia="ＭＳ Ｐゴシック" w:hAnsi="ＭＳ Ｐゴシック"/>
              </w:rPr>
            </w:pPr>
            <w:r w:rsidRPr="006E1A18">
              <w:rPr>
                <w:rFonts w:ascii="ＭＳ Ｐゴシック" w:eastAsia="ＭＳ Ｐゴシック" w:hAnsi="ＭＳ Ｐゴシック" w:hint="eastAsia"/>
              </w:rPr>
              <w:t>障害者スポーツの推進</w:t>
            </w:r>
          </w:p>
        </w:tc>
      </w:tr>
      <w:tr w:rsidR="002655D5" w:rsidRPr="006E1A18">
        <w:tc>
          <w:tcPr>
            <w:tcW w:w="9570" w:type="dxa"/>
            <w:gridSpan w:val="2"/>
          </w:tcPr>
          <w:p w:rsidR="002655D5" w:rsidRPr="006E1A18" w:rsidRDefault="00575924">
            <w:pPr>
              <w:ind w:left="210" w:hangingChars="100" w:hanging="210"/>
              <w:rPr>
                <w:rFonts w:ascii="ＭＳ Ｐゴシック" w:eastAsia="ＭＳ Ｐゴシック" w:hAnsi="ＭＳ Ｐゴシック"/>
              </w:rPr>
            </w:pPr>
            <w:r w:rsidRPr="006E1A18">
              <w:rPr>
                <w:rFonts w:ascii="ＭＳ Ｐゴシック" w:eastAsia="ＭＳ Ｐゴシック" w:hAnsi="ＭＳ Ｐゴシック" w:hint="eastAsia"/>
              </w:rPr>
              <w:t>◇障害のある人が、障害の種別や程度にかかわらず、誰もが生涯にわたり身近な地域で日常的にそれぞれの興味や関心、欲求に応じてスポーツを楽しめる環境づくりに努めます。</w:t>
            </w:r>
          </w:p>
          <w:p w:rsidR="002655D5" w:rsidRPr="006E1A18" w:rsidRDefault="00575924">
            <w:pPr>
              <w:ind w:left="210" w:hangingChars="100" w:hanging="210"/>
              <w:rPr>
                <w:rFonts w:ascii="ＭＳ Ｐゴシック" w:eastAsia="ＭＳ Ｐゴシック" w:hAnsi="ＭＳ Ｐゴシック"/>
                <w:dstrike/>
              </w:rPr>
            </w:pPr>
            <w:r w:rsidRPr="006E1A18">
              <w:rPr>
                <w:rFonts w:ascii="ＭＳ Ｐゴシック" w:eastAsia="ＭＳ Ｐゴシック" w:hAnsi="ＭＳ Ｐゴシック" w:hint="eastAsia"/>
              </w:rPr>
              <w:t>◇障害のある人とない人との交流活動の推進を通じて、障害者スポーツの理解普及と市民への意識喚起に努めます。</w:t>
            </w:r>
          </w:p>
          <w:p w:rsidR="002655D5" w:rsidRPr="006E1A18" w:rsidRDefault="00575924">
            <w:pPr>
              <w:ind w:left="210" w:hangingChars="100" w:hanging="210"/>
              <w:rPr>
                <w:rFonts w:ascii="ＭＳ Ｐゴシック" w:eastAsia="ＭＳ Ｐゴシック" w:hAnsi="ＭＳ Ｐゴシック"/>
              </w:rPr>
            </w:pPr>
            <w:r w:rsidRPr="006E1A18">
              <w:rPr>
                <w:rFonts w:ascii="ＭＳ Ｐゴシック" w:eastAsia="ＭＳ Ｐゴシック" w:hAnsi="ＭＳ Ｐゴシック" w:hint="eastAsia"/>
              </w:rPr>
              <w:t>◇身体障害者団体連合会、社会福祉協議会、</w:t>
            </w:r>
            <w:r w:rsidR="004E22A5" w:rsidRPr="006E1A18">
              <w:rPr>
                <w:rFonts w:ascii="ＭＳ Ｐゴシック" w:eastAsia="ＭＳ Ｐゴシック" w:hAnsi="ＭＳ Ｐゴシック" w:hint="eastAsia"/>
              </w:rPr>
              <w:t>NPO法人Sports</w:t>
            </w:r>
            <w:r w:rsidR="004E22A5" w:rsidRPr="006E1A18">
              <w:rPr>
                <w:rFonts w:ascii="ＭＳ Ｐゴシック" w:eastAsia="ＭＳ Ｐゴシック" w:hAnsi="ＭＳ Ｐゴシック"/>
              </w:rPr>
              <w:t xml:space="preserve"> Club RAINBOW</w:t>
            </w:r>
            <w:r w:rsidRPr="006E1A18">
              <w:rPr>
                <w:rFonts w:ascii="ＭＳ Ｐゴシック" w:eastAsia="ＭＳ Ｐゴシック" w:hAnsi="ＭＳ Ｐゴシック" w:hint="eastAsia"/>
              </w:rPr>
              <w:t>等と連携しながら障害者スポーツの普及に努めます。</w:t>
            </w:r>
          </w:p>
          <w:p w:rsidR="002655D5" w:rsidRPr="006E1A18" w:rsidRDefault="00575924">
            <w:pPr>
              <w:ind w:left="210" w:hangingChars="100" w:hanging="210"/>
              <w:rPr>
                <w:rFonts w:ascii="ＭＳ Ｐゴシック" w:eastAsia="ＭＳ Ｐゴシック" w:hAnsi="ＭＳ Ｐゴシック"/>
              </w:rPr>
            </w:pPr>
            <w:r w:rsidRPr="006E1A18">
              <w:rPr>
                <w:rFonts w:ascii="ＭＳ Ｐゴシック" w:eastAsia="ＭＳ Ｐゴシック" w:hAnsi="ＭＳ Ｐゴシック" w:hint="eastAsia"/>
              </w:rPr>
              <w:t>（具体的事業）</w:t>
            </w:r>
          </w:p>
          <w:p w:rsidR="002655D5" w:rsidRPr="006E1A18" w:rsidRDefault="00575924">
            <w:pPr>
              <w:ind w:left="210" w:hangingChars="100" w:hanging="210"/>
              <w:rPr>
                <w:rFonts w:ascii="ＭＳ Ｐゴシック" w:eastAsia="ＭＳ Ｐゴシック" w:hAnsi="ＭＳ Ｐゴシック"/>
              </w:rPr>
            </w:pPr>
            <w:r w:rsidRPr="006E1A18">
              <w:rPr>
                <w:rFonts w:ascii="ＭＳ Ｐゴシック" w:eastAsia="ＭＳ Ｐゴシック" w:hAnsi="ＭＳ Ｐゴシック" w:hint="eastAsia"/>
              </w:rPr>
              <w:t xml:space="preserve">　・障害のある人の障害者スポーツへの参加促進</w:t>
            </w:r>
          </w:p>
          <w:p w:rsidR="002655D5" w:rsidRPr="006E1A18" w:rsidRDefault="00575924">
            <w:pPr>
              <w:ind w:left="210" w:hangingChars="100" w:hanging="210"/>
              <w:rPr>
                <w:rFonts w:ascii="ＭＳ Ｐゴシック" w:eastAsia="ＭＳ Ｐゴシック" w:hAnsi="ＭＳ Ｐゴシック"/>
              </w:rPr>
            </w:pPr>
            <w:r w:rsidRPr="006E1A18">
              <w:rPr>
                <w:rFonts w:ascii="ＭＳ Ｐゴシック" w:eastAsia="ＭＳ Ｐゴシック" w:hAnsi="ＭＳ Ｐゴシック" w:hint="eastAsia"/>
              </w:rPr>
              <w:t xml:space="preserve">　・障害のある人とない人が共に行う</w:t>
            </w:r>
            <w:r w:rsidR="00475B1D">
              <w:rPr>
                <w:rFonts w:ascii="ＭＳ Ｐゴシック" w:eastAsia="ＭＳ Ｐゴシック" w:hAnsi="ＭＳ Ｐゴシック" w:hint="eastAsia"/>
              </w:rPr>
              <w:t>「障害者スポーツデー」など</w:t>
            </w:r>
            <w:r w:rsidRPr="006E1A18">
              <w:rPr>
                <w:rFonts w:ascii="ＭＳ Ｐゴシック" w:eastAsia="ＭＳ Ｐゴシック" w:hAnsi="ＭＳ Ｐゴシック" w:hint="eastAsia"/>
              </w:rPr>
              <w:t>スポーツイベントの</w:t>
            </w:r>
            <w:r w:rsidR="00905141">
              <w:rPr>
                <w:rFonts w:ascii="ＭＳ Ｐゴシック" w:eastAsia="ＭＳ Ｐゴシック" w:hAnsi="ＭＳ Ｐゴシック" w:hint="eastAsia"/>
              </w:rPr>
              <w:t>開催</w:t>
            </w:r>
          </w:p>
          <w:p w:rsidR="0080601D" w:rsidRPr="006E1A18" w:rsidRDefault="00575924" w:rsidP="006D5B02">
            <w:pPr>
              <w:ind w:left="210" w:hangingChars="100" w:hanging="210"/>
              <w:rPr>
                <w:rFonts w:ascii="ＭＳ Ｐゴシック" w:eastAsia="ＭＳ Ｐゴシック" w:hAnsi="ＭＳ Ｐゴシック"/>
              </w:rPr>
            </w:pPr>
            <w:r w:rsidRPr="006E1A18">
              <w:rPr>
                <w:rFonts w:ascii="ＭＳ Ｐゴシック" w:eastAsia="ＭＳ Ｐゴシック" w:hAnsi="ＭＳ Ｐゴシック" w:hint="eastAsia"/>
              </w:rPr>
              <w:t xml:space="preserve">　・</w:t>
            </w:r>
            <w:r w:rsidR="0095581C" w:rsidRPr="006E1A18">
              <w:rPr>
                <w:rFonts w:ascii="ＭＳ Ｐゴシック" w:eastAsia="ＭＳ Ｐゴシック" w:hAnsi="ＭＳ Ｐゴシック" w:hint="eastAsia"/>
              </w:rPr>
              <w:t>NPO法人Sports</w:t>
            </w:r>
            <w:r w:rsidR="0095581C" w:rsidRPr="006E1A18">
              <w:rPr>
                <w:rFonts w:ascii="ＭＳ Ｐゴシック" w:eastAsia="ＭＳ Ｐゴシック" w:hAnsi="ＭＳ Ｐゴシック"/>
              </w:rPr>
              <w:t xml:space="preserve"> Club RAINBOW</w:t>
            </w:r>
            <w:r w:rsidR="00905141">
              <w:rPr>
                <w:rFonts w:ascii="ＭＳ Ｐゴシック" w:eastAsia="ＭＳ Ｐゴシック" w:hAnsi="ＭＳ Ｐゴシック" w:hint="eastAsia"/>
              </w:rPr>
              <w:t>等</w:t>
            </w:r>
            <w:r w:rsidRPr="006E1A18">
              <w:rPr>
                <w:rFonts w:ascii="ＭＳ Ｐゴシック" w:eastAsia="ＭＳ Ｐゴシック" w:hAnsi="ＭＳ Ｐゴシック" w:hint="eastAsia"/>
              </w:rPr>
              <w:t>と連携した</w:t>
            </w:r>
            <w:r w:rsidR="0095581C" w:rsidRPr="006E1A18">
              <w:rPr>
                <w:rFonts w:ascii="ＭＳ Ｐゴシック" w:eastAsia="ＭＳ Ｐゴシック" w:hAnsi="ＭＳ Ｐゴシック" w:hint="eastAsia"/>
              </w:rPr>
              <w:t>障害のある人もない人も楽しむことができる</w:t>
            </w:r>
            <w:r w:rsidR="00475B1D">
              <w:rPr>
                <w:rFonts w:ascii="ＭＳ Ｐゴシック" w:eastAsia="ＭＳ Ｐゴシック" w:hAnsi="ＭＳ Ｐゴシック" w:hint="eastAsia"/>
              </w:rPr>
              <w:t>障害者スポーツの普及</w:t>
            </w:r>
          </w:p>
        </w:tc>
      </w:tr>
    </w:tbl>
    <w:p w:rsidR="00E92091" w:rsidRDefault="00E92091">
      <w:pPr>
        <w:ind w:left="1201" w:hangingChars="500" w:hanging="1201"/>
        <w:rPr>
          <w:rFonts w:ascii="AR丸ゴシック体E" w:eastAsia="AR丸ゴシック体E" w:hAnsi="AR丸ゴシック体E"/>
          <w:b/>
          <w:sz w:val="24"/>
        </w:rPr>
      </w:pPr>
    </w:p>
    <w:p w:rsidR="006E1A18" w:rsidRDefault="006E1A18">
      <w:pPr>
        <w:ind w:left="1201" w:hangingChars="500" w:hanging="1201"/>
        <w:rPr>
          <w:rFonts w:ascii="AR丸ゴシック体E" w:eastAsia="AR丸ゴシック体E" w:hAnsi="AR丸ゴシック体E"/>
          <w:b/>
          <w:sz w:val="24"/>
        </w:rPr>
      </w:pPr>
    </w:p>
    <w:p w:rsidR="006E1A18" w:rsidRDefault="006E1A18">
      <w:pPr>
        <w:ind w:left="1201" w:hangingChars="500" w:hanging="1201"/>
        <w:rPr>
          <w:rFonts w:ascii="AR丸ゴシック体E" w:eastAsia="AR丸ゴシック体E" w:hAnsi="AR丸ゴシック体E"/>
          <w:b/>
          <w:sz w:val="24"/>
        </w:rPr>
      </w:pPr>
    </w:p>
    <w:p w:rsidR="006D5B02" w:rsidRPr="006D5B02" w:rsidRDefault="006D5B02">
      <w:pPr>
        <w:ind w:left="1201" w:hangingChars="500" w:hanging="1201"/>
        <w:rPr>
          <w:rFonts w:ascii="AR丸ゴシック体E" w:eastAsia="AR丸ゴシック体E" w:hAnsi="AR丸ゴシック体E"/>
          <w:b/>
          <w:sz w:val="24"/>
        </w:rPr>
      </w:pPr>
    </w:p>
    <w:p w:rsidR="006E1A18" w:rsidRDefault="006E1A18">
      <w:pPr>
        <w:ind w:left="1201" w:hangingChars="500" w:hanging="1201"/>
        <w:rPr>
          <w:rFonts w:ascii="AR丸ゴシック体E" w:eastAsia="AR丸ゴシック体E" w:hAnsi="AR丸ゴシック体E"/>
          <w:b/>
          <w:sz w:val="24"/>
        </w:rPr>
      </w:pPr>
    </w:p>
    <w:p w:rsidR="006E1A18" w:rsidRDefault="006E1A18">
      <w:pPr>
        <w:ind w:left="1201" w:hangingChars="500" w:hanging="1201"/>
        <w:rPr>
          <w:rFonts w:ascii="AR丸ゴシック体E" w:eastAsia="AR丸ゴシック体E" w:hAnsi="AR丸ゴシック体E"/>
          <w:b/>
          <w:sz w:val="24"/>
        </w:rPr>
      </w:pPr>
    </w:p>
    <w:p w:rsidR="002655D5" w:rsidRPr="000815C6" w:rsidRDefault="00E92091" w:rsidP="00E92091">
      <w:pPr>
        <w:ind w:left="1405" w:hangingChars="500" w:hanging="1405"/>
        <w:rPr>
          <w:rFonts w:asciiTheme="majorEastAsia" w:eastAsiaTheme="majorEastAsia" w:hAnsiTheme="majorEastAsia"/>
          <w:b/>
          <w:sz w:val="28"/>
          <w:szCs w:val="28"/>
        </w:rPr>
      </w:pPr>
      <w:r w:rsidRPr="00E92091">
        <w:rPr>
          <w:rFonts w:asciiTheme="majorEastAsia" w:eastAsiaTheme="majorEastAsia" w:hAnsiTheme="majorEastAsia" w:hint="eastAsia"/>
          <w:b/>
          <w:sz w:val="28"/>
          <w:szCs w:val="28"/>
        </w:rPr>
        <w:t>◆</w:t>
      </w:r>
      <w:r w:rsidR="00575924" w:rsidRPr="00E92091">
        <w:rPr>
          <w:rFonts w:asciiTheme="majorEastAsia" w:eastAsiaTheme="majorEastAsia" w:hAnsiTheme="majorEastAsia" w:hint="eastAsia"/>
          <w:b/>
          <w:sz w:val="28"/>
          <w:szCs w:val="28"/>
        </w:rPr>
        <w:t>「総合型地域スポーツク</w:t>
      </w:r>
      <w:r w:rsidR="00575924" w:rsidRPr="000815C6">
        <w:rPr>
          <w:rFonts w:asciiTheme="majorEastAsia" w:eastAsiaTheme="majorEastAsia" w:hAnsiTheme="majorEastAsia" w:hint="eastAsia"/>
          <w:b/>
          <w:sz w:val="28"/>
          <w:szCs w:val="28"/>
        </w:rPr>
        <w:t>ラブ」の</w:t>
      </w:r>
      <w:r w:rsidR="00034E44" w:rsidRPr="000815C6">
        <w:rPr>
          <w:rFonts w:asciiTheme="majorEastAsia" w:eastAsiaTheme="majorEastAsia" w:hAnsiTheme="majorEastAsia" w:hint="eastAsia"/>
          <w:b/>
          <w:sz w:val="28"/>
          <w:szCs w:val="28"/>
        </w:rPr>
        <w:t>充実</w:t>
      </w:r>
    </w:p>
    <w:tbl>
      <w:tblPr>
        <w:tblStyle w:val="1"/>
        <w:tblW w:w="0" w:type="auto"/>
        <w:tblLayout w:type="fixed"/>
        <w:tblLook w:val="04A0" w:firstRow="1" w:lastRow="0" w:firstColumn="1" w:lastColumn="0" w:noHBand="0" w:noVBand="1"/>
      </w:tblPr>
      <w:tblGrid>
        <w:gridCol w:w="948"/>
        <w:gridCol w:w="8622"/>
      </w:tblGrid>
      <w:tr w:rsidR="002655D5" w:rsidRPr="006E1A18">
        <w:tc>
          <w:tcPr>
            <w:tcW w:w="948" w:type="dxa"/>
            <w:shd w:val="clear" w:color="auto" w:fill="FFFFBE"/>
          </w:tcPr>
          <w:p w:rsidR="002655D5" w:rsidRPr="006E1A18" w:rsidRDefault="00575924">
            <w:pPr>
              <w:rPr>
                <w:rFonts w:ascii="ＭＳ Ｐゴシック" w:eastAsia="ＭＳ Ｐゴシック" w:hAnsi="ＭＳ Ｐゴシック"/>
              </w:rPr>
            </w:pPr>
            <w:r w:rsidRPr="006E1A18">
              <w:rPr>
                <w:rFonts w:ascii="ＭＳ Ｐゴシック" w:eastAsia="ＭＳ Ｐゴシック" w:hAnsi="ＭＳ Ｐゴシック" w:hint="eastAsia"/>
              </w:rPr>
              <w:t>施策名</w:t>
            </w:r>
          </w:p>
        </w:tc>
        <w:tc>
          <w:tcPr>
            <w:tcW w:w="8622" w:type="dxa"/>
            <w:shd w:val="clear" w:color="auto" w:fill="FFFFBE"/>
          </w:tcPr>
          <w:p w:rsidR="002655D5" w:rsidRPr="006E1A18" w:rsidRDefault="00FB1908">
            <w:pPr>
              <w:rPr>
                <w:rFonts w:ascii="ＭＳ Ｐゴシック" w:eastAsia="ＭＳ Ｐゴシック" w:hAnsi="ＭＳ Ｐゴシック"/>
              </w:rPr>
            </w:pPr>
            <w:r w:rsidRPr="006E1A18">
              <w:rPr>
                <w:rFonts w:ascii="ＭＳ Ｐゴシック" w:eastAsia="ＭＳ Ｐゴシック" w:hAnsi="ＭＳ Ｐゴシック" w:hint="eastAsia"/>
              </w:rPr>
              <w:t>スポーツ競技の充実と担い手育成</w:t>
            </w:r>
          </w:p>
        </w:tc>
      </w:tr>
      <w:tr w:rsidR="006E1A18" w:rsidRPr="006E1A18">
        <w:tc>
          <w:tcPr>
            <w:tcW w:w="9570" w:type="dxa"/>
            <w:gridSpan w:val="2"/>
          </w:tcPr>
          <w:p w:rsidR="002655D5" w:rsidRPr="006E1A18" w:rsidRDefault="00575924">
            <w:pPr>
              <w:ind w:left="210" w:hangingChars="100" w:hanging="210"/>
              <w:rPr>
                <w:rFonts w:ascii="ＭＳ Ｐゴシック" w:eastAsia="ＭＳ Ｐゴシック" w:hAnsi="ＭＳ Ｐゴシック"/>
                <w:dstrike/>
              </w:rPr>
            </w:pPr>
            <w:r w:rsidRPr="006E1A18">
              <w:rPr>
                <w:rFonts w:ascii="ＭＳ Ｐゴシック" w:eastAsia="ＭＳ Ｐゴシック" w:hAnsi="ＭＳ Ｐゴシック" w:hint="eastAsia"/>
              </w:rPr>
              <w:t>◇</w:t>
            </w:r>
            <w:r w:rsidR="00034E44" w:rsidRPr="006E1A18">
              <w:rPr>
                <w:rFonts w:ascii="ＭＳ Ｐゴシック" w:eastAsia="ＭＳ Ｐゴシック" w:hAnsi="ＭＳ Ｐゴシック" w:hint="eastAsia"/>
              </w:rPr>
              <w:t>NPO法人Sports</w:t>
            </w:r>
            <w:r w:rsidR="00034E44" w:rsidRPr="006E1A18">
              <w:rPr>
                <w:rFonts w:ascii="ＭＳ Ｐゴシック" w:eastAsia="ＭＳ Ｐゴシック" w:hAnsi="ＭＳ Ｐゴシック"/>
              </w:rPr>
              <w:t xml:space="preserve"> Club RAINBOW</w:t>
            </w:r>
            <w:r w:rsidRPr="006E1A18">
              <w:rPr>
                <w:rFonts w:ascii="ＭＳ Ｐゴシック" w:eastAsia="ＭＳ Ｐゴシック" w:hAnsi="ＭＳ Ｐゴシック" w:hint="eastAsia"/>
              </w:rPr>
              <w:t>は</w:t>
            </w:r>
            <w:r w:rsidR="00034E44" w:rsidRPr="006E1A18">
              <w:rPr>
                <w:rFonts w:ascii="ＭＳ Ｐゴシック" w:eastAsia="ＭＳ Ｐゴシック" w:hAnsi="ＭＳ Ｐゴシック" w:hint="eastAsia"/>
              </w:rPr>
              <w:t>、地域スポーツの担い手として、</w:t>
            </w:r>
            <w:r w:rsidRPr="006E1A18">
              <w:rPr>
                <w:rFonts w:ascii="ＭＳ Ｐゴシック" w:eastAsia="ＭＳ Ｐゴシック" w:hAnsi="ＭＳ Ｐゴシック" w:hint="eastAsia"/>
              </w:rPr>
              <w:t>「いつでも」「だれでも」「いつまでも」スポーツ活動に気軽に参加できる環境づくりと、市民の健全な心身の保持増進、豊かなコミュニケーションづくりに寄与する</w:t>
            </w:r>
            <w:r w:rsidR="00D44E60" w:rsidRPr="006E1A18">
              <w:rPr>
                <w:rFonts w:ascii="ＭＳ Ｐゴシック" w:eastAsia="ＭＳ Ｐゴシック" w:hAnsi="ＭＳ Ｐゴシック" w:hint="eastAsia"/>
              </w:rPr>
              <w:t>ため、持続的な体制の構築を目指すとともに、</w:t>
            </w:r>
            <w:r w:rsidRPr="006E1A18">
              <w:rPr>
                <w:rFonts w:ascii="ＭＳ Ｐゴシック" w:eastAsia="ＭＳ Ｐゴシック" w:hAnsi="ＭＳ Ｐゴシック" w:hint="eastAsia"/>
              </w:rPr>
              <w:t>ライフステージに応じたスポーツの推進ができるよう、</w:t>
            </w:r>
            <w:r w:rsidR="00034E44" w:rsidRPr="006E1A18">
              <w:rPr>
                <w:rFonts w:ascii="ＭＳ Ｐゴシック" w:eastAsia="ＭＳ Ｐゴシック" w:hAnsi="ＭＳ Ｐゴシック" w:hint="eastAsia"/>
              </w:rPr>
              <w:t>NPO法人Sports</w:t>
            </w:r>
            <w:r w:rsidR="00034E44" w:rsidRPr="006E1A18">
              <w:rPr>
                <w:rFonts w:ascii="ＭＳ Ｐゴシック" w:eastAsia="ＭＳ Ｐゴシック" w:hAnsi="ＭＳ Ｐゴシック"/>
              </w:rPr>
              <w:t xml:space="preserve"> Club RAINBOW</w:t>
            </w:r>
            <w:r w:rsidR="00404AAA">
              <w:rPr>
                <w:rFonts w:ascii="ＭＳ Ｐゴシック" w:eastAsia="ＭＳ Ｐゴシック" w:hAnsi="ＭＳ Ｐゴシック" w:hint="eastAsia"/>
              </w:rPr>
              <w:t>の</w:t>
            </w:r>
            <w:r w:rsidRPr="006E1A18">
              <w:rPr>
                <w:rFonts w:ascii="ＭＳ Ｐゴシック" w:eastAsia="ＭＳ Ｐゴシック" w:hAnsi="ＭＳ Ｐゴシック" w:hint="eastAsia"/>
              </w:rPr>
              <w:t>活動</w:t>
            </w:r>
            <w:r w:rsidR="00034E44" w:rsidRPr="006E1A18">
              <w:rPr>
                <w:rFonts w:ascii="ＭＳ Ｐゴシック" w:eastAsia="ＭＳ Ｐゴシック" w:hAnsi="ＭＳ Ｐゴシック" w:hint="eastAsia"/>
              </w:rPr>
              <w:t>を充実します。</w:t>
            </w:r>
          </w:p>
          <w:p w:rsidR="002655D5" w:rsidRPr="006E1A18" w:rsidRDefault="00575924">
            <w:pPr>
              <w:ind w:left="210" w:hangingChars="100" w:hanging="210"/>
              <w:rPr>
                <w:rFonts w:ascii="ＭＳ Ｐゴシック" w:eastAsia="ＭＳ Ｐゴシック" w:hAnsi="ＭＳ Ｐゴシック"/>
              </w:rPr>
            </w:pPr>
            <w:r w:rsidRPr="006E1A18">
              <w:rPr>
                <w:rFonts w:ascii="ＭＳ Ｐゴシック" w:eastAsia="ＭＳ Ｐゴシック" w:hAnsi="ＭＳ Ｐゴシック" w:hint="eastAsia"/>
              </w:rPr>
              <w:t>（具体的事業）</w:t>
            </w:r>
          </w:p>
          <w:p w:rsidR="0084368E" w:rsidRPr="006E1A18" w:rsidRDefault="0084368E" w:rsidP="00BD2E3C">
            <w:pPr>
              <w:ind w:leftChars="50" w:left="210" w:hangingChars="50" w:hanging="105"/>
              <w:rPr>
                <w:rFonts w:ascii="ＭＳ Ｐゴシック" w:eastAsia="ＭＳ Ｐゴシック" w:hAnsi="ＭＳ Ｐゴシック"/>
              </w:rPr>
            </w:pPr>
            <w:r w:rsidRPr="006E1A18">
              <w:rPr>
                <w:rFonts w:ascii="ＭＳ Ｐゴシック" w:eastAsia="ＭＳ Ｐゴシック" w:hAnsi="ＭＳ Ｐゴシック" w:hint="eastAsia"/>
              </w:rPr>
              <w:t>・</w:t>
            </w:r>
            <w:r w:rsidR="00FB1908" w:rsidRPr="006E1A18">
              <w:rPr>
                <w:rFonts w:ascii="ＭＳ Ｐゴシック" w:eastAsia="ＭＳ Ｐゴシック" w:hAnsi="ＭＳ Ｐゴシック" w:hint="eastAsia"/>
              </w:rPr>
              <w:t>スポーツ関係団体</w:t>
            </w:r>
            <w:r w:rsidRPr="006E1A18">
              <w:rPr>
                <w:rFonts w:ascii="ＭＳ Ｐゴシック" w:eastAsia="ＭＳ Ｐゴシック" w:hAnsi="ＭＳ Ｐゴシック"/>
              </w:rPr>
              <w:t>との連携により、活動内容等の情報共有や相互連携</w:t>
            </w:r>
            <w:r w:rsidR="00FB1908" w:rsidRPr="006E1A18">
              <w:rPr>
                <w:rFonts w:ascii="ＭＳ Ｐゴシック" w:eastAsia="ＭＳ Ｐゴシック" w:hAnsi="ＭＳ Ｐゴシック" w:hint="eastAsia"/>
              </w:rPr>
              <w:t>による</w:t>
            </w:r>
            <w:r w:rsidR="00D44E60" w:rsidRPr="006E1A18">
              <w:rPr>
                <w:rFonts w:ascii="ＭＳ Ｐゴシック" w:eastAsia="ＭＳ Ｐゴシック" w:hAnsi="ＭＳ Ｐゴシック" w:hint="eastAsia"/>
              </w:rPr>
              <w:t>クラブ運営の</w:t>
            </w:r>
            <w:r w:rsidR="00FB1908" w:rsidRPr="006E1A18">
              <w:rPr>
                <w:rFonts w:ascii="ＭＳ Ｐゴシック" w:eastAsia="ＭＳ Ｐゴシック" w:hAnsi="ＭＳ Ｐゴシック" w:hint="eastAsia"/>
              </w:rPr>
              <w:t>質的充実</w:t>
            </w:r>
          </w:p>
          <w:p w:rsidR="0080601D" w:rsidRPr="006E1A18" w:rsidRDefault="0080601D" w:rsidP="00BD2E3C">
            <w:pPr>
              <w:ind w:leftChars="50" w:left="210" w:hangingChars="50" w:hanging="105"/>
              <w:rPr>
                <w:rFonts w:ascii="ＭＳ Ｐゴシック" w:eastAsia="ＭＳ Ｐゴシック" w:hAnsi="ＭＳ Ｐゴシック"/>
              </w:rPr>
            </w:pPr>
            <w:r w:rsidRPr="006E1A18">
              <w:rPr>
                <w:rFonts w:ascii="ＭＳ Ｐゴシック" w:eastAsia="ＭＳ Ｐゴシック" w:hAnsi="ＭＳ Ｐゴシック" w:hint="eastAsia"/>
              </w:rPr>
              <w:t>・</w:t>
            </w:r>
            <w:r w:rsidRPr="006E1A18">
              <w:rPr>
                <w:rFonts w:ascii="ＭＳ Ｐゴシック" w:eastAsia="ＭＳ Ｐゴシック" w:hAnsi="ＭＳ Ｐゴシック"/>
              </w:rPr>
              <w:t>クラブの認知度向上に向けて、市</w:t>
            </w:r>
            <w:r w:rsidR="00FB1908" w:rsidRPr="006E1A18">
              <w:rPr>
                <w:rFonts w:ascii="ＭＳ Ｐゴシック" w:eastAsia="ＭＳ Ｐゴシック" w:hAnsi="ＭＳ Ｐゴシック" w:hint="eastAsia"/>
              </w:rPr>
              <w:t>広報誌</w:t>
            </w:r>
            <w:r w:rsidRPr="006E1A18">
              <w:rPr>
                <w:rFonts w:ascii="ＭＳ Ｐゴシック" w:eastAsia="ＭＳ Ｐゴシック" w:hAnsi="ＭＳ Ｐゴシック"/>
              </w:rPr>
              <w:t>やホームページ等で市民への情報発信</w:t>
            </w:r>
          </w:p>
          <w:p w:rsidR="002655D5" w:rsidRPr="006E1A18" w:rsidRDefault="006E1A18" w:rsidP="00BD2E3C">
            <w:pPr>
              <w:ind w:leftChars="50" w:left="210" w:hangingChars="50" w:hanging="105"/>
              <w:rPr>
                <w:rFonts w:ascii="ＭＳ Ｐゴシック" w:eastAsia="ＭＳ Ｐゴシック" w:hAnsi="ＭＳ Ｐゴシック"/>
              </w:rPr>
            </w:pPr>
            <w:r w:rsidRPr="006E1A18">
              <w:rPr>
                <w:rFonts w:ascii="ＭＳ Ｐゴシック" w:eastAsia="ＭＳ Ｐゴシック" w:hAnsi="ＭＳ Ｐゴシック" w:hint="eastAsia"/>
              </w:rPr>
              <w:t>・指導者の質的向上を図るセミナー等への参加促進</w:t>
            </w:r>
          </w:p>
        </w:tc>
      </w:tr>
    </w:tbl>
    <w:p w:rsidR="002655D5" w:rsidRDefault="002655D5">
      <w:pPr>
        <w:rPr>
          <w:sz w:val="24"/>
        </w:rPr>
      </w:pPr>
    </w:p>
    <w:p w:rsidR="006C31FE" w:rsidRPr="006E1A18" w:rsidRDefault="006C31FE" w:rsidP="006C31FE">
      <w:pPr>
        <w:ind w:left="1405" w:hangingChars="500" w:hanging="1405"/>
        <w:rPr>
          <w:rFonts w:asciiTheme="majorEastAsia" w:eastAsiaTheme="majorEastAsia" w:hAnsiTheme="majorEastAsia"/>
          <w:b/>
          <w:sz w:val="28"/>
          <w:szCs w:val="28"/>
        </w:rPr>
      </w:pPr>
      <w:r w:rsidRPr="006E1A18">
        <w:rPr>
          <w:rFonts w:asciiTheme="majorEastAsia" w:eastAsiaTheme="majorEastAsia" w:hAnsiTheme="majorEastAsia" w:hint="eastAsia"/>
          <w:b/>
          <w:sz w:val="28"/>
          <w:szCs w:val="28"/>
        </w:rPr>
        <w:t>◆子育て世代</w:t>
      </w:r>
      <w:r w:rsidR="008365F4" w:rsidRPr="006E1A18">
        <w:rPr>
          <w:rFonts w:asciiTheme="majorEastAsia" w:eastAsiaTheme="majorEastAsia" w:hAnsiTheme="majorEastAsia" w:hint="eastAsia"/>
          <w:b/>
          <w:sz w:val="28"/>
          <w:szCs w:val="28"/>
        </w:rPr>
        <w:t>や働く世代</w:t>
      </w:r>
      <w:r w:rsidRPr="006E1A18">
        <w:rPr>
          <w:rFonts w:asciiTheme="majorEastAsia" w:eastAsiaTheme="majorEastAsia" w:hAnsiTheme="majorEastAsia" w:hint="eastAsia"/>
          <w:b/>
          <w:sz w:val="28"/>
          <w:szCs w:val="28"/>
        </w:rPr>
        <w:t>の</w:t>
      </w:r>
      <w:r w:rsidR="000815C6">
        <w:rPr>
          <w:rFonts w:asciiTheme="majorEastAsia" w:eastAsiaTheme="majorEastAsia" w:hAnsiTheme="majorEastAsia" w:hint="eastAsia"/>
          <w:b/>
          <w:sz w:val="28"/>
          <w:szCs w:val="28"/>
        </w:rPr>
        <w:t>スポーツ</w:t>
      </w:r>
      <w:r w:rsidRPr="006E1A18">
        <w:rPr>
          <w:rFonts w:asciiTheme="majorEastAsia" w:eastAsiaTheme="majorEastAsia" w:hAnsiTheme="majorEastAsia" w:hint="eastAsia"/>
          <w:b/>
          <w:sz w:val="28"/>
          <w:szCs w:val="28"/>
        </w:rPr>
        <w:t>を通じた健康づくり支援</w:t>
      </w:r>
    </w:p>
    <w:tbl>
      <w:tblPr>
        <w:tblStyle w:val="1"/>
        <w:tblW w:w="0" w:type="auto"/>
        <w:tblLayout w:type="fixed"/>
        <w:tblLook w:val="04A0" w:firstRow="1" w:lastRow="0" w:firstColumn="1" w:lastColumn="0" w:noHBand="0" w:noVBand="1"/>
      </w:tblPr>
      <w:tblGrid>
        <w:gridCol w:w="948"/>
        <w:gridCol w:w="8622"/>
      </w:tblGrid>
      <w:tr w:rsidR="006C31FE" w:rsidRPr="006E1A18" w:rsidTr="00EC7B58">
        <w:tc>
          <w:tcPr>
            <w:tcW w:w="948" w:type="dxa"/>
            <w:shd w:val="clear" w:color="auto" w:fill="FFFFBE"/>
          </w:tcPr>
          <w:p w:rsidR="006C31FE" w:rsidRPr="006E1A18" w:rsidRDefault="006C31FE" w:rsidP="00EC7B58">
            <w:pPr>
              <w:rPr>
                <w:rFonts w:ascii="ＭＳ Ｐゴシック" w:eastAsia="ＭＳ Ｐゴシック" w:hAnsi="ＭＳ Ｐゴシック"/>
              </w:rPr>
            </w:pPr>
            <w:r w:rsidRPr="006E1A18">
              <w:rPr>
                <w:rFonts w:ascii="ＭＳ Ｐゴシック" w:eastAsia="ＭＳ Ｐゴシック" w:hAnsi="ＭＳ Ｐゴシック" w:hint="eastAsia"/>
              </w:rPr>
              <w:t>施策名</w:t>
            </w:r>
          </w:p>
        </w:tc>
        <w:tc>
          <w:tcPr>
            <w:tcW w:w="8622" w:type="dxa"/>
            <w:shd w:val="clear" w:color="auto" w:fill="FFFFBE"/>
          </w:tcPr>
          <w:p w:rsidR="006C31FE" w:rsidRPr="00072B0C" w:rsidRDefault="0040110A" w:rsidP="00EC7B58">
            <w:pPr>
              <w:rPr>
                <w:rFonts w:ascii="ＭＳ Ｐゴシック" w:eastAsia="ＭＳ Ｐゴシック" w:hAnsi="ＭＳ Ｐゴシック"/>
              </w:rPr>
            </w:pPr>
            <w:r w:rsidRPr="00072B0C">
              <w:rPr>
                <w:rFonts w:ascii="ＭＳ Ｐゴシック" w:eastAsia="ＭＳ Ｐゴシック" w:hAnsi="ＭＳ Ｐゴシック" w:hint="eastAsia"/>
              </w:rPr>
              <w:t>スポーツ参加機会の創出</w:t>
            </w:r>
          </w:p>
        </w:tc>
      </w:tr>
      <w:tr w:rsidR="006C31FE" w:rsidRPr="006E1A18" w:rsidTr="00EC7B58">
        <w:tc>
          <w:tcPr>
            <w:tcW w:w="9570" w:type="dxa"/>
            <w:gridSpan w:val="2"/>
          </w:tcPr>
          <w:p w:rsidR="006C31FE" w:rsidRPr="006E1A18" w:rsidRDefault="006C31FE" w:rsidP="00EC7B58">
            <w:pPr>
              <w:ind w:left="210" w:hangingChars="100" w:hanging="210"/>
              <w:rPr>
                <w:rFonts w:ascii="ＭＳ Ｐゴシック" w:eastAsia="ＭＳ Ｐゴシック" w:hAnsi="ＭＳ Ｐゴシック"/>
                <w:szCs w:val="21"/>
              </w:rPr>
            </w:pPr>
            <w:r w:rsidRPr="006E1A18">
              <w:rPr>
                <w:rFonts w:ascii="ＭＳ Ｐゴシック" w:eastAsia="ＭＳ Ｐゴシック" w:hAnsi="ＭＳ Ｐゴシック" w:hint="eastAsia"/>
                <w:szCs w:val="21"/>
              </w:rPr>
              <w:t>◇</w:t>
            </w:r>
            <w:r w:rsidR="00CC35C0" w:rsidRPr="006E1A18">
              <w:rPr>
                <w:rFonts w:ascii="ＭＳ Ｐゴシック" w:eastAsia="ＭＳ Ｐゴシック" w:hAnsi="ＭＳ Ｐゴシック" w:hint="eastAsia"/>
                <w:szCs w:val="21"/>
              </w:rPr>
              <w:t>「やりたいけどやれない」</w:t>
            </w:r>
            <w:r w:rsidR="008334F3">
              <w:rPr>
                <w:rFonts w:ascii="ＭＳ Ｐゴシック" w:eastAsia="ＭＳ Ｐゴシック" w:hAnsi="ＭＳ Ｐゴシック" w:hint="eastAsia"/>
                <w:szCs w:val="21"/>
              </w:rPr>
              <w:t>子育て世代や働く世代</w:t>
            </w:r>
            <w:r w:rsidR="008365F4" w:rsidRPr="006E1A18">
              <w:rPr>
                <w:rFonts w:ascii="ＭＳ Ｐゴシック" w:eastAsia="ＭＳ Ｐゴシック" w:hAnsi="ＭＳ Ｐゴシック" w:hint="eastAsia"/>
                <w:szCs w:val="21"/>
              </w:rPr>
              <w:t>のスポーツを通じた</w:t>
            </w:r>
            <w:r w:rsidRPr="006E1A18">
              <w:rPr>
                <w:rFonts w:ascii="ＭＳ Ｐゴシック" w:eastAsia="ＭＳ Ｐゴシック" w:hAnsi="ＭＳ Ｐゴシック" w:hint="eastAsia"/>
                <w:szCs w:val="21"/>
                <w:shd w:val="clear" w:color="auto" w:fill="FFFFFF"/>
              </w:rPr>
              <w:t>情報交換</w:t>
            </w:r>
            <w:r w:rsidR="008365F4" w:rsidRPr="006E1A18">
              <w:rPr>
                <w:rFonts w:ascii="ＭＳ Ｐゴシック" w:eastAsia="ＭＳ Ｐゴシック" w:hAnsi="ＭＳ Ｐゴシック" w:hint="eastAsia"/>
                <w:szCs w:val="21"/>
                <w:shd w:val="clear" w:color="auto" w:fill="FFFFFF"/>
              </w:rPr>
              <w:t>や</w:t>
            </w:r>
            <w:r w:rsidRPr="006E1A18">
              <w:rPr>
                <w:rFonts w:ascii="ＭＳ Ｐゴシック" w:eastAsia="ＭＳ Ｐゴシック" w:hAnsi="ＭＳ Ｐゴシック" w:hint="eastAsia"/>
                <w:szCs w:val="21"/>
                <w:shd w:val="clear" w:color="auto" w:fill="FFFFFF"/>
              </w:rPr>
              <w:t>交流の機会をつくると同時に、健康な体づくり、体力向上、また保護者同士が楽しくスポーツ活動ができる機会を提供します。</w:t>
            </w:r>
          </w:p>
          <w:p w:rsidR="006C31FE" w:rsidRPr="00814E07" w:rsidRDefault="006C31FE" w:rsidP="00EC7B58">
            <w:pPr>
              <w:ind w:left="210" w:hangingChars="100" w:hanging="210"/>
              <w:rPr>
                <w:rFonts w:ascii="ＭＳ Ｐゴシック" w:eastAsia="ＭＳ Ｐゴシック" w:hAnsi="ＭＳ Ｐゴシック"/>
              </w:rPr>
            </w:pPr>
            <w:r w:rsidRPr="006E1A18">
              <w:rPr>
                <w:rFonts w:ascii="ＭＳ Ｐゴシック" w:eastAsia="ＭＳ Ｐゴシック" w:hAnsi="ＭＳ Ｐゴシック" w:hint="eastAsia"/>
              </w:rPr>
              <w:t>（</w:t>
            </w:r>
            <w:r w:rsidRPr="00814E07">
              <w:rPr>
                <w:rFonts w:ascii="ＭＳ Ｐゴシック" w:eastAsia="ＭＳ Ｐゴシック" w:hAnsi="ＭＳ Ｐゴシック" w:hint="eastAsia"/>
              </w:rPr>
              <w:t>具体的事業）</w:t>
            </w:r>
          </w:p>
          <w:p w:rsidR="006D5B02" w:rsidRPr="00814E07" w:rsidRDefault="006D5B02" w:rsidP="00BD2E3C">
            <w:pPr>
              <w:ind w:firstLineChars="50" w:firstLine="105"/>
              <w:rPr>
                <w:rFonts w:ascii="ＭＳ Ｐゴシック" w:eastAsia="ＭＳ Ｐゴシック" w:hAnsi="ＭＳ Ｐゴシック"/>
              </w:rPr>
            </w:pPr>
            <w:r w:rsidRPr="00814E07">
              <w:rPr>
                <w:rFonts w:ascii="ＭＳ Ｐゴシック" w:eastAsia="ＭＳ Ｐゴシック" w:hAnsi="ＭＳ Ｐゴシック" w:hint="eastAsia"/>
              </w:rPr>
              <w:t>・親子で一緒に楽しく体を動かせるスポーツ・レクリエーション教室を開催（再掲）</w:t>
            </w:r>
          </w:p>
          <w:p w:rsidR="0040110A" w:rsidRPr="00814E07" w:rsidRDefault="0040110A" w:rsidP="00BD2E3C">
            <w:pPr>
              <w:ind w:firstLineChars="50" w:firstLine="105"/>
              <w:rPr>
                <w:rFonts w:ascii="ＭＳ Ｐゴシック" w:eastAsia="ＭＳ Ｐゴシック" w:hAnsi="ＭＳ Ｐゴシック"/>
              </w:rPr>
            </w:pPr>
            <w:r w:rsidRPr="00814E07">
              <w:rPr>
                <w:rFonts w:ascii="ＭＳ Ｐゴシック" w:eastAsia="ＭＳ Ｐゴシック" w:hAnsi="ＭＳ Ｐゴシック" w:hint="eastAsia"/>
              </w:rPr>
              <w:t>・親子でボールゲームを楽しむ「SOMPOボールゲームフェスタ」を開催</w:t>
            </w:r>
          </w:p>
          <w:p w:rsidR="002A3AFB" w:rsidRPr="006E1A18" w:rsidRDefault="002A3AFB" w:rsidP="00BD2E3C">
            <w:pPr>
              <w:ind w:firstLineChars="50" w:firstLine="105"/>
              <w:rPr>
                <w:rFonts w:ascii="ＭＳ Ｐゴシック" w:eastAsia="ＭＳ Ｐゴシック" w:hAnsi="ＭＳ Ｐゴシック"/>
              </w:rPr>
            </w:pPr>
            <w:r w:rsidRPr="00814E07">
              <w:rPr>
                <w:rFonts w:ascii="ＭＳ Ｐゴシック" w:eastAsia="ＭＳ Ｐゴシック" w:hAnsi="ＭＳ Ｐゴシック" w:hint="eastAsia"/>
              </w:rPr>
              <w:t>・</w:t>
            </w:r>
            <w:r w:rsidRPr="00814E07">
              <w:rPr>
                <w:rFonts w:ascii="ＭＳ Ｐゴシック" w:eastAsia="ＭＳ Ｐゴシック" w:hAnsi="ＭＳ Ｐゴシック"/>
              </w:rPr>
              <w:t>エアロビクス</w:t>
            </w:r>
            <w:r w:rsidRPr="00814E07">
              <w:rPr>
                <w:rFonts w:ascii="ＭＳ Ｐゴシック" w:eastAsia="ＭＳ Ｐゴシック" w:hAnsi="ＭＳ Ｐゴシック" w:hint="eastAsia"/>
              </w:rPr>
              <w:t>など</w:t>
            </w:r>
            <w:r w:rsidRPr="00814E07">
              <w:rPr>
                <w:rFonts w:ascii="ＭＳ Ｐゴシック" w:eastAsia="ＭＳ Ｐゴシック" w:hAnsi="ＭＳ Ｐゴシック"/>
              </w:rPr>
              <w:t>ニーズに応じた母親向けの運動やス</w:t>
            </w:r>
            <w:r w:rsidRPr="006E1A18">
              <w:rPr>
                <w:rFonts w:ascii="ＭＳ Ｐゴシック" w:eastAsia="ＭＳ Ｐゴシック" w:hAnsi="ＭＳ Ｐゴシック"/>
              </w:rPr>
              <w:t>ポーツの場づくり</w:t>
            </w:r>
          </w:p>
          <w:p w:rsidR="002A3AFB" w:rsidRPr="006E1A18" w:rsidRDefault="002A3AFB" w:rsidP="00BD2E3C">
            <w:pPr>
              <w:ind w:firstLineChars="50" w:firstLine="105"/>
              <w:rPr>
                <w:rFonts w:ascii="ＭＳ Ｐゴシック" w:eastAsia="ＭＳ Ｐゴシック" w:hAnsi="ＭＳ Ｐゴシック"/>
              </w:rPr>
            </w:pPr>
            <w:r w:rsidRPr="006E1A18">
              <w:rPr>
                <w:rFonts w:ascii="ＭＳ Ｐゴシック" w:eastAsia="ＭＳ Ｐゴシック" w:hAnsi="ＭＳ Ｐゴシック" w:hint="eastAsia"/>
              </w:rPr>
              <w:t>・メンタルヘルス講座など</w:t>
            </w:r>
            <w:r w:rsidRPr="006E1A18">
              <w:rPr>
                <w:rFonts w:ascii="ＭＳ Ｐゴシック" w:eastAsia="ＭＳ Ｐゴシック" w:hAnsi="ＭＳ Ｐゴシック"/>
              </w:rPr>
              <w:t xml:space="preserve">心の健康づくりを支援する活動 </w:t>
            </w:r>
          </w:p>
          <w:p w:rsidR="002A3AFB" w:rsidRPr="006E1A18" w:rsidRDefault="002A3AFB" w:rsidP="00BD2E3C">
            <w:pPr>
              <w:ind w:firstLineChars="50" w:firstLine="105"/>
              <w:rPr>
                <w:rFonts w:ascii="ＭＳ Ｐゴシック" w:eastAsia="ＭＳ Ｐゴシック" w:hAnsi="ＭＳ Ｐゴシック"/>
              </w:rPr>
            </w:pPr>
            <w:r w:rsidRPr="006E1A18">
              <w:rPr>
                <w:rFonts w:ascii="ＭＳ Ｐゴシック" w:eastAsia="ＭＳ Ｐゴシック" w:hAnsi="ＭＳ Ｐゴシック" w:hint="eastAsia"/>
              </w:rPr>
              <w:t>・オンライン講座など</w:t>
            </w:r>
            <w:r w:rsidRPr="006E1A18">
              <w:rPr>
                <w:rFonts w:ascii="ＭＳ Ｐゴシック" w:eastAsia="ＭＳ Ｐゴシック" w:hAnsi="ＭＳ Ｐゴシック"/>
              </w:rPr>
              <w:t>在宅で</w:t>
            </w:r>
            <w:r w:rsidR="00B010FD" w:rsidRPr="006E1A18">
              <w:rPr>
                <w:rFonts w:ascii="ＭＳ Ｐゴシック" w:eastAsia="ＭＳ Ｐゴシック" w:hAnsi="ＭＳ Ｐゴシック" w:hint="eastAsia"/>
              </w:rPr>
              <w:t>行える</w:t>
            </w:r>
            <w:r w:rsidR="00404AAA">
              <w:rPr>
                <w:rFonts w:ascii="ＭＳ Ｐゴシック" w:eastAsia="ＭＳ Ｐゴシック" w:hAnsi="ＭＳ Ｐゴシック" w:hint="eastAsia"/>
              </w:rPr>
              <w:t>スポーツ</w:t>
            </w:r>
            <w:r w:rsidR="008334F3">
              <w:rPr>
                <w:rFonts w:ascii="ＭＳ Ｐゴシック" w:eastAsia="ＭＳ Ｐゴシック" w:hAnsi="ＭＳ Ｐゴシック" w:hint="eastAsia"/>
              </w:rPr>
              <w:t>・運動</w:t>
            </w:r>
            <w:r w:rsidRPr="006E1A18">
              <w:rPr>
                <w:rFonts w:ascii="ＭＳ Ｐゴシック" w:eastAsia="ＭＳ Ｐゴシック" w:hAnsi="ＭＳ Ｐゴシック"/>
              </w:rPr>
              <w:t>支援ツール</w:t>
            </w:r>
            <w:r w:rsidRPr="006E1A18">
              <w:rPr>
                <w:rFonts w:ascii="ＭＳ Ｐゴシック" w:eastAsia="ＭＳ Ｐゴシック" w:hAnsi="ＭＳ Ｐゴシック" w:hint="eastAsia"/>
              </w:rPr>
              <w:t>の</w:t>
            </w:r>
            <w:r w:rsidR="00B010FD" w:rsidRPr="006E1A18">
              <w:rPr>
                <w:rFonts w:ascii="ＭＳ Ｐゴシック" w:eastAsia="ＭＳ Ｐゴシック" w:hAnsi="ＭＳ Ｐゴシック" w:hint="eastAsia"/>
              </w:rPr>
              <w:t>開発及び普及促進</w:t>
            </w:r>
          </w:p>
        </w:tc>
      </w:tr>
    </w:tbl>
    <w:p w:rsidR="002655D5" w:rsidRDefault="00575924">
      <w:r>
        <w:rPr>
          <w:rFonts w:hint="eastAsia"/>
        </w:rPr>
        <w:br w:type="page"/>
      </w:r>
    </w:p>
    <w:p w:rsidR="00E92091" w:rsidRDefault="00E92091">
      <w:pPr>
        <w:rPr>
          <w:sz w:val="24"/>
        </w:rPr>
      </w:pPr>
      <w:r>
        <w:rPr>
          <w:rFonts w:hint="eastAsia"/>
          <w:noProof/>
        </w:rPr>
        <mc:AlternateContent>
          <mc:Choice Requires="wps">
            <w:drawing>
              <wp:anchor distT="0" distB="0" distL="114300" distR="114300" simplePos="0" relativeHeight="252196864" behindDoc="0" locked="0" layoutInCell="1" hidden="0" allowOverlap="1" wp14:anchorId="7F753E17" wp14:editId="4FDBFF13">
                <wp:simplePos x="0" y="0"/>
                <wp:positionH relativeFrom="column">
                  <wp:posOffset>0</wp:posOffset>
                </wp:positionH>
                <wp:positionV relativeFrom="paragraph">
                  <wp:posOffset>0</wp:posOffset>
                </wp:positionV>
                <wp:extent cx="6048375" cy="323850"/>
                <wp:effectExtent l="0" t="0" r="28575" b="19050"/>
                <wp:wrapNone/>
                <wp:docPr id="1052" name="オブジェクト 0"/>
                <wp:cNvGraphicFramePr/>
                <a:graphic xmlns:a="http://schemas.openxmlformats.org/drawingml/2006/main">
                  <a:graphicData uri="http://schemas.microsoft.com/office/word/2010/wordprocessingShape">
                    <wps:wsp>
                      <wps:cNvSpPr txBox="1"/>
                      <wps:spPr>
                        <a:xfrm>
                          <a:off x="0" y="0"/>
                          <a:ext cx="6048375" cy="323850"/>
                        </a:xfrm>
                        <a:prstGeom prst="rect">
                          <a:avLst/>
                        </a:prstGeom>
                        <a:solidFill>
                          <a:srgbClr val="4F81BD"/>
                        </a:solidFill>
                        <a:ln w="25400" cap="flat" cmpd="sng" algn="ctr">
                          <a:solidFill>
                            <a:srgbClr val="4F81BD">
                              <a:shade val="50000"/>
                            </a:srgbClr>
                          </a:solidFill>
                          <a:prstDash val="solid"/>
                        </a:ln>
                        <a:effectLst/>
                      </wps:spPr>
                      <wps:txbx>
                        <w:txbxContent>
                          <w:p w:rsidR="005C283B" w:rsidRPr="00E92091" w:rsidRDefault="005C283B" w:rsidP="00E92091">
                            <w:pPr>
                              <w:spacing w:line="320" w:lineRule="exact"/>
                              <w:rPr>
                                <w:b/>
                                <w:bCs/>
                                <w:color w:val="FFFFFF" w:themeColor="background1"/>
                              </w:rPr>
                            </w:pPr>
                            <w:r w:rsidRPr="00E92091">
                              <w:rPr>
                                <w:rFonts w:ascii="AR丸ゴシック体E" w:eastAsia="AR丸ゴシック体E" w:hAnsi="AR丸ゴシック体E" w:hint="eastAsia"/>
                                <w:b/>
                                <w:bCs/>
                                <w:color w:val="FFFFFF" w:themeColor="background1"/>
                                <w:sz w:val="28"/>
                              </w:rPr>
                              <w:t>基本目標</w:t>
                            </w:r>
                            <w:r>
                              <w:rPr>
                                <w:rFonts w:ascii="AR丸ゴシック体E" w:eastAsia="AR丸ゴシック体E" w:hAnsi="AR丸ゴシック体E" w:hint="eastAsia"/>
                                <w:b/>
                                <w:bCs/>
                                <w:color w:val="FFFFFF" w:themeColor="background1"/>
                                <w:sz w:val="28"/>
                              </w:rPr>
                              <w:t>２</w:t>
                            </w:r>
                            <w:r w:rsidRPr="00E92091">
                              <w:rPr>
                                <w:rFonts w:ascii="AR丸ゴシック体E" w:eastAsia="AR丸ゴシック体E" w:hAnsi="AR丸ゴシック体E" w:hint="eastAsia"/>
                                <w:b/>
                                <w:bCs/>
                                <w:color w:val="FFFFFF" w:themeColor="background1"/>
                                <w:sz w:val="28"/>
                              </w:rPr>
                              <w:t xml:space="preserve">　</w:t>
                            </w:r>
                            <w:r>
                              <w:rPr>
                                <w:rFonts w:ascii="AR丸ゴシック体E" w:eastAsia="AR丸ゴシック体E" w:hAnsi="AR丸ゴシック体E" w:hint="eastAsia"/>
                                <w:b/>
                                <w:bCs/>
                                <w:color w:val="FFFFFF" w:themeColor="background1"/>
                                <w:sz w:val="28"/>
                              </w:rPr>
                              <w:t>多様なスポーツを支える環境の充実</w:t>
                            </w:r>
                          </w:p>
                        </w:txbxContent>
                      </wps:txbx>
                      <wps:bodyPr wrap="square" lIns="74295" tIns="8890" rIns="74295" bIns="889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753E17" id="_x0000_s1171" type="#_x0000_t202" style="position:absolute;left:0;text-align:left;margin-left:0;margin-top:0;width:476.25pt;height:25.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" fillcolor="#4f81bd" strokecolor="#385d8a" strokeweight="2pt">
                <v:textbox inset="5.85pt,.7pt,5.85pt,.7pt">
                  <w:txbxContent>
                    <w:p w:rsidR="005C283B" w:rsidRPr="00E92091" w:rsidRDefault="005C283B" w:rsidP="00E92091">
                      <w:pPr>
                        <w:spacing w:line="320" w:lineRule="exact"/>
                        <w:rPr>
                          <w:b/>
                          <w:bCs/>
                          <w:color w:val="FFFFFF" w:themeColor="background1"/>
                        </w:rPr>
                      </w:pPr>
                      <w:r w:rsidRPr="00E92091">
                        <w:rPr>
                          <w:rFonts w:ascii="AR丸ゴシック体E" w:eastAsia="AR丸ゴシック体E" w:hAnsi="AR丸ゴシック体E" w:hint="eastAsia"/>
                          <w:b/>
                          <w:bCs/>
                          <w:color w:val="FFFFFF" w:themeColor="background1"/>
                          <w:sz w:val="28"/>
                        </w:rPr>
                        <w:t>基本目標</w:t>
                      </w:r>
                      <w:r>
                        <w:rPr>
                          <w:rFonts w:ascii="AR丸ゴシック体E" w:eastAsia="AR丸ゴシック体E" w:hAnsi="AR丸ゴシック体E" w:hint="eastAsia"/>
                          <w:b/>
                          <w:bCs/>
                          <w:color w:val="FFFFFF" w:themeColor="background1"/>
                          <w:sz w:val="28"/>
                        </w:rPr>
                        <w:t>２</w:t>
                      </w:r>
                      <w:r w:rsidRPr="00E92091">
                        <w:rPr>
                          <w:rFonts w:ascii="AR丸ゴシック体E" w:eastAsia="AR丸ゴシック体E" w:hAnsi="AR丸ゴシック体E" w:hint="eastAsia"/>
                          <w:b/>
                          <w:bCs/>
                          <w:color w:val="FFFFFF" w:themeColor="background1"/>
                          <w:sz w:val="28"/>
                        </w:rPr>
                        <w:t xml:space="preserve">　</w:t>
                      </w:r>
                      <w:r>
                        <w:rPr>
                          <w:rFonts w:ascii="AR丸ゴシック体E" w:eastAsia="AR丸ゴシック体E" w:hAnsi="AR丸ゴシック体E" w:hint="eastAsia"/>
                          <w:b/>
                          <w:bCs/>
                          <w:color w:val="FFFFFF" w:themeColor="background1"/>
                          <w:sz w:val="28"/>
                        </w:rPr>
                        <w:t>多様なスポーツを支える環境の充実</w:t>
                      </w:r>
                    </w:p>
                  </w:txbxContent>
                </v:textbox>
              </v:shape>
            </w:pict>
          </mc:Fallback>
        </mc:AlternateContent>
      </w:r>
    </w:p>
    <w:p w:rsidR="00E92091" w:rsidRDefault="00E92091">
      <w:pPr>
        <w:rPr>
          <w:sz w:val="24"/>
        </w:rPr>
      </w:pPr>
    </w:p>
    <w:p w:rsidR="002655D5" w:rsidRPr="00E92091" w:rsidRDefault="00E92091">
      <w:pPr>
        <w:rPr>
          <w:rFonts w:asciiTheme="majorEastAsia" w:eastAsiaTheme="majorEastAsia" w:hAnsiTheme="majorEastAsia"/>
          <w:b/>
          <w:sz w:val="28"/>
          <w:szCs w:val="28"/>
        </w:rPr>
      </w:pPr>
      <w:r w:rsidRPr="00E92091">
        <w:rPr>
          <w:rFonts w:asciiTheme="majorEastAsia" w:eastAsiaTheme="majorEastAsia" w:hAnsiTheme="majorEastAsia" w:hint="eastAsia"/>
          <w:b/>
          <w:sz w:val="28"/>
          <w:szCs w:val="28"/>
        </w:rPr>
        <w:t>【数値目標】</w:t>
      </w:r>
    </w:p>
    <w:tbl>
      <w:tblPr>
        <w:tblStyle w:val="1"/>
        <w:tblW w:w="0" w:type="auto"/>
        <w:tblLayout w:type="fixed"/>
        <w:tblLook w:val="04A0" w:firstRow="1" w:lastRow="0" w:firstColumn="1" w:lastColumn="0" w:noHBand="0" w:noVBand="1"/>
      </w:tblPr>
      <w:tblGrid>
        <w:gridCol w:w="3678"/>
        <w:gridCol w:w="1106"/>
        <w:gridCol w:w="2392"/>
        <w:gridCol w:w="2392"/>
      </w:tblGrid>
      <w:tr w:rsidR="006E1A18" w:rsidRPr="006E1A18">
        <w:tc>
          <w:tcPr>
            <w:tcW w:w="3678" w:type="dxa"/>
            <w:shd w:val="clear" w:color="auto" w:fill="FFFFBE"/>
          </w:tcPr>
          <w:p w:rsidR="002655D5" w:rsidRPr="006E1A18" w:rsidRDefault="00575924">
            <w:pPr>
              <w:jc w:val="center"/>
              <w:rPr>
                <w:rFonts w:ascii="ＭＳ Ｐゴシック" w:eastAsia="ＭＳ Ｐゴシック" w:hAnsi="ＭＳ Ｐゴシック"/>
              </w:rPr>
            </w:pPr>
            <w:r w:rsidRPr="006E1A18">
              <w:rPr>
                <w:rFonts w:ascii="ＭＳ Ｐゴシック" w:eastAsia="ＭＳ Ｐゴシック" w:hAnsi="ＭＳ Ｐゴシック" w:hint="eastAsia"/>
              </w:rPr>
              <w:t>指標項目</w:t>
            </w:r>
          </w:p>
        </w:tc>
        <w:tc>
          <w:tcPr>
            <w:tcW w:w="1106" w:type="dxa"/>
            <w:shd w:val="clear" w:color="auto" w:fill="FFFFBE"/>
          </w:tcPr>
          <w:p w:rsidR="002655D5" w:rsidRPr="006E1A18" w:rsidRDefault="00575924">
            <w:pPr>
              <w:jc w:val="center"/>
              <w:rPr>
                <w:rFonts w:ascii="ＭＳ Ｐゴシック" w:eastAsia="ＭＳ Ｐゴシック" w:hAnsi="ＭＳ Ｐゴシック"/>
              </w:rPr>
            </w:pPr>
            <w:r w:rsidRPr="006E1A18">
              <w:rPr>
                <w:rFonts w:ascii="ＭＳ Ｐゴシック" w:eastAsia="ＭＳ Ｐゴシック" w:hAnsi="ＭＳ Ｐゴシック" w:hint="eastAsia"/>
              </w:rPr>
              <w:t>単位</w:t>
            </w:r>
          </w:p>
        </w:tc>
        <w:tc>
          <w:tcPr>
            <w:tcW w:w="2392" w:type="dxa"/>
            <w:shd w:val="clear" w:color="auto" w:fill="FFFFBE"/>
          </w:tcPr>
          <w:p w:rsidR="002655D5" w:rsidRPr="006E1A18" w:rsidRDefault="00575924" w:rsidP="006E1A18">
            <w:pPr>
              <w:jc w:val="center"/>
              <w:rPr>
                <w:rFonts w:ascii="ＭＳ Ｐゴシック" w:eastAsia="ＭＳ Ｐゴシック" w:hAnsi="ＭＳ Ｐゴシック"/>
              </w:rPr>
            </w:pPr>
            <w:r w:rsidRPr="006E1A18">
              <w:rPr>
                <w:rFonts w:ascii="ＭＳ Ｐゴシック" w:eastAsia="ＭＳ Ｐゴシック" w:hAnsi="ＭＳ Ｐゴシック" w:hint="eastAsia"/>
              </w:rPr>
              <w:t>現状値（</w:t>
            </w:r>
            <w:r w:rsidR="000959B6" w:rsidRPr="006E1A18">
              <w:rPr>
                <w:rFonts w:ascii="ＭＳ Ｐゴシック" w:eastAsia="ＭＳ Ｐゴシック" w:hAnsi="ＭＳ Ｐゴシック" w:hint="eastAsia"/>
              </w:rPr>
              <w:t>R3</w:t>
            </w:r>
            <w:r w:rsidRPr="006E1A18">
              <w:rPr>
                <w:rFonts w:ascii="ＭＳ Ｐゴシック" w:eastAsia="ＭＳ Ｐゴシック" w:hAnsi="ＭＳ Ｐゴシック" w:hint="eastAsia"/>
              </w:rPr>
              <w:t>）</w:t>
            </w:r>
          </w:p>
        </w:tc>
        <w:tc>
          <w:tcPr>
            <w:tcW w:w="2392" w:type="dxa"/>
            <w:shd w:val="clear" w:color="auto" w:fill="FFFFBE"/>
          </w:tcPr>
          <w:p w:rsidR="002655D5" w:rsidRPr="006E1A18" w:rsidRDefault="00575924" w:rsidP="006E1A18">
            <w:pPr>
              <w:jc w:val="center"/>
              <w:rPr>
                <w:rFonts w:ascii="ＭＳ Ｐゴシック" w:eastAsia="ＭＳ Ｐゴシック" w:hAnsi="ＭＳ Ｐゴシック"/>
              </w:rPr>
            </w:pPr>
            <w:r w:rsidRPr="006E1A18">
              <w:rPr>
                <w:rFonts w:ascii="ＭＳ Ｐゴシック" w:eastAsia="ＭＳ Ｐゴシック" w:hAnsi="ＭＳ Ｐゴシック" w:hint="eastAsia"/>
              </w:rPr>
              <w:t>最終目標値（</w:t>
            </w:r>
            <w:r w:rsidR="000959B6" w:rsidRPr="006E1A18">
              <w:rPr>
                <w:rFonts w:ascii="ＭＳ Ｐゴシック" w:eastAsia="ＭＳ Ｐゴシック" w:hAnsi="ＭＳ Ｐゴシック" w:hint="eastAsia"/>
              </w:rPr>
              <w:t>R9</w:t>
            </w:r>
            <w:r w:rsidRPr="006E1A18">
              <w:rPr>
                <w:rFonts w:ascii="ＭＳ Ｐゴシック" w:eastAsia="ＭＳ Ｐゴシック" w:hAnsi="ＭＳ Ｐゴシック" w:hint="eastAsia"/>
              </w:rPr>
              <w:t>）</w:t>
            </w:r>
          </w:p>
        </w:tc>
      </w:tr>
      <w:tr w:rsidR="006E1A18" w:rsidRPr="00814E07">
        <w:tc>
          <w:tcPr>
            <w:tcW w:w="3678" w:type="dxa"/>
          </w:tcPr>
          <w:p w:rsidR="002655D5" w:rsidRPr="00814E07" w:rsidRDefault="00575924">
            <w:pPr>
              <w:rPr>
                <w:rFonts w:ascii="ＭＳ Ｐゴシック" w:eastAsia="ＭＳ Ｐゴシック" w:hAnsi="ＭＳ Ｐゴシック"/>
              </w:rPr>
            </w:pPr>
            <w:r w:rsidRPr="00814E07">
              <w:rPr>
                <w:rFonts w:ascii="ＭＳ Ｐゴシック" w:eastAsia="ＭＳ Ｐゴシック" w:hAnsi="ＭＳ Ｐゴシック" w:hint="eastAsia"/>
              </w:rPr>
              <w:t>公共スポーツ施設の利用回数</w:t>
            </w:r>
          </w:p>
        </w:tc>
        <w:tc>
          <w:tcPr>
            <w:tcW w:w="1106" w:type="dxa"/>
          </w:tcPr>
          <w:p w:rsidR="002655D5" w:rsidRPr="00814E07" w:rsidRDefault="00575924">
            <w:pPr>
              <w:jc w:val="center"/>
              <w:rPr>
                <w:rFonts w:ascii="ＭＳ Ｐゴシック" w:eastAsia="ＭＳ Ｐゴシック" w:hAnsi="ＭＳ Ｐゴシック"/>
              </w:rPr>
            </w:pPr>
            <w:r w:rsidRPr="00814E07">
              <w:rPr>
                <w:rFonts w:ascii="ＭＳ Ｐゴシック" w:eastAsia="ＭＳ Ｐゴシック" w:hAnsi="ＭＳ Ｐゴシック" w:hint="eastAsia"/>
              </w:rPr>
              <w:t>回</w:t>
            </w:r>
          </w:p>
        </w:tc>
        <w:tc>
          <w:tcPr>
            <w:tcW w:w="2392" w:type="dxa"/>
          </w:tcPr>
          <w:p w:rsidR="002655D5" w:rsidRPr="00814E07" w:rsidRDefault="000815C6" w:rsidP="006E1A18">
            <w:pPr>
              <w:jc w:val="center"/>
              <w:rPr>
                <w:rFonts w:ascii="ＭＳ Ｐゴシック" w:eastAsia="ＭＳ Ｐゴシック" w:hAnsi="ＭＳ Ｐゴシック"/>
                <w:dstrike/>
              </w:rPr>
            </w:pPr>
            <w:r w:rsidRPr="00814E07">
              <w:rPr>
                <w:rFonts w:ascii="ＭＳ Ｐゴシック" w:eastAsia="ＭＳ Ｐゴシック" w:hAnsi="ＭＳ Ｐゴシック" w:hint="eastAsia"/>
              </w:rPr>
              <w:t>8，328</w:t>
            </w:r>
          </w:p>
        </w:tc>
        <w:tc>
          <w:tcPr>
            <w:tcW w:w="2392" w:type="dxa"/>
          </w:tcPr>
          <w:p w:rsidR="002655D5" w:rsidRPr="00814E07" w:rsidRDefault="0085309D" w:rsidP="006E1A18">
            <w:pPr>
              <w:jc w:val="center"/>
              <w:rPr>
                <w:rFonts w:ascii="ＭＳ Ｐゴシック" w:eastAsia="ＭＳ Ｐゴシック" w:hAnsi="ＭＳ Ｐゴシック"/>
                <w:dstrike/>
              </w:rPr>
            </w:pPr>
            <w:r w:rsidRPr="00814E07">
              <w:rPr>
                <w:rFonts w:ascii="ＭＳ Ｐゴシック" w:eastAsia="ＭＳ Ｐゴシック" w:hAnsi="ＭＳ Ｐゴシック" w:hint="eastAsia"/>
              </w:rPr>
              <w:t>1</w:t>
            </w:r>
            <w:r w:rsidR="000815C6" w:rsidRPr="00814E07">
              <w:rPr>
                <w:rFonts w:ascii="ＭＳ Ｐゴシック" w:eastAsia="ＭＳ Ｐゴシック" w:hAnsi="ＭＳ Ｐゴシック" w:hint="eastAsia"/>
              </w:rPr>
              <w:t>1</w:t>
            </w:r>
            <w:r w:rsidRPr="00814E07">
              <w:rPr>
                <w:rFonts w:ascii="ＭＳ Ｐゴシック" w:eastAsia="ＭＳ Ｐゴシック" w:hAnsi="ＭＳ Ｐゴシック" w:hint="eastAsia"/>
              </w:rPr>
              <w:t>，</w:t>
            </w:r>
            <w:r w:rsidR="000815C6" w:rsidRPr="00814E07">
              <w:rPr>
                <w:rFonts w:ascii="ＭＳ Ｐゴシック" w:eastAsia="ＭＳ Ｐゴシック" w:hAnsi="ＭＳ Ｐゴシック" w:hint="eastAsia"/>
              </w:rPr>
              <w:t>5</w:t>
            </w:r>
            <w:r w:rsidRPr="00814E07">
              <w:rPr>
                <w:rFonts w:ascii="ＭＳ Ｐゴシック" w:eastAsia="ＭＳ Ｐゴシック" w:hAnsi="ＭＳ Ｐゴシック" w:hint="eastAsia"/>
              </w:rPr>
              <w:t>00</w:t>
            </w:r>
          </w:p>
        </w:tc>
      </w:tr>
      <w:tr w:rsidR="002655D5" w:rsidRPr="00814E07">
        <w:tc>
          <w:tcPr>
            <w:tcW w:w="9568" w:type="dxa"/>
            <w:gridSpan w:val="4"/>
          </w:tcPr>
          <w:p w:rsidR="002655D5" w:rsidRPr="00814E07" w:rsidRDefault="00575924">
            <w:pPr>
              <w:rPr>
                <w:rFonts w:ascii="ＭＳ Ｐゴシック" w:eastAsia="ＭＳ Ｐゴシック" w:hAnsi="ＭＳ Ｐゴシック"/>
              </w:rPr>
            </w:pPr>
            <w:r w:rsidRPr="00814E07">
              <w:rPr>
                <w:rFonts w:ascii="ＭＳ Ｐゴシック" w:eastAsia="ＭＳ Ｐゴシック" w:hAnsi="ＭＳ Ｐゴシック" w:hint="eastAsia"/>
              </w:rPr>
              <w:t>【指標内容】公共施設利用状況調査結果により設定</w:t>
            </w:r>
            <w:r w:rsidR="00B85519" w:rsidRPr="00814E07">
              <w:rPr>
                <w:rFonts w:ascii="ＭＳ Ｐゴシック" w:eastAsia="ＭＳ Ｐゴシック" w:hAnsi="ＭＳ Ｐゴシック" w:hint="eastAsia"/>
                <w:sz w:val="18"/>
                <w:szCs w:val="18"/>
              </w:rPr>
              <w:t xml:space="preserve">　※R元(コロナ前)</w:t>
            </w:r>
            <w:r w:rsidR="00B85519" w:rsidRPr="00814E07">
              <w:rPr>
                <w:rFonts w:ascii="ＭＳ Ｐゴシック" w:eastAsia="ＭＳ Ｐゴシック" w:hAnsi="ＭＳ Ｐゴシック"/>
                <w:sz w:val="18"/>
                <w:szCs w:val="18"/>
              </w:rPr>
              <w:t xml:space="preserve"> </w:t>
            </w:r>
            <w:r w:rsidR="000815C6" w:rsidRPr="00814E07">
              <w:rPr>
                <w:rFonts w:ascii="ＭＳ Ｐゴシック" w:eastAsia="ＭＳ Ｐゴシック" w:hAnsi="ＭＳ Ｐゴシック" w:hint="eastAsia"/>
                <w:sz w:val="18"/>
                <w:szCs w:val="18"/>
              </w:rPr>
              <w:t>10</w:t>
            </w:r>
            <w:r w:rsidR="00B85519" w:rsidRPr="00814E07">
              <w:rPr>
                <w:rFonts w:ascii="ＭＳ Ｐゴシック" w:eastAsia="ＭＳ Ｐゴシック" w:hAnsi="ＭＳ Ｐゴシック" w:hint="eastAsia"/>
                <w:sz w:val="18"/>
                <w:szCs w:val="18"/>
              </w:rPr>
              <w:t>,</w:t>
            </w:r>
            <w:r w:rsidR="000815C6" w:rsidRPr="00814E07">
              <w:rPr>
                <w:rFonts w:ascii="ＭＳ Ｐゴシック" w:eastAsia="ＭＳ Ｐゴシック" w:hAnsi="ＭＳ Ｐゴシック" w:hint="eastAsia"/>
                <w:sz w:val="18"/>
                <w:szCs w:val="18"/>
              </w:rPr>
              <w:t>956</w:t>
            </w:r>
            <w:r w:rsidR="00B85519" w:rsidRPr="00814E07">
              <w:rPr>
                <w:rFonts w:ascii="ＭＳ Ｐゴシック" w:eastAsia="ＭＳ Ｐゴシック" w:hAnsi="ＭＳ Ｐゴシック" w:hint="eastAsia"/>
                <w:sz w:val="18"/>
                <w:szCs w:val="18"/>
              </w:rPr>
              <w:t>回</w:t>
            </w:r>
            <w:r w:rsidR="0085309D" w:rsidRPr="00814E07">
              <w:rPr>
                <w:rFonts w:ascii="ＭＳ Ｐゴシック" w:eastAsia="ＭＳ Ｐゴシック" w:hAnsi="ＭＳ Ｐゴシック" w:hint="eastAsia"/>
                <w:sz w:val="18"/>
                <w:szCs w:val="18"/>
              </w:rPr>
              <w:t>の５％増加を見込んだもの</w:t>
            </w:r>
          </w:p>
        </w:tc>
      </w:tr>
    </w:tbl>
    <w:p w:rsidR="002655D5" w:rsidRPr="00814E07" w:rsidRDefault="00575924">
      <w:pPr>
        <w:ind w:left="1050" w:hangingChars="500" w:hanging="1050"/>
        <w:rPr>
          <w:rFonts w:ascii="ＭＳ Ｐゴシック" w:eastAsia="ＭＳ Ｐゴシック" w:hAnsi="ＭＳ Ｐゴシック"/>
        </w:rPr>
      </w:pPr>
      <w:r w:rsidRPr="00814E07">
        <w:rPr>
          <w:rFonts w:ascii="ＭＳ Ｐゴシック" w:eastAsia="ＭＳ Ｐゴシック" w:hAnsi="ＭＳ Ｐゴシック" w:hint="eastAsia"/>
        </w:rPr>
        <w:t>＊公共スポーツ施設：市内の公共のスポーツ施設及び学校体育施設</w:t>
      </w:r>
    </w:p>
    <w:p w:rsidR="002655D5" w:rsidRDefault="002655D5">
      <w:pPr>
        <w:spacing w:line="227" w:lineRule="exact"/>
        <w:ind w:left="1200" w:hangingChars="500" w:hanging="1200"/>
        <w:rPr>
          <w:sz w:val="24"/>
        </w:rPr>
      </w:pPr>
    </w:p>
    <w:p w:rsidR="002655D5" w:rsidRPr="00E92091" w:rsidRDefault="00E92091" w:rsidP="00E92091">
      <w:pPr>
        <w:rPr>
          <w:rFonts w:asciiTheme="majorEastAsia" w:eastAsiaTheme="majorEastAsia" w:hAnsiTheme="majorEastAsia"/>
          <w:b/>
          <w:sz w:val="28"/>
          <w:szCs w:val="28"/>
        </w:rPr>
      </w:pPr>
      <w:r w:rsidRPr="00E92091">
        <w:rPr>
          <w:rFonts w:asciiTheme="majorEastAsia" w:eastAsiaTheme="majorEastAsia" w:hAnsiTheme="majorEastAsia" w:hint="eastAsia"/>
          <w:b/>
          <w:sz w:val="28"/>
          <w:szCs w:val="28"/>
        </w:rPr>
        <w:t>◆</w:t>
      </w:r>
      <w:r w:rsidR="00575924" w:rsidRPr="00E92091">
        <w:rPr>
          <w:rFonts w:asciiTheme="majorEastAsia" w:eastAsiaTheme="majorEastAsia" w:hAnsiTheme="majorEastAsia" w:hint="eastAsia"/>
          <w:b/>
          <w:sz w:val="28"/>
          <w:szCs w:val="28"/>
        </w:rPr>
        <w:t>スポーツに親しむ機会の充実</w:t>
      </w:r>
    </w:p>
    <w:tbl>
      <w:tblPr>
        <w:tblStyle w:val="1"/>
        <w:tblW w:w="0" w:type="auto"/>
        <w:tblLayout w:type="fixed"/>
        <w:tblLook w:val="04A0" w:firstRow="1" w:lastRow="0" w:firstColumn="1" w:lastColumn="0" w:noHBand="0" w:noVBand="1"/>
      </w:tblPr>
      <w:tblGrid>
        <w:gridCol w:w="948"/>
        <w:gridCol w:w="8622"/>
      </w:tblGrid>
      <w:tr w:rsidR="002655D5" w:rsidRPr="006E1A18">
        <w:tc>
          <w:tcPr>
            <w:tcW w:w="948" w:type="dxa"/>
            <w:shd w:val="clear" w:color="auto" w:fill="FFFFBE"/>
          </w:tcPr>
          <w:p w:rsidR="002655D5" w:rsidRPr="006E1A18" w:rsidRDefault="00575924">
            <w:pPr>
              <w:rPr>
                <w:rFonts w:ascii="ＭＳ Ｐゴシック" w:eastAsia="ＭＳ Ｐゴシック" w:hAnsi="ＭＳ Ｐゴシック"/>
              </w:rPr>
            </w:pPr>
            <w:r w:rsidRPr="006E1A18">
              <w:rPr>
                <w:rFonts w:ascii="ＭＳ Ｐゴシック" w:eastAsia="ＭＳ Ｐゴシック" w:hAnsi="ＭＳ Ｐゴシック" w:hint="eastAsia"/>
              </w:rPr>
              <w:t>施策名</w:t>
            </w:r>
          </w:p>
        </w:tc>
        <w:tc>
          <w:tcPr>
            <w:tcW w:w="8622" w:type="dxa"/>
            <w:shd w:val="clear" w:color="auto" w:fill="FFFFBE"/>
          </w:tcPr>
          <w:p w:rsidR="002655D5" w:rsidRPr="006E1A18" w:rsidRDefault="00575924">
            <w:pPr>
              <w:rPr>
                <w:rFonts w:ascii="ＭＳ Ｐゴシック" w:eastAsia="ＭＳ Ｐゴシック" w:hAnsi="ＭＳ Ｐゴシック"/>
              </w:rPr>
            </w:pPr>
            <w:r w:rsidRPr="006E1A18">
              <w:rPr>
                <w:rFonts w:ascii="ＭＳ Ｐゴシック" w:eastAsia="ＭＳ Ｐゴシック" w:hAnsi="ＭＳ Ｐゴシック" w:hint="eastAsia"/>
              </w:rPr>
              <w:t>スポーツ教室等の開催充実</w:t>
            </w:r>
          </w:p>
        </w:tc>
      </w:tr>
      <w:tr w:rsidR="006E1A18" w:rsidRPr="006E1A18">
        <w:tc>
          <w:tcPr>
            <w:tcW w:w="9570" w:type="dxa"/>
            <w:gridSpan w:val="2"/>
          </w:tcPr>
          <w:p w:rsidR="002655D5" w:rsidRPr="006E1A18" w:rsidRDefault="00575924">
            <w:pPr>
              <w:spacing w:line="369" w:lineRule="exact"/>
              <w:ind w:left="210" w:hangingChars="100" w:hanging="210"/>
              <w:rPr>
                <w:rFonts w:ascii="ＭＳ Ｐゴシック" w:eastAsia="ＭＳ Ｐゴシック" w:hAnsi="ＭＳ Ｐゴシック"/>
              </w:rPr>
            </w:pPr>
            <w:r w:rsidRPr="006E1A18">
              <w:rPr>
                <w:rFonts w:ascii="ＭＳ Ｐゴシック" w:eastAsia="ＭＳ Ｐゴシック" w:hAnsi="ＭＳ Ｐゴシック" w:hint="eastAsia"/>
              </w:rPr>
              <w:t>◇</w:t>
            </w:r>
            <w:r w:rsidR="00EA4A4A" w:rsidRPr="006E1A18">
              <w:rPr>
                <w:rFonts w:ascii="ＭＳ Ｐゴシック" w:eastAsia="ＭＳ Ｐゴシック" w:hAnsi="ＭＳ Ｐゴシック" w:hint="eastAsia"/>
              </w:rPr>
              <w:t>宮津市スポーツ</w:t>
            </w:r>
            <w:r w:rsidRPr="006E1A18">
              <w:rPr>
                <w:rFonts w:ascii="ＭＳ Ｐゴシック" w:eastAsia="ＭＳ Ｐゴシック" w:hAnsi="ＭＳ Ｐゴシック" w:hint="eastAsia"/>
              </w:rPr>
              <w:t>協会、各競技団体、</w:t>
            </w:r>
            <w:r w:rsidR="00EA4A4A" w:rsidRPr="006E1A18">
              <w:rPr>
                <w:rFonts w:ascii="ＭＳ Ｐゴシック" w:eastAsia="ＭＳ Ｐゴシック" w:hAnsi="ＭＳ Ｐゴシック" w:hint="eastAsia"/>
              </w:rPr>
              <w:t>NPO法人Sports</w:t>
            </w:r>
            <w:r w:rsidR="00EA4A4A" w:rsidRPr="006E1A18">
              <w:rPr>
                <w:rFonts w:ascii="ＭＳ Ｐゴシック" w:eastAsia="ＭＳ Ｐゴシック" w:hAnsi="ＭＳ Ｐゴシック"/>
              </w:rPr>
              <w:t xml:space="preserve"> Club RAINBOW</w:t>
            </w:r>
            <w:r w:rsidRPr="006E1A18">
              <w:rPr>
                <w:rFonts w:ascii="ＭＳ Ｐゴシック" w:eastAsia="ＭＳ Ｐゴシック" w:hAnsi="ＭＳ Ｐゴシック" w:hint="eastAsia"/>
              </w:rPr>
              <w:t>、</w:t>
            </w:r>
            <w:r w:rsidR="00EA4A4A" w:rsidRPr="006E1A18">
              <w:rPr>
                <w:rFonts w:ascii="ＭＳ Ｐゴシック" w:eastAsia="ＭＳ Ｐゴシック" w:hAnsi="ＭＳ Ｐゴシック" w:hint="eastAsia"/>
              </w:rPr>
              <w:t>宮津市</w:t>
            </w:r>
            <w:r w:rsidRPr="006E1A18">
              <w:rPr>
                <w:rFonts w:ascii="ＭＳ Ｐゴシック" w:eastAsia="ＭＳ Ｐゴシック" w:hAnsi="ＭＳ Ｐゴシック" w:hint="eastAsia"/>
              </w:rPr>
              <w:t>スポーツ推進委員、公民館等と連携し、各種スポーツ教室を開催するとともに、既存の教室の充実を図ります。</w:t>
            </w:r>
          </w:p>
          <w:p w:rsidR="002655D5" w:rsidRPr="006E1A18" w:rsidRDefault="00575924">
            <w:pPr>
              <w:spacing w:line="369" w:lineRule="exact"/>
              <w:ind w:left="210" w:hangingChars="100" w:hanging="210"/>
              <w:rPr>
                <w:rFonts w:ascii="ＭＳ Ｐゴシック" w:eastAsia="ＭＳ Ｐゴシック" w:hAnsi="ＭＳ Ｐゴシック"/>
              </w:rPr>
            </w:pPr>
            <w:r w:rsidRPr="006E1A18">
              <w:rPr>
                <w:rFonts w:ascii="ＭＳ Ｐゴシック" w:eastAsia="ＭＳ Ｐゴシック" w:hAnsi="ＭＳ Ｐゴシック" w:hint="eastAsia"/>
              </w:rPr>
              <w:t>（具体的事業）</w:t>
            </w:r>
          </w:p>
          <w:p w:rsidR="002655D5" w:rsidRPr="006E1A18" w:rsidRDefault="00575924">
            <w:pPr>
              <w:spacing w:line="369" w:lineRule="exact"/>
              <w:ind w:left="210" w:hangingChars="100" w:hanging="210"/>
              <w:rPr>
                <w:rFonts w:ascii="ＭＳ Ｐゴシック" w:eastAsia="ＭＳ Ｐゴシック" w:hAnsi="ＭＳ Ｐゴシック"/>
              </w:rPr>
            </w:pPr>
            <w:r w:rsidRPr="006E1A18">
              <w:rPr>
                <w:rFonts w:ascii="ＭＳ Ｐゴシック" w:eastAsia="ＭＳ Ｐゴシック" w:hAnsi="ＭＳ Ｐゴシック" w:hint="eastAsia"/>
              </w:rPr>
              <w:t xml:space="preserve">　・各種スポーツ教室の開催</w:t>
            </w:r>
          </w:p>
          <w:p w:rsidR="002655D5" w:rsidRPr="006E1A18" w:rsidRDefault="00575924" w:rsidP="00072B0C">
            <w:pPr>
              <w:spacing w:line="369" w:lineRule="exact"/>
              <w:ind w:left="840" w:hangingChars="400" w:hanging="840"/>
              <w:rPr>
                <w:rFonts w:ascii="ＭＳ Ｐゴシック" w:eastAsia="ＭＳ Ｐゴシック" w:hAnsi="ＭＳ Ｐゴシック"/>
              </w:rPr>
            </w:pPr>
            <w:r w:rsidRPr="006E1A18">
              <w:rPr>
                <w:rFonts w:ascii="ＭＳ Ｐゴシック" w:eastAsia="ＭＳ Ｐゴシック" w:hAnsi="ＭＳ Ｐゴシック" w:hint="eastAsia"/>
              </w:rPr>
              <w:t xml:space="preserve">　・</w:t>
            </w:r>
            <w:r w:rsidR="00EA4A4A" w:rsidRPr="006E1A18">
              <w:rPr>
                <w:rFonts w:ascii="ＭＳ Ｐゴシック" w:eastAsia="ＭＳ Ｐゴシック" w:hAnsi="ＭＳ Ｐゴシック" w:hint="eastAsia"/>
              </w:rPr>
              <w:t>宮津市</w:t>
            </w:r>
            <w:r w:rsidRPr="006E1A18">
              <w:rPr>
                <w:rFonts w:ascii="ＭＳ Ｐゴシック" w:eastAsia="ＭＳ Ｐゴシック" w:hAnsi="ＭＳ Ｐゴシック" w:hint="eastAsia"/>
              </w:rPr>
              <w:t>スポーツ推進委員・</w:t>
            </w:r>
            <w:r w:rsidR="00EA4A4A" w:rsidRPr="006E1A18">
              <w:rPr>
                <w:rFonts w:ascii="ＭＳ Ｐゴシック" w:eastAsia="ＭＳ Ｐゴシック" w:hAnsi="ＭＳ Ｐゴシック" w:hint="eastAsia"/>
              </w:rPr>
              <w:t>NPO法人Sports</w:t>
            </w:r>
            <w:r w:rsidR="00EA4A4A" w:rsidRPr="006E1A18">
              <w:rPr>
                <w:rFonts w:ascii="ＭＳ Ｐゴシック" w:eastAsia="ＭＳ Ｐゴシック" w:hAnsi="ＭＳ Ｐゴシック"/>
              </w:rPr>
              <w:t xml:space="preserve"> Club RAINBOW</w:t>
            </w:r>
            <w:r w:rsidR="002B34B5" w:rsidRPr="006E1A18">
              <w:rPr>
                <w:rFonts w:ascii="ＭＳ Ｐゴシック" w:eastAsia="ＭＳ Ｐゴシック" w:hAnsi="ＭＳ Ｐゴシック" w:hint="eastAsia"/>
              </w:rPr>
              <w:t>が連携した巡回</w:t>
            </w:r>
            <w:r w:rsidRPr="006E1A18">
              <w:rPr>
                <w:rFonts w:ascii="ＭＳ Ｐゴシック" w:eastAsia="ＭＳ Ｐゴシック" w:hAnsi="ＭＳ Ｐゴシック" w:hint="eastAsia"/>
              </w:rPr>
              <w:t>ニュースポーツ教室の開催</w:t>
            </w:r>
          </w:p>
        </w:tc>
      </w:tr>
    </w:tbl>
    <w:p w:rsidR="002655D5" w:rsidRDefault="002655D5">
      <w:pPr>
        <w:rPr>
          <w:rFonts w:ascii="AR丸ゴシック体E" w:eastAsia="AR丸ゴシック体E" w:hAnsi="AR丸ゴシック体E"/>
          <w:b/>
          <w:sz w:val="24"/>
        </w:rPr>
      </w:pPr>
    </w:p>
    <w:tbl>
      <w:tblPr>
        <w:tblStyle w:val="1"/>
        <w:tblW w:w="0" w:type="auto"/>
        <w:tblLayout w:type="fixed"/>
        <w:tblLook w:val="04A0" w:firstRow="1" w:lastRow="0" w:firstColumn="1" w:lastColumn="0" w:noHBand="0" w:noVBand="1"/>
      </w:tblPr>
      <w:tblGrid>
        <w:gridCol w:w="948"/>
        <w:gridCol w:w="8622"/>
      </w:tblGrid>
      <w:tr w:rsidR="002655D5" w:rsidRPr="00B17599">
        <w:tc>
          <w:tcPr>
            <w:tcW w:w="948" w:type="dxa"/>
            <w:shd w:val="clear" w:color="auto" w:fill="FFFFBE"/>
          </w:tcPr>
          <w:p w:rsidR="002655D5" w:rsidRPr="00B17599" w:rsidRDefault="00575924">
            <w:pPr>
              <w:rPr>
                <w:rFonts w:ascii="ＭＳ Ｐゴシック" w:eastAsia="ＭＳ Ｐゴシック" w:hAnsi="ＭＳ Ｐゴシック"/>
              </w:rPr>
            </w:pPr>
            <w:r w:rsidRPr="00B17599">
              <w:rPr>
                <w:rFonts w:ascii="ＭＳ Ｐゴシック" w:eastAsia="ＭＳ Ｐゴシック" w:hAnsi="ＭＳ Ｐゴシック" w:hint="eastAsia"/>
              </w:rPr>
              <w:t>施策名</w:t>
            </w:r>
          </w:p>
        </w:tc>
        <w:tc>
          <w:tcPr>
            <w:tcW w:w="8622" w:type="dxa"/>
            <w:shd w:val="clear" w:color="auto" w:fill="FFFFBE"/>
          </w:tcPr>
          <w:p w:rsidR="002655D5" w:rsidRPr="00B17599" w:rsidRDefault="00575924">
            <w:pPr>
              <w:rPr>
                <w:rFonts w:ascii="ＭＳ Ｐゴシック" w:eastAsia="ＭＳ Ｐゴシック" w:hAnsi="ＭＳ Ｐゴシック"/>
              </w:rPr>
            </w:pPr>
            <w:r w:rsidRPr="00B17599">
              <w:rPr>
                <w:rFonts w:ascii="ＭＳ Ｐゴシック" w:eastAsia="ＭＳ Ｐゴシック" w:hAnsi="ＭＳ Ｐゴシック" w:hint="eastAsia"/>
              </w:rPr>
              <w:t>スポーツに触れるきっかけづくり</w:t>
            </w:r>
          </w:p>
        </w:tc>
      </w:tr>
      <w:tr w:rsidR="00B17599" w:rsidRPr="00B17599">
        <w:tc>
          <w:tcPr>
            <w:tcW w:w="9570" w:type="dxa"/>
            <w:gridSpan w:val="2"/>
          </w:tcPr>
          <w:p w:rsidR="002655D5" w:rsidRPr="00B17599" w:rsidRDefault="00575924">
            <w:pPr>
              <w:spacing w:line="369" w:lineRule="exact"/>
              <w:ind w:left="210" w:hangingChars="100" w:hanging="210"/>
              <w:rPr>
                <w:rFonts w:ascii="ＭＳ Ｐゴシック" w:eastAsia="ＭＳ Ｐゴシック" w:hAnsi="ＭＳ Ｐゴシック"/>
              </w:rPr>
            </w:pPr>
            <w:r w:rsidRPr="00B17599">
              <w:rPr>
                <w:rFonts w:ascii="ＭＳ Ｐゴシック" w:eastAsia="ＭＳ Ｐゴシック" w:hAnsi="ＭＳ Ｐゴシック" w:hint="eastAsia"/>
              </w:rPr>
              <w:t>◇幼</w:t>
            </w:r>
            <w:r w:rsidR="00DC79C6" w:rsidRPr="00B17599">
              <w:rPr>
                <w:rFonts w:ascii="ＭＳ Ｐゴシック" w:eastAsia="ＭＳ Ｐゴシック" w:hAnsi="ＭＳ Ｐゴシック" w:hint="eastAsia"/>
              </w:rPr>
              <w:t>少</w:t>
            </w:r>
            <w:r w:rsidR="006E1A18" w:rsidRPr="00B17599">
              <w:rPr>
                <w:rFonts w:ascii="ＭＳ Ｐゴシック" w:eastAsia="ＭＳ Ｐゴシック" w:hAnsi="ＭＳ Ｐゴシック" w:hint="eastAsia"/>
              </w:rPr>
              <w:t>期</w:t>
            </w:r>
            <w:r w:rsidR="00DC79C6" w:rsidRPr="00B17599">
              <w:rPr>
                <w:rFonts w:ascii="ＭＳ Ｐゴシック" w:eastAsia="ＭＳ Ｐゴシック" w:hAnsi="ＭＳ Ｐゴシック" w:hint="eastAsia"/>
              </w:rPr>
              <w:t>において</w:t>
            </w:r>
            <w:r w:rsidR="006E1A18" w:rsidRPr="00B17599">
              <w:rPr>
                <w:rFonts w:ascii="ＭＳ Ｐゴシック" w:eastAsia="ＭＳ Ｐゴシック" w:hAnsi="ＭＳ Ｐゴシック" w:hint="eastAsia"/>
              </w:rPr>
              <w:t>全</w:t>
            </w:r>
            <w:r w:rsidRPr="00B17599">
              <w:rPr>
                <w:rFonts w:ascii="ＭＳ Ｐゴシック" w:eastAsia="ＭＳ Ｐゴシック" w:hAnsi="ＭＳ Ｐゴシック" w:hint="eastAsia"/>
              </w:rPr>
              <w:t>身と五感を使った</w:t>
            </w:r>
            <w:r w:rsidR="00DC79C6" w:rsidRPr="00B17599">
              <w:rPr>
                <w:rFonts w:ascii="ＭＳ Ｐゴシック" w:eastAsia="ＭＳ Ｐゴシック" w:hAnsi="ＭＳ Ｐゴシック" w:hint="eastAsia"/>
              </w:rPr>
              <w:t>運動あそび</w:t>
            </w:r>
            <w:r w:rsidRPr="00B17599">
              <w:rPr>
                <w:rFonts w:ascii="ＭＳ Ｐゴシック" w:eastAsia="ＭＳ Ｐゴシック" w:hAnsi="ＭＳ Ｐゴシック" w:hint="eastAsia"/>
              </w:rPr>
              <w:t>に積極的に取り組むとともに、保護者</w:t>
            </w:r>
            <w:r w:rsidR="00DC79C6" w:rsidRPr="00B17599">
              <w:rPr>
                <w:rFonts w:ascii="ＭＳ Ｐゴシック" w:eastAsia="ＭＳ Ｐゴシック" w:hAnsi="ＭＳ Ｐゴシック" w:hint="eastAsia"/>
              </w:rPr>
              <w:t>など</w:t>
            </w:r>
            <w:r w:rsidRPr="00B17599">
              <w:rPr>
                <w:rFonts w:ascii="ＭＳ Ｐゴシック" w:eastAsia="ＭＳ Ｐゴシック" w:hAnsi="ＭＳ Ｐゴシック" w:hint="eastAsia"/>
              </w:rPr>
              <w:t>子ども</w:t>
            </w:r>
            <w:r w:rsidR="00DC79C6" w:rsidRPr="00B17599">
              <w:rPr>
                <w:rFonts w:ascii="ＭＳ Ｐゴシック" w:eastAsia="ＭＳ Ｐゴシック" w:hAnsi="ＭＳ Ｐゴシック" w:hint="eastAsia"/>
              </w:rPr>
              <w:t>と</w:t>
            </w:r>
            <w:r w:rsidRPr="00B17599">
              <w:rPr>
                <w:rFonts w:ascii="ＭＳ Ｐゴシック" w:eastAsia="ＭＳ Ｐゴシック" w:hAnsi="ＭＳ Ｐゴシック" w:hint="eastAsia"/>
              </w:rPr>
              <w:t>かかわる大人への周知啓発に努めます。</w:t>
            </w:r>
          </w:p>
          <w:p w:rsidR="002655D5" w:rsidRPr="00B17599" w:rsidRDefault="00575924">
            <w:pPr>
              <w:spacing w:line="369" w:lineRule="exact"/>
              <w:ind w:left="210" w:hangingChars="100" w:hanging="210"/>
              <w:rPr>
                <w:rFonts w:ascii="ＭＳ Ｐゴシック" w:eastAsia="ＭＳ Ｐゴシック" w:hAnsi="ＭＳ Ｐゴシック"/>
              </w:rPr>
            </w:pPr>
            <w:r w:rsidRPr="00B17599">
              <w:rPr>
                <w:rFonts w:ascii="ＭＳ Ｐゴシック" w:eastAsia="ＭＳ Ｐゴシック" w:hAnsi="ＭＳ Ｐゴシック" w:hint="eastAsia"/>
              </w:rPr>
              <w:t>◇親子が一緒に参加できるスポーツの機会を提供、スポーツを通じた世代を超えた交流の機会づくり、さらにはスポーツを通じたコミュニティづくりにつなげていく取り組みを推進します。</w:t>
            </w:r>
          </w:p>
          <w:p w:rsidR="002655D5" w:rsidRPr="00B17599" w:rsidRDefault="00575924">
            <w:pPr>
              <w:spacing w:line="369" w:lineRule="exact"/>
              <w:ind w:left="210" w:hangingChars="100" w:hanging="210"/>
              <w:rPr>
                <w:rFonts w:ascii="ＭＳ Ｐゴシック" w:eastAsia="ＭＳ Ｐゴシック" w:hAnsi="ＭＳ Ｐゴシック"/>
              </w:rPr>
            </w:pPr>
            <w:r w:rsidRPr="00B17599">
              <w:rPr>
                <w:rFonts w:ascii="ＭＳ Ｐゴシック" w:eastAsia="ＭＳ Ｐゴシック" w:hAnsi="ＭＳ Ｐゴシック" w:hint="eastAsia"/>
              </w:rPr>
              <w:t>◇市民が様々なスポーツに触れ、楽しむことができる場を提供するため、</w:t>
            </w:r>
            <w:r w:rsidR="00DC79C6" w:rsidRPr="00B17599">
              <w:rPr>
                <w:rFonts w:ascii="ＭＳ Ｐゴシック" w:eastAsia="ＭＳ Ｐゴシック" w:hAnsi="ＭＳ Ｐゴシック" w:hint="eastAsia"/>
              </w:rPr>
              <w:t>宮津市スポーツ</w:t>
            </w:r>
            <w:r w:rsidRPr="00B17599">
              <w:rPr>
                <w:rFonts w:ascii="ＭＳ Ｐゴシック" w:eastAsia="ＭＳ Ｐゴシック" w:hAnsi="ＭＳ Ｐゴシック" w:hint="eastAsia"/>
              </w:rPr>
              <w:t>協会、</w:t>
            </w:r>
            <w:r w:rsidR="00DC79C6" w:rsidRPr="00B17599">
              <w:rPr>
                <w:rFonts w:ascii="ＭＳ Ｐゴシック" w:eastAsia="ＭＳ Ｐゴシック" w:hAnsi="ＭＳ Ｐゴシック" w:hint="eastAsia"/>
              </w:rPr>
              <w:t>NPO法人Sports</w:t>
            </w:r>
            <w:r w:rsidR="00DC79C6" w:rsidRPr="00B17599">
              <w:rPr>
                <w:rFonts w:ascii="ＭＳ Ｐゴシック" w:eastAsia="ＭＳ Ｐゴシック" w:hAnsi="ＭＳ Ｐゴシック"/>
              </w:rPr>
              <w:t xml:space="preserve"> Club RAINBOW</w:t>
            </w:r>
            <w:r w:rsidRPr="00B17599">
              <w:rPr>
                <w:rFonts w:ascii="ＭＳ Ｐゴシック" w:eastAsia="ＭＳ Ｐゴシック" w:hAnsi="ＭＳ Ｐゴシック" w:hint="eastAsia"/>
              </w:rPr>
              <w:t>、</w:t>
            </w:r>
            <w:r w:rsidR="00DC79C6" w:rsidRPr="00B17599">
              <w:rPr>
                <w:rFonts w:ascii="ＭＳ Ｐゴシック" w:eastAsia="ＭＳ Ｐゴシック" w:hAnsi="ＭＳ Ｐゴシック" w:hint="eastAsia"/>
              </w:rPr>
              <w:t>宮津市</w:t>
            </w:r>
            <w:r w:rsidRPr="00B17599">
              <w:rPr>
                <w:rFonts w:ascii="ＭＳ Ｐゴシック" w:eastAsia="ＭＳ Ｐゴシック" w:hAnsi="ＭＳ Ｐゴシック" w:hint="eastAsia"/>
              </w:rPr>
              <w:t>スポーツ推進委員、公民館、小中学校PTAなどと連携し</w:t>
            </w:r>
            <w:r w:rsidR="007557BC">
              <w:rPr>
                <w:rFonts w:ascii="ＭＳ Ｐゴシック" w:eastAsia="ＭＳ Ｐゴシック" w:hAnsi="ＭＳ Ｐゴシック" w:hint="eastAsia"/>
              </w:rPr>
              <w:t>、</w:t>
            </w:r>
            <w:r w:rsidRPr="00B17599">
              <w:rPr>
                <w:rFonts w:ascii="ＭＳ Ｐゴシック" w:eastAsia="ＭＳ Ｐゴシック" w:hAnsi="ＭＳ Ｐゴシック" w:hint="eastAsia"/>
              </w:rPr>
              <w:t>スポーツ教室・イベント等</w:t>
            </w:r>
            <w:r w:rsidR="007557BC">
              <w:rPr>
                <w:rFonts w:ascii="ＭＳ Ｐゴシック" w:eastAsia="ＭＳ Ｐゴシック" w:hAnsi="ＭＳ Ｐゴシック" w:hint="eastAsia"/>
              </w:rPr>
              <w:t>を</w:t>
            </w:r>
            <w:r w:rsidRPr="00B17599">
              <w:rPr>
                <w:rFonts w:ascii="ＭＳ Ｐゴシック" w:eastAsia="ＭＳ Ｐゴシック" w:hAnsi="ＭＳ Ｐゴシック" w:hint="eastAsia"/>
              </w:rPr>
              <w:t>開催</w:t>
            </w:r>
            <w:r w:rsidR="007557BC">
              <w:rPr>
                <w:rFonts w:ascii="ＭＳ Ｐゴシック" w:eastAsia="ＭＳ Ｐゴシック" w:hAnsi="ＭＳ Ｐゴシック" w:hint="eastAsia"/>
              </w:rPr>
              <w:t>します</w:t>
            </w:r>
            <w:r w:rsidRPr="00B17599">
              <w:rPr>
                <w:rFonts w:ascii="ＭＳ Ｐゴシック" w:eastAsia="ＭＳ Ｐゴシック" w:hAnsi="ＭＳ Ｐゴシック" w:hint="eastAsia"/>
              </w:rPr>
              <w:t>。</w:t>
            </w:r>
          </w:p>
          <w:p w:rsidR="002655D5" w:rsidRPr="00814E07" w:rsidRDefault="00575924">
            <w:pPr>
              <w:spacing w:line="369" w:lineRule="exact"/>
              <w:ind w:left="210" w:hangingChars="100" w:hanging="210"/>
              <w:rPr>
                <w:rFonts w:ascii="ＭＳ Ｐゴシック" w:eastAsia="ＭＳ Ｐゴシック" w:hAnsi="ＭＳ Ｐゴシック"/>
              </w:rPr>
            </w:pPr>
            <w:r w:rsidRPr="00B17599">
              <w:rPr>
                <w:rFonts w:ascii="ＭＳ Ｐゴシック" w:eastAsia="ＭＳ Ｐゴシック" w:hAnsi="ＭＳ Ｐゴシック" w:hint="eastAsia"/>
              </w:rPr>
              <w:t>（具</w:t>
            </w:r>
            <w:r w:rsidRPr="00814E07">
              <w:rPr>
                <w:rFonts w:ascii="ＭＳ Ｐゴシック" w:eastAsia="ＭＳ Ｐゴシック" w:hAnsi="ＭＳ Ｐゴシック" w:hint="eastAsia"/>
              </w:rPr>
              <w:t>体的事業）</w:t>
            </w:r>
          </w:p>
          <w:p w:rsidR="006D5B02" w:rsidRPr="00814E07" w:rsidRDefault="006D5B02" w:rsidP="006D5B02">
            <w:pPr>
              <w:ind w:firstLineChars="50" w:firstLine="105"/>
              <w:rPr>
                <w:rFonts w:ascii="ＭＳ Ｐゴシック" w:eastAsia="ＭＳ Ｐゴシック" w:hAnsi="ＭＳ Ｐゴシック"/>
              </w:rPr>
            </w:pPr>
            <w:r w:rsidRPr="00814E07">
              <w:rPr>
                <w:rFonts w:ascii="ＭＳ Ｐゴシック" w:eastAsia="ＭＳ Ｐゴシック" w:hAnsi="ＭＳ Ｐゴシック" w:hint="eastAsia"/>
              </w:rPr>
              <w:t>・親子で一緒に楽しく体を動かせるスポーツ・レクリエーション教室を開催（再掲）</w:t>
            </w:r>
          </w:p>
          <w:p w:rsidR="006D5B02" w:rsidRDefault="00575924" w:rsidP="006D5B02">
            <w:pPr>
              <w:ind w:leftChars="50" w:left="210" w:hangingChars="50" w:hanging="105"/>
              <w:rPr>
                <w:rFonts w:ascii="ＭＳ Ｐゴシック" w:eastAsia="ＭＳ Ｐゴシック" w:hAnsi="ＭＳ Ｐゴシック"/>
                <w:color w:val="FF0000"/>
              </w:rPr>
            </w:pPr>
            <w:r w:rsidRPr="00B17599">
              <w:rPr>
                <w:rFonts w:ascii="ＭＳ Ｐゴシック" w:eastAsia="ＭＳ Ｐゴシック" w:hAnsi="ＭＳ Ｐゴシック" w:hint="eastAsia"/>
              </w:rPr>
              <w:t>・</w:t>
            </w:r>
            <w:r w:rsidR="00AB5D4D" w:rsidRPr="00B17599">
              <w:rPr>
                <w:rFonts w:ascii="ＭＳ Ｐゴシック" w:eastAsia="ＭＳ Ｐゴシック" w:hAnsi="ＭＳ Ｐゴシック" w:hint="eastAsia"/>
              </w:rPr>
              <w:t>宮津市民</w:t>
            </w:r>
            <w:r w:rsidRPr="00B17599">
              <w:rPr>
                <w:rFonts w:ascii="ＭＳ Ｐゴシック" w:eastAsia="ＭＳ Ｐゴシック" w:hAnsi="ＭＳ Ｐゴシック" w:hint="eastAsia"/>
              </w:rPr>
              <w:t>実践活動センター等</w:t>
            </w:r>
            <w:r w:rsidR="00AB5D4D" w:rsidRPr="00B17599">
              <w:rPr>
                <w:rFonts w:ascii="ＭＳ Ｐゴシック" w:eastAsia="ＭＳ Ｐゴシック" w:hAnsi="ＭＳ Ｐゴシック" w:hint="eastAsia"/>
              </w:rPr>
              <w:t>による</w:t>
            </w:r>
            <w:r w:rsidRPr="00B17599">
              <w:rPr>
                <w:rFonts w:ascii="ＭＳ Ｐゴシック" w:eastAsia="ＭＳ Ｐゴシック" w:hAnsi="ＭＳ Ｐゴシック" w:hint="eastAsia"/>
              </w:rPr>
              <w:t>市民スポーツ</w:t>
            </w:r>
            <w:r w:rsidR="00AB5D4D" w:rsidRPr="00B17599">
              <w:rPr>
                <w:rFonts w:ascii="ＭＳ Ｐゴシック" w:eastAsia="ＭＳ Ｐゴシック" w:hAnsi="ＭＳ Ｐゴシック" w:hint="eastAsia"/>
              </w:rPr>
              <w:t>DAY</w:t>
            </w:r>
            <w:r w:rsidRPr="00B17599">
              <w:rPr>
                <w:rFonts w:ascii="ＭＳ Ｐゴシック" w:eastAsia="ＭＳ Ｐゴシック" w:hAnsi="ＭＳ Ｐゴシック" w:hint="eastAsia"/>
              </w:rPr>
              <w:t>、ヨガ・トレーニング教室等スポーツに触れるきっかけづくりとなるイベント・教室等の開催</w:t>
            </w:r>
          </w:p>
          <w:p w:rsidR="002655D5" w:rsidRPr="006D5B02" w:rsidRDefault="00575924" w:rsidP="006D5B02">
            <w:pPr>
              <w:ind w:leftChars="50" w:left="210" w:hangingChars="50" w:hanging="105"/>
              <w:rPr>
                <w:rFonts w:ascii="ＭＳ Ｐゴシック" w:eastAsia="ＭＳ Ｐゴシック" w:hAnsi="ＭＳ Ｐゴシック"/>
                <w:color w:val="FF0000"/>
              </w:rPr>
            </w:pPr>
            <w:r w:rsidRPr="00B17599">
              <w:rPr>
                <w:rFonts w:ascii="ＭＳ Ｐゴシック" w:eastAsia="ＭＳ Ｐゴシック" w:hAnsi="ＭＳ Ｐゴシック" w:hint="eastAsia"/>
              </w:rPr>
              <w:t>・競技団体等と連携した初心者向けスポーツ教室等の開催</w:t>
            </w:r>
          </w:p>
        </w:tc>
      </w:tr>
    </w:tbl>
    <w:p w:rsidR="00BF2D22" w:rsidRDefault="00BF2D22" w:rsidP="00E92091">
      <w:pPr>
        <w:rPr>
          <w:rFonts w:asciiTheme="majorEastAsia" w:eastAsiaTheme="majorEastAsia" w:hAnsiTheme="majorEastAsia"/>
          <w:b/>
          <w:sz w:val="28"/>
          <w:szCs w:val="28"/>
        </w:rPr>
      </w:pPr>
    </w:p>
    <w:p w:rsidR="00BF2D22" w:rsidRDefault="00BF2D22" w:rsidP="00E92091">
      <w:pPr>
        <w:rPr>
          <w:rFonts w:asciiTheme="majorEastAsia" w:eastAsiaTheme="majorEastAsia" w:hAnsiTheme="majorEastAsia"/>
          <w:b/>
          <w:sz w:val="28"/>
          <w:szCs w:val="28"/>
        </w:rPr>
      </w:pPr>
    </w:p>
    <w:p w:rsidR="00BF2D22" w:rsidRDefault="00BF2D22" w:rsidP="00E92091">
      <w:pPr>
        <w:rPr>
          <w:rFonts w:asciiTheme="majorEastAsia" w:eastAsiaTheme="majorEastAsia" w:hAnsiTheme="majorEastAsia"/>
          <w:b/>
          <w:sz w:val="28"/>
          <w:szCs w:val="28"/>
        </w:rPr>
      </w:pPr>
    </w:p>
    <w:p w:rsidR="00BF2D22" w:rsidRDefault="00BF2D22" w:rsidP="00E92091">
      <w:pPr>
        <w:rPr>
          <w:rFonts w:asciiTheme="majorEastAsia" w:eastAsiaTheme="majorEastAsia" w:hAnsiTheme="majorEastAsia"/>
          <w:b/>
          <w:sz w:val="28"/>
          <w:szCs w:val="28"/>
        </w:rPr>
      </w:pPr>
    </w:p>
    <w:p w:rsidR="00BF2D22" w:rsidRDefault="00BF2D22" w:rsidP="00E92091">
      <w:pPr>
        <w:rPr>
          <w:rFonts w:asciiTheme="majorEastAsia" w:eastAsiaTheme="majorEastAsia" w:hAnsiTheme="majorEastAsia"/>
          <w:b/>
          <w:sz w:val="28"/>
          <w:szCs w:val="28"/>
        </w:rPr>
      </w:pPr>
    </w:p>
    <w:p w:rsidR="00BF2D22" w:rsidRDefault="00BF2D22" w:rsidP="00E92091">
      <w:pPr>
        <w:rPr>
          <w:rFonts w:asciiTheme="majorEastAsia" w:eastAsiaTheme="majorEastAsia" w:hAnsiTheme="majorEastAsia"/>
          <w:b/>
          <w:sz w:val="28"/>
          <w:szCs w:val="28"/>
        </w:rPr>
      </w:pPr>
    </w:p>
    <w:p w:rsidR="00BF2D22" w:rsidRDefault="00BF2D22" w:rsidP="00E92091">
      <w:pPr>
        <w:rPr>
          <w:rFonts w:asciiTheme="majorEastAsia" w:eastAsiaTheme="majorEastAsia" w:hAnsiTheme="majorEastAsia"/>
          <w:b/>
          <w:sz w:val="28"/>
          <w:szCs w:val="28"/>
        </w:rPr>
      </w:pPr>
    </w:p>
    <w:p w:rsidR="002655D5" w:rsidRPr="00E92091" w:rsidRDefault="00E92091" w:rsidP="00E92091">
      <w:pPr>
        <w:rPr>
          <w:rFonts w:asciiTheme="majorEastAsia" w:eastAsiaTheme="majorEastAsia" w:hAnsiTheme="majorEastAsia"/>
          <w:b/>
          <w:sz w:val="28"/>
          <w:szCs w:val="28"/>
        </w:rPr>
      </w:pPr>
      <w:r w:rsidRPr="00E92091">
        <w:rPr>
          <w:rFonts w:asciiTheme="majorEastAsia" w:eastAsiaTheme="majorEastAsia" w:hAnsiTheme="majorEastAsia" w:hint="eastAsia"/>
          <w:b/>
          <w:sz w:val="28"/>
          <w:szCs w:val="28"/>
        </w:rPr>
        <w:t>◆</w:t>
      </w:r>
      <w:r w:rsidR="00575924" w:rsidRPr="00E92091">
        <w:rPr>
          <w:rFonts w:asciiTheme="majorEastAsia" w:eastAsiaTheme="majorEastAsia" w:hAnsiTheme="majorEastAsia" w:hint="eastAsia"/>
          <w:b/>
          <w:sz w:val="28"/>
          <w:szCs w:val="28"/>
        </w:rPr>
        <w:t>スポーツに親しむための情報サービスの向上</w:t>
      </w:r>
    </w:p>
    <w:tbl>
      <w:tblPr>
        <w:tblStyle w:val="1"/>
        <w:tblW w:w="0" w:type="auto"/>
        <w:tblLayout w:type="fixed"/>
        <w:tblLook w:val="04A0" w:firstRow="1" w:lastRow="0" w:firstColumn="1" w:lastColumn="0" w:noHBand="0" w:noVBand="1"/>
      </w:tblPr>
      <w:tblGrid>
        <w:gridCol w:w="948"/>
        <w:gridCol w:w="8622"/>
      </w:tblGrid>
      <w:tr w:rsidR="002655D5" w:rsidRPr="00B17599">
        <w:tc>
          <w:tcPr>
            <w:tcW w:w="948" w:type="dxa"/>
            <w:shd w:val="clear" w:color="auto" w:fill="FFFFBE"/>
          </w:tcPr>
          <w:p w:rsidR="002655D5" w:rsidRPr="00B17599" w:rsidRDefault="00575924">
            <w:pPr>
              <w:rPr>
                <w:rFonts w:ascii="ＭＳ Ｐゴシック" w:eastAsia="ＭＳ Ｐゴシック" w:hAnsi="ＭＳ Ｐゴシック"/>
              </w:rPr>
            </w:pPr>
            <w:r w:rsidRPr="00B17599">
              <w:rPr>
                <w:rFonts w:ascii="ＭＳ Ｐゴシック" w:eastAsia="ＭＳ Ｐゴシック" w:hAnsi="ＭＳ Ｐゴシック" w:hint="eastAsia"/>
              </w:rPr>
              <w:t>施策名</w:t>
            </w:r>
          </w:p>
        </w:tc>
        <w:tc>
          <w:tcPr>
            <w:tcW w:w="8622" w:type="dxa"/>
            <w:shd w:val="clear" w:color="auto" w:fill="FFFFBE"/>
          </w:tcPr>
          <w:p w:rsidR="002655D5" w:rsidRPr="00B17599" w:rsidRDefault="00575924">
            <w:pPr>
              <w:rPr>
                <w:rFonts w:ascii="ＭＳ Ｐゴシック" w:eastAsia="ＭＳ Ｐゴシック" w:hAnsi="ＭＳ Ｐゴシック"/>
              </w:rPr>
            </w:pPr>
            <w:r w:rsidRPr="00B17599">
              <w:rPr>
                <w:rFonts w:ascii="ＭＳ Ｐゴシック" w:eastAsia="ＭＳ Ｐゴシック" w:hAnsi="ＭＳ Ｐゴシック" w:hint="eastAsia"/>
              </w:rPr>
              <w:t>スポーツ関連情報の一元化・ネットワーク化</w:t>
            </w:r>
          </w:p>
        </w:tc>
      </w:tr>
      <w:tr w:rsidR="002655D5" w:rsidRPr="00B17599">
        <w:tc>
          <w:tcPr>
            <w:tcW w:w="9570" w:type="dxa"/>
            <w:gridSpan w:val="2"/>
          </w:tcPr>
          <w:p w:rsidR="00816971" w:rsidRPr="00B17599" w:rsidRDefault="00575924">
            <w:pPr>
              <w:spacing w:line="369" w:lineRule="exact"/>
              <w:ind w:left="210" w:hangingChars="100" w:hanging="210"/>
              <w:rPr>
                <w:rFonts w:ascii="ＭＳ Ｐゴシック" w:eastAsia="ＭＳ Ｐゴシック" w:hAnsi="ＭＳ Ｐゴシック"/>
              </w:rPr>
            </w:pPr>
            <w:r w:rsidRPr="00B17599">
              <w:rPr>
                <w:rFonts w:ascii="ＭＳ Ｐゴシック" w:eastAsia="ＭＳ Ｐゴシック" w:hAnsi="ＭＳ Ｐゴシック" w:hint="eastAsia"/>
              </w:rPr>
              <w:t>◇</w:t>
            </w:r>
            <w:r w:rsidR="00816971" w:rsidRPr="00B17599">
              <w:rPr>
                <w:rFonts w:ascii="ＭＳ Ｐゴシック" w:eastAsia="ＭＳ Ｐゴシック" w:hAnsi="ＭＳ Ｐゴシック" w:hint="eastAsia"/>
              </w:rPr>
              <w:t>多様な手段による積極的な情報提供・発信の充実を図り、市民が自分に合ったスポーツ活動を知り、参加することができる環境の構築に努めます。</w:t>
            </w:r>
          </w:p>
          <w:p w:rsidR="002655D5" w:rsidRPr="00B17599" w:rsidRDefault="00575924">
            <w:pPr>
              <w:spacing w:line="369" w:lineRule="exact"/>
              <w:ind w:left="210" w:hangingChars="100" w:hanging="210"/>
              <w:rPr>
                <w:rFonts w:ascii="ＭＳ Ｐゴシック" w:eastAsia="ＭＳ Ｐゴシック" w:hAnsi="ＭＳ Ｐゴシック"/>
              </w:rPr>
            </w:pPr>
            <w:r w:rsidRPr="00B17599">
              <w:rPr>
                <w:rFonts w:ascii="ＭＳ Ｐゴシック" w:eastAsia="ＭＳ Ｐゴシック" w:hAnsi="ＭＳ Ｐゴシック" w:hint="eastAsia"/>
              </w:rPr>
              <w:t>（具体的事業）</w:t>
            </w:r>
          </w:p>
          <w:p w:rsidR="002655D5" w:rsidRPr="00B17599" w:rsidRDefault="0084368E" w:rsidP="006D5B02">
            <w:pPr>
              <w:spacing w:line="369" w:lineRule="exact"/>
              <w:ind w:leftChars="66" w:left="139"/>
              <w:rPr>
                <w:rFonts w:ascii="ＭＳ Ｐゴシック" w:eastAsia="ＭＳ Ｐゴシック" w:hAnsi="ＭＳ Ｐゴシック"/>
              </w:rPr>
            </w:pPr>
            <w:r w:rsidRPr="00B17599">
              <w:rPr>
                <w:rFonts w:ascii="ＭＳ Ｐゴシック" w:eastAsia="ＭＳ Ｐゴシック" w:hAnsi="ＭＳ Ｐゴシック" w:hint="eastAsia"/>
              </w:rPr>
              <w:t>・</w:t>
            </w:r>
            <w:r w:rsidRPr="00B17599">
              <w:rPr>
                <w:rFonts w:ascii="ＭＳ Ｐゴシック" w:eastAsia="ＭＳ Ｐゴシック" w:hAnsi="ＭＳ Ｐゴシック"/>
              </w:rPr>
              <w:t>市民がスポーツ情報をわかりやすく把握できるよう、各関係団体等と連携を図りながら、</w:t>
            </w:r>
            <w:r w:rsidR="00491BC9" w:rsidRPr="00B17599">
              <w:rPr>
                <w:rFonts w:ascii="ＭＳ Ｐゴシック" w:eastAsia="ＭＳ Ｐゴシック" w:hAnsi="ＭＳ Ｐゴシック" w:hint="eastAsia"/>
              </w:rPr>
              <w:t>市の</w:t>
            </w:r>
            <w:r w:rsidR="00475B1D">
              <w:rPr>
                <w:rFonts w:ascii="ＭＳ Ｐゴシック" w:eastAsia="ＭＳ Ｐゴシック" w:hAnsi="ＭＳ Ｐゴシック"/>
              </w:rPr>
              <w:t>広報</w:t>
            </w:r>
            <w:r w:rsidR="00475B1D">
              <w:rPr>
                <w:rFonts w:ascii="ＭＳ Ｐゴシック" w:eastAsia="ＭＳ Ｐゴシック" w:hAnsi="ＭＳ Ｐゴシック" w:hint="eastAsia"/>
              </w:rPr>
              <w:t>誌</w:t>
            </w:r>
            <w:r w:rsidRPr="00B17599">
              <w:rPr>
                <w:rFonts w:ascii="ＭＳ Ｐゴシック" w:eastAsia="ＭＳ Ｐゴシック" w:hAnsi="ＭＳ Ｐゴシック"/>
              </w:rPr>
              <w:t>やホームページ、ＳＮＳを活用するなど、様々な形でスポーツイベント・講座・施設情報を発信</w:t>
            </w:r>
          </w:p>
        </w:tc>
      </w:tr>
    </w:tbl>
    <w:p w:rsidR="002655D5" w:rsidRDefault="002655D5">
      <w:pPr>
        <w:rPr>
          <w:sz w:val="24"/>
        </w:rPr>
      </w:pPr>
    </w:p>
    <w:tbl>
      <w:tblPr>
        <w:tblStyle w:val="1"/>
        <w:tblW w:w="0" w:type="auto"/>
        <w:tblLayout w:type="fixed"/>
        <w:tblLook w:val="04A0" w:firstRow="1" w:lastRow="0" w:firstColumn="1" w:lastColumn="0" w:noHBand="0" w:noVBand="1"/>
      </w:tblPr>
      <w:tblGrid>
        <w:gridCol w:w="948"/>
        <w:gridCol w:w="8622"/>
      </w:tblGrid>
      <w:tr w:rsidR="002655D5">
        <w:tc>
          <w:tcPr>
            <w:tcW w:w="948" w:type="dxa"/>
            <w:shd w:val="clear" w:color="auto" w:fill="FFFFBE"/>
          </w:tcPr>
          <w:p w:rsidR="002655D5" w:rsidRDefault="00575924">
            <w:pPr>
              <w:rPr>
                <w:rFonts w:ascii="ＭＳ Ｐゴシック" w:eastAsia="ＭＳ Ｐゴシック" w:hAnsi="ＭＳ Ｐゴシック"/>
              </w:rPr>
            </w:pPr>
            <w:r>
              <w:rPr>
                <w:rFonts w:ascii="ＭＳ Ｐゴシック" w:eastAsia="ＭＳ Ｐゴシック" w:hAnsi="ＭＳ Ｐゴシック" w:hint="eastAsia"/>
              </w:rPr>
              <w:t>施策名</w:t>
            </w:r>
          </w:p>
        </w:tc>
        <w:tc>
          <w:tcPr>
            <w:tcW w:w="8622" w:type="dxa"/>
            <w:shd w:val="clear" w:color="auto" w:fill="FFFFBE"/>
          </w:tcPr>
          <w:p w:rsidR="002655D5" w:rsidRDefault="00575924">
            <w:pPr>
              <w:rPr>
                <w:rFonts w:ascii="ＭＳ Ｐゴシック" w:eastAsia="ＭＳ Ｐゴシック" w:hAnsi="ＭＳ Ｐゴシック"/>
              </w:rPr>
            </w:pPr>
            <w:r>
              <w:rPr>
                <w:rFonts w:ascii="ＭＳ Ｐゴシック" w:eastAsia="ＭＳ Ｐゴシック" w:hAnsi="ＭＳ Ｐゴシック" w:hint="eastAsia"/>
              </w:rPr>
              <w:t>スポーツ情報の積極的発信</w:t>
            </w:r>
          </w:p>
        </w:tc>
      </w:tr>
      <w:tr w:rsidR="002655D5">
        <w:tc>
          <w:tcPr>
            <w:tcW w:w="9570" w:type="dxa"/>
            <w:gridSpan w:val="2"/>
          </w:tcPr>
          <w:p w:rsidR="002655D5" w:rsidRPr="00662121" w:rsidRDefault="00575924">
            <w:pPr>
              <w:spacing w:line="369" w:lineRule="exact"/>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◇市広報誌や市ホームページ等を活用して、市内の各種スポーツ情報を積極的に発信することにより、スポーツ</w:t>
            </w:r>
            <w:r w:rsidR="00491BC9" w:rsidRPr="00662121">
              <w:rPr>
                <w:rFonts w:ascii="ＭＳ Ｐゴシック" w:eastAsia="ＭＳ Ｐゴシック" w:hAnsi="ＭＳ Ｐゴシック" w:hint="eastAsia"/>
              </w:rPr>
              <w:t>に対する</w:t>
            </w:r>
            <w:r w:rsidRPr="00662121">
              <w:rPr>
                <w:rFonts w:ascii="ＭＳ Ｐゴシック" w:eastAsia="ＭＳ Ｐゴシック" w:hAnsi="ＭＳ Ｐゴシック" w:hint="eastAsia"/>
              </w:rPr>
              <w:t>市民の関心を高め、スポーツに親しみ取り組もうとする機運の醸成を図ります。</w:t>
            </w:r>
          </w:p>
          <w:p w:rsidR="002655D5" w:rsidRPr="00662121" w:rsidRDefault="00575924">
            <w:pPr>
              <w:spacing w:line="369" w:lineRule="exact"/>
              <w:ind w:left="210" w:hangingChars="100" w:hanging="210"/>
              <w:rPr>
                <w:rFonts w:ascii="ＭＳ Ｐゴシック" w:eastAsia="ＭＳ Ｐゴシック" w:hAnsi="ＭＳ Ｐゴシック"/>
              </w:rPr>
            </w:pPr>
            <w:r w:rsidRPr="00662121">
              <w:rPr>
                <w:rFonts w:ascii="ＭＳ Ｐゴシック" w:eastAsia="ＭＳ Ｐゴシック" w:hAnsi="ＭＳ Ｐゴシック" w:hint="eastAsia"/>
              </w:rPr>
              <w:t>（具体的事業）</w:t>
            </w:r>
          </w:p>
          <w:p w:rsidR="00491BC9" w:rsidRPr="00662121" w:rsidRDefault="00491BC9" w:rsidP="00BD2E3C">
            <w:pPr>
              <w:spacing w:line="369" w:lineRule="exact"/>
              <w:ind w:leftChars="50" w:left="210" w:hangingChars="50" w:hanging="105"/>
              <w:rPr>
                <w:rFonts w:ascii="ＭＳ Ｐゴシック" w:eastAsia="ＭＳ Ｐゴシック" w:hAnsi="ＭＳ Ｐゴシック"/>
              </w:rPr>
            </w:pPr>
            <w:r w:rsidRPr="00662121">
              <w:rPr>
                <w:rFonts w:ascii="ＭＳ Ｐゴシック" w:eastAsia="ＭＳ Ｐゴシック" w:hAnsi="ＭＳ Ｐゴシック" w:hint="eastAsia"/>
              </w:rPr>
              <w:t>・国際大会・全国大会出場者の紹介等情報を積極的に発信</w:t>
            </w:r>
          </w:p>
          <w:p w:rsidR="002655D5" w:rsidRPr="00072B0C" w:rsidRDefault="00D239B9" w:rsidP="00BF2D22">
            <w:pPr>
              <w:spacing w:line="369" w:lineRule="exact"/>
              <w:ind w:leftChars="50" w:left="210" w:hangingChars="50" w:hanging="105"/>
              <w:rPr>
                <w:rFonts w:ascii="ＭＳ Ｐゴシック" w:eastAsia="ＭＳ Ｐゴシック" w:hAnsi="ＭＳ Ｐゴシック"/>
              </w:rPr>
            </w:pPr>
            <w:r w:rsidRPr="00072B0C">
              <w:rPr>
                <w:rFonts w:ascii="ＭＳ Ｐゴシック" w:eastAsia="ＭＳ Ｐゴシック" w:hAnsi="ＭＳ Ｐゴシック" w:hint="eastAsia"/>
              </w:rPr>
              <w:t>・</w:t>
            </w:r>
            <w:r w:rsidR="00BF2D22">
              <w:rPr>
                <w:rFonts w:ascii="ＭＳ Ｐゴシック" w:eastAsia="ＭＳ Ｐゴシック" w:hAnsi="ＭＳ Ｐゴシック" w:hint="eastAsia"/>
              </w:rPr>
              <w:t>公共スポーツ施設</w:t>
            </w:r>
            <w:r w:rsidRPr="00072B0C">
              <w:rPr>
                <w:rFonts w:ascii="ＭＳ Ｐゴシック" w:eastAsia="ＭＳ Ｐゴシック" w:hAnsi="ＭＳ Ｐゴシック"/>
              </w:rPr>
              <w:t>の利用を促進するため、各施設の特徴や教室</w:t>
            </w:r>
            <w:r w:rsidRPr="00072B0C">
              <w:rPr>
                <w:rFonts w:ascii="ＭＳ Ｐゴシック" w:eastAsia="ＭＳ Ｐゴシック" w:hAnsi="ＭＳ Ｐゴシック" w:hint="eastAsia"/>
              </w:rPr>
              <w:t>、</w:t>
            </w:r>
            <w:r w:rsidRPr="00072B0C">
              <w:rPr>
                <w:rFonts w:ascii="ＭＳ Ｐゴシック" w:eastAsia="ＭＳ Ｐゴシック" w:hAnsi="ＭＳ Ｐゴシック"/>
              </w:rPr>
              <w:t>講座の案内等を</w:t>
            </w:r>
            <w:r w:rsidRPr="00072B0C">
              <w:rPr>
                <w:rFonts w:ascii="ＭＳ Ｐゴシック" w:eastAsia="ＭＳ Ｐゴシック" w:hAnsi="ＭＳ Ｐゴシック" w:hint="eastAsia"/>
              </w:rPr>
              <w:t>発信</w:t>
            </w:r>
          </w:p>
        </w:tc>
      </w:tr>
    </w:tbl>
    <w:p w:rsidR="00315A02" w:rsidRDefault="00315A02">
      <w:pPr>
        <w:rPr>
          <w:rFonts w:ascii="AR丸ゴシック体E" w:eastAsia="AR丸ゴシック体E" w:hAnsi="AR丸ゴシック体E"/>
          <w:b/>
          <w:sz w:val="24"/>
        </w:rPr>
      </w:pPr>
    </w:p>
    <w:p w:rsidR="002655D5" w:rsidRPr="00E92091" w:rsidRDefault="00E92091" w:rsidP="00E92091">
      <w:pPr>
        <w:rPr>
          <w:rFonts w:asciiTheme="majorEastAsia" w:eastAsiaTheme="majorEastAsia" w:hAnsiTheme="majorEastAsia"/>
          <w:b/>
          <w:sz w:val="28"/>
          <w:szCs w:val="28"/>
        </w:rPr>
      </w:pPr>
      <w:r w:rsidRPr="00E92091">
        <w:rPr>
          <w:rFonts w:asciiTheme="majorEastAsia" w:eastAsiaTheme="majorEastAsia" w:hAnsiTheme="majorEastAsia" w:hint="eastAsia"/>
          <w:b/>
          <w:sz w:val="28"/>
          <w:szCs w:val="28"/>
        </w:rPr>
        <w:t>◆</w:t>
      </w:r>
      <w:r w:rsidR="00575924" w:rsidRPr="00E92091">
        <w:rPr>
          <w:rFonts w:asciiTheme="majorEastAsia" w:eastAsiaTheme="majorEastAsia" w:hAnsiTheme="majorEastAsia" w:hint="eastAsia"/>
          <w:b/>
          <w:sz w:val="28"/>
          <w:szCs w:val="28"/>
        </w:rPr>
        <w:t>既存スポーツ施設の整備・充実と有効活用</w:t>
      </w:r>
    </w:p>
    <w:tbl>
      <w:tblPr>
        <w:tblStyle w:val="1"/>
        <w:tblW w:w="0" w:type="auto"/>
        <w:tblLayout w:type="fixed"/>
        <w:tblLook w:val="04A0" w:firstRow="1" w:lastRow="0" w:firstColumn="1" w:lastColumn="0" w:noHBand="0" w:noVBand="1"/>
      </w:tblPr>
      <w:tblGrid>
        <w:gridCol w:w="948"/>
        <w:gridCol w:w="8622"/>
      </w:tblGrid>
      <w:tr w:rsidR="002655D5">
        <w:tc>
          <w:tcPr>
            <w:tcW w:w="948" w:type="dxa"/>
            <w:shd w:val="clear" w:color="auto" w:fill="FFFFBE"/>
          </w:tcPr>
          <w:p w:rsidR="002655D5" w:rsidRDefault="00575924">
            <w:pPr>
              <w:rPr>
                <w:rFonts w:ascii="ＭＳ Ｐゴシック" w:eastAsia="ＭＳ Ｐゴシック" w:hAnsi="ＭＳ Ｐゴシック"/>
              </w:rPr>
            </w:pPr>
            <w:r>
              <w:rPr>
                <w:rFonts w:ascii="ＭＳ Ｐゴシック" w:eastAsia="ＭＳ Ｐゴシック" w:hAnsi="ＭＳ Ｐゴシック" w:hint="eastAsia"/>
              </w:rPr>
              <w:t>施策名</w:t>
            </w:r>
          </w:p>
        </w:tc>
        <w:tc>
          <w:tcPr>
            <w:tcW w:w="8622" w:type="dxa"/>
            <w:shd w:val="clear" w:color="auto" w:fill="FFFFBE"/>
          </w:tcPr>
          <w:p w:rsidR="002655D5" w:rsidRDefault="00575924">
            <w:pPr>
              <w:rPr>
                <w:rFonts w:ascii="ＭＳ Ｐゴシック" w:eastAsia="ＭＳ Ｐゴシック" w:hAnsi="ＭＳ Ｐゴシック"/>
              </w:rPr>
            </w:pPr>
            <w:r>
              <w:rPr>
                <w:rFonts w:ascii="ＭＳ Ｐゴシック" w:eastAsia="ＭＳ Ｐゴシック" w:hAnsi="ＭＳ Ｐゴシック" w:hint="eastAsia"/>
              </w:rPr>
              <w:t>公共スポーツ施設の整備充実</w:t>
            </w:r>
          </w:p>
        </w:tc>
      </w:tr>
      <w:tr w:rsidR="002655D5">
        <w:tc>
          <w:tcPr>
            <w:tcW w:w="9570" w:type="dxa"/>
            <w:gridSpan w:val="2"/>
          </w:tcPr>
          <w:p w:rsidR="00662121" w:rsidRPr="00814E07" w:rsidRDefault="00575924">
            <w:pPr>
              <w:spacing w:line="369" w:lineRule="exact"/>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◇市民のスポーツ活動の拠点</w:t>
            </w:r>
            <w:r w:rsidR="0085309D" w:rsidRPr="00662121">
              <w:rPr>
                <w:rFonts w:ascii="ＭＳ Ｐゴシック" w:eastAsia="ＭＳ Ｐゴシック" w:hAnsi="ＭＳ Ｐゴシック" w:hint="eastAsia"/>
              </w:rPr>
              <w:t>施設である、宮津市民体育館、宮津運動公園</w:t>
            </w:r>
            <w:r w:rsidR="0085309D" w:rsidRPr="00814E07">
              <w:rPr>
                <w:rFonts w:ascii="ＭＳ Ｐゴシック" w:eastAsia="ＭＳ Ｐゴシック" w:hAnsi="ＭＳ Ｐゴシック" w:hint="eastAsia"/>
              </w:rPr>
              <w:t>の</w:t>
            </w:r>
            <w:r w:rsidRPr="00814E07">
              <w:rPr>
                <w:rFonts w:ascii="ＭＳ Ｐゴシック" w:eastAsia="ＭＳ Ｐゴシック" w:hAnsi="ＭＳ Ｐゴシック" w:hint="eastAsia"/>
              </w:rPr>
              <w:t>利活用</w:t>
            </w:r>
            <w:r w:rsidR="0085309D" w:rsidRPr="00814E07">
              <w:rPr>
                <w:rFonts w:ascii="ＭＳ Ｐゴシック" w:eastAsia="ＭＳ Ｐゴシック" w:hAnsi="ＭＳ Ｐゴシック" w:hint="eastAsia"/>
              </w:rPr>
              <w:t>を</w:t>
            </w:r>
            <w:r w:rsidRPr="00814E07">
              <w:rPr>
                <w:rFonts w:ascii="ＭＳ Ｐゴシック" w:eastAsia="ＭＳ Ｐゴシック" w:hAnsi="ＭＳ Ｐゴシック" w:hint="eastAsia"/>
              </w:rPr>
              <w:t>促進</w:t>
            </w:r>
            <w:r w:rsidR="0085309D" w:rsidRPr="00814E07">
              <w:rPr>
                <w:rFonts w:ascii="ＭＳ Ｐゴシック" w:eastAsia="ＭＳ Ｐゴシック" w:hAnsi="ＭＳ Ｐゴシック" w:hint="eastAsia"/>
              </w:rPr>
              <w:t>するとともに、高齢者、障害者、子育て世代など誰もが利用しやすい施設環境の充実に努めます。</w:t>
            </w:r>
          </w:p>
          <w:p w:rsidR="002655D5" w:rsidRDefault="00575924">
            <w:pPr>
              <w:spacing w:line="369" w:lineRule="exact"/>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（具体的事業）</w:t>
            </w:r>
          </w:p>
          <w:p w:rsidR="00811328" w:rsidRPr="00662121" w:rsidRDefault="0085309D" w:rsidP="000848BE">
            <w:pPr>
              <w:spacing w:line="369" w:lineRule="exact"/>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 xml:space="preserve">　・</w:t>
            </w:r>
            <w:r w:rsidR="001D59E3">
              <w:rPr>
                <w:rFonts w:ascii="ＭＳ Ｐゴシック" w:eastAsia="ＭＳ Ｐゴシック" w:hAnsi="ＭＳ Ｐゴシック" w:hint="eastAsia"/>
              </w:rPr>
              <w:t>トイレ洋式化などの</w:t>
            </w:r>
            <w:r>
              <w:rPr>
                <w:rFonts w:ascii="ＭＳ Ｐゴシック" w:eastAsia="ＭＳ Ｐゴシック" w:hAnsi="ＭＳ Ｐゴシック" w:hint="eastAsia"/>
              </w:rPr>
              <w:t>設備</w:t>
            </w:r>
            <w:r w:rsidR="00EA61B1">
              <w:rPr>
                <w:rFonts w:ascii="ＭＳ Ｐゴシック" w:eastAsia="ＭＳ Ｐゴシック" w:hAnsi="ＭＳ Ｐゴシック" w:hint="eastAsia"/>
              </w:rPr>
              <w:t>更新</w:t>
            </w:r>
            <w:r w:rsidR="001D59E3">
              <w:rPr>
                <w:rFonts w:ascii="ＭＳ Ｐゴシック" w:eastAsia="ＭＳ Ｐゴシック" w:hAnsi="ＭＳ Ｐゴシック" w:hint="eastAsia"/>
              </w:rPr>
              <w:t>や利用者のニーズに応じた備品等</w:t>
            </w:r>
            <w:r w:rsidR="00E509F4">
              <w:rPr>
                <w:rFonts w:ascii="ＭＳ Ｐゴシック" w:eastAsia="ＭＳ Ｐゴシック" w:hAnsi="ＭＳ Ｐゴシック" w:hint="eastAsia"/>
              </w:rPr>
              <w:t>の</w:t>
            </w:r>
            <w:r w:rsidR="001D59E3">
              <w:rPr>
                <w:rFonts w:ascii="ＭＳ Ｐゴシック" w:eastAsia="ＭＳ Ｐゴシック" w:hAnsi="ＭＳ Ｐゴシック" w:hint="eastAsia"/>
              </w:rPr>
              <w:t>整備</w:t>
            </w:r>
            <w:r w:rsidR="00E509F4">
              <w:rPr>
                <w:rFonts w:ascii="ＭＳ Ｐゴシック" w:eastAsia="ＭＳ Ｐゴシック" w:hAnsi="ＭＳ Ｐゴシック" w:hint="eastAsia"/>
              </w:rPr>
              <w:t>による</w:t>
            </w:r>
            <w:r w:rsidR="000848BE">
              <w:rPr>
                <w:rFonts w:ascii="ＭＳ Ｐゴシック" w:eastAsia="ＭＳ Ｐゴシック" w:hAnsi="ＭＳ Ｐゴシック" w:hint="eastAsia"/>
              </w:rPr>
              <w:t>利便性の向上</w:t>
            </w:r>
          </w:p>
        </w:tc>
      </w:tr>
    </w:tbl>
    <w:p w:rsidR="00662121" w:rsidRDefault="00662121">
      <w:pPr>
        <w:rPr>
          <w:rFonts w:ascii="AR丸ゴシック体E" w:eastAsia="AR丸ゴシック体E" w:hAnsi="AR丸ゴシック体E"/>
          <w:b/>
          <w:sz w:val="24"/>
        </w:rPr>
      </w:pPr>
    </w:p>
    <w:tbl>
      <w:tblPr>
        <w:tblStyle w:val="1"/>
        <w:tblW w:w="0" w:type="auto"/>
        <w:tblLayout w:type="fixed"/>
        <w:tblLook w:val="04A0" w:firstRow="1" w:lastRow="0" w:firstColumn="1" w:lastColumn="0" w:noHBand="0" w:noVBand="1"/>
      </w:tblPr>
      <w:tblGrid>
        <w:gridCol w:w="948"/>
        <w:gridCol w:w="8622"/>
      </w:tblGrid>
      <w:tr w:rsidR="002655D5">
        <w:tc>
          <w:tcPr>
            <w:tcW w:w="948" w:type="dxa"/>
            <w:shd w:val="clear" w:color="auto" w:fill="FFFFBE"/>
          </w:tcPr>
          <w:p w:rsidR="002655D5" w:rsidRDefault="00575924">
            <w:pPr>
              <w:rPr>
                <w:rFonts w:ascii="ＭＳ Ｐゴシック" w:eastAsia="ＭＳ Ｐゴシック" w:hAnsi="ＭＳ Ｐゴシック"/>
              </w:rPr>
            </w:pPr>
            <w:r>
              <w:rPr>
                <w:rFonts w:ascii="ＭＳ Ｐゴシック" w:eastAsia="ＭＳ Ｐゴシック" w:hAnsi="ＭＳ Ｐゴシック" w:hint="eastAsia"/>
              </w:rPr>
              <w:t>施策名</w:t>
            </w:r>
          </w:p>
        </w:tc>
        <w:tc>
          <w:tcPr>
            <w:tcW w:w="8622" w:type="dxa"/>
            <w:shd w:val="clear" w:color="auto" w:fill="FFFFBE"/>
          </w:tcPr>
          <w:p w:rsidR="002655D5" w:rsidRDefault="00575924">
            <w:pPr>
              <w:rPr>
                <w:rFonts w:ascii="ＭＳ Ｐゴシック" w:eastAsia="ＭＳ Ｐゴシック" w:hAnsi="ＭＳ Ｐゴシック"/>
                <w:color w:val="FF0000"/>
              </w:rPr>
            </w:pPr>
            <w:r>
              <w:rPr>
                <w:rFonts w:ascii="ＭＳ Ｐゴシック" w:eastAsia="ＭＳ Ｐゴシック" w:hAnsi="ＭＳ Ｐゴシック" w:hint="eastAsia"/>
              </w:rPr>
              <w:t>学校体育施設の利活用促進</w:t>
            </w:r>
          </w:p>
        </w:tc>
      </w:tr>
      <w:tr w:rsidR="002655D5">
        <w:tc>
          <w:tcPr>
            <w:tcW w:w="9570" w:type="dxa"/>
            <w:gridSpan w:val="2"/>
          </w:tcPr>
          <w:p w:rsidR="002655D5" w:rsidRDefault="00575924">
            <w:pPr>
              <w:spacing w:line="369" w:lineRule="exact"/>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◇市立小・中学校の学校体育施設を地域住民へ開放し、地域のスポーツ・レクリエーション活動の拠点として利活用</w:t>
            </w:r>
            <w:r w:rsidR="004C6193">
              <w:rPr>
                <w:rFonts w:ascii="ＭＳ Ｐゴシック" w:eastAsia="ＭＳ Ｐゴシック" w:hAnsi="ＭＳ Ｐゴシック" w:hint="eastAsia"/>
              </w:rPr>
              <w:t>を</w:t>
            </w:r>
            <w:r>
              <w:rPr>
                <w:rFonts w:ascii="ＭＳ Ｐゴシック" w:eastAsia="ＭＳ Ｐゴシック" w:hAnsi="ＭＳ Ｐゴシック" w:hint="eastAsia"/>
              </w:rPr>
              <w:t>促進します。</w:t>
            </w:r>
          </w:p>
          <w:p w:rsidR="002655D5" w:rsidRDefault="00575924">
            <w:pPr>
              <w:spacing w:line="369" w:lineRule="exact"/>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（具体的事業）</w:t>
            </w:r>
          </w:p>
          <w:p w:rsidR="002655D5" w:rsidRDefault="00575924" w:rsidP="00BD2E3C">
            <w:pPr>
              <w:spacing w:line="369" w:lineRule="exact"/>
              <w:ind w:leftChars="50" w:left="210" w:hangingChars="50" w:hanging="105"/>
              <w:rPr>
                <w:rFonts w:ascii="ＭＳ Ｐゴシック" w:eastAsia="ＭＳ Ｐゴシック" w:hAnsi="ＭＳ Ｐゴシック"/>
              </w:rPr>
            </w:pPr>
            <w:r>
              <w:rPr>
                <w:rFonts w:ascii="ＭＳ Ｐゴシック" w:eastAsia="ＭＳ Ｐゴシック" w:hAnsi="ＭＳ Ｐゴシック" w:hint="eastAsia"/>
              </w:rPr>
              <w:t>・学校体育施設の開放</w:t>
            </w:r>
          </w:p>
          <w:p w:rsidR="002655D5" w:rsidRPr="000D33E8" w:rsidRDefault="00575924">
            <w:pPr>
              <w:spacing w:line="369" w:lineRule="exact"/>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 xml:space="preserve">　</w:t>
            </w:r>
            <w:r w:rsidRPr="00072B0C">
              <w:rPr>
                <w:rFonts w:ascii="ＭＳ Ｐゴシック" w:eastAsia="ＭＳ Ｐゴシック" w:hAnsi="ＭＳ Ｐゴシック" w:hint="eastAsia"/>
              </w:rPr>
              <w:t>・</w:t>
            </w:r>
            <w:r w:rsidR="000D33E8" w:rsidRPr="00072B0C">
              <w:rPr>
                <w:rFonts w:ascii="ＭＳ Ｐゴシック" w:eastAsia="ＭＳ Ｐゴシック" w:hAnsi="ＭＳ Ｐゴシック" w:hint="eastAsia"/>
              </w:rPr>
              <w:t>冷暖房設備など</w:t>
            </w:r>
            <w:r w:rsidRPr="000D33E8">
              <w:rPr>
                <w:rFonts w:ascii="ＭＳ Ｐゴシック" w:eastAsia="ＭＳ Ｐゴシック" w:hAnsi="ＭＳ Ｐゴシック" w:hint="eastAsia"/>
              </w:rPr>
              <w:t>学校体育施設・設備の計画的な整備</w:t>
            </w:r>
          </w:p>
        </w:tc>
      </w:tr>
    </w:tbl>
    <w:p w:rsidR="00662121" w:rsidRDefault="00662121" w:rsidP="00B47759"/>
    <w:p w:rsidR="00B02AC9" w:rsidRDefault="00B02AC9" w:rsidP="00B47759"/>
    <w:p w:rsidR="00BF2D22" w:rsidRDefault="00BF2D22" w:rsidP="00B47759"/>
    <w:p w:rsidR="00B02AC9" w:rsidRDefault="00B02AC9" w:rsidP="00B47759"/>
    <w:p w:rsidR="00EB3BB6" w:rsidRDefault="00EB3BB6" w:rsidP="00B47759"/>
    <w:p w:rsidR="00EB3BB6" w:rsidRDefault="00EB3BB6" w:rsidP="00B47759"/>
    <w:p w:rsidR="006D5B02" w:rsidRDefault="006D5B02" w:rsidP="00B47759"/>
    <w:p w:rsidR="00B02AC9" w:rsidRDefault="00B02AC9" w:rsidP="00B47759"/>
    <w:p w:rsidR="002655D5" w:rsidRPr="00B47759" w:rsidRDefault="00E92091" w:rsidP="00B47759">
      <w:pPr>
        <w:rPr>
          <w:rFonts w:asciiTheme="majorEastAsia" w:eastAsiaTheme="majorEastAsia" w:hAnsiTheme="majorEastAsia"/>
          <w:b/>
          <w:sz w:val="28"/>
          <w:szCs w:val="28"/>
        </w:rPr>
      </w:pPr>
      <w:r w:rsidRPr="00E92091">
        <w:rPr>
          <w:rFonts w:asciiTheme="majorEastAsia" w:eastAsiaTheme="majorEastAsia" w:hAnsiTheme="majorEastAsia" w:hint="eastAsia"/>
          <w:b/>
          <w:sz w:val="28"/>
          <w:szCs w:val="28"/>
        </w:rPr>
        <w:t>◆</w:t>
      </w:r>
      <w:r w:rsidR="00575924" w:rsidRPr="00E92091">
        <w:rPr>
          <w:rFonts w:asciiTheme="majorEastAsia" w:eastAsiaTheme="majorEastAsia" w:hAnsiTheme="majorEastAsia" w:hint="eastAsia"/>
          <w:b/>
          <w:sz w:val="28"/>
          <w:szCs w:val="28"/>
        </w:rPr>
        <w:t>自然を活かしたスポーツ環境づくり</w:t>
      </w:r>
    </w:p>
    <w:tbl>
      <w:tblPr>
        <w:tblStyle w:val="1"/>
        <w:tblW w:w="0" w:type="auto"/>
        <w:tblLayout w:type="fixed"/>
        <w:tblLook w:val="04A0" w:firstRow="1" w:lastRow="0" w:firstColumn="1" w:lastColumn="0" w:noHBand="0" w:noVBand="1"/>
      </w:tblPr>
      <w:tblGrid>
        <w:gridCol w:w="948"/>
        <w:gridCol w:w="8622"/>
      </w:tblGrid>
      <w:tr w:rsidR="002655D5">
        <w:tc>
          <w:tcPr>
            <w:tcW w:w="948" w:type="dxa"/>
            <w:shd w:val="clear" w:color="auto" w:fill="FFFFBE"/>
          </w:tcPr>
          <w:p w:rsidR="002655D5" w:rsidRDefault="00575924">
            <w:pPr>
              <w:rPr>
                <w:rFonts w:ascii="ＭＳ Ｐゴシック" w:eastAsia="ＭＳ Ｐゴシック" w:hAnsi="ＭＳ Ｐゴシック"/>
              </w:rPr>
            </w:pPr>
            <w:r>
              <w:rPr>
                <w:rFonts w:ascii="ＭＳ Ｐゴシック" w:eastAsia="ＭＳ Ｐゴシック" w:hAnsi="ＭＳ Ｐゴシック" w:hint="eastAsia"/>
              </w:rPr>
              <w:t>施策名</w:t>
            </w:r>
          </w:p>
        </w:tc>
        <w:tc>
          <w:tcPr>
            <w:tcW w:w="8622" w:type="dxa"/>
            <w:shd w:val="clear" w:color="auto" w:fill="FFFFBE"/>
          </w:tcPr>
          <w:p w:rsidR="002655D5" w:rsidRDefault="00575924">
            <w:pPr>
              <w:rPr>
                <w:rFonts w:ascii="ＭＳ Ｐゴシック" w:eastAsia="ＭＳ Ｐゴシック" w:hAnsi="ＭＳ Ｐゴシック"/>
              </w:rPr>
            </w:pPr>
            <w:r>
              <w:rPr>
                <w:rFonts w:ascii="ＭＳ Ｐゴシック" w:eastAsia="ＭＳ Ｐゴシック" w:hAnsi="ＭＳ Ｐゴシック" w:hint="eastAsia"/>
              </w:rPr>
              <w:t>海・里・山の自然環境を活かしたスポーツツーリズムの展開促進</w:t>
            </w:r>
          </w:p>
        </w:tc>
      </w:tr>
      <w:tr w:rsidR="002655D5">
        <w:tc>
          <w:tcPr>
            <w:tcW w:w="9570" w:type="dxa"/>
            <w:gridSpan w:val="2"/>
          </w:tcPr>
          <w:p w:rsidR="001435F5" w:rsidRPr="00662121" w:rsidRDefault="00014E4D" w:rsidP="00014E4D">
            <w:pPr>
              <w:spacing w:line="369" w:lineRule="exact"/>
              <w:ind w:left="210" w:hangingChars="100" w:hanging="210"/>
              <w:rPr>
                <w:rFonts w:ascii="ＭＳ Ｐゴシック" w:eastAsia="ＭＳ Ｐゴシック" w:hAnsi="ＭＳ Ｐゴシック"/>
              </w:rPr>
            </w:pPr>
            <w:r w:rsidRPr="00662121">
              <w:rPr>
                <w:rFonts w:ascii="ＭＳ Ｐゴシック" w:eastAsia="ＭＳ Ｐゴシック" w:hAnsi="ＭＳ Ｐゴシック" w:hint="eastAsia"/>
              </w:rPr>
              <w:t>◇</w:t>
            </w:r>
            <w:r w:rsidR="0035048C" w:rsidRPr="00662121">
              <w:rPr>
                <w:rFonts w:ascii="ＭＳ Ｐゴシック" w:eastAsia="ＭＳ Ｐゴシック" w:hAnsi="ＭＳ Ｐゴシック" w:hint="eastAsia"/>
              </w:rPr>
              <w:t>本市</w:t>
            </w:r>
            <w:r w:rsidRPr="00662121">
              <w:rPr>
                <w:rFonts w:ascii="ＭＳ Ｐゴシック" w:eastAsia="ＭＳ Ｐゴシック" w:hAnsi="ＭＳ Ｐゴシック" w:hint="eastAsia"/>
              </w:rPr>
              <w:t>の海・里・山などの</w:t>
            </w:r>
            <w:r w:rsidR="001435F5" w:rsidRPr="00662121">
              <w:rPr>
                <w:rFonts w:ascii="ＭＳ Ｐゴシック" w:eastAsia="ＭＳ Ｐゴシック" w:hAnsi="ＭＳ Ｐゴシック"/>
              </w:rPr>
              <w:t>豊かな自然は、 アウトドアスポーツのフィールドであり、貴重なスポーツ資源で</w:t>
            </w:r>
            <w:r w:rsidR="0035048C" w:rsidRPr="00662121">
              <w:rPr>
                <w:rFonts w:ascii="ＭＳ Ｐゴシック" w:eastAsia="ＭＳ Ｐゴシック" w:hAnsi="ＭＳ Ｐゴシック" w:hint="eastAsia"/>
              </w:rPr>
              <w:t>あ</w:t>
            </w:r>
            <w:r w:rsidR="000D33E8" w:rsidRPr="00662121">
              <w:rPr>
                <w:rFonts w:ascii="ＭＳ Ｐゴシック" w:eastAsia="ＭＳ Ｐゴシック" w:hAnsi="ＭＳ Ｐゴシック" w:hint="eastAsia"/>
              </w:rPr>
              <w:t>る</w:t>
            </w:r>
            <w:r w:rsidR="00805FB5" w:rsidRPr="00662121">
              <w:rPr>
                <w:rFonts w:ascii="ＭＳ Ｐゴシック" w:eastAsia="ＭＳ Ｐゴシック" w:hAnsi="ＭＳ Ｐゴシック" w:hint="eastAsia"/>
              </w:rPr>
              <w:t>ことから</w:t>
            </w:r>
            <w:r w:rsidR="0035048C" w:rsidRPr="00662121">
              <w:rPr>
                <w:rFonts w:ascii="ＭＳ Ｐゴシック" w:eastAsia="ＭＳ Ｐゴシック" w:hAnsi="ＭＳ Ｐゴシック" w:hint="eastAsia"/>
              </w:rPr>
              <w:t>、</w:t>
            </w:r>
            <w:r w:rsidR="001435F5" w:rsidRPr="00662121">
              <w:rPr>
                <w:rFonts w:ascii="ＭＳ Ｐゴシック" w:eastAsia="ＭＳ Ｐゴシック" w:hAnsi="ＭＳ Ｐゴシック"/>
              </w:rPr>
              <w:t>スポーツと観光とを合わせたプログラムを開発するなど、豊かなスポーツ資源が多くの人々に利用される活動</w:t>
            </w:r>
            <w:r w:rsidR="0035048C" w:rsidRPr="00662121">
              <w:rPr>
                <w:rFonts w:ascii="ＭＳ Ｐゴシック" w:eastAsia="ＭＳ Ｐゴシック" w:hAnsi="ＭＳ Ｐゴシック" w:hint="eastAsia"/>
              </w:rPr>
              <w:t>を推進します。</w:t>
            </w:r>
          </w:p>
          <w:p w:rsidR="002655D5" w:rsidRPr="00662121" w:rsidRDefault="00575924">
            <w:pPr>
              <w:spacing w:line="369" w:lineRule="exact"/>
              <w:ind w:left="210" w:hangingChars="100" w:hanging="210"/>
              <w:rPr>
                <w:rFonts w:ascii="ＭＳ Ｐゴシック" w:eastAsia="ＭＳ Ｐゴシック" w:hAnsi="ＭＳ Ｐゴシック"/>
              </w:rPr>
            </w:pPr>
            <w:r w:rsidRPr="00662121">
              <w:rPr>
                <w:rFonts w:ascii="ＭＳ Ｐゴシック" w:eastAsia="ＭＳ Ｐゴシック" w:hAnsi="ＭＳ Ｐゴシック" w:hint="eastAsia"/>
              </w:rPr>
              <w:t>（具体的事業）</w:t>
            </w:r>
          </w:p>
          <w:p w:rsidR="00014E4D" w:rsidRPr="00662121" w:rsidRDefault="00662121" w:rsidP="00BD2E3C">
            <w:pPr>
              <w:spacing w:line="369" w:lineRule="exact"/>
              <w:ind w:firstLineChars="50" w:firstLine="105"/>
              <w:rPr>
                <w:rFonts w:ascii="ＭＳ Ｐゴシック" w:eastAsia="ＭＳ Ｐゴシック" w:hAnsi="ＭＳ Ｐゴシック"/>
              </w:rPr>
            </w:pPr>
            <w:r>
              <w:rPr>
                <w:rFonts w:ascii="ＭＳ Ｐゴシック" w:eastAsia="ＭＳ Ｐゴシック" w:hAnsi="ＭＳ Ｐゴシック" w:hint="eastAsia"/>
              </w:rPr>
              <w:t>・</w:t>
            </w:r>
            <w:r w:rsidR="00014E4D" w:rsidRPr="00662121">
              <w:rPr>
                <w:rFonts w:ascii="ＭＳ Ｐゴシック" w:eastAsia="ＭＳ Ｐゴシック" w:hAnsi="ＭＳ Ｐゴシック"/>
              </w:rPr>
              <w:t>スポーツツーリズム</w:t>
            </w:r>
            <w:r w:rsidR="00805FB5" w:rsidRPr="00662121">
              <w:rPr>
                <w:rFonts w:ascii="ＭＳ Ｐゴシック" w:eastAsia="ＭＳ Ｐゴシック" w:hAnsi="ＭＳ Ｐゴシック" w:hint="eastAsia"/>
              </w:rPr>
              <w:t>を推進する</w:t>
            </w:r>
            <w:r w:rsidR="00014E4D" w:rsidRPr="00662121">
              <w:rPr>
                <w:rFonts w:ascii="ＭＳ Ｐゴシック" w:eastAsia="ＭＳ Ｐゴシック" w:hAnsi="ＭＳ Ｐゴシック"/>
              </w:rPr>
              <w:t>人材の育成</w:t>
            </w:r>
          </w:p>
          <w:p w:rsidR="002655D5" w:rsidRPr="00662121" w:rsidRDefault="00575924" w:rsidP="00BD2E3C">
            <w:pPr>
              <w:spacing w:line="369" w:lineRule="exact"/>
              <w:ind w:firstLineChars="50" w:firstLine="105"/>
              <w:rPr>
                <w:rFonts w:ascii="ＭＳ Ｐゴシック" w:eastAsia="ＭＳ Ｐゴシック" w:hAnsi="ＭＳ Ｐゴシック"/>
              </w:rPr>
            </w:pPr>
            <w:r w:rsidRPr="00662121">
              <w:rPr>
                <w:rFonts w:ascii="ＭＳ Ｐゴシック" w:eastAsia="ＭＳ Ｐゴシック" w:hAnsi="ＭＳ Ｐゴシック" w:hint="eastAsia"/>
              </w:rPr>
              <w:t>・</w:t>
            </w:r>
            <w:r w:rsidR="00445B21">
              <w:rPr>
                <w:rFonts w:ascii="ＭＳ Ｐゴシック" w:eastAsia="ＭＳ Ｐゴシック" w:hAnsi="ＭＳ Ｐゴシック" w:hint="eastAsia"/>
              </w:rPr>
              <w:t>歩く健康づくりの普及とシンボルイベント「</w:t>
            </w:r>
            <w:r w:rsidRPr="00662121">
              <w:rPr>
                <w:rFonts w:ascii="ＭＳ Ｐゴシック" w:eastAsia="ＭＳ Ｐゴシック" w:hAnsi="ＭＳ Ｐゴシック" w:hint="eastAsia"/>
              </w:rPr>
              <w:t>天橋立</w:t>
            </w:r>
            <w:r w:rsidR="00805FB5" w:rsidRPr="00662121">
              <w:rPr>
                <w:rFonts w:ascii="ＭＳ Ｐゴシック" w:eastAsia="ＭＳ Ｐゴシック" w:hAnsi="ＭＳ Ｐゴシック" w:hint="eastAsia"/>
              </w:rPr>
              <w:t>ツーデ―ウォーク</w:t>
            </w:r>
            <w:r w:rsidR="00445B21">
              <w:rPr>
                <w:rFonts w:ascii="ＭＳ Ｐゴシック" w:eastAsia="ＭＳ Ｐゴシック" w:hAnsi="ＭＳ Ｐゴシック" w:hint="eastAsia"/>
              </w:rPr>
              <w:t>」</w:t>
            </w:r>
            <w:r w:rsidR="00805FB5" w:rsidRPr="00662121">
              <w:rPr>
                <w:rFonts w:ascii="ＭＳ Ｐゴシック" w:eastAsia="ＭＳ Ｐゴシック" w:hAnsi="ＭＳ Ｐゴシック" w:hint="eastAsia"/>
              </w:rPr>
              <w:t>の開催</w:t>
            </w:r>
            <w:r w:rsidR="00445B21">
              <w:rPr>
                <w:rFonts w:ascii="ＭＳ Ｐゴシック" w:eastAsia="ＭＳ Ｐゴシック" w:hAnsi="ＭＳ Ｐゴシック" w:hint="eastAsia"/>
              </w:rPr>
              <w:t>（再掲）</w:t>
            </w:r>
          </w:p>
          <w:p w:rsidR="00014E4D" w:rsidRPr="004E6335" w:rsidRDefault="00014E4D" w:rsidP="00BD2E3C">
            <w:pPr>
              <w:spacing w:line="370" w:lineRule="exact"/>
              <w:ind w:firstLineChars="50" w:firstLine="105"/>
              <w:rPr>
                <w:rFonts w:ascii="ＭＳ Ｐゴシック" w:eastAsia="ＭＳ Ｐゴシック" w:hAnsi="ＭＳ Ｐゴシック"/>
                <w:color w:val="FF0000"/>
                <w:u w:val="single"/>
              </w:rPr>
            </w:pPr>
            <w:r w:rsidRPr="00662121">
              <w:rPr>
                <w:rFonts w:ascii="ＭＳ Ｐゴシック" w:eastAsia="ＭＳ Ｐゴシック" w:hAnsi="ＭＳ Ｐゴシック" w:hint="eastAsia"/>
              </w:rPr>
              <w:t>・</w:t>
            </w:r>
            <w:r w:rsidR="004E6335" w:rsidRPr="00662121">
              <w:rPr>
                <w:rFonts w:ascii="ＭＳ Ｐゴシック" w:eastAsia="ＭＳ Ｐゴシック" w:hAnsi="ＭＳ Ｐゴシック" w:hint="eastAsia"/>
              </w:rPr>
              <w:t>SUPや</w:t>
            </w:r>
            <w:r w:rsidR="00BF2D22">
              <w:rPr>
                <w:rFonts w:ascii="ＭＳ Ｐゴシック" w:eastAsia="ＭＳ Ｐゴシック" w:hAnsi="ＭＳ Ｐゴシック" w:hint="eastAsia"/>
              </w:rPr>
              <w:t>ロングトレイル、</w:t>
            </w:r>
            <w:r w:rsidRPr="00662121">
              <w:rPr>
                <w:rFonts w:ascii="ＭＳ Ｐゴシック" w:eastAsia="ＭＳ Ｐゴシック" w:hAnsi="ＭＳ Ｐゴシック" w:hint="eastAsia"/>
              </w:rPr>
              <w:t>シーカヤック等の自然活用型スポーツの展開</w:t>
            </w:r>
          </w:p>
        </w:tc>
      </w:tr>
    </w:tbl>
    <w:p w:rsidR="00EF162B" w:rsidRDefault="00EF162B"/>
    <w:p w:rsidR="00F10A37" w:rsidRPr="00662121" w:rsidRDefault="00F10A37" w:rsidP="00F10A37">
      <w:pPr>
        <w:rPr>
          <w:rFonts w:asciiTheme="majorEastAsia" w:eastAsiaTheme="majorEastAsia" w:hAnsiTheme="majorEastAsia"/>
          <w:b/>
          <w:sz w:val="28"/>
          <w:szCs w:val="28"/>
        </w:rPr>
      </w:pPr>
      <w:r w:rsidRPr="00662121">
        <w:rPr>
          <w:rFonts w:asciiTheme="majorEastAsia" w:eastAsiaTheme="majorEastAsia" w:hAnsiTheme="majorEastAsia" w:hint="eastAsia"/>
          <w:b/>
          <w:sz w:val="28"/>
          <w:szCs w:val="28"/>
        </w:rPr>
        <w:t>◆中学校部活動地域移行の推進</w:t>
      </w:r>
    </w:p>
    <w:tbl>
      <w:tblPr>
        <w:tblStyle w:val="1"/>
        <w:tblW w:w="0" w:type="auto"/>
        <w:tblLayout w:type="fixed"/>
        <w:tblLook w:val="04A0" w:firstRow="1" w:lastRow="0" w:firstColumn="1" w:lastColumn="0" w:noHBand="0" w:noVBand="1"/>
      </w:tblPr>
      <w:tblGrid>
        <w:gridCol w:w="948"/>
        <w:gridCol w:w="8622"/>
      </w:tblGrid>
      <w:tr w:rsidR="00662121" w:rsidRPr="00662121" w:rsidTr="00EC7B58">
        <w:tc>
          <w:tcPr>
            <w:tcW w:w="948" w:type="dxa"/>
            <w:shd w:val="clear" w:color="auto" w:fill="FFFFBE"/>
          </w:tcPr>
          <w:p w:rsidR="00F10A37" w:rsidRPr="00662121" w:rsidRDefault="00F10A37" w:rsidP="00EC7B58">
            <w:pPr>
              <w:rPr>
                <w:rFonts w:ascii="ＭＳ Ｐゴシック" w:eastAsia="ＭＳ Ｐゴシック" w:hAnsi="ＭＳ Ｐゴシック"/>
              </w:rPr>
            </w:pPr>
            <w:r w:rsidRPr="00662121">
              <w:rPr>
                <w:rFonts w:ascii="ＭＳ Ｐゴシック" w:eastAsia="ＭＳ Ｐゴシック" w:hAnsi="ＭＳ Ｐゴシック" w:hint="eastAsia"/>
              </w:rPr>
              <w:t>施策名</w:t>
            </w:r>
          </w:p>
        </w:tc>
        <w:tc>
          <w:tcPr>
            <w:tcW w:w="8622" w:type="dxa"/>
            <w:shd w:val="clear" w:color="auto" w:fill="FFFFBE"/>
          </w:tcPr>
          <w:p w:rsidR="00F10A37" w:rsidRPr="00662121" w:rsidRDefault="00F10A37" w:rsidP="00EC7B58">
            <w:pPr>
              <w:rPr>
                <w:rFonts w:ascii="ＭＳ Ｐゴシック" w:eastAsia="ＭＳ Ｐゴシック" w:hAnsi="ＭＳ Ｐゴシック"/>
              </w:rPr>
            </w:pPr>
            <w:r w:rsidRPr="00662121">
              <w:rPr>
                <w:rFonts w:ascii="ＭＳ Ｐゴシック" w:eastAsia="ＭＳ Ｐゴシック" w:hAnsi="ＭＳ Ｐゴシック" w:hint="eastAsia"/>
              </w:rPr>
              <w:t>受入体制の整備と人材育成</w:t>
            </w:r>
          </w:p>
        </w:tc>
      </w:tr>
      <w:tr w:rsidR="00662121" w:rsidRPr="00662121" w:rsidTr="00EC7B58">
        <w:tc>
          <w:tcPr>
            <w:tcW w:w="9570" w:type="dxa"/>
            <w:gridSpan w:val="2"/>
          </w:tcPr>
          <w:p w:rsidR="00F10A37" w:rsidRPr="00662121" w:rsidRDefault="004E6335" w:rsidP="00EC7B58">
            <w:pPr>
              <w:spacing w:line="369" w:lineRule="exact"/>
              <w:ind w:left="210" w:hangingChars="100" w:hanging="210"/>
              <w:rPr>
                <w:rFonts w:ascii="ＭＳ Ｐゴシック" w:eastAsia="ＭＳ Ｐゴシック" w:hAnsi="ＭＳ Ｐゴシック"/>
              </w:rPr>
            </w:pPr>
            <w:r w:rsidRPr="00662121">
              <w:rPr>
                <w:rFonts w:ascii="ＭＳ Ｐゴシック" w:eastAsia="ＭＳ Ｐゴシック" w:hAnsi="ＭＳ Ｐゴシック" w:hint="eastAsia"/>
              </w:rPr>
              <w:t>◇</w:t>
            </w:r>
            <w:r w:rsidRPr="00662121">
              <w:rPr>
                <w:rFonts w:ascii="ＭＳ Ｐゴシック" w:eastAsia="ＭＳ Ｐゴシック" w:hAnsi="ＭＳ Ｐゴシック"/>
              </w:rPr>
              <w:t>少子化</w:t>
            </w:r>
            <w:r w:rsidR="00905141">
              <w:rPr>
                <w:rFonts w:ascii="ＭＳ Ｐゴシック" w:eastAsia="ＭＳ Ｐゴシック" w:hAnsi="ＭＳ Ｐゴシック" w:hint="eastAsia"/>
              </w:rPr>
              <w:t>の中でも、</w:t>
            </w:r>
            <w:r w:rsidRPr="00662121">
              <w:rPr>
                <w:rFonts w:ascii="ＭＳ Ｐゴシック" w:eastAsia="ＭＳ Ｐゴシック" w:hAnsi="ＭＳ Ｐゴシック"/>
              </w:rPr>
              <w:t>子どもたちの</w:t>
            </w:r>
            <w:r w:rsidRPr="00662121">
              <w:rPr>
                <w:rFonts w:ascii="ＭＳ Ｐゴシック" w:eastAsia="ＭＳ Ｐゴシック" w:hAnsi="ＭＳ Ｐゴシック" w:hint="eastAsia"/>
              </w:rPr>
              <w:t>スポーツ</w:t>
            </w:r>
            <w:r w:rsidRPr="00662121">
              <w:rPr>
                <w:rFonts w:ascii="ＭＳ Ｐゴシック" w:eastAsia="ＭＳ Ｐゴシック" w:hAnsi="ＭＳ Ｐゴシック"/>
              </w:rPr>
              <w:t>活動</w:t>
            </w:r>
            <w:r w:rsidRPr="00662121">
              <w:rPr>
                <w:rFonts w:ascii="ＭＳ Ｐゴシック" w:eastAsia="ＭＳ Ｐゴシック" w:hAnsi="ＭＳ Ｐゴシック" w:hint="eastAsia"/>
              </w:rPr>
              <w:t>の</w:t>
            </w:r>
            <w:r w:rsidRPr="00662121">
              <w:rPr>
                <w:rFonts w:ascii="ＭＳ Ｐゴシック" w:eastAsia="ＭＳ Ｐゴシック" w:hAnsi="ＭＳ Ｐゴシック"/>
              </w:rPr>
              <w:t>環境を</w:t>
            </w:r>
            <w:r w:rsidRPr="00662121">
              <w:rPr>
                <w:rFonts w:ascii="ＭＳ Ｐゴシック" w:eastAsia="ＭＳ Ｐゴシック" w:hAnsi="ＭＳ Ｐゴシック" w:hint="eastAsia"/>
              </w:rPr>
              <w:t>持続的なものとして</w:t>
            </w:r>
            <w:r w:rsidRPr="00662121">
              <w:rPr>
                <w:rFonts w:ascii="ＭＳ Ｐゴシック" w:eastAsia="ＭＳ Ｐゴシック" w:hAnsi="ＭＳ Ｐゴシック"/>
              </w:rPr>
              <w:t>確保する</w:t>
            </w:r>
            <w:r w:rsidRPr="00662121">
              <w:rPr>
                <w:rFonts w:ascii="ＭＳ Ｐゴシック" w:eastAsia="ＭＳ Ｐゴシック" w:hAnsi="ＭＳ Ｐゴシック" w:hint="eastAsia"/>
              </w:rPr>
              <w:t>ため、</w:t>
            </w:r>
            <w:r w:rsidR="001A6FDF" w:rsidRPr="00662121">
              <w:rPr>
                <w:rFonts w:ascii="ＭＳ Ｐゴシック" w:eastAsia="ＭＳ Ｐゴシック" w:hAnsi="ＭＳ Ｐゴシック" w:hint="eastAsia"/>
              </w:rPr>
              <w:t>地域</w:t>
            </w:r>
            <w:r w:rsidR="00905141">
              <w:rPr>
                <w:rFonts w:ascii="ＭＳ Ｐゴシック" w:eastAsia="ＭＳ Ｐゴシック" w:hAnsi="ＭＳ Ｐゴシック" w:hint="eastAsia"/>
              </w:rPr>
              <w:t>の実情</w:t>
            </w:r>
            <w:r w:rsidR="001A6FDF" w:rsidRPr="00662121">
              <w:rPr>
                <w:rFonts w:ascii="ＭＳ Ｐゴシック" w:eastAsia="ＭＳ Ｐゴシック" w:hAnsi="ＭＳ Ｐゴシック" w:hint="eastAsia"/>
              </w:rPr>
              <w:t>を十分に考慮</w:t>
            </w:r>
            <w:r w:rsidR="00F309B1" w:rsidRPr="00662121">
              <w:rPr>
                <w:rFonts w:ascii="ＭＳ Ｐゴシック" w:eastAsia="ＭＳ Ｐゴシック" w:hAnsi="ＭＳ Ｐゴシック" w:hint="eastAsia"/>
              </w:rPr>
              <w:t>する中で、</w:t>
            </w:r>
            <w:r w:rsidRPr="00662121">
              <w:rPr>
                <w:rFonts w:ascii="ＭＳ Ｐゴシック" w:eastAsia="ＭＳ Ｐゴシック" w:hAnsi="ＭＳ Ｐゴシック"/>
              </w:rPr>
              <w:t>中学校の部活動を学校単位から地域の活動に移行すること</w:t>
            </w:r>
            <w:r w:rsidRPr="00662121">
              <w:rPr>
                <w:rFonts w:ascii="ＭＳ Ｐゴシック" w:eastAsia="ＭＳ Ｐゴシック" w:hAnsi="ＭＳ Ｐゴシック" w:hint="eastAsia"/>
              </w:rPr>
              <w:t>を推進します。</w:t>
            </w:r>
          </w:p>
          <w:p w:rsidR="00662121" w:rsidRPr="00814E07" w:rsidRDefault="00F10A37" w:rsidP="00662121">
            <w:pPr>
              <w:spacing w:line="369" w:lineRule="exact"/>
              <w:ind w:left="210" w:hangingChars="100" w:hanging="210"/>
              <w:rPr>
                <w:rFonts w:ascii="ＭＳ Ｐゴシック" w:eastAsia="ＭＳ Ｐゴシック" w:hAnsi="ＭＳ Ｐゴシック"/>
              </w:rPr>
            </w:pPr>
            <w:r w:rsidRPr="00662121">
              <w:rPr>
                <w:rFonts w:ascii="ＭＳ Ｐゴシック" w:eastAsia="ＭＳ Ｐゴシック" w:hAnsi="ＭＳ Ｐゴシック" w:hint="eastAsia"/>
              </w:rPr>
              <w:t>（具体的事業）</w:t>
            </w:r>
          </w:p>
          <w:p w:rsidR="00662121" w:rsidRPr="00814E07" w:rsidRDefault="00662121" w:rsidP="00662121">
            <w:pPr>
              <w:spacing w:line="369" w:lineRule="exact"/>
              <w:ind w:firstLineChars="50" w:firstLine="105"/>
              <w:rPr>
                <w:rFonts w:ascii="ＭＳ Ｐゴシック" w:eastAsia="ＭＳ Ｐゴシック" w:hAnsi="ＭＳ Ｐゴシック"/>
              </w:rPr>
            </w:pPr>
            <w:r w:rsidRPr="00814E07">
              <w:rPr>
                <w:rFonts w:ascii="ＭＳ Ｐゴシック" w:eastAsia="ＭＳ Ｐゴシック" w:hAnsi="ＭＳ Ｐゴシック" w:hint="eastAsia"/>
              </w:rPr>
              <w:t>・</w:t>
            </w:r>
            <w:r w:rsidR="001A6FDF" w:rsidRPr="00814E07">
              <w:rPr>
                <w:rFonts w:ascii="ＭＳ Ｐゴシック" w:eastAsia="ＭＳ Ｐゴシック" w:hAnsi="ＭＳ Ｐゴシック" w:hint="eastAsia"/>
              </w:rPr>
              <w:t>地域移行に向けた課題整理や</w:t>
            </w:r>
            <w:r w:rsidR="001A6FDF" w:rsidRPr="00814E07">
              <w:rPr>
                <w:rFonts w:ascii="ＭＳ Ｐゴシック" w:eastAsia="ＭＳ Ｐゴシック" w:hAnsi="ＭＳ Ｐゴシック"/>
              </w:rPr>
              <w:t>地域部活動の運営主体</w:t>
            </w:r>
            <w:r w:rsidR="001A6FDF" w:rsidRPr="00814E07">
              <w:rPr>
                <w:rFonts w:ascii="ＭＳ Ｐゴシック" w:eastAsia="ＭＳ Ｐゴシック" w:hAnsi="ＭＳ Ｐゴシック" w:hint="eastAsia"/>
              </w:rPr>
              <w:t>等の検討、試行的</w:t>
            </w:r>
            <w:r w:rsidR="00EA4153" w:rsidRPr="00814E07">
              <w:rPr>
                <w:rFonts w:ascii="ＭＳ Ｐゴシック" w:eastAsia="ＭＳ Ｐゴシック" w:hAnsi="ＭＳ Ｐゴシック" w:hint="eastAsia"/>
              </w:rPr>
              <w:t>取組</w:t>
            </w:r>
          </w:p>
          <w:p w:rsidR="00F10A37" w:rsidRPr="00662121" w:rsidRDefault="00662121" w:rsidP="00662121">
            <w:pPr>
              <w:spacing w:line="369" w:lineRule="exact"/>
              <w:ind w:firstLineChars="50" w:firstLine="105"/>
              <w:rPr>
                <w:rFonts w:ascii="ＭＳ Ｐゴシック" w:eastAsia="ＭＳ Ｐゴシック" w:hAnsi="ＭＳ Ｐゴシック"/>
              </w:rPr>
            </w:pPr>
            <w:r>
              <w:rPr>
                <w:rFonts w:ascii="ＭＳ Ｐゴシック" w:eastAsia="ＭＳ Ｐゴシック" w:hAnsi="ＭＳ Ｐゴシック" w:hint="eastAsia"/>
              </w:rPr>
              <w:t>・</w:t>
            </w:r>
            <w:r w:rsidR="001A6FDF" w:rsidRPr="00662121">
              <w:rPr>
                <w:rFonts w:ascii="ＭＳ Ｐゴシック" w:eastAsia="ＭＳ Ｐゴシック" w:hAnsi="ＭＳ Ｐゴシック" w:hint="eastAsia"/>
              </w:rPr>
              <w:t>専門指導者や指導補助者など人材の育成</w:t>
            </w:r>
          </w:p>
        </w:tc>
      </w:tr>
    </w:tbl>
    <w:p w:rsidR="00EF162B" w:rsidRPr="00EF162B" w:rsidRDefault="00EF162B">
      <w:pPr>
        <w:rPr>
          <w:color w:val="4F81BD" w:themeColor="accent1"/>
        </w:rPr>
      </w:pPr>
    </w:p>
    <w:p w:rsidR="00EF162B" w:rsidRDefault="00EF162B"/>
    <w:p w:rsidR="00EF162B" w:rsidRDefault="00EF162B"/>
    <w:p w:rsidR="00EF162B" w:rsidRDefault="00575924">
      <w:pPr>
        <w:rPr>
          <w:rFonts w:ascii="AR丸ゴシック体E" w:eastAsia="AR丸ゴシック体E" w:hAnsi="AR丸ゴシック体E"/>
          <w:b/>
          <w:sz w:val="24"/>
        </w:rPr>
      </w:pPr>
      <w:r w:rsidRPr="00EF162B">
        <w:rPr>
          <w:rFonts w:hint="eastAsia"/>
        </w:rPr>
        <w:br w:type="page"/>
      </w:r>
    </w:p>
    <w:p w:rsidR="00B47759" w:rsidRDefault="00B47759">
      <w:pPr>
        <w:rPr>
          <w:rFonts w:ascii="AR丸ゴシック体E" w:eastAsia="AR丸ゴシック体E" w:hAnsi="AR丸ゴシック体E"/>
          <w:b/>
          <w:sz w:val="24"/>
        </w:rPr>
      </w:pPr>
      <w:r>
        <w:rPr>
          <w:rFonts w:hint="eastAsia"/>
          <w:noProof/>
        </w:rPr>
        <mc:AlternateContent>
          <mc:Choice Requires="wps">
            <w:drawing>
              <wp:anchor distT="0" distB="0" distL="114300" distR="114300" simplePos="0" relativeHeight="252198912" behindDoc="0" locked="0" layoutInCell="1" hidden="0" allowOverlap="1" wp14:anchorId="5FB97386" wp14:editId="6891B49E">
                <wp:simplePos x="0" y="0"/>
                <wp:positionH relativeFrom="column">
                  <wp:posOffset>0</wp:posOffset>
                </wp:positionH>
                <wp:positionV relativeFrom="paragraph">
                  <wp:posOffset>0</wp:posOffset>
                </wp:positionV>
                <wp:extent cx="6048375" cy="323850"/>
                <wp:effectExtent l="0" t="0" r="28575" b="19050"/>
                <wp:wrapNone/>
                <wp:docPr id="1053" name="オブジェクト 0"/>
                <wp:cNvGraphicFramePr/>
                <a:graphic xmlns:a="http://schemas.openxmlformats.org/drawingml/2006/main">
                  <a:graphicData uri="http://schemas.microsoft.com/office/word/2010/wordprocessingShape">
                    <wps:wsp>
                      <wps:cNvSpPr txBox="1"/>
                      <wps:spPr>
                        <a:xfrm>
                          <a:off x="0" y="0"/>
                          <a:ext cx="6048375" cy="323850"/>
                        </a:xfrm>
                        <a:prstGeom prst="rect">
                          <a:avLst/>
                        </a:prstGeom>
                        <a:solidFill>
                          <a:srgbClr val="4F81BD"/>
                        </a:solidFill>
                        <a:ln w="25400" cap="flat" cmpd="sng" algn="ctr">
                          <a:solidFill>
                            <a:srgbClr val="4F81BD">
                              <a:shade val="50000"/>
                            </a:srgbClr>
                          </a:solidFill>
                          <a:prstDash val="solid"/>
                        </a:ln>
                        <a:effectLst/>
                      </wps:spPr>
                      <wps:txbx>
                        <w:txbxContent>
                          <w:p w:rsidR="005C283B" w:rsidRPr="00E92091" w:rsidRDefault="005C283B" w:rsidP="00B47759">
                            <w:pPr>
                              <w:spacing w:line="320" w:lineRule="exact"/>
                              <w:rPr>
                                <w:b/>
                                <w:bCs/>
                                <w:color w:val="FFFFFF" w:themeColor="background1"/>
                              </w:rPr>
                            </w:pPr>
                            <w:r w:rsidRPr="00E92091">
                              <w:rPr>
                                <w:rFonts w:ascii="AR丸ゴシック体E" w:eastAsia="AR丸ゴシック体E" w:hAnsi="AR丸ゴシック体E" w:hint="eastAsia"/>
                                <w:b/>
                                <w:bCs/>
                                <w:color w:val="FFFFFF" w:themeColor="background1"/>
                                <w:sz w:val="28"/>
                              </w:rPr>
                              <w:t>基本目標</w:t>
                            </w:r>
                            <w:r>
                              <w:rPr>
                                <w:rFonts w:ascii="AR丸ゴシック体E" w:eastAsia="AR丸ゴシック体E" w:hAnsi="AR丸ゴシック体E" w:hint="eastAsia"/>
                                <w:b/>
                                <w:bCs/>
                                <w:color w:val="FFFFFF" w:themeColor="background1"/>
                                <w:sz w:val="28"/>
                              </w:rPr>
                              <w:t>３</w:t>
                            </w:r>
                            <w:r w:rsidRPr="00E92091">
                              <w:rPr>
                                <w:rFonts w:ascii="AR丸ゴシック体E" w:eastAsia="AR丸ゴシック体E" w:hAnsi="AR丸ゴシック体E" w:hint="eastAsia"/>
                                <w:b/>
                                <w:bCs/>
                                <w:color w:val="FFFFFF" w:themeColor="background1"/>
                                <w:sz w:val="28"/>
                              </w:rPr>
                              <w:t xml:space="preserve">　</w:t>
                            </w:r>
                            <w:r>
                              <w:rPr>
                                <w:rFonts w:ascii="AR丸ゴシック体E" w:eastAsia="AR丸ゴシック体E" w:hAnsi="AR丸ゴシック体E" w:hint="eastAsia"/>
                                <w:b/>
                                <w:bCs/>
                                <w:color w:val="FFFFFF" w:themeColor="background1"/>
                                <w:sz w:val="28"/>
                              </w:rPr>
                              <w:t>まちに夢と元気を与える競技スポーツの振興</w:t>
                            </w:r>
                          </w:p>
                        </w:txbxContent>
                      </wps:txbx>
                      <wps:bodyPr wrap="square" lIns="74295" tIns="8890" rIns="74295" bIns="889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B97386" id="_x0000_s1172" type="#_x0000_t202" style="position:absolute;left:0;text-align:left;margin-left:0;margin-top:0;width:476.25pt;height:25.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" fillcolor="#4f81bd" strokecolor="#385d8a" strokeweight="2pt">
                <v:textbox inset="5.85pt,.7pt,5.85pt,.7pt">
                  <w:txbxContent>
                    <w:p w:rsidR="005C283B" w:rsidRPr="00E92091" w:rsidRDefault="005C283B" w:rsidP="00B47759">
                      <w:pPr>
                        <w:spacing w:line="320" w:lineRule="exact"/>
                        <w:rPr>
                          <w:b/>
                          <w:bCs/>
                          <w:color w:val="FFFFFF" w:themeColor="background1"/>
                        </w:rPr>
                      </w:pPr>
                      <w:r w:rsidRPr="00E92091">
                        <w:rPr>
                          <w:rFonts w:ascii="AR丸ゴシック体E" w:eastAsia="AR丸ゴシック体E" w:hAnsi="AR丸ゴシック体E" w:hint="eastAsia"/>
                          <w:b/>
                          <w:bCs/>
                          <w:color w:val="FFFFFF" w:themeColor="background1"/>
                          <w:sz w:val="28"/>
                        </w:rPr>
                        <w:t>基本目標</w:t>
                      </w:r>
                      <w:r>
                        <w:rPr>
                          <w:rFonts w:ascii="AR丸ゴシック体E" w:eastAsia="AR丸ゴシック体E" w:hAnsi="AR丸ゴシック体E" w:hint="eastAsia"/>
                          <w:b/>
                          <w:bCs/>
                          <w:color w:val="FFFFFF" w:themeColor="background1"/>
                          <w:sz w:val="28"/>
                        </w:rPr>
                        <w:t>３</w:t>
                      </w:r>
                      <w:r w:rsidRPr="00E92091">
                        <w:rPr>
                          <w:rFonts w:ascii="AR丸ゴシック体E" w:eastAsia="AR丸ゴシック体E" w:hAnsi="AR丸ゴシック体E" w:hint="eastAsia"/>
                          <w:b/>
                          <w:bCs/>
                          <w:color w:val="FFFFFF" w:themeColor="background1"/>
                          <w:sz w:val="28"/>
                        </w:rPr>
                        <w:t xml:space="preserve">　</w:t>
                      </w:r>
                      <w:r>
                        <w:rPr>
                          <w:rFonts w:ascii="AR丸ゴシック体E" w:eastAsia="AR丸ゴシック体E" w:hAnsi="AR丸ゴシック体E" w:hint="eastAsia"/>
                          <w:b/>
                          <w:bCs/>
                          <w:color w:val="FFFFFF" w:themeColor="background1"/>
                          <w:sz w:val="28"/>
                        </w:rPr>
                        <w:t>まちに夢と元気を与える競技スポーツの振興</w:t>
                      </w:r>
                    </w:p>
                  </w:txbxContent>
                </v:textbox>
              </v:shape>
            </w:pict>
          </mc:Fallback>
        </mc:AlternateContent>
      </w:r>
    </w:p>
    <w:p w:rsidR="00B47759" w:rsidRDefault="00B47759">
      <w:pPr>
        <w:rPr>
          <w:rFonts w:ascii="AR丸ゴシック体E" w:eastAsia="AR丸ゴシック体E" w:hAnsi="AR丸ゴシック体E"/>
          <w:b/>
          <w:sz w:val="24"/>
        </w:rPr>
      </w:pPr>
    </w:p>
    <w:p w:rsidR="002655D5" w:rsidRPr="00B47759" w:rsidRDefault="00B47759">
      <w:pPr>
        <w:rPr>
          <w:rFonts w:asciiTheme="majorEastAsia" w:eastAsiaTheme="majorEastAsia" w:hAnsiTheme="majorEastAsia"/>
          <w:b/>
          <w:sz w:val="28"/>
          <w:szCs w:val="28"/>
        </w:rPr>
      </w:pPr>
      <w:r w:rsidRPr="00B47759">
        <w:rPr>
          <w:rFonts w:asciiTheme="majorEastAsia" w:eastAsiaTheme="majorEastAsia" w:hAnsiTheme="majorEastAsia" w:hint="eastAsia"/>
          <w:b/>
          <w:sz w:val="28"/>
          <w:szCs w:val="28"/>
        </w:rPr>
        <w:t>【数値目標】</w:t>
      </w:r>
    </w:p>
    <w:tbl>
      <w:tblPr>
        <w:tblStyle w:val="1"/>
        <w:tblW w:w="0" w:type="auto"/>
        <w:tblLayout w:type="fixed"/>
        <w:tblLook w:val="04A0" w:firstRow="1" w:lastRow="0" w:firstColumn="1" w:lastColumn="0" w:noHBand="0" w:noVBand="1"/>
      </w:tblPr>
      <w:tblGrid>
        <w:gridCol w:w="4098"/>
        <w:gridCol w:w="686"/>
        <w:gridCol w:w="2464"/>
        <w:gridCol w:w="2320"/>
      </w:tblGrid>
      <w:tr w:rsidR="002655D5">
        <w:tc>
          <w:tcPr>
            <w:tcW w:w="4098" w:type="dxa"/>
            <w:shd w:val="clear" w:color="auto" w:fill="FFFFBE"/>
          </w:tcPr>
          <w:p w:rsidR="002655D5" w:rsidRDefault="00575924">
            <w:pPr>
              <w:jc w:val="center"/>
              <w:rPr>
                <w:rFonts w:ascii="ＭＳ Ｐゴシック" w:eastAsia="ＭＳ Ｐゴシック" w:hAnsi="ＭＳ Ｐゴシック"/>
              </w:rPr>
            </w:pPr>
            <w:r>
              <w:rPr>
                <w:rFonts w:ascii="ＭＳ Ｐゴシック" w:eastAsia="ＭＳ Ｐゴシック" w:hAnsi="ＭＳ Ｐゴシック" w:hint="eastAsia"/>
              </w:rPr>
              <w:t>指標項目</w:t>
            </w:r>
          </w:p>
        </w:tc>
        <w:tc>
          <w:tcPr>
            <w:tcW w:w="686" w:type="dxa"/>
            <w:shd w:val="clear" w:color="auto" w:fill="FFFFBE"/>
          </w:tcPr>
          <w:p w:rsidR="002655D5" w:rsidRDefault="00575924">
            <w:pPr>
              <w:jc w:val="center"/>
              <w:rPr>
                <w:rFonts w:ascii="ＭＳ Ｐゴシック" w:eastAsia="ＭＳ Ｐゴシック" w:hAnsi="ＭＳ Ｐゴシック"/>
              </w:rPr>
            </w:pPr>
            <w:r>
              <w:rPr>
                <w:rFonts w:ascii="ＭＳ Ｐゴシック" w:eastAsia="ＭＳ Ｐゴシック" w:hAnsi="ＭＳ Ｐゴシック" w:hint="eastAsia"/>
              </w:rPr>
              <w:t>単位</w:t>
            </w:r>
          </w:p>
        </w:tc>
        <w:tc>
          <w:tcPr>
            <w:tcW w:w="2464" w:type="dxa"/>
            <w:shd w:val="clear" w:color="auto" w:fill="FFFFBE"/>
          </w:tcPr>
          <w:p w:rsidR="002655D5" w:rsidRPr="00662121" w:rsidRDefault="00575924" w:rsidP="00662121">
            <w:pPr>
              <w:jc w:val="center"/>
              <w:rPr>
                <w:rFonts w:ascii="ＭＳ Ｐゴシック" w:eastAsia="ＭＳ Ｐゴシック" w:hAnsi="ＭＳ Ｐゴシック"/>
              </w:rPr>
            </w:pPr>
            <w:r w:rsidRPr="00662121">
              <w:rPr>
                <w:rFonts w:ascii="ＭＳ Ｐゴシック" w:eastAsia="ＭＳ Ｐゴシック" w:hAnsi="ＭＳ Ｐゴシック" w:hint="eastAsia"/>
              </w:rPr>
              <w:t>現状値（</w:t>
            </w:r>
            <w:r w:rsidR="009175FA" w:rsidRPr="00662121">
              <w:rPr>
                <w:rFonts w:ascii="ＭＳ Ｐゴシック" w:eastAsia="ＭＳ Ｐゴシック" w:hAnsi="ＭＳ Ｐゴシック" w:hint="eastAsia"/>
              </w:rPr>
              <w:t>R3</w:t>
            </w:r>
            <w:r w:rsidRPr="00662121">
              <w:rPr>
                <w:rFonts w:ascii="ＭＳ Ｐゴシック" w:eastAsia="ＭＳ Ｐゴシック" w:hAnsi="ＭＳ Ｐゴシック" w:hint="eastAsia"/>
              </w:rPr>
              <w:t>）</w:t>
            </w:r>
          </w:p>
        </w:tc>
        <w:tc>
          <w:tcPr>
            <w:tcW w:w="2320" w:type="dxa"/>
            <w:shd w:val="clear" w:color="auto" w:fill="FFFFBE"/>
          </w:tcPr>
          <w:p w:rsidR="002655D5" w:rsidRPr="00662121" w:rsidRDefault="00575924" w:rsidP="00662121">
            <w:pPr>
              <w:jc w:val="center"/>
              <w:rPr>
                <w:rFonts w:ascii="ＭＳ Ｐゴシック" w:eastAsia="ＭＳ Ｐゴシック" w:hAnsi="ＭＳ Ｐゴシック"/>
              </w:rPr>
            </w:pPr>
            <w:r w:rsidRPr="00662121">
              <w:rPr>
                <w:rFonts w:ascii="ＭＳ Ｐゴシック" w:eastAsia="ＭＳ Ｐゴシック" w:hAnsi="ＭＳ Ｐゴシック" w:hint="eastAsia"/>
              </w:rPr>
              <w:t>最終目標値（</w:t>
            </w:r>
            <w:r w:rsidR="009175FA" w:rsidRPr="00662121">
              <w:rPr>
                <w:rFonts w:ascii="ＭＳ Ｐゴシック" w:eastAsia="ＭＳ Ｐゴシック" w:hAnsi="ＭＳ Ｐゴシック" w:hint="eastAsia"/>
              </w:rPr>
              <w:t>R9</w:t>
            </w:r>
            <w:r w:rsidRPr="00662121">
              <w:rPr>
                <w:rFonts w:ascii="ＭＳ Ｐゴシック" w:eastAsia="ＭＳ Ｐゴシック" w:hAnsi="ＭＳ Ｐゴシック" w:hint="eastAsia"/>
              </w:rPr>
              <w:t>）</w:t>
            </w:r>
          </w:p>
        </w:tc>
      </w:tr>
      <w:tr w:rsidR="002655D5">
        <w:tc>
          <w:tcPr>
            <w:tcW w:w="4098" w:type="dxa"/>
          </w:tcPr>
          <w:p w:rsidR="002655D5" w:rsidRDefault="00575924">
            <w:pPr>
              <w:rPr>
                <w:rFonts w:ascii="ＭＳ Ｐゴシック" w:eastAsia="ＭＳ Ｐゴシック" w:hAnsi="ＭＳ Ｐゴシック"/>
              </w:rPr>
            </w:pPr>
            <w:r>
              <w:rPr>
                <w:rFonts w:ascii="ＭＳ Ｐゴシック" w:eastAsia="ＭＳ Ｐゴシック" w:hAnsi="ＭＳ Ｐゴシック" w:hint="eastAsia"/>
              </w:rPr>
              <w:t>全国的・広域的な大会への出場件数</w:t>
            </w:r>
          </w:p>
        </w:tc>
        <w:tc>
          <w:tcPr>
            <w:tcW w:w="686" w:type="dxa"/>
          </w:tcPr>
          <w:p w:rsidR="002655D5" w:rsidRDefault="00575924">
            <w:pPr>
              <w:jc w:val="center"/>
              <w:rPr>
                <w:rFonts w:ascii="ＭＳ Ｐゴシック" w:eastAsia="ＭＳ Ｐゴシック" w:hAnsi="ＭＳ Ｐゴシック"/>
              </w:rPr>
            </w:pPr>
            <w:r>
              <w:rPr>
                <w:rFonts w:ascii="ＭＳ Ｐゴシック" w:eastAsia="ＭＳ Ｐゴシック" w:hAnsi="ＭＳ Ｐゴシック" w:hint="eastAsia"/>
              </w:rPr>
              <w:t>件</w:t>
            </w:r>
          </w:p>
        </w:tc>
        <w:tc>
          <w:tcPr>
            <w:tcW w:w="2464" w:type="dxa"/>
          </w:tcPr>
          <w:p w:rsidR="002655D5" w:rsidRPr="00662121" w:rsidRDefault="009175FA" w:rsidP="00662121">
            <w:pPr>
              <w:jc w:val="center"/>
              <w:rPr>
                <w:rFonts w:ascii="ＭＳ Ｐゴシック" w:eastAsia="ＭＳ Ｐゴシック" w:hAnsi="ＭＳ Ｐゴシック"/>
              </w:rPr>
            </w:pPr>
            <w:r w:rsidRPr="00662121">
              <w:rPr>
                <w:rFonts w:ascii="ＭＳ Ｐゴシック" w:eastAsia="ＭＳ Ｐゴシック" w:hAnsi="ＭＳ Ｐゴシック" w:hint="eastAsia"/>
              </w:rPr>
              <w:t>23</w:t>
            </w:r>
          </w:p>
        </w:tc>
        <w:tc>
          <w:tcPr>
            <w:tcW w:w="2320" w:type="dxa"/>
          </w:tcPr>
          <w:p w:rsidR="002655D5" w:rsidRPr="00662121" w:rsidRDefault="0018505C" w:rsidP="00662121">
            <w:pPr>
              <w:jc w:val="center"/>
              <w:rPr>
                <w:rFonts w:ascii="ＭＳ Ｐゴシック" w:eastAsia="ＭＳ Ｐゴシック" w:hAnsi="ＭＳ Ｐゴシック"/>
                <w:dstrike/>
              </w:rPr>
            </w:pPr>
            <w:r w:rsidRPr="00662121">
              <w:rPr>
                <w:rFonts w:ascii="ＭＳ Ｐゴシック" w:eastAsia="ＭＳ Ｐゴシック" w:hAnsi="ＭＳ Ｐゴシック" w:hint="eastAsia"/>
              </w:rPr>
              <w:t>30</w:t>
            </w:r>
          </w:p>
        </w:tc>
      </w:tr>
      <w:tr w:rsidR="0018505C" w:rsidTr="0018505C">
        <w:tc>
          <w:tcPr>
            <w:tcW w:w="4098" w:type="dxa"/>
            <w:vAlign w:val="center"/>
          </w:tcPr>
          <w:p w:rsidR="0018505C" w:rsidRDefault="0018505C" w:rsidP="0018505C">
            <w:pPr>
              <w:spacing w:line="300" w:lineRule="exact"/>
              <w:rPr>
                <w:rFonts w:ascii="ＭＳ Ｐゴシック" w:eastAsia="ＭＳ Ｐゴシック" w:hAnsi="ＭＳ Ｐゴシック"/>
              </w:rPr>
            </w:pPr>
            <w:r>
              <w:rPr>
                <w:rFonts w:ascii="ＭＳ Ｐゴシック" w:eastAsia="ＭＳ Ｐゴシック" w:hAnsi="ＭＳ Ｐゴシック" w:hint="eastAsia"/>
              </w:rPr>
              <w:t>競技団体の登録者数</w:t>
            </w:r>
          </w:p>
        </w:tc>
        <w:tc>
          <w:tcPr>
            <w:tcW w:w="686" w:type="dxa"/>
            <w:vAlign w:val="center"/>
          </w:tcPr>
          <w:p w:rsidR="0018505C" w:rsidRDefault="0018505C">
            <w:pPr>
              <w:jc w:val="center"/>
              <w:rPr>
                <w:rFonts w:ascii="ＭＳ Ｐゴシック" w:eastAsia="ＭＳ Ｐゴシック" w:hAnsi="ＭＳ Ｐゴシック"/>
              </w:rPr>
            </w:pPr>
            <w:r>
              <w:rPr>
                <w:rFonts w:ascii="ＭＳ Ｐゴシック" w:eastAsia="ＭＳ Ｐゴシック" w:hAnsi="ＭＳ Ｐゴシック" w:hint="eastAsia"/>
              </w:rPr>
              <w:t>人</w:t>
            </w:r>
          </w:p>
        </w:tc>
        <w:tc>
          <w:tcPr>
            <w:tcW w:w="2464" w:type="dxa"/>
            <w:vAlign w:val="center"/>
          </w:tcPr>
          <w:p w:rsidR="0018505C" w:rsidRPr="00662121" w:rsidRDefault="00662121" w:rsidP="00662121">
            <w:pPr>
              <w:jc w:val="center"/>
              <w:rPr>
                <w:rFonts w:ascii="ＭＳ Ｐゴシック" w:eastAsia="ＭＳ Ｐゴシック" w:hAnsi="ＭＳ Ｐゴシック"/>
              </w:rPr>
            </w:pPr>
            <w:r w:rsidRPr="00662121">
              <w:rPr>
                <w:rFonts w:ascii="ＭＳ Ｐゴシック" w:eastAsia="ＭＳ Ｐゴシック" w:hAnsi="ＭＳ Ｐゴシック" w:hint="eastAsia"/>
              </w:rPr>
              <w:t>1,278</w:t>
            </w:r>
          </w:p>
        </w:tc>
        <w:tc>
          <w:tcPr>
            <w:tcW w:w="2320" w:type="dxa"/>
            <w:vAlign w:val="center"/>
          </w:tcPr>
          <w:p w:rsidR="0018505C" w:rsidRPr="00662121" w:rsidRDefault="00662121" w:rsidP="00662121">
            <w:pPr>
              <w:jc w:val="center"/>
              <w:rPr>
                <w:rFonts w:ascii="ＭＳ Ｐゴシック" w:eastAsia="ＭＳ Ｐゴシック" w:hAnsi="ＭＳ Ｐゴシック"/>
              </w:rPr>
            </w:pPr>
            <w:r w:rsidRPr="00662121">
              <w:rPr>
                <w:rFonts w:ascii="ＭＳ Ｐゴシック" w:eastAsia="ＭＳ Ｐゴシック" w:hAnsi="ＭＳ Ｐゴシック" w:hint="eastAsia"/>
              </w:rPr>
              <w:t>1,350</w:t>
            </w:r>
          </w:p>
        </w:tc>
      </w:tr>
      <w:tr w:rsidR="002655D5">
        <w:tc>
          <w:tcPr>
            <w:tcW w:w="4098" w:type="dxa"/>
          </w:tcPr>
          <w:p w:rsidR="002655D5" w:rsidRPr="00662121" w:rsidRDefault="00CA7956">
            <w:r w:rsidRPr="00662121">
              <w:rPr>
                <w:rFonts w:ascii="ＭＳ Ｐゴシック" w:eastAsia="ＭＳ Ｐゴシック" w:hAnsi="ＭＳ Ｐゴシック" w:hint="eastAsia"/>
              </w:rPr>
              <w:t>四都市スポーツ大会での2位以上の競技数</w:t>
            </w:r>
          </w:p>
        </w:tc>
        <w:tc>
          <w:tcPr>
            <w:tcW w:w="686" w:type="dxa"/>
          </w:tcPr>
          <w:p w:rsidR="002655D5" w:rsidRPr="00AB515C" w:rsidRDefault="00575924">
            <w:pPr>
              <w:jc w:val="center"/>
              <w:rPr>
                <w:rFonts w:ascii="ＭＳ Ｐゴシック" w:eastAsia="ＭＳ Ｐゴシック" w:hAnsi="ＭＳ Ｐゴシック"/>
              </w:rPr>
            </w:pPr>
            <w:r w:rsidRPr="00AB515C">
              <w:rPr>
                <w:rFonts w:ascii="ＭＳ Ｐゴシック" w:eastAsia="ＭＳ Ｐゴシック" w:hAnsi="ＭＳ Ｐゴシック" w:hint="eastAsia"/>
              </w:rPr>
              <w:t>競技</w:t>
            </w:r>
          </w:p>
        </w:tc>
        <w:tc>
          <w:tcPr>
            <w:tcW w:w="2464" w:type="dxa"/>
          </w:tcPr>
          <w:p w:rsidR="00AB515C" w:rsidRPr="00662121" w:rsidRDefault="00AB515C" w:rsidP="00662121">
            <w:pPr>
              <w:spacing w:line="240" w:lineRule="exact"/>
              <w:jc w:val="center"/>
              <w:rPr>
                <w:rFonts w:ascii="ＭＳ Ｐゴシック" w:eastAsia="ＭＳ Ｐゴシック" w:hAnsi="ＭＳ Ｐゴシック"/>
              </w:rPr>
            </w:pPr>
            <w:r w:rsidRPr="00662121">
              <w:rPr>
                <w:rFonts w:ascii="ＭＳ Ｐゴシック" w:eastAsia="ＭＳ Ｐゴシック" w:hAnsi="ＭＳ Ｐゴシック" w:hint="eastAsia"/>
              </w:rPr>
              <w:t>1</w:t>
            </w:r>
            <w:r w:rsidR="00575924" w:rsidRPr="00662121">
              <w:rPr>
                <w:rFonts w:ascii="ＭＳ Ｐゴシック" w:eastAsia="ＭＳ Ｐゴシック" w:hAnsi="ＭＳ Ｐゴシック" w:hint="eastAsia"/>
              </w:rPr>
              <w:t>/23</w:t>
            </w:r>
          </w:p>
          <w:p w:rsidR="002655D5" w:rsidRPr="00662121" w:rsidRDefault="00AB515C" w:rsidP="00662121">
            <w:pPr>
              <w:spacing w:line="240" w:lineRule="exact"/>
              <w:jc w:val="center"/>
              <w:rPr>
                <w:rFonts w:ascii="ＭＳ Ｐゴシック" w:eastAsia="ＭＳ Ｐゴシック" w:hAnsi="ＭＳ Ｐゴシック"/>
              </w:rPr>
            </w:pPr>
            <w:r w:rsidRPr="00662121">
              <w:rPr>
                <w:rFonts w:ascii="ＭＳ Ｐゴシック" w:eastAsia="ＭＳ Ｐゴシック" w:hAnsi="ＭＳ Ｐゴシック" w:hint="eastAsia"/>
              </w:rPr>
              <w:t>(H30)</w:t>
            </w:r>
          </w:p>
        </w:tc>
        <w:tc>
          <w:tcPr>
            <w:tcW w:w="2320" w:type="dxa"/>
          </w:tcPr>
          <w:p w:rsidR="002655D5" w:rsidRPr="00662121" w:rsidRDefault="00575924" w:rsidP="00662121">
            <w:pPr>
              <w:jc w:val="center"/>
              <w:rPr>
                <w:rFonts w:ascii="ＭＳ Ｐゴシック" w:eastAsia="ＭＳ Ｐゴシック" w:hAnsi="ＭＳ Ｐゴシック"/>
              </w:rPr>
            </w:pPr>
            <w:r w:rsidRPr="00662121">
              <w:rPr>
                <w:rFonts w:ascii="ＭＳ Ｐゴシック" w:eastAsia="ＭＳ Ｐゴシック" w:hAnsi="ＭＳ Ｐゴシック" w:hint="eastAsia"/>
              </w:rPr>
              <w:t>5/23</w:t>
            </w:r>
          </w:p>
        </w:tc>
      </w:tr>
      <w:tr w:rsidR="002655D5">
        <w:tc>
          <w:tcPr>
            <w:tcW w:w="9568" w:type="dxa"/>
            <w:gridSpan w:val="4"/>
          </w:tcPr>
          <w:p w:rsidR="002655D5" w:rsidRPr="00662121" w:rsidRDefault="00575924">
            <w:pPr>
              <w:rPr>
                <w:rFonts w:ascii="ＭＳ Ｐゴシック" w:eastAsia="ＭＳ Ｐゴシック" w:hAnsi="ＭＳ Ｐゴシック"/>
              </w:rPr>
            </w:pPr>
            <w:r w:rsidRPr="00662121">
              <w:rPr>
                <w:rFonts w:ascii="ＭＳ Ｐゴシック" w:eastAsia="ＭＳ Ｐゴシック" w:hAnsi="ＭＳ Ｐゴシック" w:hint="eastAsia"/>
              </w:rPr>
              <w:t>【指標内容】</w:t>
            </w:r>
            <w:r w:rsidR="0018505C" w:rsidRPr="00662121">
              <w:rPr>
                <w:rFonts w:ascii="ＭＳ Ｐゴシック" w:eastAsia="ＭＳ Ｐゴシック" w:hAnsi="ＭＳ Ｐゴシック" w:hint="eastAsia"/>
              </w:rPr>
              <w:t>・</w:t>
            </w:r>
            <w:r w:rsidRPr="00662121">
              <w:rPr>
                <w:rFonts w:ascii="ＭＳ Ｐゴシック" w:eastAsia="ＭＳ Ｐゴシック" w:hAnsi="ＭＳ Ｐゴシック" w:hint="eastAsia"/>
              </w:rPr>
              <w:t>年間の全国的・広域的な大会への出場件数から設定</w:t>
            </w:r>
          </w:p>
          <w:p w:rsidR="0018505C" w:rsidRPr="00662121" w:rsidRDefault="0018505C" w:rsidP="00BF2D22">
            <w:pPr>
              <w:rPr>
                <w:rFonts w:ascii="ＭＳ Ｐゴシック" w:eastAsia="ＭＳ Ｐゴシック" w:hAnsi="ＭＳ Ｐゴシック"/>
              </w:rPr>
            </w:pPr>
            <w:r w:rsidRPr="00662121">
              <w:rPr>
                <w:rFonts w:ascii="ＭＳ Ｐゴシック" w:eastAsia="ＭＳ Ｐゴシック" w:hAnsi="ＭＳ Ｐゴシック" w:hint="eastAsia"/>
              </w:rPr>
              <w:t xml:space="preserve">　　　　　　　</w:t>
            </w:r>
            <w:r w:rsidR="00D263A6" w:rsidRPr="00662121">
              <w:rPr>
                <w:rFonts w:ascii="ＭＳ Ｐゴシック" w:eastAsia="ＭＳ Ｐゴシック" w:hAnsi="ＭＳ Ｐゴシック" w:hint="eastAsia"/>
              </w:rPr>
              <w:t xml:space="preserve"> </w:t>
            </w:r>
            <w:r w:rsidRPr="00662121">
              <w:rPr>
                <w:rFonts w:ascii="ＭＳ Ｐゴシック" w:eastAsia="ＭＳ Ｐゴシック" w:hAnsi="ＭＳ Ｐゴシック" w:hint="eastAsia"/>
              </w:rPr>
              <w:t>・</w:t>
            </w:r>
            <w:r w:rsidR="00D263A6" w:rsidRPr="00662121">
              <w:rPr>
                <w:rFonts w:ascii="ＭＳ Ｐゴシック" w:eastAsia="ＭＳ Ｐゴシック" w:hAnsi="ＭＳ Ｐゴシック" w:hint="eastAsia"/>
              </w:rPr>
              <w:t>競技団体の登録者数は宮津市スポーツ協会の登録者</w:t>
            </w:r>
            <w:r w:rsidR="00BF2D22">
              <w:rPr>
                <w:rFonts w:ascii="ＭＳ Ｐゴシック" w:eastAsia="ＭＳ Ｐゴシック" w:hAnsi="ＭＳ Ｐゴシック" w:hint="eastAsia"/>
              </w:rPr>
              <w:t xml:space="preserve">　</w:t>
            </w:r>
            <w:r w:rsidR="00BF2D22" w:rsidRPr="006E1A18">
              <w:rPr>
                <w:rFonts w:ascii="ＭＳ Ｐゴシック" w:eastAsia="ＭＳ Ｐゴシック" w:hAnsi="ＭＳ Ｐゴシック" w:hint="eastAsia"/>
                <w:sz w:val="18"/>
                <w:szCs w:val="18"/>
              </w:rPr>
              <w:t>※R</w:t>
            </w:r>
            <w:r w:rsidR="00BF2D22">
              <w:rPr>
                <w:rFonts w:ascii="ＭＳ Ｐゴシック" w:eastAsia="ＭＳ Ｐゴシック" w:hAnsi="ＭＳ Ｐゴシック" w:hint="eastAsia"/>
                <w:sz w:val="18"/>
                <w:szCs w:val="18"/>
              </w:rPr>
              <w:t>３</w:t>
            </w:r>
            <w:r w:rsidR="00CB51AF">
              <w:rPr>
                <w:rFonts w:ascii="ＭＳ Ｐゴシック" w:eastAsia="ＭＳ Ｐゴシック" w:hAnsi="ＭＳ Ｐゴシック" w:hint="eastAsia"/>
                <w:sz w:val="18"/>
                <w:szCs w:val="18"/>
              </w:rPr>
              <w:t>：</w:t>
            </w:r>
            <w:r w:rsidR="00BF2D22">
              <w:rPr>
                <w:rFonts w:ascii="ＭＳ Ｐゴシック" w:eastAsia="ＭＳ Ｐゴシック" w:hAnsi="ＭＳ Ｐゴシック" w:hint="eastAsia"/>
                <w:sz w:val="18"/>
                <w:szCs w:val="18"/>
              </w:rPr>
              <w:t>1,278人</w:t>
            </w:r>
            <w:r w:rsidR="00BF2D22" w:rsidRPr="006E1A18">
              <w:rPr>
                <w:rFonts w:ascii="ＭＳ Ｐゴシック" w:eastAsia="ＭＳ Ｐゴシック" w:hAnsi="ＭＳ Ｐゴシック" w:hint="eastAsia"/>
                <w:sz w:val="18"/>
                <w:szCs w:val="18"/>
              </w:rPr>
              <w:t>の５％増加を見込んだもの</w:t>
            </w:r>
          </w:p>
          <w:p w:rsidR="00115508" w:rsidRPr="00662121" w:rsidRDefault="00115508" w:rsidP="00115508">
            <w:pPr>
              <w:rPr>
                <w:rFonts w:ascii="ＭＳ Ｐゴシック" w:eastAsia="ＭＳ Ｐゴシック" w:hAnsi="ＭＳ Ｐゴシック"/>
              </w:rPr>
            </w:pPr>
            <w:r w:rsidRPr="00662121">
              <w:rPr>
                <w:rFonts w:ascii="ＭＳ Ｐゴシック" w:eastAsia="ＭＳ Ｐゴシック" w:hAnsi="ＭＳ Ｐゴシック" w:hint="eastAsia"/>
              </w:rPr>
              <w:t xml:space="preserve">　　　　　　　 ・四都市スポーツ大会における２位以上の競技の増加　※第２期計画の目標値を継続</w:t>
            </w:r>
          </w:p>
        </w:tc>
      </w:tr>
    </w:tbl>
    <w:p w:rsidR="002655D5" w:rsidRDefault="00575924">
      <w:pPr>
        <w:rPr>
          <w:rFonts w:ascii="ＭＳ Ｐゴシック" w:eastAsia="ＭＳ Ｐゴシック" w:hAnsi="ＭＳ Ｐゴシック"/>
          <w:b/>
          <w:sz w:val="24"/>
        </w:rPr>
      </w:pPr>
      <w:r>
        <w:rPr>
          <w:rFonts w:ascii="ＭＳ Ｐゴシック" w:eastAsia="ＭＳ Ｐゴシック" w:hAnsi="ＭＳ Ｐゴシック" w:hint="eastAsia"/>
        </w:rPr>
        <w:t>＊全国的・広域的な大会…近畿大会以上の大会</w:t>
      </w:r>
    </w:p>
    <w:p w:rsidR="002655D5" w:rsidRPr="00AB515C" w:rsidRDefault="00575924">
      <w:pPr>
        <w:rPr>
          <w:rFonts w:ascii="ＭＳ Ｐゴシック" w:eastAsia="ＭＳ Ｐゴシック" w:hAnsi="ＭＳ Ｐゴシック"/>
          <w:color w:val="FF0000"/>
        </w:rPr>
      </w:pPr>
      <w:r w:rsidRPr="00AB515C">
        <w:rPr>
          <w:rFonts w:ascii="ＭＳ Ｐゴシック" w:eastAsia="ＭＳ Ｐゴシック" w:hAnsi="ＭＳ Ｐゴシック" w:hint="eastAsia"/>
        </w:rPr>
        <w:t>＊</w:t>
      </w:r>
      <w:r w:rsidR="000C6917" w:rsidRPr="00662121">
        <w:rPr>
          <w:rFonts w:ascii="ＭＳ Ｐゴシック" w:eastAsia="ＭＳ Ｐゴシック" w:hAnsi="ＭＳ Ｐゴシック" w:hint="eastAsia"/>
        </w:rPr>
        <w:t>令和３</w:t>
      </w:r>
      <w:r w:rsidR="00662121">
        <w:rPr>
          <w:rFonts w:ascii="ＭＳ Ｐゴシック" w:eastAsia="ＭＳ Ｐゴシック" w:hAnsi="ＭＳ Ｐゴシック" w:hint="eastAsia"/>
        </w:rPr>
        <w:t>年度の四都市スポーツ</w:t>
      </w:r>
      <w:r w:rsidRPr="00AB515C">
        <w:rPr>
          <w:rFonts w:ascii="ＭＳ Ｐゴシック" w:eastAsia="ＭＳ Ｐゴシック" w:hAnsi="ＭＳ Ｐゴシック" w:hint="eastAsia"/>
        </w:rPr>
        <w:t>大会の競技数：23競技</w:t>
      </w:r>
    </w:p>
    <w:p w:rsidR="00D263A6" w:rsidRDefault="00D263A6">
      <w:pPr>
        <w:rPr>
          <w:rFonts w:ascii="AR丸ゴシック体E" w:eastAsia="AR丸ゴシック体E" w:hAnsi="AR丸ゴシック体E"/>
          <w:b/>
          <w:sz w:val="24"/>
        </w:rPr>
      </w:pPr>
    </w:p>
    <w:p w:rsidR="002655D5" w:rsidRPr="00B47759" w:rsidRDefault="00B47759" w:rsidP="00B47759">
      <w:pPr>
        <w:rPr>
          <w:rFonts w:asciiTheme="majorEastAsia" w:eastAsiaTheme="majorEastAsia" w:hAnsiTheme="majorEastAsia"/>
          <w:b/>
          <w:sz w:val="28"/>
          <w:szCs w:val="28"/>
        </w:rPr>
      </w:pPr>
      <w:r w:rsidRPr="00B47759">
        <w:rPr>
          <w:rFonts w:asciiTheme="majorEastAsia" w:eastAsiaTheme="majorEastAsia" w:hAnsiTheme="majorEastAsia" w:hint="eastAsia"/>
          <w:b/>
          <w:sz w:val="28"/>
          <w:szCs w:val="28"/>
        </w:rPr>
        <w:t>◆</w:t>
      </w:r>
      <w:r w:rsidR="00575924" w:rsidRPr="00B47759">
        <w:rPr>
          <w:rFonts w:asciiTheme="majorEastAsia" w:eastAsiaTheme="majorEastAsia" w:hAnsiTheme="majorEastAsia" w:hint="eastAsia"/>
          <w:b/>
          <w:sz w:val="28"/>
          <w:szCs w:val="28"/>
        </w:rPr>
        <w:t>競技力の向上</w:t>
      </w:r>
    </w:p>
    <w:tbl>
      <w:tblPr>
        <w:tblStyle w:val="1"/>
        <w:tblW w:w="0" w:type="auto"/>
        <w:tblLayout w:type="fixed"/>
        <w:tblLook w:val="04A0" w:firstRow="1" w:lastRow="0" w:firstColumn="1" w:lastColumn="0" w:noHBand="0" w:noVBand="1"/>
      </w:tblPr>
      <w:tblGrid>
        <w:gridCol w:w="948"/>
        <w:gridCol w:w="8622"/>
      </w:tblGrid>
      <w:tr w:rsidR="002655D5">
        <w:tc>
          <w:tcPr>
            <w:tcW w:w="948" w:type="dxa"/>
            <w:shd w:val="clear" w:color="auto" w:fill="FFFFBE"/>
          </w:tcPr>
          <w:p w:rsidR="002655D5" w:rsidRDefault="00575924">
            <w:pPr>
              <w:rPr>
                <w:rFonts w:ascii="ＭＳ Ｐゴシック" w:eastAsia="ＭＳ Ｐゴシック" w:hAnsi="ＭＳ Ｐゴシック"/>
              </w:rPr>
            </w:pPr>
            <w:r>
              <w:rPr>
                <w:rFonts w:ascii="ＭＳ Ｐゴシック" w:eastAsia="ＭＳ Ｐゴシック" w:hAnsi="ＭＳ Ｐゴシック" w:hint="eastAsia"/>
              </w:rPr>
              <w:t>施策名</w:t>
            </w:r>
          </w:p>
        </w:tc>
        <w:tc>
          <w:tcPr>
            <w:tcW w:w="8622" w:type="dxa"/>
            <w:shd w:val="clear" w:color="auto" w:fill="FFFFBE"/>
          </w:tcPr>
          <w:p w:rsidR="002655D5" w:rsidRDefault="00575924">
            <w:pPr>
              <w:rPr>
                <w:rFonts w:ascii="ＭＳ Ｐゴシック" w:eastAsia="ＭＳ Ｐゴシック" w:hAnsi="ＭＳ Ｐゴシック"/>
              </w:rPr>
            </w:pPr>
            <w:r>
              <w:rPr>
                <w:rFonts w:ascii="ＭＳ Ｐゴシック" w:eastAsia="ＭＳ Ｐゴシック" w:hAnsi="ＭＳ Ｐゴシック" w:hint="eastAsia"/>
              </w:rPr>
              <w:t>スポーツ団体への支援</w:t>
            </w:r>
          </w:p>
        </w:tc>
      </w:tr>
      <w:tr w:rsidR="002655D5">
        <w:tc>
          <w:tcPr>
            <w:tcW w:w="9570" w:type="dxa"/>
            <w:gridSpan w:val="2"/>
          </w:tcPr>
          <w:p w:rsidR="00CA7956" w:rsidRPr="00662121" w:rsidRDefault="00CA7956" w:rsidP="00CA7956">
            <w:pPr>
              <w:spacing w:line="369" w:lineRule="exact"/>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w:t>
            </w:r>
            <w:r w:rsidRPr="00662121">
              <w:rPr>
                <w:rFonts w:ascii="ＭＳ Ｐゴシック" w:eastAsia="ＭＳ Ｐゴシック" w:hAnsi="ＭＳ Ｐゴシック" w:hint="eastAsia"/>
              </w:rPr>
              <w:t>宮津市スポーツ協会への支援の継続や連携した事業の実施などにより競技スポーツの振興と競技力の向上を図ります。</w:t>
            </w:r>
          </w:p>
          <w:p w:rsidR="009D128B" w:rsidRPr="00662121" w:rsidRDefault="009D128B" w:rsidP="00CA7956">
            <w:pPr>
              <w:spacing w:line="369" w:lineRule="exact"/>
              <w:ind w:left="210" w:hangingChars="100" w:hanging="210"/>
              <w:rPr>
                <w:rFonts w:ascii="ＭＳ Ｐゴシック" w:eastAsia="ＭＳ Ｐゴシック" w:hAnsi="ＭＳ Ｐゴシック"/>
              </w:rPr>
            </w:pPr>
            <w:r w:rsidRPr="00662121">
              <w:rPr>
                <w:rFonts w:ascii="ＭＳ Ｐゴシック" w:eastAsia="ＭＳ Ｐゴシック" w:hAnsi="ＭＳ Ｐゴシック" w:hint="eastAsia"/>
              </w:rPr>
              <w:t>◇宮津市スポーツ協会の人材育成により、持続可能な組織化を目指します。</w:t>
            </w:r>
          </w:p>
          <w:p w:rsidR="00CA7956" w:rsidRPr="00662121" w:rsidRDefault="00CA7956" w:rsidP="00CA7956">
            <w:pPr>
              <w:spacing w:line="369" w:lineRule="exact"/>
              <w:ind w:left="210" w:hangingChars="100" w:hanging="210"/>
              <w:rPr>
                <w:rFonts w:ascii="ＭＳ Ｐゴシック" w:eastAsia="ＭＳ Ｐゴシック" w:hAnsi="ＭＳ Ｐゴシック"/>
              </w:rPr>
            </w:pPr>
            <w:r w:rsidRPr="00662121">
              <w:rPr>
                <w:rFonts w:ascii="ＭＳ Ｐゴシック" w:eastAsia="ＭＳ Ｐゴシック" w:hAnsi="ＭＳ Ｐゴシック" w:hint="eastAsia"/>
              </w:rPr>
              <w:t>（具体的事業）</w:t>
            </w:r>
          </w:p>
          <w:p w:rsidR="00CA7956" w:rsidRPr="00662121" w:rsidRDefault="00CA7956" w:rsidP="00CA7956">
            <w:pPr>
              <w:spacing w:line="369" w:lineRule="exact"/>
              <w:ind w:left="210" w:hangingChars="100" w:hanging="210"/>
              <w:rPr>
                <w:rFonts w:ascii="ＭＳ Ｐゴシック" w:eastAsia="ＭＳ Ｐゴシック" w:hAnsi="ＭＳ Ｐゴシック"/>
              </w:rPr>
            </w:pPr>
            <w:r w:rsidRPr="00662121">
              <w:rPr>
                <w:rFonts w:ascii="ＭＳ Ｐゴシック" w:eastAsia="ＭＳ Ｐゴシック" w:hAnsi="ＭＳ Ｐゴシック" w:hint="eastAsia"/>
              </w:rPr>
              <w:t xml:space="preserve">　・宮津市スポーツ協会への活動支援、連携の強化</w:t>
            </w:r>
          </w:p>
          <w:p w:rsidR="009D128B" w:rsidRPr="009D128B" w:rsidRDefault="00CA7956" w:rsidP="009D128B">
            <w:pPr>
              <w:spacing w:line="369" w:lineRule="exact"/>
              <w:ind w:left="210" w:hangingChars="100" w:hanging="210"/>
              <w:rPr>
                <w:rFonts w:ascii="ＭＳ Ｐゴシック" w:eastAsia="ＭＳ Ｐゴシック" w:hAnsi="ＭＳ Ｐゴシック"/>
                <w:color w:val="FF0000"/>
                <w:u w:val="single"/>
              </w:rPr>
            </w:pPr>
            <w:r w:rsidRPr="00662121">
              <w:rPr>
                <w:rFonts w:ascii="ＭＳ Ｐゴシック" w:eastAsia="ＭＳ Ｐゴシック" w:hAnsi="ＭＳ Ｐゴシック" w:hint="eastAsia"/>
              </w:rPr>
              <w:t xml:space="preserve">　・各競技団体の人材</w:t>
            </w:r>
            <w:r w:rsidR="009D128B" w:rsidRPr="00662121">
              <w:rPr>
                <w:rFonts w:ascii="ＭＳ Ｐゴシック" w:eastAsia="ＭＳ Ｐゴシック" w:hAnsi="ＭＳ Ｐゴシック" w:hint="eastAsia"/>
              </w:rPr>
              <w:t>の発掘並びに</w:t>
            </w:r>
            <w:r w:rsidRPr="00662121">
              <w:rPr>
                <w:rFonts w:ascii="ＭＳ Ｐゴシック" w:eastAsia="ＭＳ Ｐゴシック" w:hAnsi="ＭＳ Ｐゴシック" w:hint="eastAsia"/>
              </w:rPr>
              <w:t>育成</w:t>
            </w:r>
          </w:p>
        </w:tc>
      </w:tr>
    </w:tbl>
    <w:p w:rsidR="002655D5" w:rsidRDefault="002655D5">
      <w:pPr>
        <w:rPr>
          <w:rFonts w:ascii="AR丸ゴシック体E" w:eastAsia="AR丸ゴシック体E" w:hAnsi="AR丸ゴシック体E"/>
          <w:b/>
          <w:sz w:val="24"/>
        </w:rPr>
      </w:pPr>
    </w:p>
    <w:tbl>
      <w:tblPr>
        <w:tblStyle w:val="1"/>
        <w:tblW w:w="0" w:type="auto"/>
        <w:tblLayout w:type="fixed"/>
        <w:tblLook w:val="04A0" w:firstRow="1" w:lastRow="0" w:firstColumn="1" w:lastColumn="0" w:noHBand="0" w:noVBand="1"/>
      </w:tblPr>
      <w:tblGrid>
        <w:gridCol w:w="948"/>
        <w:gridCol w:w="8622"/>
      </w:tblGrid>
      <w:tr w:rsidR="002655D5">
        <w:tc>
          <w:tcPr>
            <w:tcW w:w="948" w:type="dxa"/>
            <w:shd w:val="clear" w:color="auto" w:fill="FFFFBE"/>
          </w:tcPr>
          <w:p w:rsidR="002655D5" w:rsidRDefault="00575924">
            <w:pPr>
              <w:rPr>
                <w:rFonts w:ascii="ＭＳ Ｐゴシック" w:eastAsia="ＭＳ Ｐゴシック" w:hAnsi="ＭＳ Ｐゴシック"/>
              </w:rPr>
            </w:pPr>
            <w:r>
              <w:rPr>
                <w:rFonts w:ascii="ＭＳ Ｐゴシック" w:eastAsia="ＭＳ Ｐゴシック" w:hAnsi="ＭＳ Ｐゴシック" w:hint="eastAsia"/>
              </w:rPr>
              <w:t>施策名</w:t>
            </w:r>
          </w:p>
        </w:tc>
        <w:tc>
          <w:tcPr>
            <w:tcW w:w="8622" w:type="dxa"/>
            <w:shd w:val="clear" w:color="auto" w:fill="FFFFBE"/>
          </w:tcPr>
          <w:p w:rsidR="002655D5" w:rsidRDefault="00575924">
            <w:pPr>
              <w:rPr>
                <w:rFonts w:ascii="ＭＳ Ｐゴシック" w:eastAsia="ＭＳ Ｐゴシック" w:hAnsi="ＭＳ Ｐゴシック"/>
              </w:rPr>
            </w:pPr>
            <w:r>
              <w:rPr>
                <w:rFonts w:ascii="ＭＳ Ｐゴシック" w:eastAsia="ＭＳ Ｐゴシック" w:hAnsi="ＭＳ Ｐゴシック" w:hint="eastAsia"/>
              </w:rPr>
              <w:t>全国的・広域的な大会参加への支援</w:t>
            </w:r>
          </w:p>
        </w:tc>
      </w:tr>
      <w:tr w:rsidR="002655D5">
        <w:trPr>
          <w:trHeight w:val="2580"/>
        </w:trPr>
        <w:tc>
          <w:tcPr>
            <w:tcW w:w="9570" w:type="dxa"/>
            <w:gridSpan w:val="2"/>
            <w:tcBorders>
              <w:bottom w:val="single" w:sz="4" w:space="0" w:color="auto"/>
            </w:tcBorders>
          </w:tcPr>
          <w:p w:rsidR="002655D5" w:rsidRDefault="00575924">
            <w:pPr>
              <w:spacing w:line="369" w:lineRule="exact"/>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◇全国的・広域的な大会に出場する選手・団体に対して、支援することにより各種スポーツの競技力向上を図ります。</w:t>
            </w:r>
          </w:p>
          <w:p w:rsidR="002655D5" w:rsidRDefault="00575924">
            <w:pPr>
              <w:spacing w:line="369" w:lineRule="exact"/>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◇アマチュアスポーツにおいて優秀な成績をおさめたアスリートや永年にわたりスポーツ活動を支えていただいた方々を顕彰し、その栄誉を称え、広く市民に周知します。</w:t>
            </w:r>
          </w:p>
          <w:p w:rsidR="002655D5" w:rsidRDefault="00575924">
            <w:pPr>
              <w:spacing w:line="369" w:lineRule="exact"/>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（具体的事業）</w:t>
            </w:r>
          </w:p>
          <w:p w:rsidR="002655D5" w:rsidRDefault="00575924">
            <w:pPr>
              <w:spacing w:line="369" w:lineRule="exact"/>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 xml:space="preserve">　・全国的・広域的な大会出場者への支援</w:t>
            </w:r>
          </w:p>
          <w:p w:rsidR="002655D5" w:rsidRDefault="00575924">
            <w:pPr>
              <w:spacing w:line="369" w:lineRule="exact"/>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 xml:space="preserve">　・優秀な競技者への顕彰</w:t>
            </w:r>
          </w:p>
        </w:tc>
      </w:tr>
    </w:tbl>
    <w:p w:rsidR="002655D5" w:rsidRDefault="002655D5">
      <w:pPr>
        <w:rPr>
          <w:rFonts w:ascii="AR丸ゴシック体E" w:eastAsia="AR丸ゴシック体E" w:hAnsi="AR丸ゴシック体E"/>
          <w:b/>
          <w:sz w:val="24"/>
        </w:rPr>
      </w:pPr>
    </w:p>
    <w:p w:rsidR="00B02AC9" w:rsidRDefault="00B02AC9">
      <w:pPr>
        <w:rPr>
          <w:rFonts w:ascii="AR丸ゴシック体E" w:eastAsia="AR丸ゴシック体E" w:hAnsi="AR丸ゴシック体E"/>
          <w:b/>
          <w:sz w:val="24"/>
        </w:rPr>
      </w:pPr>
    </w:p>
    <w:p w:rsidR="00B02AC9" w:rsidRDefault="00B02AC9">
      <w:pPr>
        <w:rPr>
          <w:rFonts w:ascii="AR丸ゴシック体E" w:eastAsia="AR丸ゴシック体E" w:hAnsi="AR丸ゴシック体E"/>
          <w:b/>
          <w:sz w:val="24"/>
        </w:rPr>
      </w:pPr>
    </w:p>
    <w:p w:rsidR="00B02AC9" w:rsidRDefault="00B02AC9">
      <w:pPr>
        <w:rPr>
          <w:rFonts w:ascii="AR丸ゴシック体E" w:eastAsia="AR丸ゴシック体E" w:hAnsi="AR丸ゴシック体E"/>
          <w:b/>
          <w:sz w:val="24"/>
        </w:rPr>
      </w:pPr>
    </w:p>
    <w:p w:rsidR="00B02AC9" w:rsidRDefault="00B02AC9">
      <w:pPr>
        <w:rPr>
          <w:rFonts w:ascii="AR丸ゴシック体E" w:eastAsia="AR丸ゴシック体E" w:hAnsi="AR丸ゴシック体E"/>
          <w:b/>
          <w:sz w:val="24"/>
        </w:rPr>
      </w:pPr>
    </w:p>
    <w:p w:rsidR="00B02AC9" w:rsidRPr="00B17599" w:rsidRDefault="00B02AC9" w:rsidP="00B02AC9">
      <w:pPr>
        <w:rPr>
          <w:rFonts w:asciiTheme="majorEastAsia" w:eastAsiaTheme="majorEastAsia" w:hAnsiTheme="majorEastAsia"/>
          <w:b/>
          <w:sz w:val="28"/>
          <w:szCs w:val="28"/>
        </w:rPr>
      </w:pPr>
      <w:r w:rsidRPr="00B17599">
        <w:rPr>
          <w:rFonts w:asciiTheme="majorEastAsia" w:eastAsiaTheme="majorEastAsia" w:hAnsiTheme="majorEastAsia" w:hint="eastAsia"/>
          <w:b/>
          <w:sz w:val="28"/>
          <w:szCs w:val="28"/>
        </w:rPr>
        <w:t>◆スポーツに親しむ機会の確保</w:t>
      </w:r>
    </w:p>
    <w:tbl>
      <w:tblPr>
        <w:tblStyle w:val="1"/>
        <w:tblW w:w="0" w:type="auto"/>
        <w:tblLayout w:type="fixed"/>
        <w:tblLook w:val="04A0" w:firstRow="1" w:lastRow="0" w:firstColumn="1" w:lastColumn="0" w:noHBand="0" w:noVBand="1"/>
      </w:tblPr>
      <w:tblGrid>
        <w:gridCol w:w="948"/>
        <w:gridCol w:w="8622"/>
      </w:tblGrid>
      <w:tr w:rsidR="00B02AC9" w:rsidRPr="00B17599" w:rsidTr="0084436F">
        <w:tc>
          <w:tcPr>
            <w:tcW w:w="948" w:type="dxa"/>
            <w:shd w:val="clear" w:color="auto" w:fill="FFFFBE"/>
          </w:tcPr>
          <w:p w:rsidR="00B02AC9" w:rsidRPr="00B17599" w:rsidRDefault="00B02AC9" w:rsidP="0084436F">
            <w:pPr>
              <w:rPr>
                <w:rFonts w:ascii="ＭＳ Ｐゴシック" w:eastAsia="ＭＳ Ｐゴシック" w:hAnsi="ＭＳ Ｐゴシック"/>
              </w:rPr>
            </w:pPr>
            <w:r w:rsidRPr="00B17599">
              <w:rPr>
                <w:rFonts w:ascii="ＭＳ Ｐゴシック" w:eastAsia="ＭＳ Ｐゴシック" w:hAnsi="ＭＳ Ｐゴシック" w:hint="eastAsia"/>
              </w:rPr>
              <w:t>施策名</w:t>
            </w:r>
          </w:p>
        </w:tc>
        <w:tc>
          <w:tcPr>
            <w:tcW w:w="8622" w:type="dxa"/>
            <w:shd w:val="clear" w:color="auto" w:fill="FFFFBE"/>
          </w:tcPr>
          <w:p w:rsidR="00B02AC9" w:rsidRPr="00B17599" w:rsidRDefault="00B02AC9" w:rsidP="0084436F">
            <w:pPr>
              <w:rPr>
                <w:rFonts w:ascii="ＭＳ Ｐゴシック" w:eastAsia="ＭＳ Ｐゴシック" w:hAnsi="ＭＳ Ｐゴシック"/>
              </w:rPr>
            </w:pPr>
            <w:r w:rsidRPr="00B17599">
              <w:rPr>
                <w:rFonts w:ascii="ＭＳ Ｐゴシック" w:eastAsia="ＭＳ Ｐゴシック" w:hAnsi="ＭＳ Ｐゴシック" w:hint="eastAsia"/>
              </w:rPr>
              <w:t>スポーツを実施する者の心身の安全・安心を確保</w:t>
            </w:r>
          </w:p>
        </w:tc>
      </w:tr>
      <w:tr w:rsidR="00B02AC9" w:rsidRPr="00B17599" w:rsidTr="0084436F">
        <w:tc>
          <w:tcPr>
            <w:tcW w:w="9570" w:type="dxa"/>
            <w:gridSpan w:val="2"/>
          </w:tcPr>
          <w:p w:rsidR="00B02AC9" w:rsidRPr="00B17599" w:rsidRDefault="00B02AC9" w:rsidP="0084436F">
            <w:pPr>
              <w:spacing w:line="369" w:lineRule="exact"/>
              <w:ind w:left="210" w:hangingChars="100" w:hanging="210"/>
              <w:rPr>
                <w:rFonts w:ascii="ＭＳ Ｐゴシック" w:eastAsia="ＭＳ Ｐゴシック" w:hAnsi="ＭＳ Ｐゴシック"/>
              </w:rPr>
            </w:pPr>
            <w:r w:rsidRPr="00B17599">
              <w:rPr>
                <w:rFonts w:ascii="ＭＳ Ｐゴシック" w:eastAsia="ＭＳ Ｐゴシック" w:hAnsi="ＭＳ Ｐゴシック" w:hint="eastAsia"/>
              </w:rPr>
              <w:t>◇スポーツを実施する者が、暴力や不適切指導、性的ハラスメント等により、スポーツから離れることがないように、安心してスポーツに取り組める環境づくりを</w:t>
            </w:r>
            <w:r w:rsidR="004C6193">
              <w:rPr>
                <w:rFonts w:ascii="ＭＳ Ｐゴシック" w:eastAsia="ＭＳ Ｐゴシック" w:hAnsi="ＭＳ Ｐゴシック" w:hint="eastAsia"/>
              </w:rPr>
              <w:t>推進します</w:t>
            </w:r>
            <w:r w:rsidRPr="00B17599">
              <w:rPr>
                <w:rFonts w:ascii="ＭＳ Ｐゴシック" w:eastAsia="ＭＳ Ｐゴシック" w:hAnsi="ＭＳ Ｐゴシック" w:hint="eastAsia"/>
              </w:rPr>
              <w:t>。</w:t>
            </w:r>
          </w:p>
          <w:p w:rsidR="00B02AC9" w:rsidRPr="00B17599" w:rsidRDefault="00B02AC9" w:rsidP="0084436F">
            <w:pPr>
              <w:spacing w:line="369" w:lineRule="exact"/>
              <w:ind w:left="210" w:hangingChars="100" w:hanging="210"/>
              <w:rPr>
                <w:rFonts w:ascii="ＭＳ Ｐゴシック" w:eastAsia="ＭＳ Ｐゴシック" w:hAnsi="ＭＳ Ｐゴシック"/>
              </w:rPr>
            </w:pPr>
            <w:r w:rsidRPr="00B17599">
              <w:rPr>
                <w:rFonts w:ascii="ＭＳ Ｐゴシック" w:eastAsia="ＭＳ Ｐゴシック" w:hAnsi="ＭＳ Ｐゴシック" w:hint="eastAsia"/>
              </w:rPr>
              <w:t>◇スポーツ団体のガバナンス強化・コンプライアンスを徹底します。</w:t>
            </w:r>
          </w:p>
          <w:p w:rsidR="00B02AC9" w:rsidRPr="00B17599" w:rsidRDefault="00B02AC9" w:rsidP="0084436F">
            <w:pPr>
              <w:spacing w:line="369" w:lineRule="exact"/>
              <w:ind w:left="210" w:hangingChars="100" w:hanging="210"/>
              <w:rPr>
                <w:rFonts w:ascii="ＭＳ Ｐゴシック" w:eastAsia="ＭＳ Ｐゴシック" w:hAnsi="ＭＳ Ｐゴシック"/>
              </w:rPr>
            </w:pPr>
            <w:r w:rsidRPr="00B17599">
              <w:rPr>
                <w:rFonts w:ascii="ＭＳ Ｐゴシック" w:eastAsia="ＭＳ Ｐゴシック" w:hAnsi="ＭＳ Ｐゴシック" w:hint="eastAsia"/>
              </w:rPr>
              <w:t>（具体的事業）</w:t>
            </w:r>
          </w:p>
          <w:p w:rsidR="00B02AC9" w:rsidRPr="00072B0C" w:rsidRDefault="00B02AC9" w:rsidP="0084436F">
            <w:pPr>
              <w:spacing w:line="369" w:lineRule="exact"/>
              <w:rPr>
                <w:rFonts w:ascii="ＭＳ Ｐゴシック" w:eastAsia="ＭＳ Ｐゴシック" w:hAnsi="ＭＳ Ｐゴシック"/>
                <w:szCs w:val="21"/>
              </w:rPr>
            </w:pPr>
            <w:r w:rsidRPr="00072B0C">
              <w:rPr>
                <w:rFonts w:ascii="ＭＳ Ｐゴシック" w:eastAsia="ＭＳ Ｐゴシック" w:hAnsi="ＭＳ Ｐゴシック" w:hint="eastAsia"/>
              </w:rPr>
              <w:t xml:space="preserve">　・暴力などの</w:t>
            </w:r>
            <w:r w:rsidRPr="00072B0C">
              <w:rPr>
                <w:rFonts w:ascii="ＭＳ Ｐゴシック" w:eastAsia="ＭＳ Ｐゴシック" w:hAnsi="ＭＳ Ｐゴシック" w:hint="eastAsia"/>
                <w:szCs w:val="21"/>
              </w:rPr>
              <w:t>不適切行為を未然に防ぐための講習会等を通じた指導者の意識改革</w:t>
            </w:r>
          </w:p>
          <w:p w:rsidR="00B02AC9" w:rsidRPr="00B17599" w:rsidRDefault="00B02AC9" w:rsidP="0084436F">
            <w:pPr>
              <w:spacing w:line="369" w:lineRule="exact"/>
              <w:rPr>
                <w:rFonts w:ascii="ＭＳ Ｐゴシック" w:eastAsia="ＭＳ Ｐゴシック" w:hAnsi="ＭＳ Ｐゴシック"/>
              </w:rPr>
            </w:pPr>
            <w:r w:rsidRPr="00072B0C">
              <w:rPr>
                <w:rFonts w:ascii="ＭＳ Ｐゴシック" w:eastAsia="ＭＳ Ｐゴシック" w:hAnsi="ＭＳ Ｐゴシック" w:hint="eastAsia"/>
              </w:rPr>
              <w:t xml:space="preserve">　・スポーツ団体の役員等を対象としたコンプライアンス研修等の実施</w:t>
            </w:r>
          </w:p>
        </w:tc>
      </w:tr>
    </w:tbl>
    <w:p w:rsidR="00E509F4" w:rsidRDefault="00E509F4" w:rsidP="00B47759">
      <w:pPr>
        <w:rPr>
          <w:rFonts w:asciiTheme="majorEastAsia" w:eastAsiaTheme="majorEastAsia" w:hAnsiTheme="majorEastAsia"/>
          <w:b/>
          <w:sz w:val="28"/>
          <w:szCs w:val="28"/>
        </w:rPr>
      </w:pPr>
    </w:p>
    <w:p w:rsidR="002655D5" w:rsidRPr="00B02AC9" w:rsidRDefault="00B47759" w:rsidP="00B47759">
      <w:pPr>
        <w:rPr>
          <w:rFonts w:ascii="AR丸ゴシック体E" w:eastAsia="AR丸ゴシック体E" w:hAnsi="AR丸ゴシック体E"/>
          <w:b/>
          <w:sz w:val="24"/>
        </w:rPr>
      </w:pPr>
      <w:r w:rsidRPr="00B47759">
        <w:rPr>
          <w:rFonts w:asciiTheme="majorEastAsia" w:eastAsiaTheme="majorEastAsia" w:hAnsiTheme="majorEastAsia" w:hint="eastAsia"/>
          <w:b/>
          <w:sz w:val="28"/>
          <w:szCs w:val="28"/>
        </w:rPr>
        <w:t>◆</w:t>
      </w:r>
      <w:r w:rsidR="00575924" w:rsidRPr="00B47759">
        <w:rPr>
          <w:rFonts w:asciiTheme="majorEastAsia" w:eastAsiaTheme="majorEastAsia" w:hAnsiTheme="majorEastAsia" w:hint="eastAsia"/>
          <w:b/>
          <w:sz w:val="28"/>
          <w:szCs w:val="28"/>
        </w:rPr>
        <w:t>高い技術に触れる機会の充実</w:t>
      </w:r>
    </w:p>
    <w:tbl>
      <w:tblPr>
        <w:tblStyle w:val="1"/>
        <w:tblW w:w="0" w:type="auto"/>
        <w:tblLayout w:type="fixed"/>
        <w:tblLook w:val="04A0" w:firstRow="1" w:lastRow="0" w:firstColumn="1" w:lastColumn="0" w:noHBand="0" w:noVBand="1"/>
      </w:tblPr>
      <w:tblGrid>
        <w:gridCol w:w="948"/>
        <w:gridCol w:w="8622"/>
      </w:tblGrid>
      <w:tr w:rsidR="002655D5">
        <w:tc>
          <w:tcPr>
            <w:tcW w:w="948" w:type="dxa"/>
            <w:shd w:val="clear" w:color="auto" w:fill="FFFFBE"/>
          </w:tcPr>
          <w:p w:rsidR="002655D5" w:rsidRDefault="00575924">
            <w:pPr>
              <w:rPr>
                <w:rFonts w:ascii="ＭＳ Ｐゴシック" w:eastAsia="ＭＳ Ｐゴシック" w:hAnsi="ＭＳ Ｐゴシック"/>
                <w:shd w:val="clear" w:color="auto" w:fill="FFFFBE"/>
              </w:rPr>
            </w:pPr>
            <w:r>
              <w:rPr>
                <w:rFonts w:ascii="ＭＳ Ｐゴシック" w:eastAsia="ＭＳ Ｐゴシック" w:hAnsi="ＭＳ Ｐゴシック" w:hint="eastAsia"/>
                <w:shd w:val="clear" w:color="auto" w:fill="FFFFBE"/>
              </w:rPr>
              <w:t>施策名</w:t>
            </w:r>
          </w:p>
        </w:tc>
        <w:tc>
          <w:tcPr>
            <w:tcW w:w="8622" w:type="dxa"/>
            <w:shd w:val="clear" w:color="auto" w:fill="FFFFBE"/>
          </w:tcPr>
          <w:p w:rsidR="002655D5" w:rsidRDefault="00575924">
            <w:pPr>
              <w:rPr>
                <w:rFonts w:ascii="ＭＳ Ｐゴシック" w:eastAsia="ＭＳ Ｐゴシック" w:hAnsi="ＭＳ Ｐゴシック"/>
              </w:rPr>
            </w:pPr>
            <w:r>
              <w:rPr>
                <w:rFonts w:ascii="ＭＳ Ｐゴシック" w:eastAsia="ＭＳ Ｐゴシック" w:hAnsi="ＭＳ Ｐゴシック" w:hint="eastAsia"/>
              </w:rPr>
              <w:t>競技大会の開催・支援</w:t>
            </w:r>
          </w:p>
        </w:tc>
      </w:tr>
      <w:tr w:rsidR="002655D5">
        <w:tc>
          <w:tcPr>
            <w:tcW w:w="9570" w:type="dxa"/>
            <w:gridSpan w:val="2"/>
          </w:tcPr>
          <w:p w:rsidR="002655D5" w:rsidRDefault="00575924">
            <w:pPr>
              <w:spacing w:line="369" w:lineRule="exact"/>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◇宮津市主催のスポーツ大会を開催するほか、各スポーツ団体主催のスポーツ大会の開催を支援します。また、小学生から高校生を対象とした競技大会などの開催や各競技団体の開催を支援します。</w:t>
            </w:r>
          </w:p>
          <w:p w:rsidR="002655D5" w:rsidRDefault="00575924">
            <w:pPr>
              <w:spacing w:line="369" w:lineRule="exact"/>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（具体的事業）</w:t>
            </w:r>
          </w:p>
          <w:p w:rsidR="002655D5" w:rsidRDefault="00575924" w:rsidP="00BD2E3C">
            <w:pPr>
              <w:spacing w:line="369" w:lineRule="exact"/>
              <w:ind w:firstLineChars="50" w:firstLine="105"/>
              <w:rPr>
                <w:rFonts w:ascii="ＭＳ Ｐゴシック" w:eastAsia="ＭＳ Ｐゴシック" w:hAnsi="ＭＳ Ｐゴシック"/>
              </w:rPr>
            </w:pPr>
            <w:r>
              <w:rPr>
                <w:rFonts w:ascii="ＭＳ Ｐゴシック" w:eastAsia="ＭＳ Ｐゴシック" w:hAnsi="ＭＳ Ｐゴシック" w:hint="eastAsia"/>
              </w:rPr>
              <w:t>・各種スポーツ大会の開催</w:t>
            </w:r>
            <w:r w:rsidR="00E47F0A">
              <w:rPr>
                <w:rFonts w:ascii="ＭＳ Ｐゴシック" w:eastAsia="ＭＳ Ｐゴシック" w:hAnsi="ＭＳ Ｐゴシック" w:hint="eastAsia"/>
              </w:rPr>
              <w:t>及び</w:t>
            </w:r>
            <w:r>
              <w:rPr>
                <w:rFonts w:ascii="ＭＳ Ｐゴシック" w:eastAsia="ＭＳ Ｐゴシック" w:hAnsi="ＭＳ Ｐゴシック" w:hint="eastAsia"/>
              </w:rPr>
              <w:t>各競技団体等が開催する各種スポーツ大会への支援</w:t>
            </w:r>
          </w:p>
          <w:p w:rsidR="006158CB" w:rsidRPr="00792A47" w:rsidRDefault="006158CB" w:rsidP="00BD2E3C">
            <w:pPr>
              <w:ind w:firstLineChars="50" w:firstLine="105"/>
              <w:rPr>
                <w:rFonts w:ascii="ＭＳ Ｐゴシック" w:eastAsia="ＭＳ Ｐゴシック" w:hAnsi="ＭＳ Ｐゴシック"/>
                <w:color w:val="4F81BD" w:themeColor="accent1"/>
              </w:rPr>
            </w:pPr>
            <w:r w:rsidRPr="00792A47">
              <w:rPr>
                <w:rFonts w:ascii="ＭＳ Ｐゴシック" w:eastAsia="ＭＳ Ｐゴシック" w:hAnsi="ＭＳ Ｐゴシック" w:hint="eastAsia"/>
              </w:rPr>
              <w:t>・</w:t>
            </w:r>
            <w:r w:rsidR="00BF2D22">
              <w:rPr>
                <w:rFonts w:ascii="ＭＳ Ｐゴシック" w:eastAsia="ＭＳ Ｐゴシック" w:hAnsi="ＭＳ Ｐゴシック"/>
              </w:rPr>
              <w:t>各種スポーツ大会</w:t>
            </w:r>
            <w:r w:rsidR="00BF2D22">
              <w:rPr>
                <w:rFonts w:ascii="ＭＳ Ｐゴシック" w:eastAsia="ＭＳ Ｐゴシック" w:hAnsi="ＭＳ Ｐゴシック" w:hint="eastAsia"/>
              </w:rPr>
              <w:t>を</w:t>
            </w:r>
            <w:r w:rsidRPr="00792A47">
              <w:rPr>
                <w:rFonts w:ascii="ＭＳ Ｐゴシック" w:eastAsia="ＭＳ Ｐゴシック" w:hAnsi="ＭＳ Ｐゴシック"/>
              </w:rPr>
              <w:t>地域主体で実施</w:t>
            </w:r>
            <w:r w:rsidRPr="00792A47">
              <w:rPr>
                <w:rFonts w:ascii="ＭＳ Ｐゴシック" w:eastAsia="ＭＳ Ｐゴシック" w:hAnsi="ＭＳ Ｐゴシック" w:hint="eastAsia"/>
              </w:rPr>
              <w:t>する</w:t>
            </w:r>
            <w:r w:rsidRPr="00792A47">
              <w:rPr>
                <w:rFonts w:ascii="ＭＳ Ｐゴシック" w:eastAsia="ＭＳ Ｐゴシック" w:hAnsi="ＭＳ Ｐゴシック"/>
              </w:rPr>
              <w:t>ボランティア人材の育成</w:t>
            </w:r>
          </w:p>
        </w:tc>
      </w:tr>
    </w:tbl>
    <w:p w:rsidR="002655D5" w:rsidRDefault="002655D5" w:rsidP="00792A47">
      <w:pPr>
        <w:spacing w:line="340" w:lineRule="exact"/>
        <w:rPr>
          <w:rFonts w:ascii="AR丸ゴシック体E" w:eastAsia="AR丸ゴシック体E" w:hAnsi="AR丸ゴシック体E"/>
          <w:b/>
          <w:sz w:val="24"/>
        </w:rPr>
      </w:pPr>
    </w:p>
    <w:tbl>
      <w:tblPr>
        <w:tblStyle w:val="1"/>
        <w:tblW w:w="0" w:type="auto"/>
        <w:tblLayout w:type="fixed"/>
        <w:tblLook w:val="04A0" w:firstRow="1" w:lastRow="0" w:firstColumn="1" w:lastColumn="0" w:noHBand="0" w:noVBand="1"/>
      </w:tblPr>
      <w:tblGrid>
        <w:gridCol w:w="948"/>
        <w:gridCol w:w="8622"/>
      </w:tblGrid>
      <w:tr w:rsidR="002655D5">
        <w:tc>
          <w:tcPr>
            <w:tcW w:w="948" w:type="dxa"/>
            <w:shd w:val="clear" w:color="auto" w:fill="FFFFBE"/>
          </w:tcPr>
          <w:p w:rsidR="002655D5" w:rsidRDefault="00575924">
            <w:pPr>
              <w:rPr>
                <w:rFonts w:ascii="ＭＳ Ｐゴシック" w:eastAsia="ＭＳ Ｐゴシック" w:hAnsi="ＭＳ Ｐゴシック"/>
                <w:shd w:val="clear" w:color="auto" w:fill="FFFFBE"/>
              </w:rPr>
            </w:pPr>
            <w:r>
              <w:rPr>
                <w:rFonts w:ascii="ＭＳ Ｐゴシック" w:eastAsia="ＭＳ Ｐゴシック" w:hAnsi="ＭＳ Ｐゴシック" w:hint="eastAsia"/>
                <w:shd w:val="clear" w:color="auto" w:fill="FFFFBE"/>
              </w:rPr>
              <w:t>施策名</w:t>
            </w:r>
          </w:p>
        </w:tc>
        <w:tc>
          <w:tcPr>
            <w:tcW w:w="8622" w:type="dxa"/>
            <w:shd w:val="clear" w:color="auto" w:fill="FFFFBE"/>
          </w:tcPr>
          <w:p w:rsidR="002655D5" w:rsidRDefault="00575924">
            <w:pPr>
              <w:rPr>
                <w:rFonts w:ascii="ＭＳ Ｐゴシック" w:eastAsia="ＭＳ Ｐゴシック" w:hAnsi="ＭＳ Ｐゴシック"/>
              </w:rPr>
            </w:pPr>
            <w:r>
              <w:rPr>
                <w:rFonts w:ascii="ＭＳ Ｐゴシック" w:eastAsia="ＭＳ Ｐゴシック" w:hAnsi="ＭＳ Ｐゴシック" w:hint="eastAsia"/>
              </w:rPr>
              <w:t>トップアスリートとの交流</w:t>
            </w:r>
          </w:p>
        </w:tc>
      </w:tr>
      <w:tr w:rsidR="002655D5">
        <w:tc>
          <w:tcPr>
            <w:tcW w:w="9570" w:type="dxa"/>
            <w:gridSpan w:val="2"/>
          </w:tcPr>
          <w:p w:rsidR="00CA7956" w:rsidRDefault="00CA7956" w:rsidP="00CA7956">
            <w:pPr>
              <w:spacing w:line="369" w:lineRule="exact"/>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◇トップアスリートによる直接指導や競技を観戦できる機会を設け、トップレベルのプレーを間近で体感する機会を創出することにより、子どもがアスリートを志す意欲の向上に取り組みます。</w:t>
            </w:r>
          </w:p>
          <w:p w:rsidR="00CA7956" w:rsidRDefault="00CA7956" w:rsidP="00CA7956">
            <w:pPr>
              <w:spacing w:line="369" w:lineRule="exact"/>
              <w:ind w:leftChars="100" w:left="210"/>
              <w:rPr>
                <w:rFonts w:ascii="ＭＳ Ｐゴシック" w:eastAsia="ＭＳ Ｐゴシック" w:hAnsi="ＭＳ Ｐゴシック"/>
              </w:rPr>
            </w:pPr>
            <w:r>
              <w:rPr>
                <w:rFonts w:ascii="ＭＳ Ｐゴシック" w:eastAsia="ＭＳ Ｐゴシック" w:hAnsi="ＭＳ Ｐゴシック" w:hint="eastAsia"/>
              </w:rPr>
              <w:t>さらには、全国的、広域的な大会の誘致及び開催支援により、選手の競技機会の拡充を図るとともに、市民が感動を共有できる環境づくりに努めます。</w:t>
            </w:r>
          </w:p>
          <w:p w:rsidR="00CA7956" w:rsidRPr="00792A47" w:rsidRDefault="009D128B" w:rsidP="009D128B">
            <w:pPr>
              <w:spacing w:line="369" w:lineRule="exact"/>
              <w:ind w:left="210" w:hangingChars="100" w:hanging="210"/>
              <w:rPr>
                <w:rFonts w:ascii="ＭＳ Ｐゴシック" w:eastAsia="ＭＳ Ｐゴシック" w:hAnsi="ＭＳ Ｐゴシック"/>
              </w:rPr>
            </w:pPr>
            <w:r w:rsidRPr="00792A47">
              <w:rPr>
                <w:rFonts w:ascii="ＭＳ Ｐゴシック" w:eastAsia="ＭＳ Ｐゴシック" w:hAnsi="ＭＳ Ｐゴシック" w:hint="eastAsia"/>
              </w:rPr>
              <w:t>◇</w:t>
            </w:r>
            <w:r w:rsidR="00CA7956" w:rsidRPr="00792A47">
              <w:rPr>
                <w:rFonts w:ascii="ＭＳ Ｐゴシック" w:eastAsia="ＭＳ Ｐゴシック" w:hAnsi="ＭＳ Ｐゴシック"/>
              </w:rPr>
              <w:t>子どもたちにスポーツの楽しさや素晴らしさを感じてもらうため、</w:t>
            </w:r>
            <w:r w:rsidR="00583C62" w:rsidRPr="00792A47">
              <w:rPr>
                <w:rFonts w:ascii="ＭＳ Ｐゴシック" w:eastAsia="ＭＳ Ｐゴシック" w:hAnsi="ＭＳ Ｐゴシック" w:hint="eastAsia"/>
              </w:rPr>
              <w:t>プロ</w:t>
            </w:r>
            <w:r w:rsidR="00CA7956" w:rsidRPr="00792A47">
              <w:rPr>
                <w:rFonts w:ascii="ＭＳ Ｐゴシック" w:eastAsia="ＭＳ Ｐゴシック" w:hAnsi="ＭＳ Ｐゴシック"/>
              </w:rPr>
              <w:t>スポーツチーム</w:t>
            </w:r>
            <w:r w:rsidR="00CA7956" w:rsidRPr="00792A47">
              <w:rPr>
                <w:rFonts w:ascii="ＭＳ Ｐゴシック" w:eastAsia="ＭＳ Ｐゴシック" w:hAnsi="ＭＳ Ｐゴシック" w:hint="eastAsia"/>
              </w:rPr>
              <w:t>や企業所属の</w:t>
            </w:r>
            <w:r w:rsidR="00583C62" w:rsidRPr="00792A47">
              <w:rPr>
                <w:rFonts w:ascii="ＭＳ Ｐゴシック" w:eastAsia="ＭＳ Ｐゴシック" w:hAnsi="ＭＳ Ｐゴシック" w:hint="eastAsia"/>
              </w:rPr>
              <w:t>トップアスリート</w:t>
            </w:r>
            <w:r w:rsidR="00CA7956" w:rsidRPr="00792A47">
              <w:rPr>
                <w:rFonts w:ascii="ＭＳ Ｐゴシック" w:eastAsia="ＭＳ Ｐゴシック" w:hAnsi="ＭＳ Ｐゴシック" w:hint="eastAsia"/>
              </w:rPr>
              <w:t>など、</w:t>
            </w:r>
            <w:r w:rsidR="00CA7956" w:rsidRPr="00792A47">
              <w:rPr>
                <w:rFonts w:ascii="ＭＳ Ｐゴシック" w:eastAsia="ＭＳ Ｐゴシック" w:hAnsi="ＭＳ Ｐゴシック"/>
              </w:rPr>
              <w:t>子どもたちと</w:t>
            </w:r>
            <w:r w:rsidR="00CA7956" w:rsidRPr="00792A47">
              <w:rPr>
                <w:rFonts w:ascii="ＭＳ Ｐゴシック" w:eastAsia="ＭＳ Ｐゴシック" w:hAnsi="ＭＳ Ｐゴシック" w:hint="eastAsia"/>
              </w:rPr>
              <w:t>プロ</w:t>
            </w:r>
            <w:r w:rsidR="00CA7956" w:rsidRPr="00792A47">
              <w:rPr>
                <w:rFonts w:ascii="ＭＳ Ｐゴシック" w:eastAsia="ＭＳ Ｐゴシック" w:hAnsi="ＭＳ Ｐゴシック"/>
              </w:rPr>
              <w:t>選手が</w:t>
            </w:r>
            <w:r w:rsidR="00A32D10">
              <w:rPr>
                <w:rFonts w:ascii="ＭＳ Ｐゴシック" w:eastAsia="ＭＳ Ｐゴシック" w:hAnsi="ＭＳ Ｐゴシック" w:hint="eastAsia"/>
              </w:rPr>
              <w:t>交流する</w:t>
            </w:r>
            <w:r w:rsidR="004C6193">
              <w:rPr>
                <w:rFonts w:ascii="ＭＳ Ｐゴシック" w:eastAsia="ＭＳ Ｐゴシック" w:hAnsi="ＭＳ Ｐゴシック" w:hint="eastAsia"/>
              </w:rPr>
              <w:t>機会を創出します。</w:t>
            </w:r>
          </w:p>
          <w:p w:rsidR="002655D5" w:rsidRPr="00792A47" w:rsidRDefault="00575924" w:rsidP="00BD2E3C">
            <w:pPr>
              <w:spacing w:line="369" w:lineRule="exact"/>
              <w:rPr>
                <w:rFonts w:ascii="ＭＳ Ｐゴシック" w:eastAsia="ＭＳ Ｐゴシック" w:hAnsi="ＭＳ Ｐゴシック"/>
              </w:rPr>
            </w:pPr>
            <w:r w:rsidRPr="00792A47">
              <w:rPr>
                <w:rFonts w:ascii="ＭＳ Ｐゴシック" w:eastAsia="ＭＳ Ｐゴシック" w:hAnsi="ＭＳ Ｐゴシック" w:hint="eastAsia"/>
              </w:rPr>
              <w:t>（具体的事業）</w:t>
            </w:r>
          </w:p>
          <w:p w:rsidR="002655D5" w:rsidRPr="00792A47" w:rsidRDefault="00575924" w:rsidP="00BD2E3C">
            <w:pPr>
              <w:spacing w:line="369" w:lineRule="exact"/>
              <w:ind w:firstLineChars="50" w:firstLine="105"/>
              <w:rPr>
                <w:rFonts w:ascii="ＭＳ Ｐゴシック" w:eastAsia="ＭＳ Ｐゴシック" w:hAnsi="ＭＳ Ｐゴシック"/>
              </w:rPr>
            </w:pPr>
            <w:r w:rsidRPr="00792A47">
              <w:rPr>
                <w:rFonts w:ascii="ＭＳ Ｐゴシック" w:eastAsia="ＭＳ Ｐゴシック" w:hAnsi="ＭＳ Ｐゴシック" w:hint="eastAsia"/>
              </w:rPr>
              <w:t>・全国的・広域的な大会の誘致及び開催支援</w:t>
            </w:r>
          </w:p>
          <w:p w:rsidR="002655D5" w:rsidRPr="00792A47" w:rsidRDefault="00575924" w:rsidP="00BD2E3C">
            <w:pPr>
              <w:spacing w:line="369" w:lineRule="exact"/>
              <w:ind w:firstLineChars="50" w:firstLine="105"/>
              <w:rPr>
                <w:rFonts w:ascii="ＭＳ Ｐゴシック" w:eastAsia="ＭＳ Ｐゴシック" w:hAnsi="ＭＳ Ｐゴシック"/>
              </w:rPr>
            </w:pPr>
            <w:r w:rsidRPr="00792A47">
              <w:rPr>
                <w:rFonts w:ascii="ＭＳ Ｐゴシック" w:eastAsia="ＭＳ Ｐゴシック" w:hAnsi="ＭＳ Ｐゴシック" w:hint="eastAsia"/>
              </w:rPr>
              <w:t>・トップアスリートを講師として招聘しての講演会・研修会・指導教室等の開催</w:t>
            </w:r>
          </w:p>
          <w:p w:rsidR="00EF162B" w:rsidRPr="00D33BCB" w:rsidRDefault="00D33BCB" w:rsidP="00BD2E3C">
            <w:pPr>
              <w:spacing w:line="369" w:lineRule="exact"/>
              <w:ind w:firstLineChars="50" w:firstLine="105"/>
              <w:rPr>
                <w:rFonts w:ascii="ＭＳ Ｐゴシック" w:eastAsia="ＭＳ Ｐゴシック" w:hAnsi="ＭＳ Ｐゴシック"/>
                <w:u w:val="single"/>
              </w:rPr>
            </w:pPr>
            <w:r w:rsidRPr="00792A47">
              <w:rPr>
                <w:rFonts w:ascii="ＭＳ Ｐゴシック" w:eastAsia="ＭＳ Ｐゴシック" w:hAnsi="ＭＳ Ｐゴシック" w:hint="eastAsia"/>
              </w:rPr>
              <w:t>・SOMPOボールゲームフェスタの開催</w:t>
            </w:r>
          </w:p>
        </w:tc>
      </w:tr>
    </w:tbl>
    <w:p w:rsidR="002655D5" w:rsidRPr="00792A47" w:rsidRDefault="002655D5" w:rsidP="00792A47">
      <w:pPr>
        <w:spacing w:line="300" w:lineRule="exact"/>
        <w:rPr>
          <w:rFonts w:ascii="AR丸ゴシック体E" w:eastAsia="AR丸ゴシック体E" w:hAnsi="AR丸ゴシック体E"/>
        </w:rPr>
      </w:pPr>
    </w:p>
    <w:p w:rsidR="002655D5" w:rsidRPr="00B47759" w:rsidRDefault="00B47759" w:rsidP="00B47759">
      <w:pPr>
        <w:rPr>
          <w:rFonts w:asciiTheme="majorEastAsia" w:eastAsiaTheme="majorEastAsia" w:hAnsiTheme="majorEastAsia"/>
          <w:b/>
          <w:sz w:val="28"/>
          <w:szCs w:val="28"/>
        </w:rPr>
      </w:pPr>
      <w:r w:rsidRPr="00B47759">
        <w:rPr>
          <w:rFonts w:asciiTheme="majorEastAsia" w:eastAsiaTheme="majorEastAsia" w:hAnsiTheme="majorEastAsia" w:hint="eastAsia"/>
          <w:b/>
          <w:sz w:val="28"/>
          <w:szCs w:val="28"/>
        </w:rPr>
        <w:t>◆</w:t>
      </w:r>
      <w:r w:rsidR="00575924" w:rsidRPr="00B47759">
        <w:rPr>
          <w:rFonts w:asciiTheme="majorEastAsia" w:eastAsiaTheme="majorEastAsia" w:hAnsiTheme="majorEastAsia" w:hint="eastAsia"/>
          <w:b/>
          <w:sz w:val="28"/>
          <w:szCs w:val="28"/>
        </w:rPr>
        <w:t>指導者の育成・確保</w:t>
      </w:r>
    </w:p>
    <w:tbl>
      <w:tblPr>
        <w:tblStyle w:val="1"/>
        <w:tblW w:w="0" w:type="auto"/>
        <w:tblLayout w:type="fixed"/>
        <w:tblLook w:val="04A0" w:firstRow="1" w:lastRow="0" w:firstColumn="1" w:lastColumn="0" w:noHBand="0" w:noVBand="1"/>
      </w:tblPr>
      <w:tblGrid>
        <w:gridCol w:w="948"/>
        <w:gridCol w:w="8622"/>
      </w:tblGrid>
      <w:tr w:rsidR="002655D5">
        <w:tc>
          <w:tcPr>
            <w:tcW w:w="948" w:type="dxa"/>
            <w:shd w:val="clear" w:color="auto" w:fill="FFFFBE"/>
          </w:tcPr>
          <w:p w:rsidR="002655D5" w:rsidRDefault="00575924">
            <w:pPr>
              <w:rPr>
                <w:rFonts w:ascii="ＭＳ Ｐゴシック" w:eastAsia="ＭＳ Ｐゴシック" w:hAnsi="ＭＳ Ｐゴシック"/>
              </w:rPr>
            </w:pPr>
            <w:r>
              <w:rPr>
                <w:rFonts w:ascii="ＭＳ Ｐゴシック" w:eastAsia="ＭＳ Ｐゴシック" w:hAnsi="ＭＳ Ｐゴシック" w:hint="eastAsia"/>
              </w:rPr>
              <w:t>施策名</w:t>
            </w:r>
          </w:p>
        </w:tc>
        <w:tc>
          <w:tcPr>
            <w:tcW w:w="8622" w:type="dxa"/>
            <w:shd w:val="clear" w:color="auto" w:fill="FFFFBE"/>
          </w:tcPr>
          <w:p w:rsidR="002655D5" w:rsidRDefault="00575924">
            <w:pPr>
              <w:rPr>
                <w:rFonts w:ascii="ＭＳ Ｐゴシック" w:eastAsia="ＭＳ Ｐゴシック" w:hAnsi="ＭＳ Ｐゴシック"/>
              </w:rPr>
            </w:pPr>
            <w:r>
              <w:rPr>
                <w:rFonts w:ascii="ＭＳ Ｐゴシック" w:eastAsia="ＭＳ Ｐゴシック" w:hAnsi="ＭＳ Ｐゴシック" w:hint="eastAsia"/>
              </w:rPr>
              <w:t>スポーツ指導者・コーディネーターの育成</w:t>
            </w:r>
          </w:p>
        </w:tc>
      </w:tr>
      <w:tr w:rsidR="002655D5">
        <w:tc>
          <w:tcPr>
            <w:tcW w:w="9570" w:type="dxa"/>
            <w:gridSpan w:val="2"/>
          </w:tcPr>
          <w:p w:rsidR="002655D5" w:rsidRPr="00792A47" w:rsidRDefault="00575924">
            <w:pPr>
              <w:spacing w:line="369" w:lineRule="exact"/>
              <w:ind w:left="210" w:hangingChars="100" w:hanging="210"/>
              <w:rPr>
                <w:rFonts w:ascii="ＭＳ Ｐゴシック" w:eastAsia="ＭＳ Ｐゴシック" w:hAnsi="ＭＳ Ｐゴシック"/>
              </w:rPr>
            </w:pPr>
            <w:r w:rsidRPr="00792A47">
              <w:rPr>
                <w:rFonts w:ascii="ＭＳ Ｐゴシック" w:eastAsia="ＭＳ Ｐゴシック" w:hAnsi="ＭＳ Ｐゴシック" w:hint="eastAsia"/>
              </w:rPr>
              <w:t>◇</w:t>
            </w:r>
            <w:r w:rsidR="00945BB9" w:rsidRPr="00792A47">
              <w:rPr>
                <w:rFonts w:ascii="ＭＳ Ｐゴシック" w:eastAsia="ＭＳ Ｐゴシック" w:hAnsi="ＭＳ Ｐゴシック"/>
              </w:rPr>
              <w:t>市民のスポーツへの興味・関心が多様化する中で</w:t>
            </w:r>
            <w:r w:rsidR="00945BB9" w:rsidRPr="00792A47">
              <w:rPr>
                <w:rFonts w:ascii="ＭＳ Ｐゴシック" w:eastAsia="ＭＳ Ｐゴシック" w:hAnsi="ＭＳ Ｐゴシック" w:hint="eastAsia"/>
              </w:rPr>
              <w:t>、</w:t>
            </w:r>
            <w:r w:rsidRPr="00792A47">
              <w:rPr>
                <w:rFonts w:ascii="ＭＳ Ｐゴシック" w:eastAsia="ＭＳ Ｐゴシック" w:hAnsi="ＭＳ Ｐゴシック" w:hint="eastAsia"/>
              </w:rPr>
              <w:t>様々な種目や競技レベルに対応した各種スポーツ指導者・コーディネーターの育成を推進します。</w:t>
            </w:r>
          </w:p>
          <w:p w:rsidR="002655D5" w:rsidRPr="00792A47" w:rsidRDefault="00575924">
            <w:pPr>
              <w:spacing w:line="369" w:lineRule="exact"/>
              <w:ind w:left="210" w:hangingChars="100" w:hanging="210"/>
              <w:rPr>
                <w:rFonts w:ascii="ＭＳ Ｐゴシック" w:eastAsia="ＭＳ Ｐゴシック" w:hAnsi="ＭＳ Ｐゴシック"/>
              </w:rPr>
            </w:pPr>
            <w:r w:rsidRPr="00792A47">
              <w:rPr>
                <w:rFonts w:ascii="ＭＳ Ｐゴシック" w:eastAsia="ＭＳ Ｐゴシック" w:hAnsi="ＭＳ Ｐゴシック" w:hint="eastAsia"/>
              </w:rPr>
              <w:t>◇</w:t>
            </w:r>
            <w:r w:rsidR="006158CB" w:rsidRPr="00792A47">
              <w:rPr>
                <w:rFonts w:ascii="ＭＳ Ｐゴシック" w:eastAsia="ＭＳ Ｐゴシック" w:hAnsi="ＭＳ Ｐゴシック" w:hint="eastAsia"/>
              </w:rPr>
              <w:t>宮津市スポーツ</w:t>
            </w:r>
            <w:r w:rsidRPr="00792A47">
              <w:rPr>
                <w:rFonts w:ascii="ＭＳ Ｐゴシック" w:eastAsia="ＭＳ Ｐゴシック" w:hAnsi="ＭＳ Ｐゴシック" w:hint="eastAsia"/>
              </w:rPr>
              <w:t>協会等と連携した各種研修会や講演会</w:t>
            </w:r>
            <w:r w:rsidR="00A32D10">
              <w:rPr>
                <w:rFonts w:ascii="ＭＳ Ｐゴシック" w:eastAsia="ＭＳ Ｐゴシック" w:hAnsi="ＭＳ Ｐゴシック" w:hint="eastAsia"/>
              </w:rPr>
              <w:t>を</w:t>
            </w:r>
            <w:r w:rsidRPr="00792A47">
              <w:rPr>
                <w:rFonts w:ascii="ＭＳ Ｐゴシック" w:eastAsia="ＭＳ Ｐゴシック" w:hAnsi="ＭＳ Ｐゴシック" w:hint="eastAsia"/>
              </w:rPr>
              <w:t>開催します。</w:t>
            </w:r>
          </w:p>
          <w:p w:rsidR="002655D5" w:rsidRPr="00814E07" w:rsidRDefault="00575924">
            <w:pPr>
              <w:spacing w:line="369" w:lineRule="exact"/>
              <w:ind w:left="210" w:hangingChars="100" w:hanging="210"/>
              <w:rPr>
                <w:rFonts w:ascii="ＭＳ Ｐゴシック" w:eastAsia="ＭＳ Ｐゴシック" w:hAnsi="ＭＳ Ｐゴシック"/>
              </w:rPr>
            </w:pPr>
            <w:r w:rsidRPr="00814E07">
              <w:rPr>
                <w:rFonts w:ascii="ＭＳ Ｐゴシック" w:eastAsia="ＭＳ Ｐゴシック" w:hAnsi="ＭＳ Ｐゴシック" w:hint="eastAsia"/>
              </w:rPr>
              <w:t>（具体的事業）</w:t>
            </w:r>
          </w:p>
          <w:p w:rsidR="00792A47" w:rsidRPr="00814E07" w:rsidRDefault="00575924" w:rsidP="00BD2E3C">
            <w:pPr>
              <w:spacing w:line="369" w:lineRule="exact"/>
              <w:ind w:firstLineChars="50" w:firstLine="105"/>
              <w:rPr>
                <w:rFonts w:ascii="ＭＳ Ｐゴシック" w:eastAsia="ＭＳ Ｐゴシック" w:hAnsi="ＭＳ Ｐゴシック"/>
              </w:rPr>
            </w:pPr>
            <w:r w:rsidRPr="00814E07">
              <w:rPr>
                <w:rFonts w:ascii="ＭＳ Ｐゴシック" w:eastAsia="ＭＳ Ｐゴシック" w:hAnsi="ＭＳ Ｐゴシック" w:hint="eastAsia"/>
              </w:rPr>
              <w:t>・</w:t>
            </w:r>
            <w:r w:rsidR="006D5B02" w:rsidRPr="00814E07">
              <w:rPr>
                <w:rFonts w:ascii="ＭＳ Ｐゴシック" w:eastAsia="ＭＳ Ｐゴシック" w:hAnsi="ＭＳ Ｐゴシック" w:hint="eastAsia"/>
              </w:rPr>
              <w:t>スポーツ指導者・コーディネーター研修等の計画的な開催及び</w:t>
            </w:r>
            <w:r w:rsidR="00BB72B7" w:rsidRPr="00814E07">
              <w:rPr>
                <w:rFonts w:ascii="ＭＳ Ｐゴシック" w:eastAsia="ＭＳ Ｐゴシック" w:hAnsi="ＭＳ Ｐゴシック" w:hint="eastAsia"/>
              </w:rPr>
              <w:t>支援による指導者の育成・資質向上</w:t>
            </w:r>
          </w:p>
          <w:p w:rsidR="00945BB9" w:rsidRPr="00945BB9" w:rsidRDefault="00945BB9" w:rsidP="00BD2E3C">
            <w:pPr>
              <w:spacing w:line="369" w:lineRule="exact"/>
              <w:ind w:firstLineChars="50" w:firstLine="105"/>
              <w:rPr>
                <w:rFonts w:ascii="ＭＳ Ｐゴシック" w:eastAsia="ＭＳ Ｐゴシック" w:hAnsi="ＭＳ Ｐゴシック"/>
                <w:color w:val="FF0000"/>
                <w:u w:val="single"/>
              </w:rPr>
            </w:pPr>
            <w:r w:rsidRPr="00814E07">
              <w:rPr>
                <w:rFonts w:ascii="ＭＳ Ｐゴシック" w:eastAsia="ＭＳ Ｐゴシック" w:hAnsi="ＭＳ Ｐゴシック" w:hint="eastAsia"/>
              </w:rPr>
              <w:t>・</w:t>
            </w:r>
            <w:r w:rsidRPr="00814E07">
              <w:rPr>
                <w:rFonts w:ascii="ＭＳ Ｐゴシック" w:eastAsia="ＭＳ Ｐゴシック" w:hAnsi="ＭＳ Ｐゴシック"/>
              </w:rPr>
              <w:t>地域のスポーツ団体への指導者派遣</w:t>
            </w:r>
          </w:p>
        </w:tc>
      </w:tr>
    </w:tbl>
    <w:p w:rsidR="002655D5" w:rsidRDefault="002655D5" w:rsidP="00792A47">
      <w:pPr>
        <w:spacing w:line="300" w:lineRule="exact"/>
        <w:rPr>
          <w:rFonts w:ascii="AR丸ゴシック体E" w:eastAsia="AR丸ゴシック体E" w:hAnsi="AR丸ゴシック体E"/>
          <w:b/>
          <w:sz w:val="24"/>
        </w:rPr>
      </w:pPr>
    </w:p>
    <w:tbl>
      <w:tblPr>
        <w:tblStyle w:val="1"/>
        <w:tblW w:w="0" w:type="auto"/>
        <w:tblLayout w:type="fixed"/>
        <w:tblLook w:val="04A0" w:firstRow="1" w:lastRow="0" w:firstColumn="1" w:lastColumn="0" w:noHBand="0" w:noVBand="1"/>
      </w:tblPr>
      <w:tblGrid>
        <w:gridCol w:w="948"/>
        <w:gridCol w:w="8622"/>
      </w:tblGrid>
      <w:tr w:rsidR="002655D5">
        <w:tc>
          <w:tcPr>
            <w:tcW w:w="948" w:type="dxa"/>
            <w:shd w:val="clear" w:color="auto" w:fill="FFFFBE"/>
          </w:tcPr>
          <w:p w:rsidR="002655D5" w:rsidRDefault="00575924">
            <w:pPr>
              <w:rPr>
                <w:rFonts w:ascii="ＭＳ Ｐゴシック" w:eastAsia="ＭＳ Ｐゴシック" w:hAnsi="ＭＳ Ｐゴシック"/>
              </w:rPr>
            </w:pPr>
            <w:r>
              <w:rPr>
                <w:rFonts w:ascii="ＭＳ Ｐゴシック" w:eastAsia="ＭＳ Ｐゴシック" w:hAnsi="ＭＳ Ｐゴシック" w:hint="eastAsia"/>
              </w:rPr>
              <w:t>施策名</w:t>
            </w:r>
          </w:p>
        </w:tc>
        <w:tc>
          <w:tcPr>
            <w:tcW w:w="8622" w:type="dxa"/>
            <w:shd w:val="clear" w:color="auto" w:fill="FFFFBE"/>
          </w:tcPr>
          <w:p w:rsidR="002655D5" w:rsidRDefault="00575924">
            <w:pPr>
              <w:rPr>
                <w:rFonts w:ascii="ＭＳ Ｐゴシック" w:eastAsia="ＭＳ Ｐゴシック" w:hAnsi="ＭＳ Ｐゴシック"/>
              </w:rPr>
            </w:pPr>
            <w:r>
              <w:rPr>
                <w:rFonts w:ascii="ＭＳ Ｐゴシック" w:eastAsia="ＭＳ Ｐゴシック" w:hAnsi="ＭＳ Ｐゴシック" w:hint="eastAsia"/>
              </w:rPr>
              <w:t>スポーツ推進委員の活動充実</w:t>
            </w:r>
          </w:p>
        </w:tc>
      </w:tr>
      <w:tr w:rsidR="002655D5" w:rsidRPr="00792A47">
        <w:tc>
          <w:tcPr>
            <w:tcW w:w="9570" w:type="dxa"/>
            <w:gridSpan w:val="2"/>
          </w:tcPr>
          <w:p w:rsidR="002655D5" w:rsidRPr="00792A47" w:rsidRDefault="00575924">
            <w:pPr>
              <w:spacing w:line="369" w:lineRule="exact"/>
              <w:ind w:left="210" w:hangingChars="100" w:hanging="210"/>
              <w:rPr>
                <w:rFonts w:ascii="ＭＳ Ｐゴシック" w:eastAsia="ＭＳ Ｐゴシック" w:hAnsi="ＭＳ Ｐゴシック"/>
              </w:rPr>
            </w:pPr>
            <w:r w:rsidRPr="00792A47">
              <w:rPr>
                <w:rFonts w:ascii="ＭＳ Ｐゴシック" w:eastAsia="ＭＳ Ｐゴシック" w:hAnsi="ＭＳ Ｐゴシック" w:hint="eastAsia"/>
              </w:rPr>
              <w:t>◇市民の多様なニーズに対応していくためにスポーツ推進委員の体制や活動内容</w:t>
            </w:r>
            <w:r w:rsidR="006158CB" w:rsidRPr="00792A47">
              <w:rPr>
                <w:rFonts w:ascii="ＭＳ Ｐゴシック" w:eastAsia="ＭＳ Ｐゴシック" w:hAnsi="ＭＳ Ｐゴシック" w:hint="eastAsia"/>
              </w:rPr>
              <w:t>の</w:t>
            </w:r>
            <w:r w:rsidRPr="00792A47">
              <w:rPr>
                <w:rFonts w:ascii="ＭＳ Ｐゴシック" w:eastAsia="ＭＳ Ｐゴシック" w:hAnsi="ＭＳ Ｐゴシック" w:hint="eastAsia"/>
              </w:rPr>
              <w:t>充実などを図ります。</w:t>
            </w:r>
          </w:p>
          <w:p w:rsidR="002655D5" w:rsidRPr="00792A47" w:rsidRDefault="00575924">
            <w:pPr>
              <w:spacing w:line="369" w:lineRule="exact"/>
              <w:ind w:left="210" w:hangingChars="100" w:hanging="210"/>
              <w:rPr>
                <w:rFonts w:ascii="ＭＳ Ｐゴシック" w:eastAsia="ＭＳ Ｐゴシック" w:hAnsi="ＭＳ Ｐゴシック"/>
              </w:rPr>
            </w:pPr>
            <w:r w:rsidRPr="00792A47">
              <w:rPr>
                <w:rFonts w:ascii="ＭＳ Ｐゴシック" w:eastAsia="ＭＳ Ｐゴシック" w:hAnsi="ＭＳ Ｐゴシック" w:hint="eastAsia"/>
              </w:rPr>
              <w:t>◇巡回ニュースポーツ教室等定期的なスポーツ活動の場を提供するとともに、公民館及び小中学校PTAなどと連携し、身近な場でのスポーツ活動の普及・定着を図ります。</w:t>
            </w:r>
          </w:p>
          <w:p w:rsidR="002655D5" w:rsidRPr="00792A47" w:rsidRDefault="00575924">
            <w:pPr>
              <w:spacing w:line="369" w:lineRule="exact"/>
              <w:ind w:left="210" w:hangingChars="100" w:hanging="210"/>
              <w:rPr>
                <w:rFonts w:ascii="ＭＳ Ｐゴシック" w:eastAsia="ＭＳ Ｐゴシック" w:hAnsi="ＭＳ Ｐゴシック"/>
              </w:rPr>
            </w:pPr>
            <w:r w:rsidRPr="00792A47">
              <w:rPr>
                <w:rFonts w:ascii="ＭＳ Ｐゴシック" w:eastAsia="ＭＳ Ｐゴシック" w:hAnsi="ＭＳ Ｐゴシック" w:hint="eastAsia"/>
              </w:rPr>
              <w:t>（具体的事業）</w:t>
            </w:r>
          </w:p>
          <w:p w:rsidR="00CA7956" w:rsidRPr="00792A47" w:rsidRDefault="00575924" w:rsidP="00CA7956">
            <w:pPr>
              <w:spacing w:line="369" w:lineRule="exact"/>
              <w:ind w:left="210" w:hangingChars="100" w:hanging="210"/>
              <w:rPr>
                <w:rFonts w:ascii="ＭＳ Ｐゴシック" w:eastAsia="ＭＳ Ｐゴシック" w:hAnsi="ＭＳ Ｐゴシック"/>
              </w:rPr>
            </w:pPr>
            <w:r w:rsidRPr="00792A47">
              <w:rPr>
                <w:rFonts w:ascii="ＭＳ Ｐゴシック" w:eastAsia="ＭＳ Ｐゴシック" w:hAnsi="ＭＳ Ｐゴシック" w:hint="eastAsia"/>
              </w:rPr>
              <w:t xml:space="preserve">　</w:t>
            </w:r>
            <w:r w:rsidR="00CA7956" w:rsidRPr="00792A47">
              <w:rPr>
                <w:rFonts w:ascii="ＭＳ Ｐゴシック" w:eastAsia="ＭＳ Ｐゴシック" w:hAnsi="ＭＳ Ｐゴシック" w:hint="eastAsia"/>
              </w:rPr>
              <w:t>・スポーツ推進委員の</w:t>
            </w:r>
            <w:r w:rsidR="006158CB" w:rsidRPr="00792A47">
              <w:rPr>
                <w:rFonts w:ascii="ＭＳ Ｐゴシック" w:eastAsia="ＭＳ Ｐゴシック" w:hAnsi="ＭＳ Ｐゴシック" w:hint="eastAsia"/>
              </w:rPr>
              <w:t>資質向上と</w:t>
            </w:r>
            <w:r w:rsidR="00CA7956" w:rsidRPr="00792A47">
              <w:rPr>
                <w:rFonts w:ascii="ＭＳ Ｐゴシック" w:eastAsia="ＭＳ Ｐゴシック" w:hAnsi="ＭＳ Ｐゴシック" w:hint="eastAsia"/>
              </w:rPr>
              <w:t>担い手の育成</w:t>
            </w:r>
          </w:p>
          <w:p w:rsidR="00CA7956" w:rsidRPr="00792A47" w:rsidRDefault="00CA7956" w:rsidP="00CA7956">
            <w:pPr>
              <w:spacing w:line="369" w:lineRule="exact"/>
              <w:ind w:left="210" w:hangingChars="100" w:hanging="210"/>
              <w:rPr>
                <w:rFonts w:ascii="ＭＳ Ｐゴシック" w:eastAsia="ＭＳ Ｐゴシック" w:hAnsi="ＭＳ Ｐゴシック"/>
              </w:rPr>
            </w:pPr>
            <w:r w:rsidRPr="00792A47">
              <w:rPr>
                <w:rFonts w:ascii="ＭＳ Ｐゴシック" w:eastAsia="ＭＳ Ｐゴシック" w:hAnsi="ＭＳ Ｐゴシック" w:hint="eastAsia"/>
              </w:rPr>
              <w:t xml:space="preserve">　・スポーツ推進委員が中心となったスポーツ教室・大会・イベントの開催</w:t>
            </w:r>
          </w:p>
          <w:p w:rsidR="002655D5" w:rsidRPr="00792A47" w:rsidRDefault="00BF2D22" w:rsidP="00CA7956">
            <w:pPr>
              <w:spacing w:line="369" w:lineRule="exact"/>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 xml:space="preserve">　・スポーツ推進委員の活動</w:t>
            </w:r>
            <w:r w:rsidR="00CA7956" w:rsidRPr="00792A47">
              <w:rPr>
                <w:rFonts w:ascii="ＭＳ Ｐゴシック" w:eastAsia="ＭＳ Ｐゴシック" w:hAnsi="ＭＳ Ｐゴシック" w:hint="eastAsia"/>
              </w:rPr>
              <w:t>周知</w:t>
            </w:r>
          </w:p>
        </w:tc>
      </w:tr>
    </w:tbl>
    <w:p w:rsidR="00E509F4" w:rsidRDefault="00E509F4" w:rsidP="00551117">
      <w:pPr>
        <w:rPr>
          <w:rFonts w:asciiTheme="majorEastAsia" w:eastAsiaTheme="majorEastAsia" w:hAnsiTheme="majorEastAsia"/>
          <w:b/>
          <w:sz w:val="28"/>
          <w:szCs w:val="28"/>
        </w:rPr>
      </w:pPr>
    </w:p>
    <w:p w:rsidR="00551117" w:rsidRPr="00792A47" w:rsidRDefault="00551117" w:rsidP="00551117">
      <w:pPr>
        <w:rPr>
          <w:rFonts w:asciiTheme="majorEastAsia" w:eastAsiaTheme="majorEastAsia" w:hAnsiTheme="majorEastAsia"/>
          <w:b/>
          <w:sz w:val="28"/>
          <w:szCs w:val="28"/>
        </w:rPr>
      </w:pPr>
      <w:r w:rsidRPr="00792A47">
        <w:rPr>
          <w:rFonts w:asciiTheme="majorEastAsia" w:eastAsiaTheme="majorEastAsia" w:hAnsiTheme="majorEastAsia" w:hint="eastAsia"/>
          <w:b/>
          <w:sz w:val="28"/>
          <w:szCs w:val="28"/>
        </w:rPr>
        <w:t>◆全国レベルのジュニア選手の育成</w:t>
      </w:r>
    </w:p>
    <w:tbl>
      <w:tblPr>
        <w:tblStyle w:val="1"/>
        <w:tblW w:w="0" w:type="auto"/>
        <w:tblLayout w:type="fixed"/>
        <w:tblLook w:val="04A0" w:firstRow="1" w:lastRow="0" w:firstColumn="1" w:lastColumn="0" w:noHBand="0" w:noVBand="1"/>
      </w:tblPr>
      <w:tblGrid>
        <w:gridCol w:w="948"/>
        <w:gridCol w:w="8622"/>
      </w:tblGrid>
      <w:tr w:rsidR="00551117" w:rsidRPr="00792A47" w:rsidTr="00EC7B58">
        <w:tc>
          <w:tcPr>
            <w:tcW w:w="948" w:type="dxa"/>
            <w:shd w:val="clear" w:color="auto" w:fill="FFFFBE"/>
          </w:tcPr>
          <w:p w:rsidR="00551117" w:rsidRPr="00792A47" w:rsidRDefault="00551117" w:rsidP="00EC7B58">
            <w:pPr>
              <w:rPr>
                <w:rFonts w:ascii="ＭＳ Ｐゴシック" w:eastAsia="ＭＳ Ｐゴシック" w:hAnsi="ＭＳ Ｐゴシック"/>
              </w:rPr>
            </w:pPr>
            <w:r w:rsidRPr="00792A47">
              <w:rPr>
                <w:rFonts w:ascii="ＭＳ Ｐゴシック" w:eastAsia="ＭＳ Ｐゴシック" w:hAnsi="ＭＳ Ｐゴシック" w:hint="eastAsia"/>
              </w:rPr>
              <w:t>施策名</w:t>
            </w:r>
          </w:p>
        </w:tc>
        <w:tc>
          <w:tcPr>
            <w:tcW w:w="8622" w:type="dxa"/>
            <w:shd w:val="clear" w:color="auto" w:fill="FFFFBE"/>
          </w:tcPr>
          <w:p w:rsidR="00551117" w:rsidRPr="00792A47" w:rsidRDefault="00551117" w:rsidP="00EC7B58">
            <w:pPr>
              <w:rPr>
                <w:rFonts w:ascii="ＭＳ Ｐゴシック" w:eastAsia="ＭＳ Ｐゴシック" w:hAnsi="ＭＳ Ｐゴシック"/>
              </w:rPr>
            </w:pPr>
            <w:r w:rsidRPr="00792A47">
              <w:rPr>
                <w:rFonts w:ascii="ＭＳ Ｐゴシック" w:eastAsia="ＭＳ Ｐゴシック" w:hAnsi="ＭＳ Ｐゴシック" w:hint="eastAsia"/>
              </w:rPr>
              <w:t>ジュニア団体支援</w:t>
            </w:r>
          </w:p>
        </w:tc>
      </w:tr>
      <w:tr w:rsidR="00551117" w:rsidRPr="00792A47" w:rsidTr="00EC7B58">
        <w:tc>
          <w:tcPr>
            <w:tcW w:w="9570" w:type="dxa"/>
            <w:gridSpan w:val="2"/>
          </w:tcPr>
          <w:p w:rsidR="00551117" w:rsidRPr="00792A47" w:rsidRDefault="00551117" w:rsidP="00EC7B58">
            <w:pPr>
              <w:spacing w:line="369" w:lineRule="exact"/>
              <w:ind w:left="210" w:hangingChars="100" w:hanging="210"/>
              <w:rPr>
                <w:rFonts w:ascii="ＭＳ Ｐゴシック" w:eastAsia="ＭＳ Ｐゴシック" w:hAnsi="ＭＳ Ｐゴシック"/>
              </w:rPr>
            </w:pPr>
            <w:r w:rsidRPr="00792A47">
              <w:rPr>
                <w:rFonts w:ascii="ＭＳ Ｐゴシック" w:eastAsia="ＭＳ Ｐゴシック" w:hAnsi="ＭＳ Ｐゴシック" w:hint="eastAsia"/>
              </w:rPr>
              <w:t>◇</w:t>
            </w:r>
            <w:r w:rsidR="00945BB9" w:rsidRPr="00072B0C">
              <w:rPr>
                <w:rFonts w:ascii="ＭＳ Ｐゴシック" w:eastAsia="ＭＳ Ｐゴシック" w:hAnsi="ＭＳ Ｐゴシック"/>
              </w:rPr>
              <w:t>市内の種目別競技団体が行う強化・育成事業に対して支援を行</w:t>
            </w:r>
            <w:r w:rsidR="00945BB9" w:rsidRPr="00072B0C">
              <w:rPr>
                <w:rFonts w:ascii="ＭＳ Ｐゴシック" w:eastAsia="ＭＳ Ｐゴシック" w:hAnsi="ＭＳ Ｐゴシック" w:hint="eastAsia"/>
              </w:rPr>
              <w:t>うとともに、</w:t>
            </w:r>
            <w:r w:rsidRPr="00792A47">
              <w:rPr>
                <w:rFonts w:ascii="ＭＳ Ｐゴシック" w:eastAsia="ＭＳ Ｐゴシック" w:hAnsi="ＭＳ Ｐゴシック" w:hint="eastAsia"/>
              </w:rPr>
              <w:t>子どもたちにトップレベルの競技やプロスポーツと触れ合う機会</w:t>
            </w:r>
            <w:r w:rsidR="00EC7B58" w:rsidRPr="00792A47">
              <w:rPr>
                <w:rFonts w:ascii="ＭＳ Ｐゴシック" w:eastAsia="ＭＳ Ｐゴシック" w:hAnsi="ＭＳ Ｐゴシック" w:hint="eastAsia"/>
              </w:rPr>
              <w:t>を確保し、小学生・中学生の競技力向上と心身の健全な発達を目指します。</w:t>
            </w:r>
          </w:p>
          <w:p w:rsidR="00551117" w:rsidRPr="00792A47" w:rsidRDefault="00551117" w:rsidP="00EC7B58">
            <w:pPr>
              <w:spacing w:line="369" w:lineRule="exact"/>
              <w:ind w:left="210" w:hangingChars="100" w:hanging="210"/>
              <w:rPr>
                <w:rFonts w:ascii="ＭＳ Ｐゴシック" w:eastAsia="ＭＳ Ｐゴシック" w:hAnsi="ＭＳ Ｐゴシック"/>
              </w:rPr>
            </w:pPr>
            <w:r w:rsidRPr="00792A47">
              <w:rPr>
                <w:rFonts w:ascii="ＭＳ Ｐゴシック" w:eastAsia="ＭＳ Ｐゴシック" w:hAnsi="ＭＳ Ｐゴシック" w:hint="eastAsia"/>
              </w:rPr>
              <w:t>◇幼少期からスポーツ習慣を持</w:t>
            </w:r>
            <w:r w:rsidR="00EC7B58" w:rsidRPr="00792A47">
              <w:rPr>
                <w:rFonts w:ascii="ＭＳ Ｐゴシック" w:eastAsia="ＭＳ Ｐゴシック" w:hAnsi="ＭＳ Ｐゴシック" w:hint="eastAsia"/>
              </w:rPr>
              <w:t>つ子供を増やし、継続的なスポーツ活動につなげる取り組みを推進します</w:t>
            </w:r>
            <w:r w:rsidRPr="00792A47">
              <w:rPr>
                <w:rFonts w:ascii="ＭＳ Ｐゴシック" w:eastAsia="ＭＳ Ｐゴシック" w:hAnsi="ＭＳ Ｐゴシック" w:hint="eastAsia"/>
              </w:rPr>
              <w:t>。</w:t>
            </w:r>
          </w:p>
          <w:p w:rsidR="00551117" w:rsidRPr="00792A47" w:rsidRDefault="00551117" w:rsidP="00EC7B58">
            <w:pPr>
              <w:spacing w:line="369" w:lineRule="exact"/>
              <w:ind w:left="210" w:hangingChars="100" w:hanging="210"/>
              <w:rPr>
                <w:rFonts w:ascii="ＭＳ Ｐゴシック" w:eastAsia="ＭＳ Ｐゴシック" w:hAnsi="ＭＳ Ｐゴシック"/>
              </w:rPr>
            </w:pPr>
            <w:r w:rsidRPr="00792A47">
              <w:rPr>
                <w:rFonts w:ascii="ＭＳ Ｐゴシック" w:eastAsia="ＭＳ Ｐゴシック" w:hAnsi="ＭＳ Ｐゴシック" w:hint="eastAsia"/>
              </w:rPr>
              <w:t>（具体的事業）</w:t>
            </w:r>
          </w:p>
          <w:p w:rsidR="00551117" w:rsidRDefault="00551117" w:rsidP="00BB72B7">
            <w:pPr>
              <w:spacing w:line="369" w:lineRule="exact"/>
              <w:ind w:left="210" w:hangingChars="100" w:hanging="210"/>
              <w:rPr>
                <w:rFonts w:ascii="ＭＳ Ｐゴシック" w:eastAsia="ＭＳ Ｐゴシック" w:hAnsi="ＭＳ Ｐゴシック"/>
              </w:rPr>
            </w:pPr>
            <w:r w:rsidRPr="00792A47">
              <w:rPr>
                <w:rFonts w:ascii="ＭＳ Ｐゴシック" w:eastAsia="ＭＳ Ｐゴシック" w:hAnsi="ＭＳ Ｐゴシック" w:hint="eastAsia"/>
              </w:rPr>
              <w:t xml:space="preserve">　・宮津市ジュニアスポーツ育成チャレンジ事業による活動支援</w:t>
            </w:r>
          </w:p>
          <w:p w:rsidR="00BF2D22" w:rsidRPr="00792A47" w:rsidRDefault="00BF2D22" w:rsidP="00BB72B7">
            <w:pPr>
              <w:spacing w:line="369" w:lineRule="exact"/>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 xml:space="preserve">　・競技力向上のためのスポーツ教室の開催</w:t>
            </w:r>
          </w:p>
        </w:tc>
      </w:tr>
    </w:tbl>
    <w:p w:rsidR="00551117" w:rsidRPr="00792A47" w:rsidRDefault="00551117" w:rsidP="00551117">
      <w:pPr>
        <w:rPr>
          <w:sz w:val="24"/>
        </w:rPr>
      </w:pPr>
    </w:p>
    <w:tbl>
      <w:tblPr>
        <w:tblStyle w:val="1"/>
        <w:tblW w:w="0" w:type="auto"/>
        <w:tblLayout w:type="fixed"/>
        <w:tblLook w:val="04A0" w:firstRow="1" w:lastRow="0" w:firstColumn="1" w:lastColumn="0" w:noHBand="0" w:noVBand="1"/>
      </w:tblPr>
      <w:tblGrid>
        <w:gridCol w:w="948"/>
        <w:gridCol w:w="8622"/>
      </w:tblGrid>
      <w:tr w:rsidR="00551117" w:rsidRPr="00792A47" w:rsidTr="00EC7B58">
        <w:tc>
          <w:tcPr>
            <w:tcW w:w="948" w:type="dxa"/>
            <w:shd w:val="clear" w:color="auto" w:fill="FFFFBE"/>
          </w:tcPr>
          <w:p w:rsidR="00551117" w:rsidRPr="00792A47" w:rsidRDefault="00551117" w:rsidP="00EC7B58">
            <w:pPr>
              <w:rPr>
                <w:rFonts w:ascii="ＭＳ Ｐゴシック" w:eastAsia="ＭＳ Ｐゴシック" w:hAnsi="ＭＳ Ｐゴシック"/>
              </w:rPr>
            </w:pPr>
            <w:r w:rsidRPr="00792A47">
              <w:rPr>
                <w:rFonts w:ascii="ＭＳ Ｐゴシック" w:eastAsia="ＭＳ Ｐゴシック" w:hAnsi="ＭＳ Ｐゴシック" w:hint="eastAsia"/>
              </w:rPr>
              <w:t>施策名</w:t>
            </w:r>
          </w:p>
        </w:tc>
        <w:tc>
          <w:tcPr>
            <w:tcW w:w="8622" w:type="dxa"/>
            <w:shd w:val="clear" w:color="auto" w:fill="FFFFBE"/>
          </w:tcPr>
          <w:p w:rsidR="00551117" w:rsidRPr="00792A47" w:rsidRDefault="00551117" w:rsidP="00EC7B58">
            <w:pPr>
              <w:rPr>
                <w:rFonts w:ascii="ＭＳ Ｐゴシック" w:eastAsia="ＭＳ Ｐゴシック" w:hAnsi="ＭＳ Ｐゴシック"/>
              </w:rPr>
            </w:pPr>
            <w:r w:rsidRPr="00792A47">
              <w:rPr>
                <w:rFonts w:ascii="ＭＳ Ｐゴシック" w:eastAsia="ＭＳ Ｐゴシック" w:hAnsi="ＭＳ Ｐゴシック" w:hint="eastAsia"/>
              </w:rPr>
              <w:t>競技指導者の技術向上</w:t>
            </w:r>
          </w:p>
        </w:tc>
      </w:tr>
      <w:tr w:rsidR="00551117" w:rsidRPr="00792A47" w:rsidTr="00EC7B58">
        <w:tc>
          <w:tcPr>
            <w:tcW w:w="9570" w:type="dxa"/>
            <w:gridSpan w:val="2"/>
          </w:tcPr>
          <w:p w:rsidR="00551117" w:rsidRPr="00792A47" w:rsidRDefault="00551117" w:rsidP="00EC7B58">
            <w:pPr>
              <w:spacing w:line="369" w:lineRule="exact"/>
              <w:ind w:left="210" w:hangingChars="100" w:hanging="210"/>
              <w:rPr>
                <w:rFonts w:ascii="ＭＳ Ｐゴシック" w:eastAsia="ＭＳ Ｐゴシック" w:hAnsi="ＭＳ Ｐゴシック"/>
              </w:rPr>
            </w:pPr>
            <w:r w:rsidRPr="00792A47">
              <w:rPr>
                <w:rFonts w:ascii="ＭＳ Ｐゴシック" w:eastAsia="ＭＳ Ｐゴシック" w:hAnsi="ＭＳ Ｐゴシック" w:hint="eastAsia"/>
              </w:rPr>
              <w:t>◇部活動の地域移行を見据えた、新たな指導者の養成・育成します。</w:t>
            </w:r>
          </w:p>
          <w:p w:rsidR="00551117" w:rsidRPr="00792A47" w:rsidRDefault="00551117" w:rsidP="00EC7B58">
            <w:pPr>
              <w:spacing w:line="369" w:lineRule="exact"/>
              <w:ind w:left="210" w:hangingChars="100" w:hanging="210"/>
              <w:rPr>
                <w:rFonts w:ascii="ＭＳ Ｐゴシック" w:eastAsia="ＭＳ Ｐゴシック" w:hAnsi="ＭＳ Ｐゴシック"/>
              </w:rPr>
            </w:pPr>
            <w:r w:rsidRPr="00792A47">
              <w:rPr>
                <w:rFonts w:ascii="ＭＳ Ｐゴシック" w:eastAsia="ＭＳ Ｐゴシック" w:hAnsi="ＭＳ Ｐゴシック" w:hint="eastAsia"/>
              </w:rPr>
              <w:t>◇指導者向け研修会の実施、支援により、安心安全、スポーツインティグリティの確保を徹底します。</w:t>
            </w:r>
          </w:p>
          <w:p w:rsidR="00551117" w:rsidRPr="00792A47" w:rsidRDefault="00551117" w:rsidP="00EC7B58">
            <w:pPr>
              <w:spacing w:line="369" w:lineRule="exact"/>
              <w:ind w:left="210" w:hangingChars="100" w:hanging="210"/>
              <w:rPr>
                <w:rFonts w:ascii="ＭＳ Ｐゴシック" w:eastAsia="ＭＳ Ｐゴシック" w:hAnsi="ＭＳ Ｐゴシック"/>
              </w:rPr>
            </w:pPr>
            <w:r w:rsidRPr="00792A47">
              <w:rPr>
                <w:rFonts w:ascii="ＭＳ Ｐゴシック" w:eastAsia="ＭＳ Ｐゴシック" w:hAnsi="ＭＳ Ｐゴシック" w:hint="eastAsia"/>
              </w:rPr>
              <w:t>（具体的事業）</w:t>
            </w:r>
          </w:p>
          <w:p w:rsidR="00551117" w:rsidRPr="00814E07" w:rsidRDefault="00551117" w:rsidP="00EC7B58">
            <w:pPr>
              <w:spacing w:line="369" w:lineRule="exact"/>
              <w:ind w:left="210" w:hangingChars="100" w:hanging="210"/>
              <w:rPr>
                <w:rFonts w:ascii="ＭＳ Ｐゴシック" w:eastAsia="ＭＳ Ｐゴシック" w:hAnsi="ＭＳ Ｐゴシック"/>
              </w:rPr>
            </w:pPr>
            <w:r w:rsidRPr="00814E07">
              <w:rPr>
                <w:rFonts w:ascii="ＭＳ Ｐゴシック" w:eastAsia="ＭＳ Ｐゴシック" w:hAnsi="ＭＳ Ｐゴシック" w:hint="eastAsia"/>
              </w:rPr>
              <w:t xml:space="preserve">　・スポーツインティグリティの確保やコンプライアンスに関する研修等</w:t>
            </w:r>
            <w:r w:rsidR="00BF2D22" w:rsidRPr="00814E07">
              <w:rPr>
                <w:rFonts w:ascii="ＭＳ Ｐゴシック" w:eastAsia="ＭＳ Ｐゴシック" w:hAnsi="ＭＳ Ｐゴシック" w:hint="eastAsia"/>
              </w:rPr>
              <w:t>の開催</w:t>
            </w:r>
          </w:p>
          <w:p w:rsidR="00551117" w:rsidRPr="00792A47" w:rsidRDefault="00551117" w:rsidP="00EC7B58">
            <w:pPr>
              <w:spacing w:line="369" w:lineRule="exact"/>
              <w:ind w:left="210" w:hangingChars="100" w:hanging="210"/>
              <w:rPr>
                <w:rFonts w:ascii="ＭＳ Ｐゴシック" w:eastAsia="ＭＳ Ｐゴシック" w:hAnsi="ＭＳ Ｐゴシック"/>
              </w:rPr>
            </w:pPr>
            <w:r w:rsidRPr="00814E07">
              <w:rPr>
                <w:rFonts w:ascii="ＭＳ Ｐゴシック" w:eastAsia="ＭＳ Ｐゴシック" w:hAnsi="ＭＳ Ｐゴシック" w:hint="eastAsia"/>
              </w:rPr>
              <w:t xml:space="preserve">　</w:t>
            </w:r>
            <w:r w:rsidR="00BB72B7" w:rsidRPr="00814E07">
              <w:rPr>
                <w:rFonts w:ascii="ＭＳ Ｐゴシック" w:eastAsia="ＭＳ Ｐゴシック" w:hAnsi="ＭＳ Ｐゴシック" w:hint="eastAsia"/>
              </w:rPr>
              <w:t>・スポーツ指導者・コーディネーター研修等の計画的な開催及び支援による指導者の育成・資質向上（再掲）</w:t>
            </w:r>
          </w:p>
        </w:tc>
      </w:tr>
    </w:tbl>
    <w:p w:rsidR="00551117" w:rsidRPr="00006BE7" w:rsidRDefault="00551117" w:rsidP="00551117">
      <w:pPr>
        <w:rPr>
          <w:color w:val="4F81BD" w:themeColor="accent1"/>
          <w:sz w:val="24"/>
        </w:rPr>
      </w:pPr>
    </w:p>
    <w:p w:rsidR="00551117" w:rsidRDefault="00551117" w:rsidP="00551117">
      <w:pPr>
        <w:rPr>
          <w:color w:val="4F81BD" w:themeColor="accent1"/>
          <w:sz w:val="24"/>
        </w:rPr>
      </w:pPr>
    </w:p>
    <w:p w:rsidR="00315A02" w:rsidRDefault="00315A02" w:rsidP="00551117">
      <w:pPr>
        <w:rPr>
          <w:color w:val="4F81BD" w:themeColor="accent1"/>
          <w:sz w:val="24"/>
        </w:rPr>
      </w:pPr>
    </w:p>
    <w:p w:rsidR="00315A02" w:rsidRDefault="00315A02" w:rsidP="00551117">
      <w:pPr>
        <w:rPr>
          <w:color w:val="4F81BD" w:themeColor="accent1"/>
          <w:sz w:val="24"/>
        </w:rPr>
      </w:pPr>
    </w:p>
    <w:p w:rsidR="00315A02" w:rsidRDefault="00315A02" w:rsidP="00551117">
      <w:pPr>
        <w:rPr>
          <w:color w:val="4F81BD" w:themeColor="accent1"/>
          <w:sz w:val="24"/>
        </w:rPr>
      </w:pPr>
    </w:p>
    <w:p w:rsidR="00EF3CB1" w:rsidRDefault="00EF3CB1" w:rsidP="00551117">
      <w:pPr>
        <w:rPr>
          <w:color w:val="4F81BD" w:themeColor="accent1"/>
          <w:sz w:val="24"/>
        </w:rPr>
      </w:pPr>
    </w:p>
    <w:p w:rsidR="00315A02" w:rsidRDefault="00315A02" w:rsidP="00551117">
      <w:pPr>
        <w:rPr>
          <w:color w:val="4F81BD" w:themeColor="accent1"/>
          <w:sz w:val="24"/>
        </w:rPr>
      </w:pPr>
    </w:p>
    <w:p w:rsidR="00315A02" w:rsidRDefault="00315A02" w:rsidP="00551117">
      <w:pPr>
        <w:rPr>
          <w:color w:val="4F81BD" w:themeColor="accent1"/>
          <w:sz w:val="24"/>
        </w:rPr>
      </w:pPr>
    </w:p>
    <w:p w:rsidR="00315A02" w:rsidRDefault="00315A02" w:rsidP="00551117">
      <w:pPr>
        <w:rPr>
          <w:color w:val="4F81BD" w:themeColor="accent1"/>
          <w:sz w:val="24"/>
        </w:rPr>
      </w:pPr>
    </w:p>
    <w:p w:rsidR="002655D5" w:rsidRPr="00551117" w:rsidRDefault="002655D5">
      <w:pPr>
        <w:rPr>
          <w:sz w:val="24"/>
        </w:rPr>
      </w:pPr>
    </w:p>
    <w:p w:rsidR="00B47759" w:rsidRDefault="00B47759">
      <w:pPr>
        <w:rPr>
          <w:sz w:val="24"/>
        </w:rPr>
      </w:pPr>
      <w:r>
        <w:rPr>
          <w:rFonts w:hint="eastAsia"/>
          <w:noProof/>
        </w:rPr>
        <mc:AlternateContent>
          <mc:Choice Requires="wps">
            <w:drawing>
              <wp:anchor distT="0" distB="0" distL="114300" distR="114300" simplePos="0" relativeHeight="252200960" behindDoc="0" locked="0" layoutInCell="1" hidden="0" allowOverlap="1" wp14:anchorId="5FB97386" wp14:editId="6891B49E">
                <wp:simplePos x="0" y="0"/>
                <wp:positionH relativeFrom="column">
                  <wp:posOffset>0</wp:posOffset>
                </wp:positionH>
                <wp:positionV relativeFrom="paragraph">
                  <wp:posOffset>-635</wp:posOffset>
                </wp:positionV>
                <wp:extent cx="6048375" cy="323850"/>
                <wp:effectExtent l="0" t="0" r="28575" b="19050"/>
                <wp:wrapNone/>
                <wp:docPr id="1054" name="オブジェクト 0"/>
                <wp:cNvGraphicFramePr/>
                <a:graphic xmlns:a="http://schemas.openxmlformats.org/drawingml/2006/main">
                  <a:graphicData uri="http://schemas.microsoft.com/office/word/2010/wordprocessingShape">
                    <wps:wsp>
                      <wps:cNvSpPr txBox="1"/>
                      <wps:spPr>
                        <a:xfrm>
                          <a:off x="0" y="0"/>
                          <a:ext cx="6048375" cy="323850"/>
                        </a:xfrm>
                        <a:prstGeom prst="rect">
                          <a:avLst/>
                        </a:prstGeom>
                        <a:solidFill>
                          <a:srgbClr val="4F81BD"/>
                        </a:solidFill>
                        <a:ln w="25400" cap="flat" cmpd="sng" algn="ctr">
                          <a:solidFill>
                            <a:srgbClr val="4F81BD">
                              <a:shade val="50000"/>
                            </a:srgbClr>
                          </a:solidFill>
                          <a:prstDash val="solid"/>
                        </a:ln>
                        <a:effectLst/>
                      </wps:spPr>
                      <wps:txbx>
                        <w:txbxContent>
                          <w:p w:rsidR="005C283B" w:rsidRPr="00E92091" w:rsidRDefault="005C283B" w:rsidP="00B47759">
                            <w:pPr>
                              <w:spacing w:line="320" w:lineRule="exact"/>
                              <w:rPr>
                                <w:b/>
                                <w:bCs/>
                                <w:color w:val="FFFFFF" w:themeColor="background1"/>
                              </w:rPr>
                            </w:pPr>
                            <w:r w:rsidRPr="00E92091">
                              <w:rPr>
                                <w:rFonts w:ascii="AR丸ゴシック体E" w:eastAsia="AR丸ゴシック体E" w:hAnsi="AR丸ゴシック体E" w:hint="eastAsia"/>
                                <w:b/>
                                <w:bCs/>
                                <w:color w:val="FFFFFF" w:themeColor="background1"/>
                                <w:sz w:val="28"/>
                              </w:rPr>
                              <w:t>基本目標</w:t>
                            </w:r>
                            <w:r>
                              <w:rPr>
                                <w:rFonts w:ascii="AR丸ゴシック体E" w:eastAsia="AR丸ゴシック体E" w:hAnsi="AR丸ゴシック体E" w:hint="eastAsia"/>
                                <w:b/>
                                <w:bCs/>
                                <w:color w:val="FFFFFF" w:themeColor="background1"/>
                                <w:sz w:val="28"/>
                              </w:rPr>
                              <w:t>４</w:t>
                            </w:r>
                            <w:r w:rsidRPr="00E92091">
                              <w:rPr>
                                <w:rFonts w:ascii="AR丸ゴシック体E" w:eastAsia="AR丸ゴシック体E" w:hAnsi="AR丸ゴシック体E" w:hint="eastAsia"/>
                                <w:b/>
                                <w:bCs/>
                                <w:color w:val="FFFFFF" w:themeColor="background1"/>
                                <w:sz w:val="28"/>
                              </w:rPr>
                              <w:t xml:space="preserve">　</w:t>
                            </w:r>
                            <w:r>
                              <w:rPr>
                                <w:rFonts w:ascii="AR丸ゴシック体E" w:eastAsia="AR丸ゴシック体E" w:hAnsi="AR丸ゴシック体E" w:hint="eastAsia"/>
                                <w:b/>
                                <w:bCs/>
                                <w:color w:val="FFFFFF" w:themeColor="background1"/>
                                <w:sz w:val="28"/>
                              </w:rPr>
                              <w:t>スポーツ交流によるまちの元気づくりの推進</w:t>
                            </w:r>
                          </w:p>
                        </w:txbxContent>
                      </wps:txbx>
                      <wps:bodyPr wrap="square" lIns="74295" tIns="8890" rIns="74295" bIns="889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B97386" id="_x0000_s1173" type="#_x0000_t202" style="position:absolute;left:0;text-align:left;margin-left:0;margin-top:-.05pt;width:476.25pt;height:25.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" fillcolor="#4f81bd" strokecolor="#385d8a" strokeweight="2pt">
                <v:textbox inset="5.85pt,.7pt,5.85pt,.7pt">
                  <w:txbxContent>
                    <w:p w:rsidR="005C283B" w:rsidRPr="00E92091" w:rsidRDefault="005C283B" w:rsidP="00B47759">
                      <w:pPr>
                        <w:spacing w:line="320" w:lineRule="exact"/>
                        <w:rPr>
                          <w:b/>
                          <w:bCs/>
                          <w:color w:val="FFFFFF" w:themeColor="background1"/>
                        </w:rPr>
                      </w:pPr>
                      <w:r w:rsidRPr="00E92091">
                        <w:rPr>
                          <w:rFonts w:ascii="AR丸ゴシック体E" w:eastAsia="AR丸ゴシック体E" w:hAnsi="AR丸ゴシック体E" w:hint="eastAsia"/>
                          <w:b/>
                          <w:bCs/>
                          <w:color w:val="FFFFFF" w:themeColor="background1"/>
                          <w:sz w:val="28"/>
                        </w:rPr>
                        <w:t>基本目標</w:t>
                      </w:r>
                      <w:r>
                        <w:rPr>
                          <w:rFonts w:ascii="AR丸ゴシック体E" w:eastAsia="AR丸ゴシック体E" w:hAnsi="AR丸ゴシック体E" w:hint="eastAsia"/>
                          <w:b/>
                          <w:bCs/>
                          <w:color w:val="FFFFFF" w:themeColor="background1"/>
                          <w:sz w:val="28"/>
                        </w:rPr>
                        <w:t>４</w:t>
                      </w:r>
                      <w:r w:rsidRPr="00E92091">
                        <w:rPr>
                          <w:rFonts w:ascii="AR丸ゴシック体E" w:eastAsia="AR丸ゴシック体E" w:hAnsi="AR丸ゴシック体E" w:hint="eastAsia"/>
                          <w:b/>
                          <w:bCs/>
                          <w:color w:val="FFFFFF" w:themeColor="background1"/>
                          <w:sz w:val="28"/>
                        </w:rPr>
                        <w:t xml:space="preserve">　</w:t>
                      </w:r>
                      <w:r>
                        <w:rPr>
                          <w:rFonts w:ascii="AR丸ゴシック体E" w:eastAsia="AR丸ゴシック体E" w:hAnsi="AR丸ゴシック体E" w:hint="eastAsia"/>
                          <w:b/>
                          <w:bCs/>
                          <w:color w:val="FFFFFF" w:themeColor="background1"/>
                          <w:sz w:val="28"/>
                        </w:rPr>
                        <w:t>スポーツ交流によるまちの元気づくりの推進</w:t>
                      </w:r>
                    </w:p>
                  </w:txbxContent>
                </v:textbox>
              </v:shape>
            </w:pict>
          </mc:Fallback>
        </mc:AlternateContent>
      </w:r>
    </w:p>
    <w:p w:rsidR="002655D5" w:rsidRDefault="002655D5">
      <w:pPr>
        <w:rPr>
          <w:sz w:val="24"/>
        </w:rPr>
      </w:pPr>
    </w:p>
    <w:p w:rsidR="002655D5" w:rsidRPr="00B47759" w:rsidRDefault="00B47759">
      <w:pPr>
        <w:rPr>
          <w:rFonts w:asciiTheme="majorEastAsia" w:eastAsiaTheme="majorEastAsia" w:hAnsiTheme="majorEastAsia"/>
          <w:b/>
          <w:sz w:val="28"/>
          <w:szCs w:val="28"/>
        </w:rPr>
      </w:pPr>
      <w:r w:rsidRPr="00B47759">
        <w:rPr>
          <w:rFonts w:asciiTheme="majorEastAsia" w:eastAsiaTheme="majorEastAsia" w:hAnsiTheme="majorEastAsia" w:hint="eastAsia"/>
          <w:b/>
          <w:sz w:val="28"/>
          <w:szCs w:val="28"/>
        </w:rPr>
        <w:t>【数値目標】</w:t>
      </w:r>
    </w:p>
    <w:tbl>
      <w:tblPr>
        <w:tblStyle w:val="1"/>
        <w:tblW w:w="0" w:type="auto"/>
        <w:tblLayout w:type="fixed"/>
        <w:tblLook w:val="04A0" w:firstRow="1" w:lastRow="0" w:firstColumn="1" w:lastColumn="0" w:noHBand="0" w:noVBand="1"/>
      </w:tblPr>
      <w:tblGrid>
        <w:gridCol w:w="4098"/>
        <w:gridCol w:w="686"/>
        <w:gridCol w:w="2464"/>
        <w:gridCol w:w="2320"/>
      </w:tblGrid>
      <w:tr w:rsidR="002655D5">
        <w:tc>
          <w:tcPr>
            <w:tcW w:w="4098" w:type="dxa"/>
            <w:shd w:val="clear" w:color="auto" w:fill="FFFFBE"/>
          </w:tcPr>
          <w:p w:rsidR="002655D5" w:rsidRDefault="00575924">
            <w:pPr>
              <w:jc w:val="center"/>
              <w:rPr>
                <w:rFonts w:ascii="ＭＳ Ｐゴシック" w:eastAsia="ＭＳ Ｐゴシック" w:hAnsi="ＭＳ Ｐゴシック"/>
              </w:rPr>
            </w:pPr>
            <w:r>
              <w:rPr>
                <w:rFonts w:ascii="ＭＳ Ｐゴシック" w:eastAsia="ＭＳ Ｐゴシック" w:hAnsi="ＭＳ Ｐゴシック" w:hint="eastAsia"/>
              </w:rPr>
              <w:t>指標項目</w:t>
            </w:r>
          </w:p>
        </w:tc>
        <w:tc>
          <w:tcPr>
            <w:tcW w:w="686" w:type="dxa"/>
            <w:shd w:val="clear" w:color="auto" w:fill="FFFFBE"/>
          </w:tcPr>
          <w:p w:rsidR="002655D5" w:rsidRDefault="00575924">
            <w:pPr>
              <w:jc w:val="center"/>
              <w:rPr>
                <w:rFonts w:ascii="ＭＳ Ｐゴシック" w:eastAsia="ＭＳ Ｐゴシック" w:hAnsi="ＭＳ Ｐゴシック"/>
              </w:rPr>
            </w:pPr>
            <w:r>
              <w:rPr>
                <w:rFonts w:ascii="ＭＳ Ｐゴシック" w:eastAsia="ＭＳ Ｐゴシック" w:hAnsi="ＭＳ Ｐゴシック" w:hint="eastAsia"/>
              </w:rPr>
              <w:t>単位</w:t>
            </w:r>
          </w:p>
        </w:tc>
        <w:tc>
          <w:tcPr>
            <w:tcW w:w="2464" w:type="dxa"/>
            <w:shd w:val="clear" w:color="auto" w:fill="FFFFBE"/>
          </w:tcPr>
          <w:p w:rsidR="002655D5" w:rsidRPr="00792A47" w:rsidRDefault="00575924" w:rsidP="00792A47">
            <w:pPr>
              <w:jc w:val="center"/>
              <w:rPr>
                <w:rFonts w:ascii="ＭＳ Ｐゴシック" w:eastAsia="ＭＳ Ｐゴシック" w:hAnsi="ＭＳ Ｐゴシック"/>
              </w:rPr>
            </w:pPr>
            <w:r w:rsidRPr="00792A47">
              <w:rPr>
                <w:rFonts w:ascii="ＭＳ Ｐゴシック" w:eastAsia="ＭＳ Ｐゴシック" w:hAnsi="ＭＳ Ｐゴシック" w:hint="eastAsia"/>
              </w:rPr>
              <w:t>現状値（</w:t>
            </w:r>
            <w:r w:rsidR="00107E70" w:rsidRPr="00792A47">
              <w:rPr>
                <w:rFonts w:ascii="ＭＳ Ｐゴシック" w:eastAsia="ＭＳ Ｐゴシック" w:hAnsi="ＭＳ Ｐゴシック" w:hint="eastAsia"/>
              </w:rPr>
              <w:t>R3</w:t>
            </w:r>
            <w:r w:rsidRPr="00792A47">
              <w:rPr>
                <w:rFonts w:ascii="ＭＳ Ｐゴシック" w:eastAsia="ＭＳ Ｐゴシック" w:hAnsi="ＭＳ Ｐゴシック" w:hint="eastAsia"/>
              </w:rPr>
              <w:t>）</w:t>
            </w:r>
          </w:p>
        </w:tc>
        <w:tc>
          <w:tcPr>
            <w:tcW w:w="2320" w:type="dxa"/>
            <w:shd w:val="clear" w:color="auto" w:fill="FFFFBE"/>
          </w:tcPr>
          <w:p w:rsidR="002655D5" w:rsidRPr="00792A47" w:rsidRDefault="00575924" w:rsidP="00792A47">
            <w:pPr>
              <w:jc w:val="center"/>
              <w:rPr>
                <w:rFonts w:ascii="ＭＳ Ｐゴシック" w:eastAsia="ＭＳ Ｐゴシック" w:hAnsi="ＭＳ Ｐゴシック"/>
              </w:rPr>
            </w:pPr>
            <w:r w:rsidRPr="00792A47">
              <w:rPr>
                <w:rFonts w:ascii="ＭＳ Ｐゴシック" w:eastAsia="ＭＳ Ｐゴシック" w:hAnsi="ＭＳ Ｐゴシック" w:hint="eastAsia"/>
              </w:rPr>
              <w:t>最終目標値（</w:t>
            </w:r>
            <w:r w:rsidR="00107E70" w:rsidRPr="00792A47">
              <w:rPr>
                <w:rFonts w:ascii="ＭＳ Ｐゴシック" w:eastAsia="ＭＳ Ｐゴシック" w:hAnsi="ＭＳ Ｐゴシック" w:hint="eastAsia"/>
              </w:rPr>
              <w:t>R9</w:t>
            </w:r>
            <w:r w:rsidRPr="00792A47">
              <w:rPr>
                <w:rFonts w:ascii="ＭＳ Ｐゴシック" w:eastAsia="ＭＳ Ｐゴシック" w:hAnsi="ＭＳ Ｐゴシック" w:hint="eastAsia"/>
              </w:rPr>
              <w:t>）</w:t>
            </w:r>
          </w:p>
        </w:tc>
      </w:tr>
      <w:tr w:rsidR="002655D5">
        <w:tc>
          <w:tcPr>
            <w:tcW w:w="4098" w:type="dxa"/>
          </w:tcPr>
          <w:p w:rsidR="002655D5" w:rsidRDefault="00575924">
            <w:pPr>
              <w:rPr>
                <w:rFonts w:ascii="ＭＳ Ｐゴシック" w:eastAsia="ＭＳ Ｐゴシック" w:hAnsi="ＭＳ Ｐゴシック"/>
              </w:rPr>
            </w:pPr>
            <w:r>
              <w:rPr>
                <w:rFonts w:ascii="ＭＳ Ｐゴシック" w:eastAsia="ＭＳ Ｐゴシック" w:hAnsi="ＭＳ Ｐゴシック" w:hint="eastAsia"/>
              </w:rPr>
              <w:t>広域スポーツイベントの年間開催回数</w:t>
            </w:r>
          </w:p>
        </w:tc>
        <w:tc>
          <w:tcPr>
            <w:tcW w:w="686" w:type="dxa"/>
          </w:tcPr>
          <w:p w:rsidR="002655D5" w:rsidRDefault="00575924">
            <w:pPr>
              <w:jc w:val="center"/>
              <w:rPr>
                <w:rFonts w:ascii="ＭＳ Ｐゴシック" w:eastAsia="ＭＳ Ｐゴシック" w:hAnsi="ＭＳ Ｐゴシック"/>
              </w:rPr>
            </w:pPr>
            <w:r>
              <w:rPr>
                <w:rFonts w:ascii="ＭＳ Ｐゴシック" w:eastAsia="ＭＳ Ｐゴシック" w:hAnsi="ＭＳ Ｐゴシック" w:hint="eastAsia"/>
              </w:rPr>
              <w:t>回</w:t>
            </w:r>
          </w:p>
        </w:tc>
        <w:tc>
          <w:tcPr>
            <w:tcW w:w="2464" w:type="dxa"/>
          </w:tcPr>
          <w:p w:rsidR="002655D5" w:rsidRPr="00792A47" w:rsidRDefault="00D263A6" w:rsidP="00792A47">
            <w:pPr>
              <w:jc w:val="center"/>
              <w:rPr>
                <w:rFonts w:ascii="ＭＳ Ｐゴシック" w:eastAsia="ＭＳ Ｐゴシック" w:hAnsi="ＭＳ Ｐゴシック"/>
              </w:rPr>
            </w:pPr>
            <w:r w:rsidRPr="00792A47">
              <w:rPr>
                <w:rFonts w:ascii="ＭＳ Ｐゴシック" w:eastAsia="ＭＳ Ｐゴシック" w:hAnsi="ＭＳ Ｐゴシック" w:hint="eastAsia"/>
              </w:rPr>
              <w:t>3</w:t>
            </w:r>
          </w:p>
        </w:tc>
        <w:tc>
          <w:tcPr>
            <w:tcW w:w="2320" w:type="dxa"/>
          </w:tcPr>
          <w:p w:rsidR="002655D5" w:rsidRPr="00792A47" w:rsidRDefault="00575924" w:rsidP="00792A47">
            <w:pPr>
              <w:jc w:val="center"/>
              <w:rPr>
                <w:rFonts w:ascii="ＭＳ Ｐゴシック" w:eastAsia="ＭＳ Ｐゴシック" w:hAnsi="ＭＳ Ｐゴシック"/>
              </w:rPr>
            </w:pPr>
            <w:r w:rsidRPr="00792A47">
              <w:rPr>
                <w:rFonts w:ascii="ＭＳ Ｐゴシック" w:eastAsia="ＭＳ Ｐゴシック" w:hAnsi="ＭＳ Ｐゴシック" w:hint="eastAsia"/>
              </w:rPr>
              <w:t>10</w:t>
            </w:r>
          </w:p>
        </w:tc>
      </w:tr>
      <w:tr w:rsidR="002655D5">
        <w:tc>
          <w:tcPr>
            <w:tcW w:w="4098" w:type="dxa"/>
          </w:tcPr>
          <w:p w:rsidR="002655D5" w:rsidRDefault="00575924">
            <w:r>
              <w:rPr>
                <w:rFonts w:ascii="ＭＳ Ｐゴシック" w:eastAsia="ＭＳ Ｐゴシック" w:hAnsi="ＭＳ Ｐゴシック" w:hint="eastAsia"/>
              </w:rPr>
              <w:t>広域スポーツイベントの年間参加延人数</w:t>
            </w:r>
          </w:p>
        </w:tc>
        <w:tc>
          <w:tcPr>
            <w:tcW w:w="686" w:type="dxa"/>
          </w:tcPr>
          <w:p w:rsidR="002655D5" w:rsidRDefault="00575924">
            <w:pPr>
              <w:jc w:val="center"/>
              <w:rPr>
                <w:rFonts w:ascii="ＭＳ Ｐゴシック" w:eastAsia="ＭＳ Ｐゴシック" w:hAnsi="ＭＳ Ｐゴシック"/>
              </w:rPr>
            </w:pPr>
            <w:r>
              <w:rPr>
                <w:rFonts w:ascii="ＭＳ Ｐゴシック" w:eastAsia="ＭＳ Ｐゴシック" w:hAnsi="ＭＳ Ｐゴシック" w:hint="eastAsia"/>
              </w:rPr>
              <w:t>人</w:t>
            </w:r>
          </w:p>
        </w:tc>
        <w:tc>
          <w:tcPr>
            <w:tcW w:w="2464" w:type="dxa"/>
          </w:tcPr>
          <w:p w:rsidR="002655D5" w:rsidRPr="00792A47" w:rsidRDefault="000D498D" w:rsidP="00792A47">
            <w:pPr>
              <w:jc w:val="center"/>
              <w:rPr>
                <w:rFonts w:ascii="ＭＳ Ｐゴシック" w:eastAsia="ＭＳ Ｐゴシック" w:hAnsi="ＭＳ Ｐゴシック"/>
              </w:rPr>
            </w:pPr>
            <w:r w:rsidRPr="00792A47">
              <w:rPr>
                <w:rFonts w:ascii="ＭＳ Ｐゴシック" w:eastAsia="ＭＳ Ｐゴシック" w:hAnsi="ＭＳ Ｐゴシック" w:hint="eastAsia"/>
              </w:rPr>
              <w:t>1,036</w:t>
            </w:r>
          </w:p>
        </w:tc>
        <w:tc>
          <w:tcPr>
            <w:tcW w:w="2320" w:type="dxa"/>
          </w:tcPr>
          <w:p w:rsidR="002655D5" w:rsidRPr="00792A47" w:rsidRDefault="00575924" w:rsidP="00792A47">
            <w:pPr>
              <w:jc w:val="center"/>
              <w:rPr>
                <w:rFonts w:ascii="ＭＳ Ｐゴシック" w:eastAsia="ＭＳ Ｐゴシック" w:hAnsi="ＭＳ Ｐゴシック"/>
              </w:rPr>
            </w:pPr>
            <w:r w:rsidRPr="00792A47">
              <w:rPr>
                <w:rFonts w:ascii="ＭＳ Ｐゴシック" w:eastAsia="ＭＳ Ｐゴシック" w:hAnsi="ＭＳ Ｐゴシック" w:hint="eastAsia"/>
              </w:rPr>
              <w:t>7,000</w:t>
            </w:r>
          </w:p>
        </w:tc>
      </w:tr>
      <w:tr w:rsidR="002655D5">
        <w:tc>
          <w:tcPr>
            <w:tcW w:w="9568" w:type="dxa"/>
            <w:gridSpan w:val="4"/>
          </w:tcPr>
          <w:p w:rsidR="00330CEC" w:rsidRDefault="00575924" w:rsidP="00330CEC">
            <w:pPr>
              <w:rPr>
                <w:rFonts w:ascii="ＭＳ Ｐゴシック" w:eastAsia="ＭＳ Ｐゴシック" w:hAnsi="ＭＳ Ｐゴシック"/>
              </w:rPr>
            </w:pPr>
            <w:r>
              <w:rPr>
                <w:rFonts w:ascii="ＭＳ Ｐゴシック" w:eastAsia="ＭＳ Ｐゴシック" w:hAnsi="ＭＳ Ｐゴシック" w:hint="eastAsia"/>
              </w:rPr>
              <w:t>【指標内容】年間の広域スポーツイベントの開催回数・参加延人数から設定</w:t>
            </w:r>
            <w:r w:rsidR="00330CEC">
              <w:rPr>
                <w:rFonts w:ascii="ＭＳ Ｐゴシック" w:eastAsia="ＭＳ Ｐゴシック" w:hAnsi="ＭＳ Ｐゴシック" w:hint="eastAsia"/>
              </w:rPr>
              <w:t xml:space="preserve">　</w:t>
            </w:r>
            <w:r w:rsidR="00330CEC" w:rsidRPr="00330CEC">
              <w:rPr>
                <w:rFonts w:ascii="ＭＳ Ｐゴシック" w:eastAsia="ＭＳ Ｐゴシック" w:hAnsi="ＭＳ Ｐゴシック" w:hint="eastAsia"/>
                <w:sz w:val="18"/>
                <w:szCs w:val="18"/>
              </w:rPr>
              <w:t>※第２期計画の目標値を継続</w:t>
            </w:r>
          </w:p>
        </w:tc>
      </w:tr>
    </w:tbl>
    <w:p w:rsidR="002655D5" w:rsidRDefault="002655D5">
      <w:pPr>
        <w:rPr>
          <w:sz w:val="24"/>
        </w:rPr>
      </w:pPr>
    </w:p>
    <w:p w:rsidR="002655D5" w:rsidRPr="00B47759" w:rsidRDefault="00B47759" w:rsidP="00B47759">
      <w:pPr>
        <w:rPr>
          <w:rFonts w:asciiTheme="majorEastAsia" w:eastAsiaTheme="majorEastAsia" w:hAnsiTheme="majorEastAsia"/>
          <w:b/>
          <w:sz w:val="28"/>
          <w:szCs w:val="28"/>
        </w:rPr>
      </w:pPr>
      <w:r w:rsidRPr="00B47759">
        <w:rPr>
          <w:rFonts w:asciiTheme="majorEastAsia" w:eastAsiaTheme="majorEastAsia" w:hAnsiTheme="majorEastAsia" w:hint="eastAsia"/>
          <w:b/>
          <w:sz w:val="28"/>
          <w:szCs w:val="28"/>
        </w:rPr>
        <w:t>◆</w:t>
      </w:r>
      <w:r w:rsidR="00575924" w:rsidRPr="00B47759">
        <w:rPr>
          <w:rFonts w:asciiTheme="majorEastAsia" w:eastAsiaTheme="majorEastAsia" w:hAnsiTheme="majorEastAsia" w:hint="eastAsia"/>
          <w:b/>
          <w:sz w:val="28"/>
          <w:szCs w:val="28"/>
        </w:rPr>
        <w:t>大会・イベントの誘致</w:t>
      </w:r>
    </w:p>
    <w:tbl>
      <w:tblPr>
        <w:tblStyle w:val="1"/>
        <w:tblW w:w="0" w:type="auto"/>
        <w:tblLayout w:type="fixed"/>
        <w:tblLook w:val="04A0" w:firstRow="1" w:lastRow="0" w:firstColumn="1" w:lastColumn="0" w:noHBand="0" w:noVBand="1"/>
      </w:tblPr>
      <w:tblGrid>
        <w:gridCol w:w="948"/>
        <w:gridCol w:w="8622"/>
      </w:tblGrid>
      <w:tr w:rsidR="002655D5">
        <w:tc>
          <w:tcPr>
            <w:tcW w:w="948" w:type="dxa"/>
            <w:shd w:val="clear" w:color="auto" w:fill="FFFFBE"/>
          </w:tcPr>
          <w:p w:rsidR="002655D5" w:rsidRDefault="00575924">
            <w:pPr>
              <w:rPr>
                <w:rFonts w:ascii="ＭＳ Ｐゴシック" w:eastAsia="ＭＳ Ｐゴシック" w:hAnsi="ＭＳ Ｐゴシック"/>
              </w:rPr>
            </w:pPr>
            <w:r>
              <w:rPr>
                <w:rFonts w:ascii="ＭＳ Ｐゴシック" w:eastAsia="ＭＳ Ｐゴシック" w:hAnsi="ＭＳ Ｐゴシック" w:hint="eastAsia"/>
              </w:rPr>
              <w:t>施策名</w:t>
            </w:r>
          </w:p>
        </w:tc>
        <w:tc>
          <w:tcPr>
            <w:tcW w:w="8622" w:type="dxa"/>
            <w:shd w:val="clear" w:color="auto" w:fill="FFFFBE"/>
          </w:tcPr>
          <w:p w:rsidR="002655D5" w:rsidRDefault="00575924">
            <w:pPr>
              <w:rPr>
                <w:rFonts w:ascii="ＭＳ Ｐゴシック" w:eastAsia="ＭＳ Ｐゴシック" w:hAnsi="ＭＳ Ｐゴシック"/>
              </w:rPr>
            </w:pPr>
            <w:r>
              <w:rPr>
                <w:rFonts w:ascii="ＭＳ Ｐゴシック" w:eastAsia="ＭＳ Ｐゴシック" w:hAnsi="ＭＳ Ｐゴシック" w:hint="eastAsia"/>
              </w:rPr>
              <w:t>広域スポーツイベントの開催・支援</w:t>
            </w:r>
          </w:p>
        </w:tc>
      </w:tr>
      <w:tr w:rsidR="002655D5">
        <w:tc>
          <w:tcPr>
            <w:tcW w:w="9570" w:type="dxa"/>
            <w:gridSpan w:val="2"/>
          </w:tcPr>
          <w:p w:rsidR="002655D5" w:rsidRDefault="00575924">
            <w:pPr>
              <w:spacing w:line="369" w:lineRule="exact"/>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◇「する」「みる」「ささえる」など様々な立場や役割で市民が関わる広域的なスポーツイベントを開催し、地域コミュニティの形成・活性化を図ります。</w:t>
            </w:r>
          </w:p>
          <w:p w:rsidR="002655D5" w:rsidRDefault="00575924">
            <w:pPr>
              <w:spacing w:line="369" w:lineRule="exact"/>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全国的・広域的なスポーツ大会・イベントの開催を誘致するための各種支援を行い、大会・イベントの継続開催を促すとともに、府外はもとより、近畿圏外、国外の来訪者を増やし地域の活性化に努めます。</w:t>
            </w:r>
          </w:p>
          <w:p w:rsidR="002655D5" w:rsidRDefault="00575924" w:rsidP="00551117">
            <w:pPr>
              <w:tabs>
                <w:tab w:val="left" w:pos="2385"/>
              </w:tabs>
              <w:spacing w:line="369" w:lineRule="exact"/>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（具体的事業）</w:t>
            </w:r>
            <w:r w:rsidR="00551117">
              <w:rPr>
                <w:rFonts w:ascii="ＭＳ Ｐゴシック" w:eastAsia="ＭＳ Ｐゴシック" w:hAnsi="ＭＳ Ｐゴシック"/>
              </w:rPr>
              <w:tab/>
            </w:r>
          </w:p>
          <w:p w:rsidR="00551117" w:rsidRPr="00792A47" w:rsidRDefault="00BF2D22" w:rsidP="009E2BAB">
            <w:pPr>
              <w:spacing w:line="369" w:lineRule="exact"/>
              <w:ind w:firstLineChars="50" w:firstLine="105"/>
              <w:rPr>
                <w:rFonts w:ascii="ＭＳ Ｐゴシック" w:eastAsia="ＭＳ Ｐゴシック" w:hAnsi="ＭＳ Ｐゴシック"/>
              </w:rPr>
            </w:pPr>
            <w:r>
              <w:rPr>
                <w:rFonts w:ascii="ＭＳ Ｐゴシック" w:eastAsia="ＭＳ Ｐゴシック" w:hAnsi="ＭＳ Ｐゴシック" w:hint="eastAsia"/>
              </w:rPr>
              <w:t>・大会等の受け入れ施設の環境整備</w:t>
            </w:r>
            <w:r w:rsidR="00551117" w:rsidRPr="00792A47">
              <w:rPr>
                <w:rFonts w:ascii="ＭＳ Ｐゴシック" w:eastAsia="ＭＳ Ｐゴシック" w:hAnsi="ＭＳ Ｐゴシック" w:hint="eastAsia"/>
              </w:rPr>
              <w:t>及び運営スタッフの確保</w:t>
            </w:r>
          </w:p>
          <w:p w:rsidR="002655D5" w:rsidRPr="00792A47" w:rsidRDefault="00575924" w:rsidP="009E2BAB">
            <w:pPr>
              <w:spacing w:line="369" w:lineRule="exact"/>
              <w:ind w:firstLineChars="50" w:firstLine="105"/>
              <w:rPr>
                <w:rFonts w:ascii="ＭＳ Ｐゴシック" w:eastAsia="ＭＳ Ｐゴシック" w:hAnsi="ＭＳ Ｐゴシック"/>
              </w:rPr>
            </w:pPr>
            <w:r w:rsidRPr="00792A47">
              <w:rPr>
                <w:rFonts w:ascii="ＭＳ Ｐゴシック" w:eastAsia="ＭＳ Ｐゴシック" w:hAnsi="ＭＳ Ｐゴシック" w:hint="eastAsia"/>
              </w:rPr>
              <w:t>・全国的・広域的なスポーツ大会</w:t>
            </w:r>
            <w:r w:rsidR="00BF2D22">
              <w:rPr>
                <w:rFonts w:ascii="ＭＳ Ｐゴシック" w:eastAsia="ＭＳ Ｐゴシック" w:hAnsi="ＭＳ Ｐゴシック" w:hint="eastAsia"/>
              </w:rPr>
              <w:t>及び</w:t>
            </w:r>
            <w:r w:rsidRPr="00792A47">
              <w:rPr>
                <w:rFonts w:ascii="ＭＳ Ｐゴシック" w:eastAsia="ＭＳ Ｐゴシック" w:hAnsi="ＭＳ Ｐゴシック" w:hint="eastAsia"/>
              </w:rPr>
              <w:t>イベントの開催</w:t>
            </w:r>
            <w:r w:rsidR="00BF2D22">
              <w:rPr>
                <w:rFonts w:ascii="ＭＳ Ｐゴシック" w:eastAsia="ＭＳ Ｐゴシック" w:hAnsi="ＭＳ Ｐゴシック" w:hint="eastAsia"/>
              </w:rPr>
              <w:t>、</w:t>
            </w:r>
            <w:r w:rsidRPr="00792A47">
              <w:rPr>
                <w:rFonts w:ascii="ＭＳ Ｐゴシック" w:eastAsia="ＭＳ Ｐゴシック" w:hAnsi="ＭＳ Ｐゴシック" w:hint="eastAsia"/>
              </w:rPr>
              <w:t>誘致</w:t>
            </w:r>
          </w:p>
          <w:p w:rsidR="002655D5" w:rsidRDefault="00575924" w:rsidP="009E2BAB">
            <w:pPr>
              <w:spacing w:line="369" w:lineRule="exact"/>
              <w:ind w:firstLineChars="50" w:firstLine="105"/>
              <w:rPr>
                <w:rFonts w:ascii="ＭＳ Ｐゴシック" w:eastAsia="ＭＳ Ｐゴシック" w:hAnsi="ＭＳ Ｐゴシック"/>
              </w:rPr>
            </w:pPr>
            <w:r>
              <w:rPr>
                <w:rFonts w:ascii="ＭＳ Ｐゴシック" w:eastAsia="ＭＳ Ｐゴシック" w:hAnsi="ＭＳ Ｐゴシック" w:hint="eastAsia"/>
              </w:rPr>
              <w:t>・各競技団体等が開催する全国的、広域的なスポーツ大会・イベントの開催支援</w:t>
            </w:r>
          </w:p>
        </w:tc>
      </w:tr>
    </w:tbl>
    <w:p w:rsidR="002655D5" w:rsidRDefault="002655D5">
      <w:pPr>
        <w:rPr>
          <w:sz w:val="24"/>
        </w:rPr>
      </w:pPr>
    </w:p>
    <w:p w:rsidR="002655D5" w:rsidRPr="00B47759" w:rsidRDefault="00B47759" w:rsidP="00B47759">
      <w:pPr>
        <w:rPr>
          <w:rFonts w:asciiTheme="majorEastAsia" w:eastAsiaTheme="majorEastAsia" w:hAnsiTheme="majorEastAsia"/>
          <w:b/>
          <w:sz w:val="28"/>
          <w:szCs w:val="28"/>
        </w:rPr>
      </w:pPr>
      <w:r w:rsidRPr="00B47759">
        <w:rPr>
          <w:rFonts w:asciiTheme="majorEastAsia" w:eastAsiaTheme="majorEastAsia" w:hAnsiTheme="majorEastAsia" w:hint="eastAsia"/>
          <w:b/>
          <w:sz w:val="28"/>
          <w:szCs w:val="28"/>
        </w:rPr>
        <w:t>◆</w:t>
      </w:r>
      <w:r w:rsidR="00575924" w:rsidRPr="00B47759">
        <w:rPr>
          <w:rFonts w:asciiTheme="majorEastAsia" w:eastAsiaTheme="majorEastAsia" w:hAnsiTheme="majorEastAsia" w:hint="eastAsia"/>
          <w:b/>
          <w:sz w:val="28"/>
          <w:szCs w:val="28"/>
        </w:rPr>
        <w:t>スポーツキャンプや合宿の誘致</w:t>
      </w:r>
    </w:p>
    <w:tbl>
      <w:tblPr>
        <w:tblStyle w:val="1"/>
        <w:tblW w:w="0" w:type="auto"/>
        <w:tblLayout w:type="fixed"/>
        <w:tblLook w:val="04A0" w:firstRow="1" w:lastRow="0" w:firstColumn="1" w:lastColumn="0" w:noHBand="0" w:noVBand="1"/>
      </w:tblPr>
      <w:tblGrid>
        <w:gridCol w:w="948"/>
        <w:gridCol w:w="8622"/>
      </w:tblGrid>
      <w:tr w:rsidR="002655D5">
        <w:tc>
          <w:tcPr>
            <w:tcW w:w="948" w:type="dxa"/>
            <w:shd w:val="clear" w:color="auto" w:fill="FFFFBE"/>
          </w:tcPr>
          <w:p w:rsidR="002655D5" w:rsidRDefault="00575924">
            <w:pPr>
              <w:rPr>
                <w:rFonts w:ascii="ＭＳ Ｐゴシック" w:eastAsia="ＭＳ Ｐゴシック" w:hAnsi="ＭＳ Ｐゴシック"/>
              </w:rPr>
            </w:pPr>
            <w:r>
              <w:rPr>
                <w:rFonts w:ascii="ＭＳ Ｐゴシック" w:eastAsia="ＭＳ Ｐゴシック" w:hAnsi="ＭＳ Ｐゴシック" w:hint="eastAsia"/>
              </w:rPr>
              <w:t>施策名</w:t>
            </w:r>
          </w:p>
        </w:tc>
        <w:tc>
          <w:tcPr>
            <w:tcW w:w="8622" w:type="dxa"/>
            <w:shd w:val="clear" w:color="auto" w:fill="FFFFBE"/>
          </w:tcPr>
          <w:p w:rsidR="002655D5" w:rsidRDefault="00BF2D22">
            <w:pPr>
              <w:rPr>
                <w:rFonts w:ascii="ＭＳ Ｐゴシック" w:eastAsia="ＭＳ Ｐゴシック" w:hAnsi="ＭＳ Ｐゴシック"/>
              </w:rPr>
            </w:pPr>
            <w:r>
              <w:rPr>
                <w:rFonts w:ascii="ＭＳ Ｐゴシック" w:eastAsia="ＭＳ Ｐゴシック" w:hAnsi="ＭＳ Ｐゴシック" w:hint="eastAsia"/>
              </w:rPr>
              <w:t>競技団体及び</w:t>
            </w:r>
            <w:r w:rsidR="00575924">
              <w:rPr>
                <w:rFonts w:ascii="ＭＳ Ｐゴシック" w:eastAsia="ＭＳ Ｐゴシック" w:hAnsi="ＭＳ Ｐゴシック" w:hint="eastAsia"/>
              </w:rPr>
              <w:t>大学等への情報提供・集約</w:t>
            </w:r>
          </w:p>
        </w:tc>
      </w:tr>
      <w:tr w:rsidR="002655D5">
        <w:tc>
          <w:tcPr>
            <w:tcW w:w="9570" w:type="dxa"/>
            <w:gridSpan w:val="2"/>
          </w:tcPr>
          <w:p w:rsidR="002655D5" w:rsidRDefault="00575924">
            <w:pPr>
              <w:spacing w:line="369" w:lineRule="exact"/>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◇スポーツキャンプや合宿等を誘致することにより、スポーツを通じた観光振興並びにスポーツ交流を通じた地域づくりを推進するため、全国の競技団体・大学等へ積極的に情報提供を行います。</w:t>
            </w:r>
          </w:p>
          <w:p w:rsidR="002655D5" w:rsidRDefault="00575924">
            <w:pPr>
              <w:spacing w:line="369" w:lineRule="exact"/>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◇全国の競技団体・大学等へ当市の競技施設・宿泊施設等の情報を積極的に発信するため情報集約と各種媒体を通じた情報発信に努めます。</w:t>
            </w:r>
          </w:p>
          <w:p w:rsidR="00551117" w:rsidRPr="00814E07" w:rsidRDefault="00575924" w:rsidP="00551117">
            <w:pPr>
              <w:spacing w:line="369" w:lineRule="exact"/>
              <w:ind w:left="210" w:hangingChars="100" w:hanging="210"/>
              <w:rPr>
                <w:rFonts w:ascii="ＭＳ Ｐゴシック" w:eastAsia="ＭＳ Ｐゴシック" w:hAnsi="ＭＳ Ｐゴシック"/>
              </w:rPr>
            </w:pPr>
            <w:r w:rsidRPr="00814E07">
              <w:rPr>
                <w:rFonts w:ascii="ＭＳ Ｐゴシック" w:eastAsia="ＭＳ Ｐゴシック" w:hAnsi="ＭＳ Ｐゴシック" w:hint="eastAsia"/>
              </w:rPr>
              <w:t>（具体的事業）</w:t>
            </w:r>
          </w:p>
          <w:p w:rsidR="00D75D12" w:rsidRDefault="00551117" w:rsidP="00BB72B7">
            <w:pPr>
              <w:spacing w:line="369" w:lineRule="exact"/>
              <w:ind w:firstLineChars="50" w:firstLine="105"/>
              <w:rPr>
                <w:rFonts w:ascii="ＭＳ Ｐゴシック" w:eastAsia="ＭＳ Ｐゴシック" w:hAnsi="ＭＳ Ｐゴシック"/>
              </w:rPr>
            </w:pPr>
            <w:r w:rsidRPr="00814E07">
              <w:rPr>
                <w:rFonts w:ascii="ＭＳ Ｐゴシック" w:eastAsia="ＭＳ Ｐゴシック" w:hAnsi="ＭＳ Ｐゴシック" w:hint="eastAsia"/>
              </w:rPr>
              <w:t>・</w:t>
            </w:r>
            <w:r w:rsidR="00BF2D22" w:rsidRPr="00814E07">
              <w:rPr>
                <w:rFonts w:ascii="ＭＳ Ｐゴシック" w:eastAsia="ＭＳ Ｐゴシック" w:hAnsi="ＭＳ Ｐゴシック" w:hint="eastAsia"/>
              </w:rPr>
              <w:t>全国の競技団体及び</w:t>
            </w:r>
            <w:r w:rsidR="00575924" w:rsidRPr="00814E07">
              <w:rPr>
                <w:rFonts w:ascii="ＭＳ Ｐゴシック" w:eastAsia="ＭＳ Ｐゴシック" w:hAnsi="ＭＳ Ｐゴシック" w:hint="eastAsia"/>
              </w:rPr>
              <w:t>大学等への積極的な情報提供によるスポーツキャンプ・合宿の誘致促進</w:t>
            </w:r>
          </w:p>
        </w:tc>
      </w:tr>
    </w:tbl>
    <w:p w:rsidR="002655D5" w:rsidRDefault="002655D5">
      <w:pPr>
        <w:rPr>
          <w:sz w:val="24"/>
        </w:rPr>
      </w:pPr>
    </w:p>
    <w:tbl>
      <w:tblPr>
        <w:tblStyle w:val="1"/>
        <w:tblW w:w="0" w:type="auto"/>
        <w:tblLayout w:type="fixed"/>
        <w:tblLook w:val="04A0" w:firstRow="1" w:lastRow="0" w:firstColumn="1" w:lastColumn="0" w:noHBand="0" w:noVBand="1"/>
      </w:tblPr>
      <w:tblGrid>
        <w:gridCol w:w="948"/>
        <w:gridCol w:w="8622"/>
      </w:tblGrid>
      <w:tr w:rsidR="002655D5">
        <w:tc>
          <w:tcPr>
            <w:tcW w:w="948" w:type="dxa"/>
            <w:shd w:val="clear" w:color="auto" w:fill="FFFFBE"/>
          </w:tcPr>
          <w:p w:rsidR="002655D5" w:rsidRDefault="00575924">
            <w:pPr>
              <w:spacing w:line="369" w:lineRule="exact"/>
            </w:pPr>
            <w:r>
              <w:rPr>
                <w:rFonts w:ascii="ＭＳ Ｐゴシック" w:eastAsia="ＭＳ Ｐゴシック" w:hAnsi="ＭＳ Ｐゴシック" w:hint="eastAsia"/>
              </w:rPr>
              <w:t>施策名</w:t>
            </w:r>
          </w:p>
        </w:tc>
        <w:tc>
          <w:tcPr>
            <w:tcW w:w="8622" w:type="dxa"/>
            <w:shd w:val="clear" w:color="auto" w:fill="FFFFBE"/>
          </w:tcPr>
          <w:p w:rsidR="002655D5" w:rsidRDefault="00575924">
            <w:pPr>
              <w:spacing w:line="369" w:lineRule="exact"/>
            </w:pPr>
            <w:r>
              <w:rPr>
                <w:rFonts w:ascii="ＭＳ Ｐゴシック" w:eastAsia="ＭＳ Ｐゴシック" w:hAnsi="ＭＳ Ｐゴシック" w:hint="eastAsia"/>
              </w:rPr>
              <w:t>スポーツ観光イベント等の旅行商品の造成</w:t>
            </w:r>
          </w:p>
        </w:tc>
      </w:tr>
      <w:tr w:rsidR="002655D5">
        <w:tc>
          <w:tcPr>
            <w:tcW w:w="9570" w:type="dxa"/>
            <w:gridSpan w:val="2"/>
          </w:tcPr>
          <w:p w:rsidR="002655D5" w:rsidRPr="00792A47" w:rsidRDefault="00575924">
            <w:pPr>
              <w:spacing w:line="369" w:lineRule="exact"/>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◇地域資源や特徴を活かしたスポーツ活動を推進するとともに、関係機関と連携を図りながら、地域の観</w:t>
            </w:r>
            <w:r w:rsidRPr="00792A47">
              <w:rPr>
                <w:rFonts w:ascii="ＭＳ Ｐゴシック" w:eastAsia="ＭＳ Ｐゴシック" w:hAnsi="ＭＳ Ｐゴシック" w:hint="eastAsia"/>
              </w:rPr>
              <w:t>光資源をマッチングさせた旅行商品の造成を図ります。</w:t>
            </w:r>
          </w:p>
          <w:p w:rsidR="00107E70" w:rsidRPr="00072B0C" w:rsidRDefault="00107E70" w:rsidP="00107E70">
            <w:pPr>
              <w:spacing w:line="369" w:lineRule="exact"/>
              <w:ind w:left="210" w:hangingChars="100" w:hanging="210"/>
              <w:rPr>
                <w:rFonts w:ascii="ＭＳ Ｐゴシック" w:eastAsia="ＭＳ Ｐゴシック" w:hAnsi="ＭＳ Ｐゴシック"/>
              </w:rPr>
            </w:pPr>
            <w:r w:rsidRPr="00792A47">
              <w:rPr>
                <w:rFonts w:ascii="ＭＳ Ｐゴシック" w:eastAsia="ＭＳ Ｐゴシック" w:hAnsi="ＭＳ Ｐゴシック" w:hint="eastAsia"/>
              </w:rPr>
              <w:t>◇天橋立をはじめとする市内の自然環境を活かしたスポーツツーリズムにより、</w:t>
            </w:r>
            <w:r w:rsidRPr="00072B0C">
              <w:rPr>
                <w:rFonts w:ascii="ＭＳ Ｐゴシック" w:eastAsia="ＭＳ Ｐゴシック" w:hAnsi="ＭＳ Ｐゴシック" w:hint="eastAsia"/>
              </w:rPr>
              <w:t>本市の</w:t>
            </w:r>
            <w:r w:rsidRPr="00072B0C">
              <w:rPr>
                <w:rFonts w:ascii="ＭＳ Ｐゴシック" w:eastAsia="ＭＳ Ｐゴシック" w:hAnsi="ＭＳ Ｐゴシック"/>
              </w:rPr>
              <w:t>魅力を広く知ってもらい、</w:t>
            </w:r>
            <w:r w:rsidRPr="00072B0C">
              <w:rPr>
                <w:rFonts w:ascii="ＭＳ Ｐゴシック" w:eastAsia="ＭＳ Ｐゴシック" w:hAnsi="ＭＳ Ｐゴシック" w:hint="eastAsia"/>
              </w:rPr>
              <w:t>スポーツ交流を推進します。</w:t>
            </w:r>
          </w:p>
          <w:p w:rsidR="002655D5" w:rsidRPr="00792A47" w:rsidRDefault="00575924">
            <w:pPr>
              <w:spacing w:line="369" w:lineRule="exact"/>
              <w:ind w:left="210" w:hangingChars="100" w:hanging="210"/>
              <w:rPr>
                <w:rFonts w:ascii="ＭＳ Ｐゴシック" w:eastAsia="ＭＳ Ｐゴシック" w:hAnsi="ＭＳ Ｐゴシック"/>
              </w:rPr>
            </w:pPr>
            <w:r w:rsidRPr="00792A47">
              <w:rPr>
                <w:rFonts w:ascii="ＭＳ Ｐゴシック" w:eastAsia="ＭＳ Ｐゴシック" w:hAnsi="ＭＳ Ｐゴシック" w:hint="eastAsia"/>
              </w:rPr>
              <w:t>（具体的事業）</w:t>
            </w:r>
          </w:p>
          <w:p w:rsidR="002655D5" w:rsidRPr="00792A47" w:rsidRDefault="00575924" w:rsidP="009E2BAB">
            <w:pPr>
              <w:spacing w:line="369" w:lineRule="exact"/>
              <w:ind w:firstLineChars="50" w:firstLine="105"/>
              <w:rPr>
                <w:rFonts w:ascii="ＭＳ Ｐゴシック" w:eastAsia="ＭＳ Ｐゴシック" w:hAnsi="ＭＳ Ｐゴシック"/>
              </w:rPr>
            </w:pPr>
            <w:r w:rsidRPr="00792A47">
              <w:rPr>
                <w:rFonts w:ascii="ＭＳ Ｐゴシック" w:eastAsia="ＭＳ Ｐゴシック" w:hAnsi="ＭＳ Ｐゴシック" w:hint="eastAsia"/>
              </w:rPr>
              <w:t>・スポーツイベントや自然活用型スポーツ等を活かした旅行商品の造成</w:t>
            </w:r>
          </w:p>
          <w:p w:rsidR="00107E70" w:rsidRPr="00072B0C" w:rsidRDefault="00107E70" w:rsidP="009E2BAB">
            <w:pPr>
              <w:spacing w:line="369" w:lineRule="exact"/>
              <w:ind w:firstLineChars="50" w:firstLine="105"/>
              <w:rPr>
                <w:rFonts w:ascii="ＭＳ Ｐゴシック" w:eastAsia="ＭＳ Ｐゴシック" w:hAnsi="ＭＳ Ｐゴシック"/>
              </w:rPr>
            </w:pPr>
            <w:r w:rsidRPr="00072B0C">
              <w:rPr>
                <w:rFonts w:ascii="ＭＳ Ｐゴシック" w:eastAsia="ＭＳ Ｐゴシック" w:hAnsi="ＭＳ Ｐゴシック" w:hint="eastAsia"/>
              </w:rPr>
              <w:t>・</w:t>
            </w:r>
            <w:r w:rsidRPr="00072B0C">
              <w:rPr>
                <w:rFonts w:ascii="ＭＳ Ｐゴシック" w:eastAsia="ＭＳ Ｐゴシック" w:hAnsi="ＭＳ Ｐゴシック"/>
              </w:rPr>
              <w:t>市内の</w:t>
            </w:r>
            <w:r w:rsidRPr="00072B0C">
              <w:rPr>
                <w:rFonts w:ascii="ＭＳ Ｐゴシック" w:eastAsia="ＭＳ Ｐゴシック" w:hAnsi="ＭＳ Ｐゴシック" w:hint="eastAsia"/>
              </w:rPr>
              <w:t>自然環境の特徴を</w:t>
            </w:r>
            <w:r w:rsidRPr="00072B0C">
              <w:rPr>
                <w:rFonts w:ascii="ＭＳ Ｐゴシック" w:eastAsia="ＭＳ Ｐゴシック" w:hAnsi="ＭＳ Ｐゴシック"/>
              </w:rPr>
              <w:t>活かした</w:t>
            </w:r>
            <w:r w:rsidRPr="00072B0C">
              <w:rPr>
                <w:rFonts w:ascii="ＭＳ Ｐゴシック" w:eastAsia="ＭＳ Ｐゴシック" w:hAnsi="ＭＳ Ｐゴシック" w:hint="eastAsia"/>
              </w:rPr>
              <w:t>エリアごとの</w:t>
            </w:r>
            <w:r w:rsidRPr="00072B0C">
              <w:rPr>
                <w:rFonts w:ascii="ＭＳ Ｐゴシック" w:eastAsia="ＭＳ Ｐゴシック" w:hAnsi="ＭＳ Ｐゴシック"/>
              </w:rPr>
              <w:t>ツーリズムの促進</w:t>
            </w:r>
          </w:p>
        </w:tc>
      </w:tr>
    </w:tbl>
    <w:p w:rsidR="00BB72B7" w:rsidRDefault="00BB72B7">
      <w:pPr>
        <w:rPr>
          <w:rFonts w:asciiTheme="majorEastAsia" w:eastAsiaTheme="majorEastAsia" w:hAnsiTheme="majorEastAsia"/>
          <w:b/>
          <w:sz w:val="28"/>
          <w:szCs w:val="28"/>
        </w:rPr>
      </w:pPr>
    </w:p>
    <w:p w:rsidR="002655D5" w:rsidRPr="000A2EE6" w:rsidRDefault="000A2EE6">
      <w:pPr>
        <w:rPr>
          <w:rFonts w:asciiTheme="majorEastAsia" w:eastAsiaTheme="majorEastAsia" w:hAnsiTheme="majorEastAsia"/>
          <w:b/>
          <w:sz w:val="28"/>
          <w:szCs w:val="28"/>
        </w:rPr>
      </w:pPr>
      <w:r w:rsidRPr="000A2EE6">
        <w:rPr>
          <w:rFonts w:asciiTheme="majorEastAsia" w:eastAsiaTheme="majorEastAsia" w:hAnsiTheme="majorEastAsia" w:hint="eastAsia"/>
          <w:b/>
          <w:sz w:val="28"/>
          <w:szCs w:val="28"/>
        </w:rPr>
        <w:t>◆</w:t>
      </w:r>
      <w:r w:rsidR="00575924" w:rsidRPr="000A2EE6">
        <w:rPr>
          <w:rFonts w:asciiTheme="majorEastAsia" w:eastAsiaTheme="majorEastAsia" w:hAnsiTheme="majorEastAsia" w:hint="eastAsia"/>
          <w:b/>
          <w:sz w:val="28"/>
          <w:szCs w:val="28"/>
        </w:rPr>
        <w:t>スポーツによる地域コミュニティづくりの促進</w:t>
      </w:r>
    </w:p>
    <w:tbl>
      <w:tblPr>
        <w:tblStyle w:val="1"/>
        <w:tblW w:w="0" w:type="auto"/>
        <w:tblLayout w:type="fixed"/>
        <w:tblLook w:val="04A0" w:firstRow="1" w:lastRow="0" w:firstColumn="1" w:lastColumn="0" w:noHBand="0" w:noVBand="1"/>
      </w:tblPr>
      <w:tblGrid>
        <w:gridCol w:w="948"/>
        <w:gridCol w:w="8622"/>
      </w:tblGrid>
      <w:tr w:rsidR="002655D5">
        <w:tc>
          <w:tcPr>
            <w:tcW w:w="948" w:type="dxa"/>
            <w:shd w:val="clear" w:color="auto" w:fill="FFFFBE"/>
          </w:tcPr>
          <w:p w:rsidR="002655D5" w:rsidRDefault="00575924">
            <w:pPr>
              <w:rPr>
                <w:rFonts w:ascii="ＭＳ Ｐゴシック" w:eastAsia="ＭＳ Ｐゴシック" w:hAnsi="ＭＳ Ｐゴシック"/>
              </w:rPr>
            </w:pPr>
            <w:r>
              <w:rPr>
                <w:rFonts w:ascii="ＭＳ Ｐゴシック" w:eastAsia="ＭＳ Ｐゴシック" w:hAnsi="ＭＳ Ｐゴシック" w:hint="eastAsia"/>
              </w:rPr>
              <w:t>施策名</w:t>
            </w:r>
          </w:p>
        </w:tc>
        <w:tc>
          <w:tcPr>
            <w:tcW w:w="8622" w:type="dxa"/>
            <w:shd w:val="clear" w:color="auto" w:fill="FFFFBE"/>
          </w:tcPr>
          <w:p w:rsidR="002655D5" w:rsidRDefault="00575924">
            <w:pPr>
              <w:rPr>
                <w:rFonts w:ascii="ＭＳ Ｐゴシック" w:eastAsia="ＭＳ Ｐゴシック" w:hAnsi="ＭＳ Ｐゴシック"/>
              </w:rPr>
            </w:pPr>
            <w:r>
              <w:rPr>
                <w:rFonts w:ascii="ＭＳ Ｐゴシック" w:eastAsia="ＭＳ Ｐゴシック" w:hAnsi="ＭＳ Ｐゴシック" w:hint="eastAsia"/>
              </w:rPr>
              <w:t>自治会、公民館等でのスポーツ活動の充実</w:t>
            </w:r>
          </w:p>
        </w:tc>
      </w:tr>
      <w:tr w:rsidR="002655D5">
        <w:tc>
          <w:tcPr>
            <w:tcW w:w="9570" w:type="dxa"/>
            <w:gridSpan w:val="2"/>
          </w:tcPr>
          <w:p w:rsidR="002655D5" w:rsidRDefault="00575924">
            <w:pPr>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◇自治会、公民館等でのスポーツ活動を通じ、地域コミュニティの振興を図ります。</w:t>
            </w:r>
          </w:p>
          <w:p w:rsidR="002655D5" w:rsidRDefault="00575924">
            <w:pPr>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（具体的事業）</w:t>
            </w:r>
          </w:p>
          <w:p w:rsidR="002655D5" w:rsidRDefault="00575924" w:rsidP="00BF2D22">
            <w:pPr>
              <w:ind w:firstLineChars="50" w:firstLine="105"/>
              <w:rPr>
                <w:rFonts w:ascii="ＭＳ Ｐゴシック" w:eastAsia="ＭＳ Ｐゴシック" w:hAnsi="ＭＳ Ｐゴシック"/>
              </w:rPr>
            </w:pPr>
            <w:r>
              <w:rPr>
                <w:rFonts w:ascii="ＭＳ Ｐゴシック" w:eastAsia="ＭＳ Ｐゴシック" w:hAnsi="ＭＳ Ｐゴシック" w:hint="eastAsia"/>
              </w:rPr>
              <w:t>・自治会</w:t>
            </w:r>
            <w:r w:rsidR="00BF2D22">
              <w:rPr>
                <w:rFonts w:ascii="ＭＳ Ｐゴシック" w:eastAsia="ＭＳ Ｐゴシック" w:hAnsi="ＭＳ Ｐゴシック" w:hint="eastAsia"/>
              </w:rPr>
              <w:t>、</w:t>
            </w:r>
            <w:r>
              <w:rPr>
                <w:rFonts w:ascii="ＭＳ Ｐゴシック" w:eastAsia="ＭＳ Ｐゴシック" w:hAnsi="ＭＳ Ｐゴシック" w:hint="eastAsia"/>
              </w:rPr>
              <w:t>公民館等の主催による地域でのスポーツ大会・イベント等の開催の推進</w:t>
            </w:r>
          </w:p>
        </w:tc>
      </w:tr>
    </w:tbl>
    <w:p w:rsidR="002655D5" w:rsidRDefault="002655D5">
      <w:pPr>
        <w:rPr>
          <w:sz w:val="24"/>
        </w:rPr>
      </w:pPr>
    </w:p>
    <w:tbl>
      <w:tblPr>
        <w:tblStyle w:val="1"/>
        <w:tblW w:w="0" w:type="auto"/>
        <w:tblLayout w:type="fixed"/>
        <w:tblLook w:val="04A0" w:firstRow="1" w:lastRow="0" w:firstColumn="1" w:lastColumn="0" w:noHBand="0" w:noVBand="1"/>
      </w:tblPr>
      <w:tblGrid>
        <w:gridCol w:w="948"/>
        <w:gridCol w:w="8622"/>
      </w:tblGrid>
      <w:tr w:rsidR="002655D5">
        <w:tc>
          <w:tcPr>
            <w:tcW w:w="948" w:type="dxa"/>
            <w:shd w:val="clear" w:color="auto" w:fill="FFFFBE"/>
          </w:tcPr>
          <w:p w:rsidR="002655D5" w:rsidRDefault="00575924">
            <w:pPr>
              <w:rPr>
                <w:rFonts w:ascii="ＭＳ Ｐゴシック" w:eastAsia="ＭＳ Ｐゴシック" w:hAnsi="ＭＳ Ｐゴシック"/>
              </w:rPr>
            </w:pPr>
            <w:r>
              <w:rPr>
                <w:rFonts w:ascii="ＭＳ Ｐゴシック" w:eastAsia="ＭＳ Ｐゴシック" w:hAnsi="ＭＳ Ｐゴシック" w:hint="eastAsia"/>
              </w:rPr>
              <w:t>施策名</w:t>
            </w:r>
          </w:p>
        </w:tc>
        <w:tc>
          <w:tcPr>
            <w:tcW w:w="8622" w:type="dxa"/>
            <w:shd w:val="clear" w:color="auto" w:fill="FFFFBE"/>
          </w:tcPr>
          <w:p w:rsidR="002655D5" w:rsidRDefault="00575924">
            <w:pPr>
              <w:rPr>
                <w:rFonts w:ascii="ＭＳ Ｐゴシック" w:eastAsia="ＭＳ Ｐゴシック" w:hAnsi="ＭＳ Ｐゴシック"/>
              </w:rPr>
            </w:pPr>
            <w:r>
              <w:rPr>
                <w:rFonts w:ascii="ＭＳ Ｐゴシック" w:eastAsia="ＭＳ Ｐゴシック" w:hAnsi="ＭＳ Ｐゴシック" w:hint="eastAsia"/>
              </w:rPr>
              <w:t>スポーツボランティア活動の推進</w:t>
            </w:r>
          </w:p>
        </w:tc>
      </w:tr>
      <w:tr w:rsidR="002655D5" w:rsidRPr="00792A47">
        <w:tc>
          <w:tcPr>
            <w:tcW w:w="9570" w:type="dxa"/>
            <w:gridSpan w:val="2"/>
          </w:tcPr>
          <w:p w:rsidR="002655D5" w:rsidRPr="00792A47" w:rsidRDefault="00575924">
            <w:pPr>
              <w:ind w:left="210" w:hangingChars="100" w:hanging="210"/>
              <w:rPr>
                <w:rFonts w:ascii="ＭＳ Ｐゴシック" w:eastAsia="ＭＳ Ｐゴシック" w:hAnsi="ＭＳ Ｐゴシック"/>
              </w:rPr>
            </w:pPr>
            <w:r w:rsidRPr="00792A47">
              <w:rPr>
                <w:rFonts w:ascii="ＭＳ Ｐゴシック" w:eastAsia="ＭＳ Ｐゴシック" w:hAnsi="ＭＳ Ｐゴシック" w:hint="eastAsia"/>
              </w:rPr>
              <w:t>◇</w:t>
            </w:r>
            <w:r w:rsidR="00607411" w:rsidRPr="00792A47">
              <w:rPr>
                <w:rFonts w:ascii="ＭＳ Ｐゴシック" w:eastAsia="ＭＳ Ｐゴシック" w:hAnsi="ＭＳ Ｐゴシック" w:hint="eastAsia"/>
              </w:rPr>
              <w:t>競技大会等の運営補助を行う</w:t>
            </w:r>
            <w:r w:rsidRPr="00792A47">
              <w:rPr>
                <w:rFonts w:ascii="ＭＳ Ｐゴシック" w:eastAsia="ＭＳ Ｐゴシック" w:hAnsi="ＭＳ Ｐゴシック" w:hint="eastAsia"/>
              </w:rPr>
              <w:t>スポーツボランティアを確保するための仕組みづくりに努めます。</w:t>
            </w:r>
          </w:p>
          <w:p w:rsidR="002655D5" w:rsidRPr="00792A47" w:rsidRDefault="00575924">
            <w:pPr>
              <w:ind w:left="210" w:hangingChars="100" w:hanging="210"/>
              <w:rPr>
                <w:rFonts w:ascii="ＭＳ Ｐゴシック" w:eastAsia="ＭＳ Ｐゴシック" w:hAnsi="ＭＳ Ｐゴシック"/>
              </w:rPr>
            </w:pPr>
            <w:r w:rsidRPr="00792A47">
              <w:rPr>
                <w:rFonts w:ascii="ＭＳ Ｐゴシック" w:eastAsia="ＭＳ Ｐゴシック" w:hAnsi="ＭＳ Ｐゴシック" w:hint="eastAsia"/>
              </w:rPr>
              <w:t>（具体的事業）</w:t>
            </w:r>
          </w:p>
          <w:p w:rsidR="00551117" w:rsidRPr="00792A47" w:rsidRDefault="00551117" w:rsidP="009E2BAB">
            <w:pPr>
              <w:ind w:leftChars="50" w:left="210" w:hangingChars="50" w:hanging="105"/>
              <w:rPr>
                <w:rFonts w:ascii="ＭＳ Ｐゴシック" w:eastAsia="ＭＳ Ｐゴシック" w:hAnsi="ＭＳ Ｐゴシック"/>
              </w:rPr>
            </w:pPr>
            <w:r w:rsidRPr="00792A47">
              <w:rPr>
                <w:rFonts w:ascii="ＭＳ Ｐゴシック" w:eastAsia="ＭＳ Ｐゴシック" w:hAnsi="ＭＳ Ｐゴシック" w:hint="eastAsia"/>
              </w:rPr>
              <w:t>・スポーツ団体や民間事業者</w:t>
            </w:r>
            <w:r w:rsidR="00827A39" w:rsidRPr="00792A47">
              <w:rPr>
                <w:rFonts w:ascii="ＭＳ Ｐゴシック" w:eastAsia="ＭＳ Ｐゴシック" w:hAnsi="ＭＳ Ｐゴシック" w:hint="eastAsia"/>
              </w:rPr>
              <w:t>をはじめとする</w:t>
            </w:r>
            <w:r w:rsidRPr="00792A47">
              <w:rPr>
                <w:rFonts w:ascii="ＭＳ Ｐゴシック" w:eastAsia="ＭＳ Ｐゴシック" w:hAnsi="ＭＳ Ｐゴシック" w:hint="eastAsia"/>
              </w:rPr>
              <w:t>多様な主体との連携</w:t>
            </w:r>
            <w:r w:rsidR="00607411" w:rsidRPr="00792A47">
              <w:rPr>
                <w:rFonts w:ascii="ＭＳ Ｐゴシック" w:eastAsia="ＭＳ Ｐゴシック" w:hAnsi="ＭＳ Ｐゴシック" w:hint="eastAsia"/>
              </w:rPr>
              <w:t>によるスポーツボランティアの確保</w:t>
            </w:r>
          </w:p>
          <w:p w:rsidR="00551117" w:rsidRPr="00792A47" w:rsidRDefault="00404AAA" w:rsidP="00551117">
            <w:pPr>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 xml:space="preserve">　・広報誌やインターネットなどでボランティア活動に関する情報</w:t>
            </w:r>
            <w:r w:rsidR="00551117" w:rsidRPr="00792A47">
              <w:rPr>
                <w:rFonts w:ascii="ＭＳ Ｐゴシック" w:eastAsia="ＭＳ Ｐゴシック" w:hAnsi="ＭＳ Ｐゴシック" w:hint="eastAsia"/>
              </w:rPr>
              <w:t>提供</w:t>
            </w:r>
          </w:p>
          <w:p w:rsidR="00551117" w:rsidRPr="00792A47" w:rsidRDefault="00551117" w:rsidP="00551117">
            <w:pPr>
              <w:ind w:left="210" w:hangingChars="100" w:hanging="210"/>
              <w:rPr>
                <w:rFonts w:ascii="ＭＳ Ｐゴシック" w:eastAsia="ＭＳ Ｐゴシック" w:hAnsi="ＭＳ Ｐゴシック"/>
              </w:rPr>
            </w:pPr>
            <w:r w:rsidRPr="00792A47">
              <w:rPr>
                <w:rFonts w:ascii="ＭＳ Ｐゴシック" w:eastAsia="ＭＳ Ｐゴシック" w:hAnsi="ＭＳ Ｐゴシック" w:hint="eastAsia"/>
              </w:rPr>
              <w:t xml:space="preserve">　・トップアスリートとの交流機会におけるボランティア機会の創出</w:t>
            </w:r>
          </w:p>
        </w:tc>
      </w:tr>
    </w:tbl>
    <w:p w:rsidR="002655D5" w:rsidRPr="00792A47" w:rsidRDefault="002655D5">
      <w:pPr>
        <w:rPr>
          <w:sz w:val="24"/>
        </w:rPr>
      </w:pPr>
    </w:p>
    <w:tbl>
      <w:tblPr>
        <w:tblStyle w:val="1"/>
        <w:tblW w:w="0" w:type="auto"/>
        <w:tblLayout w:type="fixed"/>
        <w:tblLook w:val="04A0" w:firstRow="1" w:lastRow="0" w:firstColumn="1" w:lastColumn="0" w:noHBand="0" w:noVBand="1"/>
      </w:tblPr>
      <w:tblGrid>
        <w:gridCol w:w="948"/>
        <w:gridCol w:w="8622"/>
      </w:tblGrid>
      <w:tr w:rsidR="002655D5" w:rsidRPr="00792A47">
        <w:tc>
          <w:tcPr>
            <w:tcW w:w="948" w:type="dxa"/>
            <w:shd w:val="clear" w:color="auto" w:fill="FFFFBE"/>
          </w:tcPr>
          <w:p w:rsidR="002655D5" w:rsidRPr="00792A47" w:rsidRDefault="00575924">
            <w:pPr>
              <w:rPr>
                <w:rFonts w:ascii="ＭＳ Ｐゴシック" w:eastAsia="ＭＳ Ｐゴシック" w:hAnsi="ＭＳ Ｐゴシック"/>
              </w:rPr>
            </w:pPr>
            <w:r w:rsidRPr="00792A47">
              <w:rPr>
                <w:rFonts w:ascii="ＭＳ Ｐゴシック" w:eastAsia="ＭＳ Ｐゴシック" w:hAnsi="ＭＳ Ｐゴシック" w:hint="eastAsia"/>
              </w:rPr>
              <w:t>施策名</w:t>
            </w:r>
          </w:p>
        </w:tc>
        <w:tc>
          <w:tcPr>
            <w:tcW w:w="8622" w:type="dxa"/>
            <w:shd w:val="clear" w:color="auto" w:fill="FFFFBE"/>
          </w:tcPr>
          <w:p w:rsidR="002655D5" w:rsidRPr="00792A47" w:rsidRDefault="00575924">
            <w:pPr>
              <w:rPr>
                <w:rFonts w:ascii="ＭＳ Ｐゴシック" w:eastAsia="ＭＳ Ｐゴシック" w:hAnsi="ＭＳ Ｐゴシック"/>
              </w:rPr>
            </w:pPr>
            <w:r w:rsidRPr="00792A47">
              <w:rPr>
                <w:rFonts w:ascii="ＭＳ Ｐゴシック" w:eastAsia="ＭＳ Ｐゴシック" w:hAnsi="ＭＳ Ｐゴシック" w:hint="eastAsia"/>
              </w:rPr>
              <w:t>スポーツを通じた地域間交流の促進</w:t>
            </w:r>
          </w:p>
        </w:tc>
      </w:tr>
      <w:tr w:rsidR="002655D5" w:rsidRPr="00814E07">
        <w:tc>
          <w:tcPr>
            <w:tcW w:w="9570" w:type="dxa"/>
            <w:gridSpan w:val="2"/>
          </w:tcPr>
          <w:p w:rsidR="002655D5" w:rsidRPr="00814E07" w:rsidRDefault="00575924">
            <w:pPr>
              <w:ind w:left="210" w:hangingChars="100" w:hanging="210"/>
              <w:rPr>
                <w:rFonts w:ascii="ＭＳ Ｐゴシック" w:eastAsia="ＭＳ Ｐゴシック" w:hAnsi="ＭＳ Ｐゴシック"/>
              </w:rPr>
            </w:pPr>
            <w:r w:rsidRPr="00814E07">
              <w:rPr>
                <w:rFonts w:ascii="ＭＳ Ｐゴシック" w:eastAsia="ＭＳ Ｐゴシック" w:hAnsi="ＭＳ Ｐゴシック" w:hint="eastAsia"/>
              </w:rPr>
              <w:t>◇各種競技のスポーツ大会・イベントを通じた</w:t>
            </w:r>
            <w:r w:rsidR="00334E49" w:rsidRPr="00814E07">
              <w:rPr>
                <w:rFonts w:ascii="ＭＳ Ｐゴシック" w:eastAsia="ＭＳ Ｐゴシック" w:hAnsi="ＭＳ Ｐゴシック" w:hint="eastAsia"/>
              </w:rPr>
              <w:t>人とのつながりを創出しコミュニティの活性化を図ります。</w:t>
            </w:r>
          </w:p>
          <w:p w:rsidR="002655D5" w:rsidRPr="00814E07" w:rsidRDefault="00575924">
            <w:pPr>
              <w:ind w:left="210" w:hangingChars="100" w:hanging="210"/>
              <w:rPr>
                <w:rFonts w:ascii="ＭＳ Ｐゴシック" w:eastAsia="ＭＳ Ｐゴシック" w:hAnsi="ＭＳ Ｐゴシック"/>
              </w:rPr>
            </w:pPr>
            <w:r w:rsidRPr="00814E07">
              <w:rPr>
                <w:rFonts w:ascii="ＭＳ Ｐゴシック" w:eastAsia="ＭＳ Ｐゴシック" w:hAnsi="ＭＳ Ｐゴシック" w:hint="eastAsia"/>
              </w:rPr>
              <w:t>（具体的事業）</w:t>
            </w:r>
          </w:p>
          <w:p w:rsidR="002655D5" w:rsidRPr="00814E07" w:rsidRDefault="00575924">
            <w:pPr>
              <w:ind w:left="210" w:hangingChars="100" w:hanging="210"/>
              <w:rPr>
                <w:rFonts w:ascii="ＭＳ Ｐゴシック" w:eastAsia="ＭＳ Ｐゴシック" w:hAnsi="ＭＳ Ｐゴシック"/>
              </w:rPr>
            </w:pPr>
            <w:r w:rsidRPr="00814E07">
              <w:rPr>
                <w:rFonts w:ascii="ＭＳ Ｐゴシック" w:eastAsia="ＭＳ Ｐゴシック" w:hAnsi="ＭＳ Ｐゴシック" w:hint="eastAsia"/>
              </w:rPr>
              <w:t xml:space="preserve">　・</w:t>
            </w:r>
            <w:r w:rsidR="00BB72B7" w:rsidRPr="00814E07">
              <w:rPr>
                <w:rFonts w:ascii="ＭＳ Ｐゴシック" w:eastAsia="ＭＳ Ｐゴシック" w:hAnsi="ＭＳ Ｐゴシック" w:hint="eastAsia"/>
              </w:rPr>
              <w:t>宮津市民野球大会等の</w:t>
            </w:r>
            <w:r w:rsidRPr="00814E07">
              <w:rPr>
                <w:rFonts w:ascii="ＭＳ Ｐゴシック" w:eastAsia="ＭＳ Ｐゴシック" w:hAnsi="ＭＳ Ｐゴシック" w:hint="eastAsia"/>
              </w:rPr>
              <w:t>各種競技の大会・イベントを通じた</w:t>
            </w:r>
            <w:r w:rsidR="00334E49" w:rsidRPr="00814E07">
              <w:rPr>
                <w:rFonts w:ascii="ＭＳ Ｐゴシック" w:eastAsia="ＭＳ Ｐゴシック" w:hAnsi="ＭＳ Ｐゴシック" w:hint="eastAsia"/>
              </w:rPr>
              <w:t>市内の</w:t>
            </w:r>
            <w:r w:rsidRPr="00814E07">
              <w:rPr>
                <w:rFonts w:ascii="ＭＳ Ｐゴシック" w:eastAsia="ＭＳ Ｐゴシック" w:hAnsi="ＭＳ Ｐゴシック" w:hint="eastAsia"/>
              </w:rPr>
              <w:t>地域間交流の促進</w:t>
            </w:r>
          </w:p>
          <w:p w:rsidR="0067420E" w:rsidRPr="00814E07" w:rsidRDefault="00551117" w:rsidP="000A2EE6">
            <w:pPr>
              <w:ind w:left="210" w:hangingChars="100" w:hanging="210"/>
              <w:rPr>
                <w:rFonts w:ascii="ＭＳ Ｐゴシック" w:eastAsia="ＭＳ Ｐゴシック" w:hAnsi="ＭＳ Ｐゴシック"/>
              </w:rPr>
            </w:pPr>
            <w:r w:rsidRPr="00814E07">
              <w:rPr>
                <w:rFonts w:ascii="ＭＳ Ｐゴシック" w:eastAsia="ＭＳ Ｐゴシック" w:hAnsi="ＭＳ Ｐゴシック" w:hint="eastAsia"/>
              </w:rPr>
              <w:t xml:space="preserve">　</w:t>
            </w:r>
            <w:r w:rsidRPr="00814E07">
              <w:rPr>
                <w:rFonts w:ascii="ＭＳ Ｐゴシック" w:eastAsia="ＭＳ Ｐゴシック" w:hAnsi="ＭＳ Ｐゴシック"/>
              </w:rPr>
              <w:t>・</w:t>
            </w:r>
            <w:r w:rsidR="00334E49" w:rsidRPr="00814E07">
              <w:rPr>
                <w:rFonts w:ascii="ＭＳ Ｐゴシック" w:eastAsia="ＭＳ Ｐゴシック" w:hAnsi="ＭＳ Ｐゴシック" w:hint="eastAsia"/>
              </w:rPr>
              <w:t>全国的・広域的なスポーツ大会を通じ</w:t>
            </w:r>
            <w:r w:rsidR="007557BC" w:rsidRPr="00814E07">
              <w:rPr>
                <w:rFonts w:ascii="ＭＳ Ｐゴシック" w:eastAsia="ＭＳ Ｐゴシック" w:hAnsi="ＭＳ Ｐゴシック" w:hint="eastAsia"/>
              </w:rPr>
              <w:t>た地域住民</w:t>
            </w:r>
            <w:r w:rsidR="00334E49" w:rsidRPr="00814E07">
              <w:rPr>
                <w:rFonts w:ascii="ＭＳ Ｐゴシック" w:eastAsia="ＭＳ Ｐゴシック" w:hAnsi="ＭＳ Ｐゴシック" w:hint="eastAsia"/>
              </w:rPr>
              <w:t>とのスポーツ交流を促進</w:t>
            </w:r>
          </w:p>
        </w:tc>
      </w:tr>
    </w:tbl>
    <w:p w:rsidR="00551117" w:rsidRPr="00814E07" w:rsidRDefault="00551117" w:rsidP="00551117">
      <w:pPr>
        <w:rPr>
          <w:sz w:val="24"/>
        </w:rPr>
      </w:pPr>
    </w:p>
    <w:tbl>
      <w:tblPr>
        <w:tblStyle w:val="1"/>
        <w:tblW w:w="0" w:type="auto"/>
        <w:tblLayout w:type="fixed"/>
        <w:tblLook w:val="04A0" w:firstRow="1" w:lastRow="0" w:firstColumn="1" w:lastColumn="0" w:noHBand="0" w:noVBand="1"/>
      </w:tblPr>
      <w:tblGrid>
        <w:gridCol w:w="948"/>
        <w:gridCol w:w="8622"/>
      </w:tblGrid>
      <w:tr w:rsidR="00551117" w:rsidRPr="00792A47" w:rsidTr="00EC7B58">
        <w:tc>
          <w:tcPr>
            <w:tcW w:w="948" w:type="dxa"/>
            <w:shd w:val="clear" w:color="auto" w:fill="FFFFBE"/>
          </w:tcPr>
          <w:p w:rsidR="00551117" w:rsidRPr="00792A47" w:rsidRDefault="00551117" w:rsidP="00EC7B58">
            <w:pPr>
              <w:rPr>
                <w:rFonts w:ascii="ＭＳ Ｐゴシック" w:eastAsia="ＭＳ Ｐゴシック" w:hAnsi="ＭＳ Ｐゴシック"/>
              </w:rPr>
            </w:pPr>
            <w:r w:rsidRPr="00792A47">
              <w:rPr>
                <w:rFonts w:hint="eastAsia"/>
              </w:rPr>
              <w:br w:type="page"/>
            </w:r>
            <w:r w:rsidRPr="00792A47">
              <w:rPr>
                <w:rFonts w:ascii="ＭＳ Ｐゴシック" w:eastAsia="ＭＳ Ｐゴシック" w:hAnsi="ＭＳ Ｐゴシック" w:hint="eastAsia"/>
              </w:rPr>
              <w:t>施策名</w:t>
            </w:r>
          </w:p>
        </w:tc>
        <w:tc>
          <w:tcPr>
            <w:tcW w:w="8622" w:type="dxa"/>
            <w:shd w:val="clear" w:color="auto" w:fill="FFFFBE"/>
          </w:tcPr>
          <w:p w:rsidR="00551117" w:rsidRPr="00792A47" w:rsidRDefault="00551117" w:rsidP="00EC7B58">
            <w:pPr>
              <w:rPr>
                <w:rFonts w:ascii="ＭＳ Ｐゴシック" w:eastAsia="ＭＳ Ｐゴシック" w:hAnsi="ＭＳ Ｐゴシック"/>
              </w:rPr>
            </w:pPr>
            <w:r w:rsidRPr="00792A47">
              <w:rPr>
                <w:rFonts w:ascii="ＭＳ Ｐゴシック" w:eastAsia="ＭＳ Ｐゴシック" w:hAnsi="ＭＳ Ｐゴシック" w:hint="eastAsia"/>
              </w:rPr>
              <w:t>京都サンガF.C.ホームタウン活動の推進</w:t>
            </w:r>
          </w:p>
        </w:tc>
      </w:tr>
      <w:tr w:rsidR="00551117" w:rsidRPr="00792A47" w:rsidTr="00EC7B58">
        <w:tc>
          <w:tcPr>
            <w:tcW w:w="9570" w:type="dxa"/>
            <w:gridSpan w:val="2"/>
          </w:tcPr>
          <w:p w:rsidR="00551117" w:rsidRPr="00792A47" w:rsidRDefault="00551117" w:rsidP="00EC7B58">
            <w:pPr>
              <w:ind w:left="210" w:hangingChars="100" w:hanging="210"/>
              <w:rPr>
                <w:rFonts w:ascii="ＭＳ Ｐゴシック" w:eastAsia="ＭＳ Ｐゴシック" w:hAnsi="ＭＳ Ｐゴシック"/>
              </w:rPr>
            </w:pPr>
            <w:r w:rsidRPr="00792A47">
              <w:rPr>
                <w:rFonts w:ascii="ＭＳ Ｐゴシック" w:eastAsia="ＭＳ Ｐゴシック" w:hAnsi="ＭＳ Ｐゴシック" w:hint="eastAsia"/>
              </w:rPr>
              <w:t>◇京都サンガF.C.のホームタウンとして、京都サンガF.C.との交流を促進し、市民が一体となってチームを応援</w:t>
            </w:r>
            <w:r w:rsidR="000A2EE6" w:rsidRPr="00792A47">
              <w:rPr>
                <w:rFonts w:ascii="ＭＳ Ｐゴシック" w:eastAsia="ＭＳ Ｐゴシック" w:hAnsi="ＭＳ Ｐゴシック" w:hint="eastAsia"/>
              </w:rPr>
              <w:t>する気運醸成に向けて、地域との交流を促進</w:t>
            </w:r>
            <w:r w:rsidRPr="00792A47">
              <w:rPr>
                <w:rFonts w:ascii="ＭＳ Ｐゴシック" w:eastAsia="ＭＳ Ｐゴシック" w:hAnsi="ＭＳ Ｐゴシック" w:hint="eastAsia"/>
              </w:rPr>
              <w:t>します。</w:t>
            </w:r>
          </w:p>
          <w:p w:rsidR="00EC7B58" w:rsidRPr="00792A47" w:rsidRDefault="00EC7B58" w:rsidP="00EC7B58">
            <w:pPr>
              <w:ind w:left="210" w:hangingChars="100" w:hanging="210"/>
              <w:rPr>
                <w:rFonts w:ascii="ＭＳ Ｐゴシック" w:eastAsia="ＭＳ Ｐゴシック" w:hAnsi="ＭＳ Ｐゴシック"/>
              </w:rPr>
            </w:pPr>
            <w:r w:rsidRPr="00792A47">
              <w:rPr>
                <w:rFonts w:ascii="ＭＳ Ｐゴシック" w:eastAsia="ＭＳ Ｐゴシック" w:hAnsi="ＭＳ Ｐゴシック" w:hint="eastAsia"/>
              </w:rPr>
              <w:t>◇プロスポーツ観戦の醍醐味を直接肌で感じることができる機会を提供します。</w:t>
            </w:r>
          </w:p>
          <w:p w:rsidR="00551117" w:rsidRPr="00792A47" w:rsidRDefault="00551117" w:rsidP="00EC7B58">
            <w:pPr>
              <w:ind w:left="210" w:hangingChars="100" w:hanging="210"/>
              <w:rPr>
                <w:rFonts w:ascii="ＭＳ Ｐゴシック" w:eastAsia="ＭＳ Ｐゴシック" w:hAnsi="ＭＳ Ｐゴシック"/>
              </w:rPr>
            </w:pPr>
            <w:r w:rsidRPr="00792A47">
              <w:rPr>
                <w:rFonts w:ascii="ＭＳ Ｐゴシック" w:eastAsia="ＭＳ Ｐゴシック" w:hAnsi="ＭＳ Ｐゴシック" w:hint="eastAsia"/>
              </w:rPr>
              <w:t>（具体的事業）</w:t>
            </w:r>
          </w:p>
          <w:p w:rsidR="00551117" w:rsidRPr="00792A47" w:rsidRDefault="00551117" w:rsidP="009E2BAB">
            <w:pPr>
              <w:ind w:leftChars="50" w:left="210" w:hangingChars="50" w:hanging="105"/>
              <w:rPr>
                <w:rFonts w:ascii="ＭＳ Ｐゴシック" w:eastAsia="ＭＳ Ｐゴシック" w:hAnsi="ＭＳ Ｐゴシック"/>
              </w:rPr>
            </w:pPr>
            <w:r w:rsidRPr="00792A47">
              <w:rPr>
                <w:rFonts w:ascii="ＭＳ Ｐゴシック" w:eastAsia="ＭＳ Ｐゴシック" w:hAnsi="ＭＳ Ｐゴシック"/>
              </w:rPr>
              <w:t>・</w:t>
            </w:r>
            <w:r w:rsidRPr="00792A47">
              <w:rPr>
                <w:rFonts w:ascii="ＭＳ Ｐゴシック" w:eastAsia="ＭＳ Ｐゴシック" w:hAnsi="ＭＳ Ｐゴシック" w:hint="eastAsia"/>
              </w:rPr>
              <w:t>京都サンガF.C.の観戦ツアーの実施</w:t>
            </w:r>
          </w:p>
          <w:p w:rsidR="00551117" w:rsidRPr="00792A47" w:rsidRDefault="00551117" w:rsidP="009E2BAB">
            <w:pPr>
              <w:ind w:leftChars="50" w:left="210" w:hangingChars="50" w:hanging="105"/>
              <w:rPr>
                <w:rFonts w:ascii="ＭＳ Ｐゴシック" w:eastAsia="ＭＳ Ｐゴシック" w:hAnsi="ＭＳ Ｐゴシック"/>
              </w:rPr>
            </w:pPr>
            <w:r w:rsidRPr="00792A47">
              <w:rPr>
                <w:rFonts w:ascii="ＭＳ Ｐゴシック" w:eastAsia="ＭＳ Ｐゴシック" w:hAnsi="ＭＳ Ｐゴシック" w:hint="eastAsia"/>
              </w:rPr>
              <w:t>・京都サンガF.C.と市民や子ども</w:t>
            </w:r>
            <w:r w:rsidR="000A2EE6" w:rsidRPr="00792A47">
              <w:rPr>
                <w:rFonts w:ascii="ＭＳ Ｐゴシック" w:eastAsia="ＭＳ Ｐゴシック" w:hAnsi="ＭＳ Ｐゴシック" w:hint="eastAsia"/>
              </w:rPr>
              <w:t>たち</w:t>
            </w:r>
            <w:r w:rsidRPr="00792A47">
              <w:rPr>
                <w:rFonts w:ascii="ＭＳ Ｐゴシック" w:eastAsia="ＭＳ Ｐゴシック" w:hAnsi="ＭＳ Ｐゴシック" w:hint="eastAsia"/>
              </w:rPr>
              <w:t>との交流機会の創出</w:t>
            </w:r>
          </w:p>
          <w:p w:rsidR="00551117" w:rsidRPr="00792A47" w:rsidRDefault="00C306A6" w:rsidP="009E2BAB">
            <w:pPr>
              <w:ind w:leftChars="50" w:left="210" w:hangingChars="50" w:hanging="105"/>
              <w:rPr>
                <w:rFonts w:ascii="ＭＳ Ｐゴシック" w:eastAsia="ＭＳ Ｐゴシック" w:hAnsi="ＭＳ Ｐゴシック"/>
              </w:rPr>
            </w:pPr>
            <w:r>
              <w:rPr>
                <w:rFonts w:ascii="ＭＳ Ｐゴシック" w:eastAsia="ＭＳ Ｐゴシック" w:hAnsi="ＭＳ Ｐゴシック" w:hint="eastAsia"/>
              </w:rPr>
              <w:t>・</w:t>
            </w:r>
            <w:r w:rsidR="00A22A9F">
              <w:rPr>
                <w:rFonts w:ascii="ＭＳ Ｐゴシック" w:eastAsia="ＭＳ Ｐゴシック" w:hAnsi="ＭＳ Ｐゴシック" w:hint="eastAsia"/>
              </w:rPr>
              <w:t>地域企業との交流機会の創出</w:t>
            </w:r>
          </w:p>
        </w:tc>
      </w:tr>
    </w:tbl>
    <w:p w:rsidR="002655D5" w:rsidRDefault="002655D5">
      <w:pPr>
        <w:rPr>
          <w:sz w:val="24"/>
        </w:rPr>
      </w:pPr>
    </w:p>
    <w:p w:rsidR="00792A47" w:rsidRDefault="00792A47">
      <w:pPr>
        <w:rPr>
          <w:sz w:val="24"/>
        </w:rPr>
      </w:pPr>
    </w:p>
    <w:p w:rsidR="00E47F0A" w:rsidRDefault="00E47F0A">
      <w:pPr>
        <w:rPr>
          <w:sz w:val="24"/>
        </w:rPr>
      </w:pPr>
    </w:p>
    <w:p w:rsidR="00E47F0A" w:rsidRDefault="00E47F0A">
      <w:pPr>
        <w:rPr>
          <w:sz w:val="24"/>
        </w:rPr>
      </w:pPr>
    </w:p>
    <w:p w:rsidR="00792A47" w:rsidRDefault="00792A47">
      <w:pPr>
        <w:rPr>
          <w:sz w:val="24"/>
        </w:rPr>
      </w:pPr>
    </w:p>
    <w:p w:rsidR="002763C8" w:rsidRDefault="002763C8" w:rsidP="002763C8">
      <w:pPr>
        <w:rPr>
          <w:rFonts w:ascii="ＭＳ ゴシック" w:eastAsia="ＭＳ ゴシック" w:hAnsi="ＭＳ ゴシック"/>
          <w:b/>
          <w:color w:val="000000" w:themeColor="text1"/>
          <w:sz w:val="40"/>
        </w:rPr>
      </w:pPr>
      <w:r>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207104" behindDoc="0" locked="0" layoutInCell="1" allowOverlap="1" wp14:anchorId="1EA7E6A0" wp14:editId="2A475454">
                <wp:simplePos x="0" y="0"/>
                <wp:positionH relativeFrom="column">
                  <wp:posOffset>10160</wp:posOffset>
                </wp:positionH>
                <wp:positionV relativeFrom="paragraph">
                  <wp:posOffset>554990</wp:posOffset>
                </wp:positionV>
                <wp:extent cx="276225" cy="295275"/>
                <wp:effectExtent l="0" t="0" r="28575" b="28575"/>
                <wp:wrapNone/>
                <wp:docPr id="1160" name="正方形/長方形 1160"/>
                <wp:cNvGraphicFramePr/>
                <a:graphic xmlns:a="http://schemas.openxmlformats.org/drawingml/2006/main">
                  <a:graphicData uri="http://schemas.microsoft.com/office/word/2010/wordprocessingShape">
                    <wps:wsp>
                      <wps:cNvSpPr/>
                      <wps:spPr>
                        <a:xfrm>
                          <a:off x="0" y="0"/>
                          <a:ext cx="276225" cy="295275"/>
                        </a:xfrm>
                        <a:prstGeom prst="rect">
                          <a:avLst/>
                        </a:prstGeom>
                        <a:solidFill>
                          <a:srgbClr val="4F81BD"/>
                        </a:solidFill>
                        <a:ln w="25400" cap="flat" cmpd="sng" algn="ctr">
                          <a:solidFill>
                            <a:srgbClr val="4F81BD"/>
                          </a:solidFill>
                          <a:prstDash val="solid"/>
                        </a:ln>
                        <a:effectLst/>
                      </wps:spPr>
                      <wps:txbx>
                        <w:txbxContent>
                          <w:p w:rsidR="005C283B" w:rsidRPr="00B9174F" w:rsidRDefault="005C283B" w:rsidP="009E2BAB">
                            <w:pPr>
                              <w:spacing w:line="320" w:lineRule="exact"/>
                              <w:rPr>
                                <w:rFonts w:asciiTheme="majorEastAsia" w:eastAsiaTheme="majorEastAsia" w:hAnsiTheme="majorEastAsia"/>
                                <w:b/>
                                <w:bCs/>
                                <w:color w:val="FFFFFF" w:themeColor="background1"/>
                                <w:sz w:val="32"/>
                                <w:szCs w:val="32"/>
                              </w:rPr>
                            </w:pPr>
                            <w:r w:rsidRPr="00B9174F">
                              <w:rPr>
                                <w:rFonts w:asciiTheme="majorEastAsia" w:eastAsiaTheme="majorEastAsia" w:hAnsiTheme="majorEastAsia" w:hint="eastAsia"/>
                                <w:b/>
                                <w:bCs/>
                                <w:color w:val="FFFFFF" w:themeColor="background1"/>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A7E6A0" id="正方形/長方形 1160" o:spid="_x0000_s1174" style="position:absolute;left:0;text-align:left;margin-left:.8pt;margin-top:43.7pt;width:21.75pt;height:23.2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" fillcolor="#4f81bd" strokecolor="#4f81bd" strokeweight="2pt">
                <v:textbox>
                  <w:txbxContent>
                    <w:p w:rsidR="005C283B" w:rsidRPr="00B9174F" w:rsidRDefault="005C283B" w:rsidP="009E2BAB">
                      <w:pPr>
                        <w:spacing w:line="320" w:lineRule="exact"/>
                        <w:rPr>
                          <w:rFonts w:asciiTheme="majorEastAsia" w:eastAsiaTheme="majorEastAsia" w:hAnsiTheme="majorEastAsia"/>
                          <w:b/>
                          <w:bCs/>
                          <w:color w:val="FFFFFF" w:themeColor="background1"/>
                          <w:sz w:val="32"/>
                          <w:szCs w:val="32"/>
                        </w:rPr>
                      </w:pPr>
                      <w:r w:rsidRPr="00B9174F">
                        <w:rPr>
                          <w:rFonts w:asciiTheme="majorEastAsia" w:eastAsiaTheme="majorEastAsia" w:hAnsiTheme="majorEastAsia" w:hint="eastAsia"/>
                          <w:b/>
                          <w:bCs/>
                          <w:color w:val="FFFFFF" w:themeColor="background1"/>
                          <w:sz w:val="32"/>
                          <w:szCs w:val="32"/>
                        </w:rPr>
                        <w:t>1</w:t>
                      </w:r>
                    </w:p>
                  </w:txbxContent>
                </v:textbox>
              </v:rect>
            </w:pict>
          </mc:Fallback>
        </mc:AlternateContent>
      </w:r>
      <w:r>
        <w:rPr>
          <w:rFonts w:ascii="ＭＳ ゴシック" w:eastAsia="ＭＳ ゴシック" w:hAnsi="ＭＳ ゴシック" w:hint="eastAsia"/>
          <w:b/>
          <w:noProof/>
          <w:sz w:val="40"/>
        </w:rPr>
        <mc:AlternateContent>
          <mc:Choice Requires="wps">
            <w:drawing>
              <wp:anchor distT="0" distB="0" distL="114300" distR="114300" simplePos="0" relativeHeight="252204032" behindDoc="0" locked="0" layoutInCell="1" allowOverlap="1" wp14:anchorId="0D7AE9F1" wp14:editId="3F6D8AB5">
                <wp:simplePos x="0" y="0"/>
                <wp:positionH relativeFrom="column">
                  <wp:posOffset>1066800</wp:posOffset>
                </wp:positionH>
                <wp:positionV relativeFrom="paragraph">
                  <wp:posOffset>0</wp:posOffset>
                </wp:positionV>
                <wp:extent cx="5048250" cy="324000"/>
                <wp:effectExtent l="0" t="0" r="19050" b="19050"/>
                <wp:wrapNone/>
                <wp:docPr id="1161" name="矢印: 五方向 1161"/>
                <wp:cNvGraphicFramePr/>
                <a:graphic xmlns:a="http://schemas.openxmlformats.org/drawingml/2006/main">
                  <a:graphicData uri="http://schemas.microsoft.com/office/word/2010/wordprocessingShape">
                    <wps:wsp>
                      <wps:cNvSpPr/>
                      <wps:spPr>
                        <a:xfrm>
                          <a:off x="0" y="0"/>
                          <a:ext cx="5048250" cy="324000"/>
                        </a:xfrm>
                        <a:prstGeom prst="homePlate">
                          <a:avLst/>
                        </a:prstGeom>
                        <a:solidFill>
                          <a:srgbClr val="0070C0"/>
                        </a:solidFill>
                        <a:ln w="25400" cap="flat" cmpd="sng" algn="ctr">
                          <a:solidFill>
                            <a:srgbClr val="0070C0"/>
                          </a:solidFill>
                          <a:prstDash val="solid"/>
                        </a:ln>
                        <a:effectLst/>
                      </wps:spPr>
                      <wps:txbx>
                        <w:txbxContent>
                          <w:p w:rsidR="005C283B" w:rsidRPr="00B60C7F" w:rsidRDefault="005C283B" w:rsidP="002763C8">
                            <w:pPr>
                              <w:spacing w:line="360" w:lineRule="exact"/>
                              <w:ind w:firstLineChars="50" w:firstLine="181"/>
                              <w:jc w:val="left"/>
                              <w:rPr>
                                <w:rFonts w:asciiTheme="majorEastAsia" w:eastAsiaTheme="majorEastAsia" w:hAnsiTheme="majorEastAsia"/>
                                <w:b/>
                                <w:bCs/>
                                <w:color w:val="FFFFFF" w:themeColor="background1"/>
                                <w:sz w:val="36"/>
                                <w:szCs w:val="36"/>
                              </w:rPr>
                            </w:pPr>
                            <w:r>
                              <w:rPr>
                                <w:rFonts w:asciiTheme="majorEastAsia" w:eastAsiaTheme="majorEastAsia" w:hAnsiTheme="majorEastAsia" w:hint="eastAsia"/>
                                <w:b/>
                                <w:bCs/>
                                <w:color w:val="FFFFFF" w:themeColor="background1"/>
                                <w:sz w:val="36"/>
                                <w:szCs w:val="36"/>
                              </w:rPr>
                              <w:t>計画の推進に向けて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7AE9F1" id="矢印: 五方向 1161" o:spid="_x0000_s1175" type="#_x0000_t15" style="position:absolute;left:0;text-align:left;margin-left:84pt;margin-top:0;width:397.5pt;height:25.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" adj="20907" fillcolor="#0070c0" strokecolor="#0070c0" strokeweight="2pt">
                <v:textbox>
                  <w:txbxContent>
                    <w:p w:rsidR="005C283B" w:rsidRPr="00B60C7F" w:rsidRDefault="005C283B" w:rsidP="002763C8">
                      <w:pPr>
                        <w:spacing w:line="360" w:lineRule="exact"/>
                        <w:ind w:firstLineChars="50" w:firstLine="181"/>
                        <w:jc w:val="left"/>
                        <w:rPr>
                          <w:rFonts w:asciiTheme="majorEastAsia" w:eastAsiaTheme="majorEastAsia" w:hAnsiTheme="majorEastAsia"/>
                          <w:b/>
                          <w:bCs/>
                          <w:color w:val="FFFFFF" w:themeColor="background1"/>
                          <w:sz w:val="36"/>
                          <w:szCs w:val="36"/>
                        </w:rPr>
                      </w:pPr>
                      <w:r>
                        <w:rPr>
                          <w:rFonts w:asciiTheme="majorEastAsia" w:eastAsiaTheme="majorEastAsia" w:hAnsiTheme="majorEastAsia" w:hint="eastAsia"/>
                          <w:b/>
                          <w:bCs/>
                          <w:color w:val="FFFFFF" w:themeColor="background1"/>
                          <w:sz w:val="36"/>
                          <w:szCs w:val="36"/>
                        </w:rPr>
                        <w:t>計画の推進に向けて</w:t>
                      </w:r>
                    </w:p>
                  </w:txbxContent>
                </v:textbox>
              </v:shape>
            </w:pict>
          </mc:Fallback>
        </mc:AlternateContent>
      </w:r>
      <w:r>
        <w:rPr>
          <w:rFonts w:ascii="ＭＳ ゴシック" w:eastAsia="ＭＳ ゴシック" w:hAnsi="ＭＳ ゴシック" w:hint="eastAsia"/>
          <w:b/>
          <w:noProof/>
          <w:sz w:val="40"/>
        </w:rPr>
        <mc:AlternateContent>
          <mc:Choice Requires="wps">
            <w:drawing>
              <wp:anchor distT="0" distB="0" distL="114300" distR="114300" simplePos="0" relativeHeight="252205056" behindDoc="0" locked="0" layoutInCell="1" allowOverlap="1" wp14:anchorId="686F1885" wp14:editId="090C8D32">
                <wp:simplePos x="0" y="0"/>
                <wp:positionH relativeFrom="column">
                  <wp:posOffset>0</wp:posOffset>
                </wp:positionH>
                <wp:positionV relativeFrom="paragraph">
                  <wp:posOffset>0</wp:posOffset>
                </wp:positionV>
                <wp:extent cx="1000125" cy="324000"/>
                <wp:effectExtent l="0" t="0" r="28575" b="19050"/>
                <wp:wrapNone/>
                <wp:docPr id="1185" name="正方形/長方形 1185"/>
                <wp:cNvGraphicFramePr/>
                <a:graphic xmlns:a="http://schemas.openxmlformats.org/drawingml/2006/main">
                  <a:graphicData uri="http://schemas.microsoft.com/office/word/2010/wordprocessingShape">
                    <wps:wsp>
                      <wps:cNvSpPr/>
                      <wps:spPr>
                        <a:xfrm>
                          <a:off x="0" y="0"/>
                          <a:ext cx="1000125" cy="324000"/>
                        </a:xfrm>
                        <a:prstGeom prst="rect">
                          <a:avLst/>
                        </a:prstGeom>
                        <a:solidFill>
                          <a:srgbClr val="0070C0"/>
                        </a:solidFill>
                        <a:ln w="19050" cap="flat" cmpd="sng" algn="ctr">
                          <a:solidFill>
                            <a:srgbClr val="4F81BD"/>
                          </a:solidFill>
                          <a:prstDash val="solid"/>
                        </a:ln>
                        <a:effectLst/>
                      </wps:spPr>
                      <wps:txbx>
                        <w:txbxContent>
                          <w:p w:rsidR="005C283B" w:rsidRPr="00AA73F9" w:rsidRDefault="005C283B" w:rsidP="002763C8">
                            <w:pPr>
                              <w:spacing w:line="360" w:lineRule="exact"/>
                              <w:jc w:val="center"/>
                              <w:rPr>
                                <w:rFonts w:asciiTheme="majorEastAsia" w:eastAsiaTheme="majorEastAsia" w:hAnsiTheme="majorEastAsia"/>
                                <w:b/>
                                <w:bCs/>
                                <w:color w:val="FFFFFF" w:themeColor="background1"/>
                                <w:sz w:val="36"/>
                                <w:szCs w:val="36"/>
                                <w14:textOutline w14:w="9525" w14:cap="rnd" w14:cmpd="sng" w14:algn="ctr">
                                  <w14:noFill/>
                                  <w14:prstDash w14:val="solid"/>
                                  <w14:bevel/>
                                </w14:textOutline>
                              </w:rPr>
                            </w:pPr>
                            <w:r w:rsidRPr="00AA73F9">
                              <w:rPr>
                                <w:rFonts w:asciiTheme="majorEastAsia" w:eastAsiaTheme="majorEastAsia" w:hAnsiTheme="majorEastAsia" w:hint="eastAsia"/>
                                <w:b/>
                                <w:bCs/>
                                <w:color w:val="FFFFFF" w:themeColor="background1"/>
                                <w:sz w:val="36"/>
                                <w:szCs w:val="36"/>
                                <w14:textOutline w14:w="9525" w14:cap="rnd" w14:cmpd="sng" w14:algn="ctr">
                                  <w14:noFill/>
                                  <w14:prstDash w14:val="solid"/>
                                  <w14:bevel/>
                                </w14:textOutline>
                              </w:rPr>
                              <w:t>第</w:t>
                            </w:r>
                            <w:r>
                              <w:rPr>
                                <w:rFonts w:asciiTheme="majorEastAsia" w:eastAsiaTheme="majorEastAsia" w:hAnsiTheme="majorEastAsia" w:hint="eastAsia"/>
                                <w:b/>
                                <w:bCs/>
                                <w:color w:val="FFFFFF" w:themeColor="background1"/>
                                <w:sz w:val="36"/>
                                <w:szCs w:val="36"/>
                                <w14:textOutline w14:w="9525" w14:cap="rnd" w14:cmpd="sng" w14:algn="ctr">
                                  <w14:noFill/>
                                  <w14:prstDash w14:val="solid"/>
                                  <w14:bevel/>
                                </w14:textOutline>
                              </w:rPr>
                              <w:t>４</w:t>
                            </w:r>
                            <w:r w:rsidRPr="00AA73F9">
                              <w:rPr>
                                <w:rFonts w:asciiTheme="majorEastAsia" w:eastAsiaTheme="majorEastAsia" w:hAnsiTheme="majorEastAsia" w:hint="eastAsia"/>
                                <w:b/>
                                <w:bCs/>
                                <w:color w:val="FFFFFF" w:themeColor="background1"/>
                                <w:sz w:val="36"/>
                                <w:szCs w:val="36"/>
                                <w14:textOutline w14:w="9525" w14:cap="rnd" w14:cmpd="sng" w14:algn="ctr">
                                  <w14:noFill/>
                                  <w14:prstDash w14:val="solid"/>
                                  <w14:bevel/>
                                </w14:textOutline>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6F1885" id="正方形/長方形 1185" o:spid="_x0000_s1176" style="position:absolute;left:0;text-align:left;margin-left:0;margin-top:0;width:78.75pt;height:25.5pt;z-index:25220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" fillcolor="#0070c0" strokecolor="#4f81bd" strokeweight="1.5pt">
                <v:textbox>
                  <w:txbxContent>
                    <w:p w:rsidR="005C283B" w:rsidRPr="00AA73F9" w:rsidRDefault="005C283B" w:rsidP="002763C8">
                      <w:pPr>
                        <w:spacing w:line="360" w:lineRule="exact"/>
                        <w:jc w:val="center"/>
                        <w:rPr>
                          <w:rFonts w:asciiTheme="majorEastAsia" w:eastAsiaTheme="majorEastAsia" w:hAnsiTheme="majorEastAsia"/>
                          <w:b/>
                          <w:bCs/>
                          <w:color w:val="FFFFFF" w:themeColor="background1"/>
                          <w:sz w:val="36"/>
                          <w:szCs w:val="36"/>
                          <w14:textOutline w14:w="9525" w14:cap="rnd" w14:cmpd="sng" w14:algn="ctr">
                            <w14:noFill/>
                            <w14:prstDash w14:val="solid"/>
                            <w14:bevel/>
                          </w14:textOutline>
                        </w:rPr>
                      </w:pPr>
                      <w:r w:rsidRPr="00AA73F9">
                        <w:rPr>
                          <w:rFonts w:asciiTheme="majorEastAsia" w:eastAsiaTheme="majorEastAsia" w:hAnsiTheme="majorEastAsia" w:hint="eastAsia"/>
                          <w:b/>
                          <w:bCs/>
                          <w:color w:val="FFFFFF" w:themeColor="background1"/>
                          <w:sz w:val="36"/>
                          <w:szCs w:val="36"/>
                          <w14:textOutline w14:w="9525" w14:cap="rnd" w14:cmpd="sng" w14:algn="ctr">
                            <w14:noFill/>
                            <w14:prstDash w14:val="solid"/>
                            <w14:bevel/>
                          </w14:textOutline>
                        </w:rPr>
                        <w:t>第</w:t>
                      </w:r>
                      <w:r>
                        <w:rPr>
                          <w:rFonts w:asciiTheme="majorEastAsia" w:eastAsiaTheme="majorEastAsia" w:hAnsiTheme="majorEastAsia" w:hint="eastAsia"/>
                          <w:b/>
                          <w:bCs/>
                          <w:color w:val="FFFFFF" w:themeColor="background1"/>
                          <w:sz w:val="36"/>
                          <w:szCs w:val="36"/>
                          <w14:textOutline w14:w="9525" w14:cap="rnd" w14:cmpd="sng" w14:algn="ctr">
                            <w14:noFill/>
                            <w14:prstDash w14:val="solid"/>
                            <w14:bevel/>
                          </w14:textOutline>
                        </w:rPr>
                        <w:t>４</w:t>
                      </w:r>
                      <w:r w:rsidRPr="00AA73F9">
                        <w:rPr>
                          <w:rFonts w:asciiTheme="majorEastAsia" w:eastAsiaTheme="majorEastAsia" w:hAnsiTheme="majorEastAsia" w:hint="eastAsia"/>
                          <w:b/>
                          <w:bCs/>
                          <w:color w:val="FFFFFF" w:themeColor="background1"/>
                          <w:sz w:val="36"/>
                          <w:szCs w:val="36"/>
                          <w14:textOutline w14:w="9525" w14:cap="rnd" w14:cmpd="sng" w14:algn="ctr">
                            <w14:noFill/>
                            <w14:prstDash w14:val="solid"/>
                            <w14:bevel/>
                          </w14:textOutline>
                        </w:rPr>
                        <w:t>章</w:t>
                      </w:r>
                    </w:p>
                  </w:txbxContent>
                </v:textbox>
              </v:rect>
            </w:pict>
          </mc:Fallback>
        </mc:AlternateContent>
      </w:r>
    </w:p>
    <w:p w:rsidR="002763C8" w:rsidRPr="00792A47" w:rsidRDefault="002763C8" w:rsidP="002763C8">
      <w:pPr>
        <w:ind w:firstLineChars="200" w:firstLine="643"/>
        <w:rPr>
          <w:rFonts w:ascii="ＭＳ ゴシック" w:eastAsia="ＭＳ ゴシック" w:hAnsi="ＭＳ ゴシック"/>
          <w:b/>
          <w:sz w:val="32"/>
          <w:szCs w:val="32"/>
          <w:u w:color="0070C0"/>
        </w:rPr>
      </w:pPr>
      <w:r w:rsidRPr="00792A47">
        <w:rPr>
          <w:rFonts w:ascii="ＭＳ ゴシック" w:eastAsia="ＭＳ ゴシック" w:hAnsi="ＭＳ ゴシック" w:hint="eastAsia"/>
          <w:b/>
          <w:dstrike/>
          <w:noProof/>
          <w:sz w:val="32"/>
          <w:szCs w:val="32"/>
          <w:u w:color="0070C0"/>
        </w:rPr>
        <mc:AlternateContent>
          <mc:Choice Requires="wps">
            <w:drawing>
              <wp:anchor distT="0" distB="0" distL="114300" distR="114300" simplePos="0" relativeHeight="252206080" behindDoc="0" locked="0" layoutInCell="1" allowOverlap="1" wp14:anchorId="419179B3" wp14:editId="04F6AD42">
                <wp:simplePos x="0" y="0"/>
                <wp:positionH relativeFrom="column">
                  <wp:posOffset>9525</wp:posOffset>
                </wp:positionH>
                <wp:positionV relativeFrom="paragraph">
                  <wp:posOffset>283845</wp:posOffset>
                </wp:positionV>
                <wp:extent cx="6029325" cy="0"/>
                <wp:effectExtent l="0" t="0" r="0" b="0"/>
                <wp:wrapNone/>
                <wp:docPr id="1189" name="直線コネクタ 1189"/>
                <wp:cNvGraphicFramePr/>
                <a:graphic xmlns:a="http://schemas.openxmlformats.org/drawingml/2006/main">
                  <a:graphicData uri="http://schemas.microsoft.com/office/word/2010/wordprocessingShape">
                    <wps:wsp>
                      <wps:cNvCnPr/>
                      <wps:spPr>
                        <a:xfrm>
                          <a:off x="0" y="0"/>
                          <a:ext cx="6029325" cy="0"/>
                        </a:xfrm>
                        <a:prstGeom prst="line">
                          <a:avLst/>
                        </a:prstGeom>
                        <a:noFill/>
                        <a:ln w="25400" cap="flat" cmpd="sng" algn="ctr">
                          <a:solidFill>
                            <a:srgbClr val="4F81BD">
                              <a:shade val="95000"/>
                              <a:satMod val="105000"/>
                            </a:srgbClr>
                          </a:solidFill>
                          <a:prstDash val="solid"/>
                          <a:roun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EAE0D3" id="直線コネクタ 1189" o:spid="_x0000_s1026" style="position:absolute;left:0;text-align:left;z-index:252206080;visibility:visible;mso-wrap-style:square;mso-wrap-distance-left:9pt;mso-wrap-distance-top:0;mso-wrap-distance-right:9pt;mso-wrap-distance-bottom:0;mso-position-horizontal:absolute;mso-position-horizontal-relative:text;mso-position-vertical:absolute;mso-position-vertical-relative:text" from=".75pt,22.35pt" to="475.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" strokecolor="#4a7ebb" strokeweight="2pt"/>
            </w:pict>
          </mc:Fallback>
        </mc:AlternateContent>
      </w:r>
      <w:r w:rsidR="00315A02" w:rsidRPr="00792A47">
        <w:rPr>
          <w:rFonts w:ascii="ＭＳ ゴシック" w:eastAsia="ＭＳ ゴシック" w:hAnsi="ＭＳ ゴシック" w:hint="eastAsia"/>
          <w:b/>
          <w:sz w:val="32"/>
          <w:szCs w:val="32"/>
          <w:u w:color="0070C0"/>
        </w:rPr>
        <w:t>スポーツ推進に向けた主体と役割</w:t>
      </w:r>
    </w:p>
    <w:p w:rsidR="002655D5" w:rsidRDefault="00575924">
      <w:pPr>
        <w:rPr>
          <w:rFonts w:ascii="ＭＳ 明朝" w:eastAsia="ＭＳ 明朝" w:hAnsi="ＭＳ 明朝"/>
          <w:sz w:val="24"/>
        </w:rPr>
      </w:pPr>
      <w:r w:rsidRPr="00814E07">
        <w:rPr>
          <w:rFonts w:ascii="ＭＳ 明朝" w:eastAsia="ＭＳ 明朝" w:hAnsi="ＭＳ 明朝" w:hint="eastAsia"/>
          <w:sz w:val="24"/>
        </w:rPr>
        <w:t xml:space="preserve">　</w:t>
      </w:r>
      <w:r w:rsidR="00BA3279" w:rsidRPr="00814E07">
        <w:rPr>
          <w:rFonts w:ascii="ＭＳ 明朝" w:eastAsia="ＭＳ 明朝" w:hAnsi="ＭＳ 明朝" w:hint="eastAsia"/>
          <w:sz w:val="24"/>
        </w:rPr>
        <w:t>人口減少・少子高齢化が進む中で、</w:t>
      </w:r>
      <w:r w:rsidRPr="00814E07">
        <w:rPr>
          <w:rFonts w:ascii="ＭＳ 明朝" w:eastAsia="ＭＳ 明朝" w:hAnsi="ＭＳ 明朝" w:hint="eastAsia"/>
          <w:sz w:val="24"/>
        </w:rPr>
        <w:t>本計画の推進にあたっては、</w:t>
      </w:r>
      <w:r w:rsidR="003174EA" w:rsidRPr="00814E07">
        <w:rPr>
          <w:rFonts w:ascii="ＭＳ 明朝" w:eastAsia="ＭＳ 明朝" w:hAnsi="ＭＳ 明朝" w:hint="eastAsia"/>
          <w:sz w:val="24"/>
        </w:rPr>
        <w:t>市民をはじめ、</w:t>
      </w:r>
      <w:r w:rsidRPr="00814E07">
        <w:rPr>
          <w:rFonts w:ascii="ＭＳ 明朝" w:eastAsia="ＭＳ 明朝" w:hAnsi="ＭＳ 明朝" w:hint="eastAsia"/>
          <w:sz w:val="24"/>
        </w:rPr>
        <w:t>行政や学校、宮津市</w:t>
      </w:r>
      <w:r w:rsidR="000A2EE6" w:rsidRPr="00814E07">
        <w:rPr>
          <w:rFonts w:ascii="ＭＳ 明朝" w:eastAsia="ＭＳ 明朝" w:hAnsi="ＭＳ 明朝" w:hint="eastAsia"/>
          <w:sz w:val="24"/>
        </w:rPr>
        <w:t>スポーツ</w:t>
      </w:r>
      <w:r w:rsidRPr="00814E07">
        <w:rPr>
          <w:rFonts w:ascii="ＭＳ 明朝" w:eastAsia="ＭＳ 明朝" w:hAnsi="ＭＳ 明朝" w:hint="eastAsia"/>
          <w:sz w:val="24"/>
        </w:rPr>
        <w:t>協会、宮津市スポーツ推進委員、</w:t>
      </w:r>
      <w:r w:rsidR="000A2EE6" w:rsidRPr="00814E07">
        <w:rPr>
          <w:rFonts w:ascii="ＭＳ 明朝" w:eastAsia="ＭＳ 明朝" w:hAnsi="ＭＳ 明朝" w:hint="eastAsia"/>
          <w:sz w:val="24"/>
        </w:rPr>
        <w:t>NPO法人</w:t>
      </w:r>
      <w:r w:rsidRPr="00814E07">
        <w:rPr>
          <w:rFonts w:ascii="ＭＳ 明朝" w:eastAsia="ＭＳ 明朝" w:hAnsi="ＭＳ 明朝" w:hint="eastAsia"/>
          <w:sz w:val="24"/>
        </w:rPr>
        <w:t>Sports Club RAINBOW</w:t>
      </w:r>
      <w:r w:rsidR="00954D6B" w:rsidRPr="00814E07">
        <w:rPr>
          <w:rFonts w:ascii="ＭＳ 明朝" w:eastAsia="ＭＳ 明朝" w:hAnsi="ＭＳ 明朝" w:hint="eastAsia"/>
          <w:sz w:val="24"/>
        </w:rPr>
        <w:t>など</w:t>
      </w:r>
      <w:r w:rsidRPr="00814E07">
        <w:rPr>
          <w:rFonts w:ascii="ＭＳ 明朝" w:eastAsia="ＭＳ 明朝" w:hAnsi="ＭＳ 明朝" w:hint="eastAsia"/>
          <w:sz w:val="24"/>
        </w:rPr>
        <w:t>の関係機関・団体が相互の役割を補充しながら</w:t>
      </w:r>
      <w:r w:rsidR="00BA3279" w:rsidRPr="00814E07">
        <w:rPr>
          <w:rFonts w:ascii="ＭＳ 明朝" w:eastAsia="ＭＳ 明朝" w:hAnsi="ＭＳ 明朝" w:hint="eastAsia"/>
          <w:sz w:val="24"/>
        </w:rPr>
        <w:t>、「チーム宮津」で</w:t>
      </w:r>
      <w:r w:rsidRPr="00814E07">
        <w:rPr>
          <w:rFonts w:ascii="ＭＳ 明朝" w:eastAsia="ＭＳ 明朝" w:hAnsi="ＭＳ 明朝" w:hint="eastAsia"/>
          <w:sz w:val="24"/>
        </w:rPr>
        <w:t>取り組んでいく必要が</w:t>
      </w:r>
      <w:r>
        <w:rPr>
          <w:rFonts w:ascii="ＭＳ 明朝" w:eastAsia="ＭＳ 明朝" w:hAnsi="ＭＳ 明朝" w:hint="eastAsia"/>
          <w:sz w:val="24"/>
        </w:rPr>
        <w:t>あります。</w:t>
      </w:r>
    </w:p>
    <w:p w:rsidR="002655D5" w:rsidRDefault="00575924">
      <w:pPr>
        <w:rPr>
          <w:rFonts w:ascii="ＭＳ 明朝" w:eastAsia="ＭＳ 明朝" w:hAnsi="ＭＳ 明朝"/>
          <w:sz w:val="24"/>
        </w:rPr>
      </w:pPr>
      <w:r>
        <w:rPr>
          <w:rFonts w:ascii="ＭＳ 明朝" w:eastAsia="ＭＳ 明朝" w:hAnsi="ＭＳ 明朝" w:hint="eastAsia"/>
          <w:sz w:val="24"/>
        </w:rPr>
        <w:t xml:space="preserve">　各関係機関・団体の代表者や様々な分野と連携・協力しながら、より効率的・効果的な推進方策について検討・協議し、計画の実効性を確かなものにしていきます。</w:t>
      </w:r>
    </w:p>
    <w:p w:rsidR="00315A02" w:rsidRDefault="00C94BF8">
      <w:pPr>
        <w:rPr>
          <w:rFonts w:ascii="ＭＳ 明朝" w:eastAsia="ＭＳ 明朝" w:hAnsi="ＭＳ 明朝"/>
          <w:sz w:val="24"/>
        </w:rPr>
      </w:pPr>
      <w:r>
        <w:rPr>
          <w:rFonts w:ascii="ＭＳ 明朝" w:eastAsia="ＭＳ 明朝" w:hAnsi="ＭＳ 明朝"/>
          <w:noProof/>
          <w:sz w:val="24"/>
        </w:rPr>
        <mc:AlternateContent>
          <mc:Choice Requires="wps">
            <w:drawing>
              <wp:anchor distT="0" distB="0" distL="114300" distR="114300" simplePos="0" relativeHeight="252256256" behindDoc="0" locked="0" layoutInCell="1" allowOverlap="1" wp14:anchorId="500C7DB8" wp14:editId="0A3FD862">
                <wp:simplePos x="0" y="0"/>
                <wp:positionH relativeFrom="column">
                  <wp:posOffset>2381250</wp:posOffset>
                </wp:positionH>
                <wp:positionV relativeFrom="paragraph">
                  <wp:posOffset>234950</wp:posOffset>
                </wp:positionV>
                <wp:extent cx="1104900" cy="457200"/>
                <wp:effectExtent l="0" t="0" r="0" b="0"/>
                <wp:wrapNone/>
                <wp:docPr id="1046" name="正方形/長方形 1046"/>
                <wp:cNvGraphicFramePr/>
                <a:graphic xmlns:a="http://schemas.openxmlformats.org/drawingml/2006/main">
                  <a:graphicData uri="http://schemas.microsoft.com/office/word/2010/wordprocessingShape">
                    <wps:wsp>
                      <wps:cNvSpPr/>
                      <wps:spPr>
                        <a:xfrm>
                          <a:off x="0" y="0"/>
                          <a:ext cx="1104900" cy="457200"/>
                        </a:xfrm>
                        <a:prstGeom prst="rect">
                          <a:avLst/>
                        </a:prstGeom>
                        <a:noFill/>
                        <a:ln w="25400" cap="flat" cmpd="sng" algn="ctr">
                          <a:noFill/>
                          <a:prstDash val="solid"/>
                        </a:ln>
                        <a:effectLst/>
                      </wps:spPr>
                      <wps:txbx>
                        <w:txbxContent>
                          <w:p w:rsidR="005C283B" w:rsidRPr="00315A02" w:rsidRDefault="005C283B" w:rsidP="005E3BCD">
                            <w:pPr>
                              <w:jc w:val="center"/>
                              <w:rPr>
                                <w:rFonts w:ascii="HGPｺﾞｼｯｸE" w:eastAsia="HGPｺﾞｼｯｸE" w:hAnsi="HGPｺﾞｼｯｸE"/>
                                <w:color w:val="000000" w:themeColor="text1"/>
                                <w:sz w:val="32"/>
                                <w:szCs w:val="32"/>
                              </w:rPr>
                            </w:pPr>
                            <w:r>
                              <w:rPr>
                                <w:rFonts w:ascii="HGPｺﾞｼｯｸE" w:eastAsia="HGPｺﾞｼｯｸE" w:hAnsi="HGPｺﾞｼｯｸE" w:hint="eastAsia"/>
                                <w:color w:val="000000" w:themeColor="text1"/>
                                <w:sz w:val="32"/>
                                <w:szCs w:val="32"/>
                              </w:rPr>
                              <w:t>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0C7DB8" id="正方形/長方形 1046" o:spid="_x0000_s1177" style="position:absolute;left:0;text-align:left;margin-left:187.5pt;margin-top:18.5pt;width:87pt;height:36pt;z-index:25225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" filled="f" stroked="f" strokeweight="2pt">
                <v:textbox>
                  <w:txbxContent>
                    <w:p w:rsidR="005C283B" w:rsidRPr="00315A02" w:rsidRDefault="005C283B" w:rsidP="005E3BCD">
                      <w:pPr>
                        <w:jc w:val="center"/>
                        <w:rPr>
                          <w:rFonts w:ascii="HGPｺﾞｼｯｸE" w:eastAsia="HGPｺﾞｼｯｸE" w:hAnsi="HGPｺﾞｼｯｸE"/>
                          <w:color w:val="000000" w:themeColor="text1"/>
                          <w:sz w:val="32"/>
                          <w:szCs w:val="32"/>
                        </w:rPr>
                      </w:pPr>
                      <w:r>
                        <w:rPr>
                          <w:rFonts w:ascii="HGPｺﾞｼｯｸE" w:eastAsia="HGPｺﾞｼｯｸE" w:hAnsi="HGPｺﾞｼｯｸE" w:hint="eastAsia"/>
                          <w:color w:val="000000" w:themeColor="text1"/>
                          <w:sz w:val="32"/>
                          <w:szCs w:val="32"/>
                        </w:rPr>
                        <w:t>学校</w:t>
                      </w:r>
                    </w:p>
                  </w:txbxContent>
                </v:textbox>
              </v:rect>
            </w:pict>
          </mc:Fallback>
        </mc:AlternateContent>
      </w:r>
      <w:r w:rsidR="005E3BCD">
        <w:rPr>
          <w:rFonts w:ascii="ＭＳ 明朝" w:eastAsia="ＭＳ 明朝" w:hAnsi="ＭＳ 明朝"/>
          <w:noProof/>
          <w:sz w:val="24"/>
        </w:rPr>
        <mc:AlternateContent>
          <mc:Choice Requires="wps">
            <w:drawing>
              <wp:anchor distT="0" distB="0" distL="114300" distR="114300" simplePos="0" relativeHeight="252255232" behindDoc="0" locked="0" layoutInCell="1" allowOverlap="1">
                <wp:simplePos x="0" y="0"/>
                <wp:positionH relativeFrom="column">
                  <wp:posOffset>2372360</wp:posOffset>
                </wp:positionH>
                <wp:positionV relativeFrom="paragraph">
                  <wp:posOffset>215900</wp:posOffset>
                </wp:positionV>
                <wp:extent cx="1143000" cy="476250"/>
                <wp:effectExtent l="0" t="0" r="19050" b="19050"/>
                <wp:wrapNone/>
                <wp:docPr id="1034" name="楕円 1034"/>
                <wp:cNvGraphicFramePr/>
                <a:graphic xmlns:a="http://schemas.openxmlformats.org/drawingml/2006/main">
                  <a:graphicData uri="http://schemas.microsoft.com/office/word/2010/wordprocessingShape">
                    <wps:wsp>
                      <wps:cNvSpPr/>
                      <wps:spPr>
                        <a:xfrm>
                          <a:off x="0" y="0"/>
                          <a:ext cx="1143000" cy="476250"/>
                        </a:xfrm>
                        <a:prstGeom prst="ellipse">
                          <a:avLst/>
                        </a:prstGeom>
                        <a:solidFill>
                          <a:schemeClr val="accent3">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B894A34" id="楕円 1034" o:spid="_x0000_s1026" style="position:absolute;left:0;text-align:left;margin-left:186.8pt;margin-top:17pt;width:90pt;height:37.5pt;z-index:25225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" fillcolor="#d6e3bc [1302]" strokecolor="black [3213]"/>
            </w:pict>
          </mc:Fallback>
        </mc:AlternateContent>
      </w:r>
    </w:p>
    <w:p w:rsidR="00315A02" w:rsidRDefault="00315A02">
      <w:pPr>
        <w:rPr>
          <w:rFonts w:ascii="ＭＳ 明朝" w:eastAsia="ＭＳ 明朝" w:hAnsi="ＭＳ 明朝"/>
          <w:sz w:val="24"/>
        </w:rPr>
      </w:pPr>
      <w:r>
        <w:rPr>
          <w:rFonts w:ascii="ＭＳ 明朝" w:eastAsia="ＭＳ 明朝" w:hAnsi="ＭＳ 明朝"/>
          <w:noProof/>
          <w:sz w:val="24"/>
        </w:rPr>
        <mc:AlternateContent>
          <mc:Choice Requires="wps">
            <w:drawing>
              <wp:anchor distT="0" distB="0" distL="114300" distR="114300" simplePos="0" relativeHeight="60107569" behindDoc="0" locked="0" layoutInCell="1" allowOverlap="1">
                <wp:simplePos x="0" y="0"/>
                <wp:positionH relativeFrom="column">
                  <wp:posOffset>1457960</wp:posOffset>
                </wp:positionH>
                <wp:positionV relativeFrom="paragraph">
                  <wp:posOffset>123190</wp:posOffset>
                </wp:positionV>
                <wp:extent cx="2981325" cy="1428750"/>
                <wp:effectExtent l="0" t="0" r="28575" b="19050"/>
                <wp:wrapNone/>
                <wp:docPr id="1196" name="楕円 1196"/>
                <wp:cNvGraphicFramePr/>
                <a:graphic xmlns:a="http://schemas.openxmlformats.org/drawingml/2006/main">
                  <a:graphicData uri="http://schemas.microsoft.com/office/word/2010/wordprocessingShape">
                    <wps:wsp>
                      <wps:cNvSpPr/>
                      <wps:spPr>
                        <a:xfrm>
                          <a:off x="0" y="0"/>
                          <a:ext cx="2981325" cy="1428750"/>
                        </a:xfrm>
                        <a:prstGeom prst="ellipse">
                          <a:avLst/>
                        </a:prstGeom>
                        <a:solidFill>
                          <a:schemeClr val="accent3">
                            <a:lumMod val="20000"/>
                            <a:lumOff val="80000"/>
                          </a:scheme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684DB77" id="楕円 1196" o:spid="_x0000_s1026" style="position:absolute;left:0;text-align:left;margin-left:114.8pt;margin-top:9.7pt;width:234.75pt;height:112.5pt;z-index:601075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" fillcolor="#eaf1dd [662]" strokecolor="#9bbb59 [3206]" strokeweight="2pt"/>
            </w:pict>
          </mc:Fallback>
        </mc:AlternateContent>
      </w:r>
    </w:p>
    <w:p w:rsidR="00315A02" w:rsidRDefault="004F27F1">
      <w:pPr>
        <w:rPr>
          <w:rFonts w:ascii="ＭＳ 明朝" w:eastAsia="ＭＳ 明朝" w:hAnsi="ＭＳ 明朝"/>
          <w:sz w:val="24"/>
        </w:rPr>
      </w:pPr>
      <w:r>
        <w:rPr>
          <w:rFonts w:ascii="ＭＳ 明朝" w:eastAsia="ＭＳ 明朝" w:hAnsi="ＭＳ 明朝"/>
          <w:noProof/>
          <w:sz w:val="24"/>
        </w:rPr>
        <mc:AlternateContent>
          <mc:Choice Requires="wps">
            <w:drawing>
              <wp:anchor distT="0" distB="0" distL="114300" distR="114300" simplePos="0" relativeHeight="252262400" behindDoc="0" locked="0" layoutInCell="1" allowOverlap="1">
                <wp:simplePos x="0" y="0"/>
                <wp:positionH relativeFrom="column">
                  <wp:posOffset>2991485</wp:posOffset>
                </wp:positionH>
                <wp:positionV relativeFrom="paragraph">
                  <wp:posOffset>144780</wp:posOffset>
                </wp:positionV>
                <wp:extent cx="990600" cy="885825"/>
                <wp:effectExtent l="0" t="0" r="19050" b="28575"/>
                <wp:wrapNone/>
                <wp:docPr id="1063" name="矢印: 左カーブ 1063"/>
                <wp:cNvGraphicFramePr/>
                <a:graphic xmlns:a="http://schemas.openxmlformats.org/drawingml/2006/main">
                  <a:graphicData uri="http://schemas.microsoft.com/office/word/2010/wordprocessingShape">
                    <wps:wsp>
                      <wps:cNvSpPr/>
                      <wps:spPr>
                        <a:xfrm>
                          <a:off x="0" y="0"/>
                          <a:ext cx="990600" cy="885825"/>
                        </a:xfrm>
                        <a:prstGeom prst="curvedLeftArrow">
                          <a:avLst>
                            <a:gd name="adj1" fmla="val 25000"/>
                            <a:gd name="adj2" fmla="val 46987"/>
                            <a:gd name="adj3" fmla="val 25000"/>
                          </a:avLst>
                        </a:prstGeom>
                        <a:solidFill>
                          <a:schemeClr val="accent1">
                            <a:alpha val="50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E7F24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矢印: 左カーブ 1063" o:spid="_x0000_s1026" type="#_x0000_t103" style="position:absolute;left:0;text-align:left;margin-left:235.55pt;margin-top:11.4pt;width:78pt;height:69.7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" adj="11451,19226,4829" fillcolor="#4f81bd [3204]" strokecolor="#243f60 [1604]">
                <v:fill opacity="32896f"/>
              </v:shape>
            </w:pict>
          </mc:Fallback>
        </mc:AlternateContent>
      </w:r>
      <w:r>
        <w:rPr>
          <w:rFonts w:ascii="ＭＳ 明朝" w:eastAsia="ＭＳ 明朝" w:hAnsi="ＭＳ 明朝"/>
          <w:noProof/>
          <w:sz w:val="24"/>
        </w:rPr>
        <mc:AlternateContent>
          <mc:Choice Requires="wps">
            <w:drawing>
              <wp:anchor distT="0" distB="0" distL="114300" distR="114300" simplePos="0" relativeHeight="252263424" behindDoc="0" locked="0" layoutInCell="1" allowOverlap="1" wp14:anchorId="63FB395E" wp14:editId="37D4A97C">
                <wp:simplePos x="0" y="0"/>
                <wp:positionH relativeFrom="column">
                  <wp:posOffset>1934210</wp:posOffset>
                </wp:positionH>
                <wp:positionV relativeFrom="paragraph">
                  <wp:posOffset>68580</wp:posOffset>
                </wp:positionV>
                <wp:extent cx="971550" cy="885825"/>
                <wp:effectExtent l="57150" t="57150" r="57150" b="47625"/>
                <wp:wrapNone/>
                <wp:docPr id="1065" name="矢印: 左カーブ 1065"/>
                <wp:cNvGraphicFramePr/>
                <a:graphic xmlns:a="http://schemas.openxmlformats.org/drawingml/2006/main">
                  <a:graphicData uri="http://schemas.microsoft.com/office/word/2010/wordprocessingShape">
                    <wps:wsp>
                      <wps:cNvSpPr/>
                      <wps:spPr>
                        <a:xfrm>
                          <a:off x="0" y="0"/>
                          <a:ext cx="971550" cy="885825"/>
                        </a:xfrm>
                        <a:prstGeom prst="curvedLeftArrow">
                          <a:avLst>
                            <a:gd name="adj1" fmla="val 25000"/>
                            <a:gd name="adj2" fmla="val 50000"/>
                            <a:gd name="adj3" fmla="val 25000"/>
                          </a:avLst>
                        </a:prstGeom>
                        <a:solidFill>
                          <a:srgbClr val="4F81BD">
                            <a:alpha val="50000"/>
                          </a:srgbClr>
                        </a:solidFill>
                        <a:ln w="9525" cap="flat" cmpd="sng" algn="ctr">
                          <a:solidFill>
                            <a:srgbClr val="4F81BD">
                              <a:shade val="50000"/>
                            </a:srgbClr>
                          </a:solidFill>
                          <a:prstDash val="solid"/>
                        </a:ln>
                        <a:effectLst/>
                        <a:scene3d>
                          <a:camera prst="orthographicFront">
                            <a:rot lat="0" lon="0" rev="10800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662FA5" id="矢印: 左カーブ 1065" o:spid="_x0000_s1026" type="#_x0000_t103" style="position:absolute;left:0;text-align:left;margin-left:152.3pt;margin-top:5.4pt;width:76.5pt;height:69.7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" adj="10800,18900,4924" fillcolor="#4f81bd" strokecolor="#385d8a">
                <v:fill opacity="32896f"/>
              </v:shape>
            </w:pict>
          </mc:Fallback>
        </mc:AlternateContent>
      </w:r>
      <w:r>
        <w:rPr>
          <w:rFonts w:ascii="ＭＳ 明朝" w:eastAsia="ＭＳ 明朝" w:hAnsi="ＭＳ 明朝"/>
          <w:noProof/>
          <w:sz w:val="24"/>
        </w:rPr>
        <mc:AlternateContent>
          <mc:Choice Requires="wps">
            <w:drawing>
              <wp:anchor distT="0" distB="0" distL="114300" distR="114300" simplePos="0" relativeHeight="252253184" behindDoc="0" locked="0" layoutInCell="1" allowOverlap="1" wp14:anchorId="2F05EA0B" wp14:editId="10F06FA1">
                <wp:simplePos x="0" y="0"/>
                <wp:positionH relativeFrom="column">
                  <wp:posOffset>3524885</wp:posOffset>
                </wp:positionH>
                <wp:positionV relativeFrom="paragraph">
                  <wp:posOffset>191770</wp:posOffset>
                </wp:positionV>
                <wp:extent cx="2343150" cy="714375"/>
                <wp:effectExtent l="0" t="0" r="0" b="0"/>
                <wp:wrapNone/>
                <wp:docPr id="1058" name="正方形/長方形 1058"/>
                <wp:cNvGraphicFramePr/>
                <a:graphic xmlns:a="http://schemas.openxmlformats.org/drawingml/2006/main">
                  <a:graphicData uri="http://schemas.microsoft.com/office/word/2010/wordprocessingShape">
                    <wps:wsp>
                      <wps:cNvSpPr/>
                      <wps:spPr>
                        <a:xfrm>
                          <a:off x="0" y="0"/>
                          <a:ext cx="2343150" cy="714375"/>
                        </a:xfrm>
                        <a:prstGeom prst="rect">
                          <a:avLst/>
                        </a:prstGeom>
                        <a:noFill/>
                        <a:ln w="25400" cap="flat" cmpd="sng" algn="ctr">
                          <a:noFill/>
                          <a:prstDash val="solid"/>
                        </a:ln>
                        <a:effectLst/>
                      </wps:spPr>
                      <wps:txbx>
                        <w:txbxContent>
                          <w:p w:rsidR="005C283B" w:rsidRDefault="005C283B" w:rsidP="005E3BCD">
                            <w:pPr>
                              <w:spacing w:line="300" w:lineRule="exact"/>
                              <w:jc w:val="center"/>
                              <w:rPr>
                                <w:rFonts w:ascii="HGPｺﾞｼｯｸE" w:eastAsia="HGPｺﾞｼｯｸE" w:hAnsi="HGPｺﾞｼｯｸE"/>
                                <w:color w:val="000000" w:themeColor="text1"/>
                                <w:sz w:val="32"/>
                                <w:szCs w:val="32"/>
                              </w:rPr>
                            </w:pPr>
                            <w:r>
                              <w:rPr>
                                <w:rFonts w:ascii="HGPｺﾞｼｯｸE" w:eastAsia="HGPｺﾞｼｯｸE" w:hAnsi="HGPｺﾞｼｯｸE" w:hint="eastAsia"/>
                                <w:color w:val="000000" w:themeColor="text1"/>
                                <w:sz w:val="32"/>
                                <w:szCs w:val="32"/>
                              </w:rPr>
                              <w:t>総合型地域</w:t>
                            </w:r>
                          </w:p>
                          <w:p w:rsidR="005C283B" w:rsidRPr="00315A02" w:rsidRDefault="005C283B" w:rsidP="005E3BCD">
                            <w:pPr>
                              <w:spacing w:line="300" w:lineRule="exact"/>
                              <w:jc w:val="center"/>
                              <w:rPr>
                                <w:rFonts w:ascii="HGPｺﾞｼｯｸE" w:eastAsia="HGPｺﾞｼｯｸE" w:hAnsi="HGPｺﾞｼｯｸE"/>
                                <w:color w:val="000000" w:themeColor="text1"/>
                                <w:sz w:val="32"/>
                                <w:szCs w:val="32"/>
                              </w:rPr>
                            </w:pPr>
                            <w:r>
                              <w:rPr>
                                <w:rFonts w:ascii="HGPｺﾞｼｯｸE" w:eastAsia="HGPｺﾞｼｯｸE" w:hAnsi="HGPｺﾞｼｯｸE" w:hint="eastAsia"/>
                                <w:color w:val="000000" w:themeColor="text1"/>
                                <w:sz w:val="32"/>
                                <w:szCs w:val="32"/>
                              </w:rPr>
                              <w:t>スポーツクラブ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05EA0B" id="正方形/長方形 1058" o:spid="_x0000_s1178" style="position:absolute;left:0;text-align:left;margin-left:277.55pt;margin-top:15.1pt;width:184.5pt;height:56.2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" filled="f" stroked="f" strokeweight="2pt">
                <v:textbox>
                  <w:txbxContent>
                    <w:p w:rsidR="005C283B" w:rsidRDefault="005C283B" w:rsidP="005E3BCD">
                      <w:pPr>
                        <w:spacing w:line="300" w:lineRule="exact"/>
                        <w:jc w:val="center"/>
                        <w:rPr>
                          <w:rFonts w:ascii="HGPｺﾞｼｯｸE" w:eastAsia="HGPｺﾞｼｯｸE" w:hAnsi="HGPｺﾞｼｯｸE"/>
                          <w:color w:val="000000" w:themeColor="text1"/>
                          <w:sz w:val="32"/>
                          <w:szCs w:val="32"/>
                        </w:rPr>
                      </w:pPr>
                      <w:r>
                        <w:rPr>
                          <w:rFonts w:ascii="HGPｺﾞｼｯｸE" w:eastAsia="HGPｺﾞｼｯｸE" w:hAnsi="HGPｺﾞｼｯｸE" w:hint="eastAsia"/>
                          <w:color w:val="000000" w:themeColor="text1"/>
                          <w:sz w:val="32"/>
                          <w:szCs w:val="32"/>
                        </w:rPr>
                        <w:t>総合型地域</w:t>
                      </w:r>
                    </w:p>
                    <w:p w:rsidR="005C283B" w:rsidRPr="00315A02" w:rsidRDefault="005C283B" w:rsidP="005E3BCD">
                      <w:pPr>
                        <w:spacing w:line="300" w:lineRule="exact"/>
                        <w:jc w:val="center"/>
                        <w:rPr>
                          <w:rFonts w:ascii="HGPｺﾞｼｯｸE" w:eastAsia="HGPｺﾞｼｯｸE" w:hAnsi="HGPｺﾞｼｯｸE"/>
                          <w:color w:val="000000" w:themeColor="text1"/>
                          <w:sz w:val="32"/>
                          <w:szCs w:val="32"/>
                        </w:rPr>
                      </w:pPr>
                      <w:r>
                        <w:rPr>
                          <w:rFonts w:ascii="HGPｺﾞｼｯｸE" w:eastAsia="HGPｺﾞｼｯｸE" w:hAnsi="HGPｺﾞｼｯｸE" w:hint="eastAsia"/>
                          <w:color w:val="000000" w:themeColor="text1"/>
                          <w:sz w:val="32"/>
                          <w:szCs w:val="32"/>
                        </w:rPr>
                        <w:t>スポーツクラブ</w:t>
                      </w:r>
                    </w:p>
                  </w:txbxContent>
                </v:textbox>
              </v:rect>
            </w:pict>
          </mc:Fallback>
        </mc:AlternateContent>
      </w:r>
      <w:r>
        <w:rPr>
          <w:rFonts w:ascii="ＭＳ 明朝" w:eastAsia="ＭＳ 明朝" w:hAnsi="ＭＳ 明朝"/>
          <w:noProof/>
          <w:sz w:val="24"/>
        </w:rPr>
        <mc:AlternateContent>
          <mc:Choice Requires="wps">
            <w:drawing>
              <wp:anchor distT="0" distB="0" distL="114300" distR="114300" simplePos="0" relativeHeight="252261376" behindDoc="0" locked="0" layoutInCell="1" allowOverlap="1" wp14:anchorId="4FD6F7E1" wp14:editId="04F05067">
                <wp:simplePos x="0" y="0"/>
                <wp:positionH relativeFrom="column">
                  <wp:posOffset>-28575</wp:posOffset>
                </wp:positionH>
                <wp:positionV relativeFrom="paragraph">
                  <wp:posOffset>297180</wp:posOffset>
                </wp:positionV>
                <wp:extent cx="2295525" cy="457200"/>
                <wp:effectExtent l="0" t="0" r="0" b="0"/>
                <wp:wrapNone/>
                <wp:docPr id="1057" name="正方形/長方形 1057"/>
                <wp:cNvGraphicFramePr/>
                <a:graphic xmlns:a="http://schemas.openxmlformats.org/drawingml/2006/main">
                  <a:graphicData uri="http://schemas.microsoft.com/office/word/2010/wordprocessingShape">
                    <wps:wsp>
                      <wps:cNvSpPr/>
                      <wps:spPr>
                        <a:xfrm>
                          <a:off x="0" y="0"/>
                          <a:ext cx="2295525" cy="457200"/>
                        </a:xfrm>
                        <a:prstGeom prst="rect">
                          <a:avLst/>
                        </a:prstGeom>
                        <a:noFill/>
                        <a:ln w="25400" cap="flat" cmpd="sng" algn="ctr">
                          <a:noFill/>
                          <a:prstDash val="solid"/>
                        </a:ln>
                        <a:effectLst/>
                      </wps:spPr>
                      <wps:txbx>
                        <w:txbxContent>
                          <w:p w:rsidR="005C283B" w:rsidRPr="00315A02" w:rsidRDefault="005C283B" w:rsidP="005E3BCD">
                            <w:pPr>
                              <w:jc w:val="center"/>
                              <w:rPr>
                                <w:rFonts w:ascii="HGPｺﾞｼｯｸE" w:eastAsia="HGPｺﾞｼｯｸE" w:hAnsi="HGPｺﾞｼｯｸE"/>
                                <w:color w:val="000000" w:themeColor="text1"/>
                                <w:sz w:val="32"/>
                                <w:szCs w:val="32"/>
                              </w:rPr>
                            </w:pPr>
                            <w:r>
                              <w:rPr>
                                <w:rFonts w:ascii="HGPｺﾞｼｯｸE" w:eastAsia="HGPｺﾞｼｯｸE" w:hAnsi="HGPｺﾞｼｯｸE" w:hint="eastAsia"/>
                                <w:color w:val="000000" w:themeColor="text1"/>
                                <w:sz w:val="32"/>
                                <w:szCs w:val="32"/>
                              </w:rPr>
                              <w:t>スポーツ関連団体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D6F7E1" id="正方形/長方形 1057" o:spid="_x0000_s1179" style="position:absolute;left:0;text-align:left;margin-left:-2.25pt;margin-top:23.4pt;width:180.75pt;height:36pt;z-index:25226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" filled="f" stroked="f" strokeweight="2pt">
                <v:textbox>
                  <w:txbxContent>
                    <w:p w:rsidR="005C283B" w:rsidRPr="00315A02" w:rsidRDefault="005C283B" w:rsidP="005E3BCD">
                      <w:pPr>
                        <w:jc w:val="center"/>
                        <w:rPr>
                          <w:rFonts w:ascii="HGPｺﾞｼｯｸE" w:eastAsia="HGPｺﾞｼｯｸE" w:hAnsi="HGPｺﾞｼｯｸE"/>
                          <w:color w:val="000000" w:themeColor="text1"/>
                          <w:sz w:val="32"/>
                          <w:szCs w:val="32"/>
                        </w:rPr>
                      </w:pPr>
                      <w:r>
                        <w:rPr>
                          <w:rFonts w:ascii="HGPｺﾞｼｯｸE" w:eastAsia="HGPｺﾞｼｯｸE" w:hAnsi="HGPｺﾞｼｯｸE" w:hint="eastAsia"/>
                          <w:color w:val="000000" w:themeColor="text1"/>
                          <w:sz w:val="32"/>
                          <w:szCs w:val="32"/>
                        </w:rPr>
                        <w:t>スポーツ関連団体</w:t>
                      </w:r>
                    </w:p>
                  </w:txbxContent>
                </v:textbox>
              </v:rect>
            </w:pict>
          </mc:Fallback>
        </mc:AlternateContent>
      </w:r>
    </w:p>
    <w:p w:rsidR="00315A02" w:rsidRDefault="004F27F1">
      <w:pPr>
        <w:rPr>
          <w:rFonts w:ascii="ＭＳ 明朝" w:eastAsia="ＭＳ 明朝" w:hAnsi="ＭＳ 明朝"/>
          <w:sz w:val="24"/>
        </w:rPr>
      </w:pPr>
      <w:r>
        <w:rPr>
          <w:rFonts w:ascii="ＭＳ 明朝" w:eastAsia="ＭＳ 明朝" w:hAnsi="ＭＳ 明朝"/>
          <w:noProof/>
          <w:sz w:val="24"/>
        </w:rPr>
        <mc:AlternateContent>
          <mc:Choice Requires="wps">
            <w:drawing>
              <wp:anchor distT="0" distB="0" distL="114300" distR="114300" simplePos="0" relativeHeight="252252160" behindDoc="0" locked="0" layoutInCell="1" allowOverlap="1" wp14:anchorId="100E056D" wp14:editId="04F2F37A">
                <wp:simplePos x="0" y="0"/>
                <wp:positionH relativeFrom="column">
                  <wp:posOffset>3600450</wp:posOffset>
                </wp:positionH>
                <wp:positionV relativeFrom="paragraph">
                  <wp:posOffset>13970</wp:posOffset>
                </wp:positionV>
                <wp:extent cx="2267585" cy="476250"/>
                <wp:effectExtent l="0" t="0" r="18415" b="19050"/>
                <wp:wrapNone/>
                <wp:docPr id="1062" name="楕円 1062"/>
                <wp:cNvGraphicFramePr/>
                <a:graphic xmlns:a="http://schemas.openxmlformats.org/drawingml/2006/main">
                  <a:graphicData uri="http://schemas.microsoft.com/office/word/2010/wordprocessingShape">
                    <wps:wsp>
                      <wps:cNvSpPr/>
                      <wps:spPr>
                        <a:xfrm>
                          <a:off x="0" y="0"/>
                          <a:ext cx="2267585" cy="476250"/>
                        </a:xfrm>
                        <a:prstGeom prst="ellipse">
                          <a:avLst/>
                        </a:prstGeom>
                        <a:solidFill>
                          <a:srgbClr val="9BBB59">
                            <a:lumMod val="40000"/>
                            <a:lumOff val="60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DA047C0" id="楕円 1062" o:spid="_x0000_s1026" style="position:absolute;left:0;text-align:left;margin-left:283.5pt;margin-top:1.1pt;width:178.55pt;height:37.5pt;z-index:25225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" fillcolor="#d7e4bd" strokecolor="windowText"/>
            </w:pict>
          </mc:Fallback>
        </mc:AlternateContent>
      </w:r>
      <w:r>
        <w:rPr>
          <w:rFonts w:ascii="ＭＳ 明朝" w:eastAsia="ＭＳ 明朝" w:hAnsi="ＭＳ 明朝"/>
          <w:noProof/>
          <w:sz w:val="24"/>
        </w:rPr>
        <mc:AlternateContent>
          <mc:Choice Requires="wps">
            <w:drawing>
              <wp:anchor distT="0" distB="0" distL="114300" distR="114300" simplePos="0" relativeHeight="252260352" behindDoc="0" locked="0" layoutInCell="1" allowOverlap="1" wp14:anchorId="30B518F4" wp14:editId="2E8B0961">
                <wp:simplePos x="0" y="0"/>
                <wp:positionH relativeFrom="column">
                  <wp:posOffset>9525</wp:posOffset>
                </wp:positionH>
                <wp:positionV relativeFrom="paragraph">
                  <wp:posOffset>15875</wp:posOffset>
                </wp:positionV>
                <wp:extent cx="2267585" cy="476250"/>
                <wp:effectExtent l="0" t="0" r="18415" b="19050"/>
                <wp:wrapNone/>
                <wp:docPr id="1059" name="楕円 1059"/>
                <wp:cNvGraphicFramePr/>
                <a:graphic xmlns:a="http://schemas.openxmlformats.org/drawingml/2006/main">
                  <a:graphicData uri="http://schemas.microsoft.com/office/word/2010/wordprocessingShape">
                    <wps:wsp>
                      <wps:cNvSpPr/>
                      <wps:spPr>
                        <a:xfrm>
                          <a:off x="0" y="0"/>
                          <a:ext cx="2267585" cy="476250"/>
                        </a:xfrm>
                        <a:prstGeom prst="ellipse">
                          <a:avLst/>
                        </a:prstGeom>
                        <a:solidFill>
                          <a:srgbClr val="9BBB59">
                            <a:lumMod val="40000"/>
                            <a:lumOff val="60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4694863" id="楕円 1059" o:spid="_x0000_s1026" style="position:absolute;left:0;text-align:left;margin-left:.75pt;margin-top:1.25pt;width:178.55pt;height:37.5pt;z-index:25226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" fillcolor="#d7e4bd" strokecolor="windowText"/>
            </w:pict>
          </mc:Fallback>
        </mc:AlternateContent>
      </w:r>
      <w:r w:rsidR="005E3BCD">
        <w:rPr>
          <w:rFonts w:ascii="ＭＳ 明朝" w:eastAsia="ＭＳ 明朝" w:hAnsi="ＭＳ 明朝"/>
          <w:noProof/>
          <w:sz w:val="24"/>
        </w:rPr>
        <mc:AlternateContent>
          <mc:Choice Requires="wps">
            <w:drawing>
              <wp:anchor distT="0" distB="0" distL="114300" distR="114300" simplePos="0" relativeHeight="252228608" behindDoc="0" locked="0" layoutInCell="1" allowOverlap="1">
                <wp:simplePos x="0" y="0"/>
                <wp:positionH relativeFrom="column">
                  <wp:posOffset>2391410</wp:posOffset>
                </wp:positionH>
                <wp:positionV relativeFrom="paragraph">
                  <wp:posOffset>33020</wp:posOffset>
                </wp:positionV>
                <wp:extent cx="1104900" cy="457200"/>
                <wp:effectExtent l="0" t="0" r="0" b="0"/>
                <wp:wrapNone/>
                <wp:docPr id="1197" name="正方形/長方形 1197"/>
                <wp:cNvGraphicFramePr/>
                <a:graphic xmlns:a="http://schemas.openxmlformats.org/drawingml/2006/main">
                  <a:graphicData uri="http://schemas.microsoft.com/office/word/2010/wordprocessingShape">
                    <wps:wsp>
                      <wps:cNvSpPr/>
                      <wps:spPr>
                        <a:xfrm>
                          <a:off x="0" y="0"/>
                          <a:ext cx="110490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C283B" w:rsidRPr="00315A02" w:rsidRDefault="005C283B" w:rsidP="00315A02">
                            <w:pPr>
                              <w:jc w:val="center"/>
                              <w:rPr>
                                <w:rFonts w:ascii="HGPｺﾞｼｯｸE" w:eastAsia="HGPｺﾞｼｯｸE" w:hAnsi="HGPｺﾞｼｯｸE"/>
                                <w:color w:val="000000" w:themeColor="text1"/>
                                <w:sz w:val="32"/>
                                <w:szCs w:val="32"/>
                              </w:rPr>
                            </w:pPr>
                            <w:r w:rsidRPr="00315A02">
                              <w:rPr>
                                <w:rFonts w:ascii="HGPｺﾞｼｯｸE" w:eastAsia="HGPｺﾞｼｯｸE" w:hAnsi="HGPｺﾞｼｯｸE" w:hint="eastAsia"/>
                                <w:color w:val="000000" w:themeColor="text1"/>
                                <w:sz w:val="32"/>
                                <w:szCs w:val="32"/>
                              </w:rPr>
                              <w:t>市民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正方形/長方形 1197" o:spid="_x0000_s1180" style="position:absolute;left:0;text-align:left;margin-left:188.3pt;margin-top:2.6pt;width:87pt;height:36pt;z-index:25222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" filled="f" stroked="f" strokeweight="2pt">
                <v:textbox>
                  <w:txbxContent>
                    <w:p w:rsidR="005C283B" w:rsidRPr="00315A02" w:rsidRDefault="005C283B" w:rsidP="00315A02">
                      <w:pPr>
                        <w:jc w:val="center"/>
                        <w:rPr>
                          <w:rFonts w:ascii="HGPｺﾞｼｯｸE" w:eastAsia="HGPｺﾞｼｯｸE" w:hAnsi="HGPｺﾞｼｯｸE"/>
                          <w:color w:val="000000" w:themeColor="text1"/>
                          <w:sz w:val="32"/>
                          <w:szCs w:val="32"/>
                        </w:rPr>
                      </w:pPr>
                      <w:r w:rsidRPr="00315A02">
                        <w:rPr>
                          <w:rFonts w:ascii="HGPｺﾞｼｯｸE" w:eastAsia="HGPｺﾞｼｯｸE" w:hAnsi="HGPｺﾞｼｯｸE" w:hint="eastAsia"/>
                          <w:color w:val="000000" w:themeColor="text1"/>
                          <w:sz w:val="32"/>
                          <w:szCs w:val="32"/>
                        </w:rPr>
                        <w:t>市民</w:t>
                      </w:r>
                    </w:p>
                  </w:txbxContent>
                </v:textbox>
              </v:rect>
            </w:pict>
          </mc:Fallback>
        </mc:AlternateContent>
      </w:r>
      <w:r w:rsidR="005E3BCD">
        <w:rPr>
          <w:rFonts w:ascii="ＭＳ 明朝" w:eastAsia="ＭＳ 明朝" w:hAnsi="ＭＳ 明朝"/>
          <w:noProof/>
          <w:sz w:val="24"/>
        </w:rPr>
        <mc:AlternateContent>
          <mc:Choice Requires="wps">
            <w:drawing>
              <wp:anchor distT="0" distB="0" distL="114300" distR="114300" simplePos="0" relativeHeight="252227584" behindDoc="0" locked="0" layoutInCell="1" allowOverlap="1">
                <wp:simplePos x="0" y="0"/>
                <wp:positionH relativeFrom="column">
                  <wp:posOffset>2477135</wp:posOffset>
                </wp:positionH>
                <wp:positionV relativeFrom="paragraph">
                  <wp:posOffset>42545</wp:posOffset>
                </wp:positionV>
                <wp:extent cx="933450" cy="447675"/>
                <wp:effectExtent l="0" t="0" r="19050" b="28575"/>
                <wp:wrapNone/>
                <wp:docPr id="1194" name="楕円 1194"/>
                <wp:cNvGraphicFramePr/>
                <a:graphic xmlns:a="http://schemas.openxmlformats.org/drawingml/2006/main">
                  <a:graphicData uri="http://schemas.microsoft.com/office/word/2010/wordprocessingShape">
                    <wps:wsp>
                      <wps:cNvSpPr/>
                      <wps:spPr>
                        <a:xfrm>
                          <a:off x="0" y="0"/>
                          <a:ext cx="933450" cy="447675"/>
                        </a:xfrm>
                        <a:prstGeom prst="ellipse">
                          <a:avLst/>
                        </a:prstGeom>
                        <a:solidFill>
                          <a:schemeClr val="accent6">
                            <a:lumMod val="20000"/>
                            <a:lumOff val="80000"/>
                          </a:schemeClr>
                        </a:solidFill>
                        <a:ln w="952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8A80AAC" id="楕円 1194" o:spid="_x0000_s1026" style="position:absolute;left:0;text-align:left;margin-left:195.05pt;margin-top:3.35pt;width:73.5pt;height:35.2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" fillcolor="#fde9d9 [665]" strokecolor="#f79646 [3209]"/>
            </w:pict>
          </mc:Fallback>
        </mc:AlternateContent>
      </w:r>
    </w:p>
    <w:p w:rsidR="00315A02" w:rsidRDefault="00315A02">
      <w:pPr>
        <w:rPr>
          <w:rFonts w:ascii="ＭＳ 明朝" w:eastAsia="ＭＳ 明朝" w:hAnsi="ＭＳ 明朝"/>
          <w:sz w:val="24"/>
        </w:rPr>
      </w:pPr>
    </w:p>
    <w:p w:rsidR="00315A02" w:rsidRDefault="004F27F1">
      <w:pPr>
        <w:rPr>
          <w:rFonts w:ascii="ＭＳ 明朝" w:eastAsia="ＭＳ 明朝" w:hAnsi="ＭＳ 明朝"/>
          <w:sz w:val="24"/>
        </w:rPr>
      </w:pPr>
      <w:r>
        <w:rPr>
          <w:rFonts w:ascii="ＭＳ 明朝" w:eastAsia="ＭＳ 明朝" w:hAnsi="ＭＳ 明朝"/>
          <w:noProof/>
          <w:sz w:val="24"/>
        </w:rPr>
        <mc:AlternateContent>
          <mc:Choice Requires="wps">
            <w:drawing>
              <wp:anchor distT="0" distB="0" distL="114300" distR="114300" simplePos="0" relativeHeight="252264448" behindDoc="0" locked="0" layoutInCell="1" allowOverlap="1">
                <wp:simplePos x="0" y="0"/>
                <wp:positionH relativeFrom="column">
                  <wp:posOffset>943610</wp:posOffset>
                </wp:positionH>
                <wp:positionV relativeFrom="paragraph">
                  <wp:posOffset>76200</wp:posOffset>
                </wp:positionV>
                <wp:extent cx="1333500" cy="533400"/>
                <wp:effectExtent l="0" t="0" r="19050" b="19050"/>
                <wp:wrapNone/>
                <wp:docPr id="1067" name="四角形: 角を丸くする 1067"/>
                <wp:cNvGraphicFramePr/>
                <a:graphic xmlns:a="http://schemas.openxmlformats.org/drawingml/2006/main">
                  <a:graphicData uri="http://schemas.microsoft.com/office/word/2010/wordprocessingShape">
                    <wps:wsp>
                      <wps:cNvSpPr/>
                      <wps:spPr>
                        <a:xfrm>
                          <a:off x="0" y="0"/>
                          <a:ext cx="1333500" cy="533400"/>
                        </a:xfrm>
                        <a:prstGeom prst="round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5C283B" w:rsidRPr="004F27F1" w:rsidRDefault="005C283B" w:rsidP="004F27F1">
                            <w:pPr>
                              <w:jc w:val="center"/>
                              <w:rPr>
                                <w:rFonts w:ascii="HGPｺﾞｼｯｸE" w:eastAsia="HGPｺﾞｼｯｸE" w:hAnsi="HGPｺﾞｼｯｸE"/>
                                <w:color w:val="FFFFFF" w:themeColor="background1"/>
                                <w:sz w:val="28"/>
                                <w:szCs w:val="28"/>
                              </w:rPr>
                            </w:pPr>
                            <w:r w:rsidRPr="004F27F1">
                              <w:rPr>
                                <w:rFonts w:ascii="HGPｺﾞｼｯｸE" w:eastAsia="HGPｺﾞｼｯｸE" w:hAnsi="HGPｺﾞｼｯｸE" w:hint="eastAsia"/>
                                <w:color w:val="FFFFFF" w:themeColor="background1"/>
                                <w:sz w:val="28"/>
                                <w:szCs w:val="28"/>
                              </w:rPr>
                              <w:t>競技力向上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四角形: 角を丸くする 1067" o:spid="_x0000_s1181" style="position:absolute;left:0;text-align:left;margin-left:74.3pt;margin-top:6pt;width:105pt;height:42pt;z-index:25226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" fillcolor="#1f497d [3215]" strokecolor="#243f60 [1604]" strokeweight="2pt">
                <v:textbox>
                  <w:txbxContent>
                    <w:p w:rsidR="005C283B" w:rsidRPr="004F27F1" w:rsidRDefault="005C283B" w:rsidP="004F27F1">
                      <w:pPr>
                        <w:jc w:val="center"/>
                        <w:rPr>
                          <w:rFonts w:ascii="HGPｺﾞｼｯｸE" w:eastAsia="HGPｺﾞｼｯｸE" w:hAnsi="HGPｺﾞｼｯｸE"/>
                          <w:color w:val="FFFFFF" w:themeColor="background1"/>
                          <w:sz w:val="28"/>
                          <w:szCs w:val="28"/>
                        </w:rPr>
                      </w:pPr>
                      <w:r w:rsidRPr="004F27F1">
                        <w:rPr>
                          <w:rFonts w:ascii="HGPｺﾞｼｯｸE" w:eastAsia="HGPｺﾞｼｯｸE" w:hAnsi="HGPｺﾞｼｯｸE" w:hint="eastAsia"/>
                          <w:color w:val="FFFFFF" w:themeColor="background1"/>
                          <w:sz w:val="28"/>
                          <w:szCs w:val="28"/>
                        </w:rPr>
                        <w:t>競技力向上</w:t>
                      </w:r>
                    </w:p>
                  </w:txbxContent>
                </v:textbox>
              </v:roundrect>
            </w:pict>
          </mc:Fallback>
        </mc:AlternateContent>
      </w:r>
      <w:r>
        <w:rPr>
          <w:rFonts w:ascii="ＭＳ 明朝" w:eastAsia="ＭＳ 明朝" w:hAnsi="ＭＳ 明朝"/>
          <w:noProof/>
          <w:sz w:val="24"/>
        </w:rPr>
        <mc:AlternateContent>
          <mc:Choice Requires="wps">
            <w:drawing>
              <wp:anchor distT="0" distB="0" distL="114300" distR="114300" simplePos="0" relativeHeight="252266496" behindDoc="0" locked="0" layoutInCell="1" allowOverlap="1" wp14:anchorId="5E695B97" wp14:editId="0AEB8D85">
                <wp:simplePos x="0" y="0"/>
                <wp:positionH relativeFrom="column">
                  <wp:posOffset>3639185</wp:posOffset>
                </wp:positionH>
                <wp:positionV relativeFrom="paragraph">
                  <wp:posOffset>66040</wp:posOffset>
                </wp:positionV>
                <wp:extent cx="1390650" cy="523875"/>
                <wp:effectExtent l="0" t="0" r="19050" b="28575"/>
                <wp:wrapNone/>
                <wp:docPr id="1068" name="四角形: 角を丸くする 1068"/>
                <wp:cNvGraphicFramePr/>
                <a:graphic xmlns:a="http://schemas.openxmlformats.org/drawingml/2006/main">
                  <a:graphicData uri="http://schemas.microsoft.com/office/word/2010/wordprocessingShape">
                    <wps:wsp>
                      <wps:cNvSpPr/>
                      <wps:spPr>
                        <a:xfrm>
                          <a:off x="0" y="0"/>
                          <a:ext cx="1390650" cy="523875"/>
                        </a:xfrm>
                        <a:prstGeom prst="roundRect">
                          <a:avLst/>
                        </a:prstGeom>
                        <a:solidFill>
                          <a:srgbClr val="1F497D"/>
                        </a:solidFill>
                        <a:ln w="25400" cap="flat" cmpd="sng" algn="ctr">
                          <a:solidFill>
                            <a:srgbClr val="4F81BD">
                              <a:shade val="50000"/>
                            </a:srgbClr>
                          </a:solidFill>
                          <a:prstDash val="solid"/>
                        </a:ln>
                        <a:effectLst/>
                      </wps:spPr>
                      <wps:txbx>
                        <w:txbxContent>
                          <w:p w:rsidR="005C283B" w:rsidRDefault="005C283B" w:rsidP="004F27F1">
                            <w:pPr>
                              <w:spacing w:line="300" w:lineRule="exact"/>
                              <w:jc w:val="center"/>
                              <w:rPr>
                                <w:rFonts w:ascii="HGPｺﾞｼｯｸE" w:eastAsia="HGPｺﾞｼｯｸE" w:hAnsi="HGPｺﾞｼｯｸE"/>
                                <w:color w:val="FFFFFF" w:themeColor="background1"/>
                                <w:sz w:val="28"/>
                                <w:szCs w:val="28"/>
                              </w:rPr>
                            </w:pPr>
                            <w:r>
                              <w:rPr>
                                <w:rFonts w:ascii="HGPｺﾞｼｯｸE" w:eastAsia="HGPｺﾞｼｯｸE" w:hAnsi="HGPｺﾞｼｯｸE" w:hint="eastAsia"/>
                                <w:color w:val="FFFFFF" w:themeColor="background1"/>
                                <w:sz w:val="28"/>
                                <w:szCs w:val="28"/>
                              </w:rPr>
                              <w:t>スポーツ普及</w:t>
                            </w:r>
                          </w:p>
                          <w:p w:rsidR="005C283B" w:rsidRPr="004F27F1" w:rsidRDefault="005C283B" w:rsidP="004F27F1">
                            <w:pPr>
                              <w:spacing w:line="300" w:lineRule="exact"/>
                              <w:jc w:val="center"/>
                              <w:rPr>
                                <w:rFonts w:ascii="HGPｺﾞｼｯｸE" w:eastAsia="HGPｺﾞｼｯｸE" w:hAnsi="HGPｺﾞｼｯｸE"/>
                                <w:color w:val="FFFFFF" w:themeColor="background1"/>
                                <w:sz w:val="28"/>
                                <w:szCs w:val="28"/>
                              </w:rPr>
                            </w:pPr>
                            <w:r>
                              <w:rPr>
                                <w:rFonts w:ascii="HGPｺﾞｼｯｸE" w:eastAsia="HGPｺﾞｼｯｸE" w:hAnsi="HGPｺﾞｼｯｸE" w:hint="eastAsia"/>
                                <w:color w:val="FFFFFF" w:themeColor="background1"/>
                                <w:sz w:val="28"/>
                                <w:szCs w:val="28"/>
                              </w:rPr>
                              <w:t>・交流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E695B97" id="四角形: 角を丸くする 1068" o:spid="_x0000_s1182" style="position:absolute;left:0;text-align:left;margin-left:286.55pt;margin-top:5.2pt;width:109.5pt;height:41.2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" fillcolor="#1f497d" strokecolor="#385d8a" strokeweight="2pt">
                <v:textbox>
                  <w:txbxContent>
                    <w:p w:rsidR="005C283B" w:rsidRDefault="005C283B" w:rsidP="004F27F1">
                      <w:pPr>
                        <w:spacing w:line="300" w:lineRule="exact"/>
                        <w:jc w:val="center"/>
                        <w:rPr>
                          <w:rFonts w:ascii="HGPｺﾞｼｯｸE" w:eastAsia="HGPｺﾞｼｯｸE" w:hAnsi="HGPｺﾞｼｯｸE"/>
                          <w:color w:val="FFFFFF" w:themeColor="background1"/>
                          <w:sz w:val="28"/>
                          <w:szCs w:val="28"/>
                        </w:rPr>
                      </w:pPr>
                      <w:r>
                        <w:rPr>
                          <w:rFonts w:ascii="HGPｺﾞｼｯｸE" w:eastAsia="HGPｺﾞｼｯｸE" w:hAnsi="HGPｺﾞｼｯｸE" w:hint="eastAsia"/>
                          <w:color w:val="FFFFFF" w:themeColor="background1"/>
                          <w:sz w:val="28"/>
                          <w:szCs w:val="28"/>
                        </w:rPr>
                        <w:t>スポーツ普及</w:t>
                      </w:r>
                    </w:p>
                    <w:p w:rsidR="005C283B" w:rsidRPr="004F27F1" w:rsidRDefault="005C283B" w:rsidP="004F27F1">
                      <w:pPr>
                        <w:spacing w:line="300" w:lineRule="exact"/>
                        <w:jc w:val="center"/>
                        <w:rPr>
                          <w:rFonts w:ascii="HGPｺﾞｼｯｸE" w:eastAsia="HGPｺﾞｼｯｸE" w:hAnsi="HGPｺﾞｼｯｸE"/>
                          <w:color w:val="FFFFFF" w:themeColor="background1"/>
                          <w:sz w:val="28"/>
                          <w:szCs w:val="28"/>
                        </w:rPr>
                      </w:pPr>
                      <w:r>
                        <w:rPr>
                          <w:rFonts w:ascii="HGPｺﾞｼｯｸE" w:eastAsia="HGPｺﾞｼｯｸE" w:hAnsi="HGPｺﾞｼｯｸE" w:hint="eastAsia"/>
                          <w:color w:val="FFFFFF" w:themeColor="background1"/>
                          <w:sz w:val="28"/>
                          <w:szCs w:val="28"/>
                        </w:rPr>
                        <w:t>・交流</w:t>
                      </w:r>
                    </w:p>
                  </w:txbxContent>
                </v:textbox>
              </v:roundrect>
            </w:pict>
          </mc:Fallback>
        </mc:AlternateContent>
      </w:r>
      <w:r w:rsidR="00C94BF8">
        <w:rPr>
          <w:rFonts w:ascii="ＭＳ 明朝" w:eastAsia="ＭＳ 明朝" w:hAnsi="ＭＳ 明朝"/>
          <w:noProof/>
          <w:sz w:val="24"/>
        </w:rPr>
        <mc:AlternateContent>
          <mc:Choice Requires="wps">
            <w:drawing>
              <wp:anchor distT="0" distB="0" distL="114300" distR="114300" simplePos="0" relativeHeight="252257280" behindDoc="0" locked="0" layoutInCell="1" allowOverlap="1" wp14:anchorId="345B6F5A" wp14:editId="32CBA1E5">
                <wp:simplePos x="0" y="0"/>
                <wp:positionH relativeFrom="column">
                  <wp:posOffset>2371725</wp:posOffset>
                </wp:positionH>
                <wp:positionV relativeFrom="paragraph">
                  <wp:posOffset>149225</wp:posOffset>
                </wp:positionV>
                <wp:extent cx="1143000" cy="476250"/>
                <wp:effectExtent l="0" t="0" r="19050" b="19050"/>
                <wp:wrapNone/>
                <wp:docPr id="1056" name="楕円 1056"/>
                <wp:cNvGraphicFramePr/>
                <a:graphic xmlns:a="http://schemas.openxmlformats.org/drawingml/2006/main">
                  <a:graphicData uri="http://schemas.microsoft.com/office/word/2010/wordprocessingShape">
                    <wps:wsp>
                      <wps:cNvSpPr/>
                      <wps:spPr>
                        <a:xfrm>
                          <a:off x="0" y="0"/>
                          <a:ext cx="1143000" cy="476250"/>
                        </a:xfrm>
                        <a:prstGeom prst="ellipse">
                          <a:avLst/>
                        </a:prstGeom>
                        <a:solidFill>
                          <a:srgbClr val="9BBB59">
                            <a:lumMod val="40000"/>
                            <a:lumOff val="60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A9F998F" id="楕円 1056" o:spid="_x0000_s1026" style="position:absolute;left:0;text-align:left;margin-left:186.75pt;margin-top:11.75pt;width:90pt;height:37.5pt;z-index:25225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" fillcolor="#d7e4bd" strokecolor="windowText"/>
            </w:pict>
          </mc:Fallback>
        </mc:AlternateContent>
      </w:r>
      <w:r w:rsidR="005E3BCD">
        <w:rPr>
          <w:rFonts w:ascii="ＭＳ 明朝" w:eastAsia="ＭＳ 明朝" w:hAnsi="ＭＳ 明朝"/>
          <w:noProof/>
          <w:sz w:val="24"/>
        </w:rPr>
        <mc:AlternateContent>
          <mc:Choice Requires="wps">
            <w:drawing>
              <wp:anchor distT="0" distB="0" distL="114300" distR="114300" simplePos="0" relativeHeight="252258304" behindDoc="0" locked="0" layoutInCell="1" allowOverlap="1" wp14:anchorId="1DC568B7" wp14:editId="394EEF74">
                <wp:simplePos x="0" y="0"/>
                <wp:positionH relativeFrom="column">
                  <wp:posOffset>2400300</wp:posOffset>
                </wp:positionH>
                <wp:positionV relativeFrom="paragraph">
                  <wp:posOffset>161925</wp:posOffset>
                </wp:positionV>
                <wp:extent cx="1104900" cy="457200"/>
                <wp:effectExtent l="0" t="0" r="0" b="0"/>
                <wp:wrapNone/>
                <wp:docPr id="1055" name="正方形/長方形 1055"/>
                <wp:cNvGraphicFramePr/>
                <a:graphic xmlns:a="http://schemas.openxmlformats.org/drawingml/2006/main">
                  <a:graphicData uri="http://schemas.microsoft.com/office/word/2010/wordprocessingShape">
                    <wps:wsp>
                      <wps:cNvSpPr/>
                      <wps:spPr>
                        <a:xfrm>
                          <a:off x="0" y="0"/>
                          <a:ext cx="1104900" cy="457200"/>
                        </a:xfrm>
                        <a:prstGeom prst="rect">
                          <a:avLst/>
                        </a:prstGeom>
                        <a:noFill/>
                        <a:ln w="25400" cap="flat" cmpd="sng" algn="ctr">
                          <a:noFill/>
                          <a:prstDash val="solid"/>
                        </a:ln>
                        <a:effectLst/>
                      </wps:spPr>
                      <wps:txbx>
                        <w:txbxContent>
                          <w:p w:rsidR="005C283B" w:rsidRPr="00315A02" w:rsidRDefault="005C283B" w:rsidP="005E3BCD">
                            <w:pPr>
                              <w:jc w:val="center"/>
                              <w:rPr>
                                <w:rFonts w:ascii="HGPｺﾞｼｯｸE" w:eastAsia="HGPｺﾞｼｯｸE" w:hAnsi="HGPｺﾞｼｯｸE"/>
                                <w:color w:val="000000" w:themeColor="text1"/>
                                <w:sz w:val="32"/>
                                <w:szCs w:val="32"/>
                              </w:rPr>
                            </w:pPr>
                            <w:r>
                              <w:rPr>
                                <w:rFonts w:ascii="HGPｺﾞｼｯｸE" w:eastAsia="HGPｺﾞｼｯｸE" w:hAnsi="HGPｺﾞｼｯｸE" w:hint="eastAsia"/>
                                <w:color w:val="000000" w:themeColor="text1"/>
                                <w:sz w:val="32"/>
                                <w:szCs w:val="32"/>
                              </w:rPr>
                              <w:t>宮津市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C568B7" id="正方形/長方形 1055" o:spid="_x0000_s1183" style="position:absolute;left:0;text-align:left;margin-left:189pt;margin-top:12.75pt;width:87pt;height:36pt;z-index:25225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" filled="f" stroked="f" strokeweight="2pt">
                <v:textbox>
                  <w:txbxContent>
                    <w:p w:rsidR="005C283B" w:rsidRPr="00315A02" w:rsidRDefault="005C283B" w:rsidP="005E3BCD">
                      <w:pPr>
                        <w:jc w:val="center"/>
                        <w:rPr>
                          <w:rFonts w:ascii="HGPｺﾞｼｯｸE" w:eastAsia="HGPｺﾞｼｯｸE" w:hAnsi="HGPｺﾞｼｯｸE"/>
                          <w:color w:val="000000" w:themeColor="text1"/>
                          <w:sz w:val="32"/>
                          <w:szCs w:val="32"/>
                        </w:rPr>
                      </w:pPr>
                      <w:r>
                        <w:rPr>
                          <w:rFonts w:ascii="HGPｺﾞｼｯｸE" w:eastAsia="HGPｺﾞｼｯｸE" w:hAnsi="HGPｺﾞｼｯｸE" w:hint="eastAsia"/>
                          <w:color w:val="000000" w:themeColor="text1"/>
                          <w:sz w:val="32"/>
                          <w:szCs w:val="32"/>
                        </w:rPr>
                        <w:t>宮津市</w:t>
                      </w:r>
                    </w:p>
                  </w:txbxContent>
                </v:textbox>
              </v:rect>
            </w:pict>
          </mc:Fallback>
        </mc:AlternateContent>
      </w:r>
    </w:p>
    <w:p w:rsidR="00315A02" w:rsidRDefault="00315A02">
      <w:pPr>
        <w:rPr>
          <w:rFonts w:ascii="ＭＳ 明朝" w:eastAsia="ＭＳ 明朝" w:hAnsi="ＭＳ 明朝"/>
          <w:sz w:val="24"/>
        </w:rPr>
      </w:pPr>
    </w:p>
    <w:tbl>
      <w:tblPr>
        <w:tblStyle w:val="1"/>
        <w:tblpPr w:leftFromText="142" w:rightFromText="142" w:vertAnchor="text" w:horzAnchor="margin" w:tblpXSpec="center" w:tblpY="1270"/>
        <w:tblW w:w="0" w:type="auto"/>
        <w:tblLook w:val="04A0" w:firstRow="1" w:lastRow="0" w:firstColumn="1" w:lastColumn="0" w:noHBand="0" w:noVBand="1"/>
      </w:tblPr>
      <w:tblGrid>
        <w:gridCol w:w="2972"/>
        <w:gridCol w:w="5670"/>
      </w:tblGrid>
      <w:tr w:rsidR="00C94BF8" w:rsidTr="004F27F1">
        <w:tc>
          <w:tcPr>
            <w:tcW w:w="2972" w:type="dxa"/>
          </w:tcPr>
          <w:p w:rsidR="003174EA" w:rsidRPr="00C94BF8" w:rsidRDefault="003174EA" w:rsidP="004F27F1">
            <w:pPr>
              <w:jc w:val="center"/>
              <w:rPr>
                <w:rFonts w:ascii="ＭＳ 明朝" w:eastAsia="ＭＳ 明朝" w:hAnsi="ＭＳ 明朝"/>
                <w:sz w:val="22"/>
                <w:szCs w:val="22"/>
              </w:rPr>
            </w:pPr>
            <w:r w:rsidRPr="00C94BF8">
              <w:rPr>
                <w:rFonts w:ascii="ＭＳ 明朝" w:eastAsia="ＭＳ 明朝" w:hAnsi="ＭＳ 明朝" w:hint="eastAsia"/>
                <w:sz w:val="22"/>
                <w:szCs w:val="22"/>
              </w:rPr>
              <w:t>主体</w:t>
            </w:r>
          </w:p>
        </w:tc>
        <w:tc>
          <w:tcPr>
            <w:tcW w:w="5670" w:type="dxa"/>
          </w:tcPr>
          <w:p w:rsidR="003174EA" w:rsidRPr="00C94BF8" w:rsidRDefault="003174EA" w:rsidP="004F27F1">
            <w:pPr>
              <w:jc w:val="center"/>
              <w:rPr>
                <w:rFonts w:ascii="ＭＳ 明朝" w:eastAsia="ＭＳ 明朝" w:hAnsi="ＭＳ 明朝"/>
                <w:sz w:val="22"/>
                <w:szCs w:val="22"/>
              </w:rPr>
            </w:pPr>
            <w:r w:rsidRPr="00C94BF8">
              <w:rPr>
                <w:rFonts w:ascii="ＭＳ 明朝" w:eastAsia="ＭＳ 明朝" w:hAnsi="ＭＳ 明朝" w:hint="eastAsia"/>
                <w:sz w:val="22"/>
                <w:szCs w:val="22"/>
              </w:rPr>
              <w:t>役割</w:t>
            </w:r>
          </w:p>
        </w:tc>
      </w:tr>
      <w:tr w:rsidR="00C94BF8" w:rsidTr="004F27F1">
        <w:trPr>
          <w:trHeight w:val="965"/>
        </w:trPr>
        <w:tc>
          <w:tcPr>
            <w:tcW w:w="2972" w:type="dxa"/>
          </w:tcPr>
          <w:p w:rsidR="003174EA" w:rsidRPr="00C94BF8" w:rsidRDefault="003174EA" w:rsidP="004F27F1">
            <w:pPr>
              <w:spacing w:line="300" w:lineRule="exact"/>
              <w:rPr>
                <w:rFonts w:ascii="ＭＳ 明朝" w:eastAsia="ＭＳ 明朝" w:hAnsi="ＭＳ 明朝"/>
                <w:sz w:val="22"/>
                <w:szCs w:val="22"/>
              </w:rPr>
            </w:pPr>
            <w:r w:rsidRPr="00C94BF8">
              <w:rPr>
                <w:rFonts w:ascii="ＭＳ 明朝" w:eastAsia="ＭＳ 明朝" w:hAnsi="ＭＳ 明朝" w:hint="eastAsia"/>
                <w:sz w:val="22"/>
                <w:szCs w:val="22"/>
              </w:rPr>
              <w:t>市民</w:t>
            </w:r>
          </w:p>
        </w:tc>
        <w:tc>
          <w:tcPr>
            <w:tcW w:w="5670" w:type="dxa"/>
          </w:tcPr>
          <w:p w:rsidR="003174EA" w:rsidRPr="00C94BF8" w:rsidRDefault="003174EA" w:rsidP="004F27F1">
            <w:pPr>
              <w:spacing w:line="300" w:lineRule="exact"/>
              <w:rPr>
                <w:rFonts w:ascii="ＭＳ 明朝" w:eastAsia="ＭＳ 明朝" w:hAnsi="ＭＳ 明朝"/>
                <w:sz w:val="22"/>
                <w:szCs w:val="22"/>
              </w:rPr>
            </w:pPr>
            <w:r w:rsidRPr="00C94BF8">
              <w:rPr>
                <w:rFonts w:ascii="ＭＳ 明朝" w:eastAsia="ＭＳ 明朝" w:hAnsi="ＭＳ 明朝" w:hint="eastAsia"/>
                <w:sz w:val="22"/>
                <w:szCs w:val="22"/>
              </w:rPr>
              <w:t>自主的なスポーツ活動を通じて、自らの健康の保持</w:t>
            </w:r>
            <w:r w:rsidR="00EA01DE" w:rsidRPr="00C94BF8">
              <w:rPr>
                <w:rFonts w:ascii="ＭＳ 明朝" w:eastAsia="ＭＳ 明朝" w:hAnsi="ＭＳ 明朝" w:hint="eastAsia"/>
                <w:sz w:val="22"/>
                <w:szCs w:val="22"/>
              </w:rPr>
              <w:t>及び増進に努めるとともに、</w:t>
            </w:r>
            <w:r w:rsidR="0017052A" w:rsidRPr="00C94BF8">
              <w:rPr>
                <w:rFonts w:ascii="ＭＳ 明朝" w:eastAsia="ＭＳ 明朝" w:hAnsi="ＭＳ 明朝" w:hint="eastAsia"/>
                <w:sz w:val="22"/>
                <w:szCs w:val="22"/>
              </w:rPr>
              <w:t>地域の一員として、スポーツ環境を支えます。</w:t>
            </w:r>
          </w:p>
        </w:tc>
      </w:tr>
      <w:tr w:rsidR="00C94BF8" w:rsidTr="004F27F1">
        <w:trPr>
          <w:trHeight w:val="979"/>
        </w:trPr>
        <w:tc>
          <w:tcPr>
            <w:tcW w:w="2972" w:type="dxa"/>
          </w:tcPr>
          <w:p w:rsidR="003174EA" w:rsidRPr="00C94BF8" w:rsidRDefault="00EA01DE" w:rsidP="004F27F1">
            <w:pPr>
              <w:spacing w:line="300" w:lineRule="exact"/>
              <w:rPr>
                <w:rFonts w:ascii="ＭＳ 明朝" w:eastAsia="ＭＳ 明朝" w:hAnsi="ＭＳ 明朝"/>
                <w:sz w:val="22"/>
                <w:szCs w:val="22"/>
              </w:rPr>
            </w:pPr>
            <w:r w:rsidRPr="00C94BF8">
              <w:rPr>
                <w:rFonts w:ascii="ＭＳ 明朝" w:eastAsia="ＭＳ 明朝" w:hAnsi="ＭＳ 明朝" w:hint="eastAsia"/>
                <w:sz w:val="22"/>
                <w:szCs w:val="22"/>
              </w:rPr>
              <w:t>スポーツ関連団体</w:t>
            </w:r>
          </w:p>
        </w:tc>
        <w:tc>
          <w:tcPr>
            <w:tcW w:w="5670" w:type="dxa"/>
          </w:tcPr>
          <w:p w:rsidR="003174EA" w:rsidRPr="00C94BF8" w:rsidRDefault="0017052A" w:rsidP="004F27F1">
            <w:pPr>
              <w:spacing w:line="300" w:lineRule="exact"/>
              <w:rPr>
                <w:rFonts w:ascii="ＭＳ 明朝" w:eastAsia="ＭＳ 明朝" w:hAnsi="ＭＳ 明朝"/>
                <w:sz w:val="22"/>
                <w:szCs w:val="22"/>
              </w:rPr>
            </w:pPr>
            <w:r w:rsidRPr="00C94BF8">
              <w:rPr>
                <w:rFonts w:ascii="ＭＳ 明朝" w:eastAsia="ＭＳ 明朝" w:hAnsi="ＭＳ 明朝" w:hint="eastAsia"/>
                <w:sz w:val="22"/>
                <w:szCs w:val="22"/>
              </w:rPr>
              <w:t>広く市民が参加できる様々なプログラムの展開、競技力の向上、情報の提供、多様なニーズに対応できる指導者の養成等、スポーツの普及に努めます。</w:t>
            </w:r>
          </w:p>
        </w:tc>
      </w:tr>
      <w:tr w:rsidR="00C94BF8" w:rsidTr="004F27F1">
        <w:trPr>
          <w:trHeight w:val="979"/>
        </w:trPr>
        <w:tc>
          <w:tcPr>
            <w:tcW w:w="2972" w:type="dxa"/>
          </w:tcPr>
          <w:p w:rsidR="003174EA" w:rsidRPr="00C94BF8" w:rsidRDefault="00EA01DE" w:rsidP="004F27F1">
            <w:pPr>
              <w:spacing w:line="300" w:lineRule="exact"/>
              <w:rPr>
                <w:rFonts w:ascii="ＭＳ 明朝" w:eastAsia="ＭＳ 明朝" w:hAnsi="ＭＳ 明朝"/>
                <w:sz w:val="22"/>
                <w:szCs w:val="22"/>
              </w:rPr>
            </w:pPr>
            <w:r w:rsidRPr="00C94BF8">
              <w:rPr>
                <w:rFonts w:ascii="ＭＳ 明朝" w:eastAsia="ＭＳ 明朝" w:hAnsi="ＭＳ 明朝" w:hint="eastAsia"/>
                <w:sz w:val="22"/>
                <w:szCs w:val="22"/>
              </w:rPr>
              <w:t>学校</w:t>
            </w:r>
          </w:p>
        </w:tc>
        <w:tc>
          <w:tcPr>
            <w:tcW w:w="5670" w:type="dxa"/>
          </w:tcPr>
          <w:p w:rsidR="003174EA" w:rsidRPr="00C94BF8" w:rsidRDefault="00EA01DE" w:rsidP="004F27F1">
            <w:pPr>
              <w:spacing w:line="300" w:lineRule="exact"/>
              <w:rPr>
                <w:rFonts w:ascii="ＭＳ 明朝" w:eastAsia="ＭＳ 明朝" w:hAnsi="ＭＳ 明朝"/>
                <w:sz w:val="22"/>
                <w:szCs w:val="22"/>
              </w:rPr>
            </w:pPr>
            <w:r w:rsidRPr="00C94BF8">
              <w:rPr>
                <w:rFonts w:ascii="ＭＳ 明朝" w:eastAsia="ＭＳ 明朝" w:hAnsi="ＭＳ 明朝" w:hint="eastAsia"/>
                <w:sz w:val="22"/>
                <w:szCs w:val="22"/>
              </w:rPr>
              <w:t>子どもの体力向上に</w:t>
            </w:r>
            <w:r w:rsidR="000C796C" w:rsidRPr="00C94BF8">
              <w:rPr>
                <w:rFonts w:ascii="ＭＳ 明朝" w:eastAsia="ＭＳ 明朝" w:hAnsi="ＭＳ 明朝" w:hint="eastAsia"/>
                <w:sz w:val="22"/>
                <w:szCs w:val="22"/>
              </w:rPr>
              <w:t>努めるとともに、部活動等を通じて地域やスポーツ関連者と連携し、競技力の向上及び心身の健全な発達を図ります。</w:t>
            </w:r>
          </w:p>
        </w:tc>
      </w:tr>
      <w:tr w:rsidR="00C94BF8" w:rsidTr="004F27F1">
        <w:trPr>
          <w:trHeight w:val="979"/>
        </w:trPr>
        <w:tc>
          <w:tcPr>
            <w:tcW w:w="2972" w:type="dxa"/>
          </w:tcPr>
          <w:p w:rsidR="003174EA" w:rsidRPr="00C94BF8" w:rsidRDefault="000C796C" w:rsidP="004F27F1">
            <w:pPr>
              <w:spacing w:line="300" w:lineRule="exact"/>
              <w:rPr>
                <w:rFonts w:ascii="ＭＳ 明朝" w:eastAsia="ＭＳ 明朝" w:hAnsi="ＭＳ 明朝"/>
                <w:sz w:val="22"/>
                <w:szCs w:val="22"/>
              </w:rPr>
            </w:pPr>
            <w:r w:rsidRPr="00C94BF8">
              <w:rPr>
                <w:rFonts w:ascii="ＭＳ 明朝" w:eastAsia="ＭＳ 明朝" w:hAnsi="ＭＳ 明朝" w:hint="eastAsia"/>
                <w:sz w:val="22"/>
                <w:szCs w:val="22"/>
              </w:rPr>
              <w:t>総合型地域スポーツクラブ</w:t>
            </w:r>
          </w:p>
        </w:tc>
        <w:tc>
          <w:tcPr>
            <w:tcW w:w="5670" w:type="dxa"/>
          </w:tcPr>
          <w:p w:rsidR="003174EA" w:rsidRPr="00C94BF8" w:rsidRDefault="000C796C" w:rsidP="004F27F1">
            <w:pPr>
              <w:spacing w:line="300" w:lineRule="exact"/>
              <w:rPr>
                <w:rFonts w:ascii="ＭＳ 明朝" w:eastAsia="ＭＳ 明朝" w:hAnsi="ＭＳ 明朝"/>
                <w:sz w:val="22"/>
                <w:szCs w:val="22"/>
              </w:rPr>
            </w:pPr>
            <w:r w:rsidRPr="00C94BF8">
              <w:rPr>
                <w:rFonts w:ascii="ＭＳ 明朝" w:eastAsia="ＭＳ 明朝" w:hAnsi="ＭＳ 明朝" w:hint="eastAsia"/>
                <w:sz w:val="22"/>
                <w:szCs w:val="22"/>
              </w:rPr>
              <w:t>地域において、スポーツ活動の普及やスポーツを通じた地域づくりなど、市民の健康の増進と地域の活性化を図ります。</w:t>
            </w:r>
          </w:p>
        </w:tc>
      </w:tr>
      <w:tr w:rsidR="00C94BF8" w:rsidTr="004F27F1">
        <w:trPr>
          <w:trHeight w:val="1263"/>
        </w:trPr>
        <w:tc>
          <w:tcPr>
            <w:tcW w:w="2972" w:type="dxa"/>
          </w:tcPr>
          <w:p w:rsidR="003174EA" w:rsidRPr="00C94BF8" w:rsidRDefault="000C796C" w:rsidP="004F27F1">
            <w:pPr>
              <w:spacing w:line="300" w:lineRule="exact"/>
              <w:rPr>
                <w:rFonts w:ascii="ＭＳ 明朝" w:eastAsia="ＭＳ 明朝" w:hAnsi="ＭＳ 明朝"/>
                <w:sz w:val="22"/>
                <w:szCs w:val="22"/>
              </w:rPr>
            </w:pPr>
            <w:r w:rsidRPr="00C94BF8">
              <w:rPr>
                <w:rFonts w:ascii="ＭＳ 明朝" w:eastAsia="ＭＳ 明朝" w:hAnsi="ＭＳ 明朝" w:hint="eastAsia"/>
                <w:sz w:val="22"/>
                <w:szCs w:val="22"/>
              </w:rPr>
              <w:t>宮津市(行政)</w:t>
            </w:r>
          </w:p>
        </w:tc>
        <w:tc>
          <w:tcPr>
            <w:tcW w:w="5670" w:type="dxa"/>
          </w:tcPr>
          <w:p w:rsidR="003174EA" w:rsidRPr="00C94BF8" w:rsidRDefault="000C796C" w:rsidP="004F27F1">
            <w:pPr>
              <w:spacing w:line="300" w:lineRule="exact"/>
              <w:rPr>
                <w:rFonts w:ascii="ＭＳ 明朝" w:eastAsia="ＭＳ 明朝" w:hAnsi="ＭＳ 明朝"/>
                <w:sz w:val="22"/>
                <w:szCs w:val="22"/>
              </w:rPr>
            </w:pPr>
            <w:r w:rsidRPr="00C94BF8">
              <w:rPr>
                <w:rFonts w:ascii="ＭＳ 明朝" w:eastAsia="ＭＳ 明朝" w:hAnsi="ＭＳ 明朝" w:hint="eastAsia"/>
                <w:sz w:val="22"/>
                <w:szCs w:val="22"/>
              </w:rPr>
              <w:t>総合計画や本計画等に基づき、</w:t>
            </w:r>
            <w:r w:rsidR="0017052A" w:rsidRPr="00C94BF8">
              <w:rPr>
                <w:rFonts w:ascii="ＭＳ 明朝" w:eastAsia="ＭＳ 明朝" w:hAnsi="ＭＳ 明朝" w:hint="eastAsia"/>
                <w:sz w:val="22"/>
                <w:szCs w:val="22"/>
              </w:rPr>
              <w:t>市民のスポーツに関するニーズを把握し、地域のスポーツ団体や関係機関と連携した</w:t>
            </w:r>
            <w:r w:rsidRPr="00C94BF8">
              <w:rPr>
                <w:rFonts w:ascii="ＭＳ 明朝" w:eastAsia="ＭＳ 明朝" w:hAnsi="ＭＳ 明朝" w:hint="eastAsia"/>
                <w:sz w:val="22"/>
                <w:szCs w:val="22"/>
              </w:rPr>
              <w:t>スポーツの推進に関する施策の総合的かつ計画的な推進を図ります。</w:t>
            </w:r>
          </w:p>
        </w:tc>
      </w:tr>
    </w:tbl>
    <w:p w:rsidR="002655D5" w:rsidRDefault="004F27F1">
      <w:pPr>
        <w:rPr>
          <w:rFonts w:ascii="ＭＳ Ｐゴシック" w:eastAsia="ＭＳ Ｐゴシック" w:hAnsi="ＭＳ Ｐゴシック"/>
          <w:sz w:val="24"/>
        </w:rPr>
      </w:pPr>
      <w:r>
        <w:rPr>
          <w:rFonts w:ascii="ＭＳ Ｐゴシック" w:eastAsia="ＭＳ Ｐゴシック" w:hAnsi="ＭＳ Ｐゴシック"/>
          <w:noProof/>
          <w:sz w:val="24"/>
        </w:rPr>
        <mc:AlternateContent>
          <mc:Choice Requires="wps">
            <w:drawing>
              <wp:anchor distT="0" distB="0" distL="114300" distR="114300" simplePos="0" relativeHeight="252267520" behindDoc="0" locked="0" layoutInCell="1" allowOverlap="1">
                <wp:simplePos x="0" y="0"/>
                <wp:positionH relativeFrom="column">
                  <wp:posOffset>1181735</wp:posOffset>
                </wp:positionH>
                <wp:positionV relativeFrom="paragraph">
                  <wp:posOffset>186055</wp:posOffset>
                </wp:positionV>
                <wp:extent cx="3609975" cy="314325"/>
                <wp:effectExtent l="0" t="0" r="28575" b="28575"/>
                <wp:wrapNone/>
                <wp:docPr id="1069" name="正方形/長方形 1069"/>
                <wp:cNvGraphicFramePr/>
                <a:graphic xmlns:a="http://schemas.openxmlformats.org/drawingml/2006/main">
                  <a:graphicData uri="http://schemas.microsoft.com/office/word/2010/wordprocessingShape">
                    <wps:wsp>
                      <wps:cNvSpPr/>
                      <wps:spPr>
                        <a:xfrm>
                          <a:off x="0" y="0"/>
                          <a:ext cx="3609975" cy="31432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5C283B" w:rsidRPr="002141ED" w:rsidRDefault="005C283B" w:rsidP="002141ED">
                            <w:pPr>
                              <w:spacing w:line="300" w:lineRule="exact"/>
                              <w:jc w:val="center"/>
                              <w:rPr>
                                <w:rFonts w:ascii="HGPｺﾞｼｯｸE" w:eastAsia="HGPｺﾞｼｯｸE" w:hAnsi="HGPｺﾞｼｯｸE"/>
                                <w:color w:val="FFFFFF" w:themeColor="background1"/>
                              </w:rPr>
                            </w:pPr>
                            <w:r w:rsidRPr="002141ED">
                              <w:rPr>
                                <w:rFonts w:ascii="HGPｺﾞｼｯｸE" w:eastAsia="HGPｺﾞｼｯｸE" w:hAnsi="HGPｺﾞｼｯｸE" w:hint="eastAsia"/>
                                <w:color w:val="FFFFFF" w:themeColor="background1"/>
                              </w:rPr>
                              <w:t>スポーツ関係団体や関係機関が協力して好循環を創出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正方形/長方形 1069" o:spid="_x0000_s1184" style="position:absolute;left:0;text-align:left;margin-left:93.05pt;margin-top:14.65pt;width:284.25pt;height:24.7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" fillcolor="#1f497d [3215]" strokecolor="#243f60 [1604]" strokeweight="2pt">
                <v:textbox>
                  <w:txbxContent>
                    <w:p w:rsidR="005C283B" w:rsidRPr="002141ED" w:rsidRDefault="005C283B" w:rsidP="002141ED">
                      <w:pPr>
                        <w:spacing w:line="300" w:lineRule="exact"/>
                        <w:jc w:val="center"/>
                        <w:rPr>
                          <w:rFonts w:ascii="HGPｺﾞｼｯｸE" w:eastAsia="HGPｺﾞｼｯｸE" w:hAnsi="HGPｺﾞｼｯｸE"/>
                          <w:color w:val="FFFFFF" w:themeColor="background1"/>
                        </w:rPr>
                      </w:pPr>
                      <w:r w:rsidRPr="002141ED">
                        <w:rPr>
                          <w:rFonts w:ascii="HGPｺﾞｼｯｸE" w:eastAsia="HGPｺﾞｼｯｸE" w:hAnsi="HGPｺﾞｼｯｸE" w:hint="eastAsia"/>
                          <w:color w:val="FFFFFF" w:themeColor="background1"/>
                        </w:rPr>
                        <w:t>スポーツ関係団体や関係機関が協力して好循環を創出</w:t>
                      </w:r>
                    </w:p>
                  </w:txbxContent>
                </v:textbox>
              </v:rect>
            </w:pict>
          </mc:Fallback>
        </mc:AlternateContent>
      </w:r>
    </w:p>
    <w:p w:rsidR="004F27F1" w:rsidRDefault="004F27F1">
      <w:pPr>
        <w:rPr>
          <w:rFonts w:ascii="ＭＳ Ｐゴシック" w:eastAsia="ＭＳ Ｐゴシック" w:hAnsi="ＭＳ Ｐゴシック"/>
          <w:sz w:val="24"/>
        </w:rPr>
      </w:pPr>
    </w:p>
    <w:p w:rsidR="004F27F1" w:rsidRDefault="004F27F1">
      <w:pPr>
        <w:rPr>
          <w:rFonts w:ascii="ＭＳ Ｐゴシック" w:eastAsia="ＭＳ Ｐゴシック" w:hAnsi="ＭＳ Ｐゴシック"/>
          <w:sz w:val="24"/>
        </w:rPr>
      </w:pPr>
    </w:p>
    <w:p w:rsidR="005E3BCD" w:rsidRDefault="005E3BCD">
      <w:pPr>
        <w:rPr>
          <w:rFonts w:ascii="ＭＳ Ｐゴシック" w:eastAsia="ＭＳ Ｐゴシック" w:hAnsi="ＭＳ Ｐゴシック"/>
          <w:sz w:val="24"/>
        </w:rPr>
      </w:pPr>
    </w:p>
    <w:p w:rsidR="002763C8" w:rsidRPr="004540EF" w:rsidRDefault="004540EF" w:rsidP="00C94BF8">
      <w:pPr>
        <w:ind w:firstLineChars="200" w:firstLine="643"/>
        <w:rPr>
          <w:rFonts w:ascii="ＭＳ ゴシック" w:eastAsia="ＭＳ ゴシック" w:hAnsi="ＭＳ ゴシック"/>
          <w:b/>
          <w:color w:val="000000" w:themeColor="text1"/>
          <w:sz w:val="32"/>
          <w:szCs w:val="32"/>
          <w:u w:color="0070C0"/>
        </w:rPr>
      </w:pPr>
      <w:r>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214272" behindDoc="0" locked="0" layoutInCell="1" allowOverlap="1" wp14:anchorId="6F2361F9" wp14:editId="3B727ED3">
                <wp:simplePos x="0" y="0"/>
                <wp:positionH relativeFrom="column">
                  <wp:posOffset>19685</wp:posOffset>
                </wp:positionH>
                <wp:positionV relativeFrom="paragraph">
                  <wp:posOffset>-6985</wp:posOffset>
                </wp:positionV>
                <wp:extent cx="276225" cy="295275"/>
                <wp:effectExtent l="0" t="0" r="28575" b="28575"/>
                <wp:wrapNone/>
                <wp:docPr id="1193" name="正方形/長方形 1193"/>
                <wp:cNvGraphicFramePr/>
                <a:graphic xmlns:a="http://schemas.openxmlformats.org/drawingml/2006/main">
                  <a:graphicData uri="http://schemas.microsoft.com/office/word/2010/wordprocessingShape">
                    <wps:wsp>
                      <wps:cNvSpPr/>
                      <wps:spPr>
                        <a:xfrm>
                          <a:off x="0" y="0"/>
                          <a:ext cx="276225" cy="295275"/>
                        </a:xfrm>
                        <a:prstGeom prst="rect">
                          <a:avLst/>
                        </a:prstGeom>
                        <a:solidFill>
                          <a:srgbClr val="4F81BD"/>
                        </a:solidFill>
                        <a:ln w="25400" cap="flat" cmpd="sng" algn="ctr">
                          <a:solidFill>
                            <a:srgbClr val="4F81BD"/>
                          </a:solidFill>
                          <a:prstDash val="solid"/>
                        </a:ln>
                        <a:effectLst/>
                      </wps:spPr>
                      <wps:txbx>
                        <w:txbxContent>
                          <w:p w:rsidR="005C283B" w:rsidRPr="00B9174F" w:rsidRDefault="005C283B" w:rsidP="009E2BAB">
                            <w:pPr>
                              <w:spacing w:line="320" w:lineRule="exact"/>
                              <w:rPr>
                                <w:rFonts w:asciiTheme="majorEastAsia" w:eastAsiaTheme="majorEastAsia" w:hAnsiTheme="majorEastAsia"/>
                                <w:b/>
                                <w:bCs/>
                                <w:color w:val="FFFFFF" w:themeColor="background1"/>
                                <w:sz w:val="32"/>
                                <w:szCs w:val="32"/>
                              </w:rPr>
                            </w:pPr>
                            <w:r>
                              <w:rPr>
                                <w:rFonts w:asciiTheme="majorEastAsia" w:eastAsiaTheme="majorEastAsia" w:hAnsiTheme="majorEastAsia"/>
                                <w:b/>
                                <w:bCs/>
                                <w:color w:val="FFFFFF" w:themeColor="background1"/>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2361F9" id="正方形/長方形 1193" o:spid="_x0000_s1185" style="position:absolute;left:0;text-align:left;margin-left:1.55pt;margin-top:-.55pt;width:21.75pt;height:23.2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" fillcolor="#4f81bd" strokecolor="#4f81bd" strokeweight="2pt">
                <v:textbox>
                  <w:txbxContent>
                    <w:p w:rsidR="005C283B" w:rsidRPr="00B9174F" w:rsidRDefault="005C283B" w:rsidP="009E2BAB">
                      <w:pPr>
                        <w:spacing w:line="320" w:lineRule="exact"/>
                        <w:rPr>
                          <w:rFonts w:asciiTheme="majorEastAsia" w:eastAsiaTheme="majorEastAsia" w:hAnsiTheme="majorEastAsia"/>
                          <w:b/>
                          <w:bCs/>
                          <w:color w:val="FFFFFF" w:themeColor="background1"/>
                          <w:sz w:val="32"/>
                          <w:szCs w:val="32"/>
                        </w:rPr>
                      </w:pPr>
                      <w:r>
                        <w:rPr>
                          <w:rFonts w:asciiTheme="majorEastAsia" w:eastAsiaTheme="majorEastAsia" w:hAnsiTheme="majorEastAsia"/>
                          <w:b/>
                          <w:bCs/>
                          <w:color w:val="FFFFFF" w:themeColor="background1"/>
                          <w:sz w:val="32"/>
                          <w:szCs w:val="32"/>
                        </w:rPr>
                        <w:t>2</w:t>
                      </w:r>
                    </w:p>
                  </w:txbxContent>
                </v:textbox>
              </v:rect>
            </w:pict>
          </mc:Fallback>
        </mc:AlternateContent>
      </w:r>
      <w:r w:rsidR="002763C8" w:rsidRPr="006E0691">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209152" behindDoc="0" locked="0" layoutInCell="1" allowOverlap="1" wp14:anchorId="656B698F" wp14:editId="64BD73C1">
                <wp:simplePos x="0" y="0"/>
                <wp:positionH relativeFrom="column">
                  <wp:posOffset>9525</wp:posOffset>
                </wp:positionH>
                <wp:positionV relativeFrom="paragraph">
                  <wp:posOffset>283845</wp:posOffset>
                </wp:positionV>
                <wp:extent cx="6029325" cy="0"/>
                <wp:effectExtent l="0" t="0" r="0" b="0"/>
                <wp:wrapNone/>
                <wp:docPr id="1190" name="直線コネクタ 1190"/>
                <wp:cNvGraphicFramePr/>
                <a:graphic xmlns:a="http://schemas.openxmlformats.org/drawingml/2006/main">
                  <a:graphicData uri="http://schemas.microsoft.com/office/word/2010/wordprocessingShape">
                    <wps:wsp>
                      <wps:cNvCnPr/>
                      <wps:spPr>
                        <a:xfrm>
                          <a:off x="0" y="0"/>
                          <a:ext cx="6029325" cy="0"/>
                        </a:xfrm>
                        <a:prstGeom prst="line">
                          <a:avLst/>
                        </a:prstGeom>
                        <a:noFill/>
                        <a:ln w="25400" cap="flat" cmpd="sng" algn="ctr">
                          <a:solidFill>
                            <a:srgbClr val="4F81BD">
                              <a:shade val="95000"/>
                              <a:satMod val="105000"/>
                            </a:srgbClr>
                          </a:solidFill>
                          <a:prstDash val="solid"/>
                          <a:roun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66D6DC" id="直線コネクタ 1190" o:spid="_x0000_s1026" style="position:absolute;left:0;text-align:left;z-index:252209152;visibility:visible;mso-wrap-style:square;mso-wrap-distance-left:9pt;mso-wrap-distance-top:0;mso-wrap-distance-right:9pt;mso-wrap-distance-bottom:0;mso-position-horizontal:absolute;mso-position-horizontal-relative:text;mso-position-vertical:absolute;mso-position-vertical-relative:text" from=".75pt,22.35pt" to="475.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" strokecolor="#4a7ebb" strokeweight="2pt"/>
            </w:pict>
          </mc:Fallback>
        </mc:AlternateContent>
      </w:r>
      <w:r w:rsidR="002763C8">
        <w:rPr>
          <w:rFonts w:ascii="ＭＳ ゴシック" w:eastAsia="ＭＳ ゴシック" w:hAnsi="ＭＳ ゴシック" w:hint="eastAsia"/>
          <w:b/>
          <w:color w:val="000000" w:themeColor="text1"/>
          <w:sz w:val="32"/>
          <w:szCs w:val="32"/>
          <w:u w:color="0070C0"/>
        </w:rPr>
        <w:t>計画の</w:t>
      </w:r>
      <w:r>
        <w:rPr>
          <w:rFonts w:ascii="ＭＳ ゴシック" w:eastAsia="ＭＳ ゴシック" w:hAnsi="ＭＳ ゴシック" w:hint="eastAsia"/>
          <w:b/>
          <w:color w:val="000000" w:themeColor="text1"/>
          <w:sz w:val="32"/>
          <w:szCs w:val="32"/>
          <w:u w:color="0070C0"/>
        </w:rPr>
        <w:t>進捗管理</w:t>
      </w:r>
    </w:p>
    <w:p w:rsidR="002655D5" w:rsidRPr="00792A47" w:rsidRDefault="00AF181B" w:rsidP="009E2BAB">
      <w:pPr>
        <w:ind w:firstLineChars="100" w:firstLine="240"/>
        <w:rPr>
          <w:dstrike/>
          <w:sz w:val="24"/>
        </w:rPr>
      </w:pPr>
      <w:r w:rsidRPr="00792A47">
        <w:rPr>
          <w:rFonts w:ascii="ＭＳ 明朝" w:eastAsia="ＭＳ 明朝" w:hAnsi="ＭＳ 明朝" w:hint="eastAsia"/>
          <w:sz w:val="24"/>
        </w:rPr>
        <w:t>宮津市スポーツ推進計画策定協議会において、</w:t>
      </w:r>
      <w:r w:rsidR="00575924" w:rsidRPr="00792A47">
        <w:rPr>
          <w:rFonts w:ascii="ＭＳ 明朝" w:eastAsia="ＭＳ 明朝" w:hAnsi="ＭＳ 明朝" w:hint="eastAsia"/>
          <w:sz w:val="24"/>
        </w:rPr>
        <w:t>本計画の基本目標ごとの</w:t>
      </w:r>
      <w:r w:rsidR="00404AAA">
        <w:rPr>
          <w:rFonts w:ascii="ＭＳ 明朝" w:eastAsia="ＭＳ 明朝" w:hAnsi="ＭＳ 明朝" w:hint="eastAsia"/>
          <w:sz w:val="24"/>
        </w:rPr>
        <w:t>進捗状況を把握するとともに、必要に応じて事業を見直し、改善を行</w:t>
      </w:r>
      <w:r w:rsidRPr="00792A47">
        <w:rPr>
          <w:rFonts w:ascii="ＭＳ 明朝" w:eastAsia="ＭＳ 明朝" w:hAnsi="ＭＳ 明朝" w:hint="eastAsia"/>
          <w:sz w:val="24"/>
        </w:rPr>
        <w:t>います。</w:t>
      </w:r>
    </w:p>
    <w:p w:rsidR="004540EF" w:rsidRDefault="004540EF" w:rsidP="004540EF">
      <w:pPr>
        <w:rPr>
          <w:rFonts w:ascii="ＭＳ Ｐゴシック" w:eastAsia="ＭＳ Ｐゴシック" w:hAnsi="ＭＳ Ｐゴシック"/>
          <w:sz w:val="24"/>
        </w:rPr>
      </w:pPr>
      <w:r>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217344" behindDoc="0" locked="0" layoutInCell="1" allowOverlap="1" wp14:anchorId="2E7AE97C" wp14:editId="3C5C12FD">
                <wp:simplePos x="0" y="0"/>
                <wp:positionH relativeFrom="column">
                  <wp:posOffset>19685</wp:posOffset>
                </wp:positionH>
                <wp:positionV relativeFrom="paragraph">
                  <wp:posOffset>257810</wp:posOffset>
                </wp:positionV>
                <wp:extent cx="276225" cy="304800"/>
                <wp:effectExtent l="0" t="0" r="28575" b="19050"/>
                <wp:wrapNone/>
                <wp:docPr id="1024" name="正方形/長方形 1024"/>
                <wp:cNvGraphicFramePr/>
                <a:graphic xmlns:a="http://schemas.openxmlformats.org/drawingml/2006/main">
                  <a:graphicData uri="http://schemas.microsoft.com/office/word/2010/wordprocessingShape">
                    <wps:wsp>
                      <wps:cNvSpPr/>
                      <wps:spPr>
                        <a:xfrm>
                          <a:off x="0" y="0"/>
                          <a:ext cx="276225" cy="304800"/>
                        </a:xfrm>
                        <a:prstGeom prst="rect">
                          <a:avLst/>
                        </a:prstGeom>
                        <a:solidFill>
                          <a:srgbClr val="4F81BD"/>
                        </a:solidFill>
                        <a:ln w="25400" cap="flat" cmpd="sng" algn="ctr">
                          <a:solidFill>
                            <a:srgbClr val="4F81BD"/>
                          </a:solidFill>
                          <a:prstDash val="solid"/>
                        </a:ln>
                        <a:effectLst/>
                      </wps:spPr>
                      <wps:txbx>
                        <w:txbxContent>
                          <w:p w:rsidR="005C283B" w:rsidRPr="00B9174F" w:rsidRDefault="005C283B" w:rsidP="009E2BAB">
                            <w:pPr>
                              <w:spacing w:line="320" w:lineRule="exact"/>
                              <w:rPr>
                                <w:rFonts w:asciiTheme="majorEastAsia" w:eastAsiaTheme="majorEastAsia" w:hAnsiTheme="majorEastAsia"/>
                                <w:b/>
                                <w:bCs/>
                                <w:color w:val="FFFFFF" w:themeColor="background1"/>
                                <w:sz w:val="32"/>
                                <w:szCs w:val="32"/>
                              </w:rPr>
                            </w:pPr>
                            <w:r>
                              <w:rPr>
                                <w:rFonts w:asciiTheme="majorEastAsia" w:eastAsiaTheme="majorEastAsia" w:hAnsiTheme="majorEastAsia" w:hint="eastAsia"/>
                                <w:b/>
                                <w:bCs/>
                                <w:color w:val="FFFFFF" w:themeColor="background1"/>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7AE97C" id="正方形/長方形 1024" o:spid="_x0000_s1186" style="position:absolute;left:0;text-align:left;margin-left:1.55pt;margin-top:20.3pt;width:21.75pt;height:24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" fillcolor="#4f81bd" strokecolor="#4f81bd" strokeweight="2pt">
                <v:textbox>
                  <w:txbxContent>
                    <w:p w:rsidR="005C283B" w:rsidRPr="00B9174F" w:rsidRDefault="005C283B" w:rsidP="009E2BAB">
                      <w:pPr>
                        <w:spacing w:line="320" w:lineRule="exact"/>
                        <w:rPr>
                          <w:rFonts w:asciiTheme="majorEastAsia" w:eastAsiaTheme="majorEastAsia" w:hAnsiTheme="majorEastAsia"/>
                          <w:b/>
                          <w:bCs/>
                          <w:color w:val="FFFFFF" w:themeColor="background1"/>
                          <w:sz w:val="32"/>
                          <w:szCs w:val="32"/>
                        </w:rPr>
                      </w:pPr>
                      <w:r>
                        <w:rPr>
                          <w:rFonts w:asciiTheme="majorEastAsia" w:eastAsiaTheme="majorEastAsia" w:hAnsiTheme="majorEastAsia" w:hint="eastAsia"/>
                          <w:b/>
                          <w:bCs/>
                          <w:color w:val="FFFFFF" w:themeColor="background1"/>
                          <w:sz w:val="32"/>
                          <w:szCs w:val="32"/>
                        </w:rPr>
                        <w:t>3</w:t>
                      </w:r>
                    </w:p>
                  </w:txbxContent>
                </v:textbox>
              </v:rect>
            </w:pict>
          </mc:Fallback>
        </mc:AlternateContent>
      </w:r>
    </w:p>
    <w:p w:rsidR="004540EF" w:rsidRPr="004540EF" w:rsidRDefault="004540EF" w:rsidP="004540EF">
      <w:pPr>
        <w:ind w:firstLineChars="200" w:firstLine="643"/>
        <w:rPr>
          <w:rFonts w:ascii="ＭＳ ゴシック" w:eastAsia="ＭＳ ゴシック" w:hAnsi="ＭＳ ゴシック"/>
          <w:b/>
          <w:color w:val="000000" w:themeColor="text1"/>
          <w:sz w:val="32"/>
          <w:szCs w:val="32"/>
          <w:u w:color="0070C0"/>
        </w:rPr>
      </w:pPr>
      <w:r w:rsidRPr="006E0691">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216320" behindDoc="0" locked="0" layoutInCell="1" allowOverlap="1" wp14:anchorId="33513EB1" wp14:editId="4EDECA6A">
                <wp:simplePos x="0" y="0"/>
                <wp:positionH relativeFrom="column">
                  <wp:posOffset>9525</wp:posOffset>
                </wp:positionH>
                <wp:positionV relativeFrom="paragraph">
                  <wp:posOffset>283845</wp:posOffset>
                </wp:positionV>
                <wp:extent cx="6029325" cy="0"/>
                <wp:effectExtent l="0" t="0" r="0" b="0"/>
                <wp:wrapNone/>
                <wp:docPr id="1025" name="直線コネクタ 1025"/>
                <wp:cNvGraphicFramePr/>
                <a:graphic xmlns:a="http://schemas.openxmlformats.org/drawingml/2006/main">
                  <a:graphicData uri="http://schemas.microsoft.com/office/word/2010/wordprocessingShape">
                    <wps:wsp>
                      <wps:cNvCnPr/>
                      <wps:spPr>
                        <a:xfrm>
                          <a:off x="0" y="0"/>
                          <a:ext cx="6029325" cy="0"/>
                        </a:xfrm>
                        <a:prstGeom prst="line">
                          <a:avLst/>
                        </a:prstGeom>
                        <a:noFill/>
                        <a:ln w="25400" cap="flat" cmpd="sng" algn="ctr">
                          <a:solidFill>
                            <a:srgbClr val="4F81BD">
                              <a:shade val="95000"/>
                              <a:satMod val="105000"/>
                            </a:srgbClr>
                          </a:solidFill>
                          <a:prstDash val="solid"/>
                          <a:roun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99A196" id="直線コネクタ 1025" o:spid="_x0000_s1026" style="position:absolute;left:0;text-align:left;z-index:252216320;visibility:visible;mso-wrap-style:square;mso-wrap-distance-left:9pt;mso-wrap-distance-top:0;mso-wrap-distance-right:9pt;mso-wrap-distance-bottom:0;mso-position-horizontal:absolute;mso-position-horizontal-relative:text;mso-position-vertical:absolute;mso-position-vertical-relative:text" from=".75pt,22.35pt" to="475.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" strokecolor="#4a7ebb" strokeweight="2pt"/>
            </w:pict>
          </mc:Fallback>
        </mc:AlternateContent>
      </w:r>
      <w:r>
        <w:rPr>
          <w:rFonts w:ascii="ＭＳ ゴシック" w:eastAsia="ＭＳ ゴシック" w:hAnsi="ＭＳ ゴシック" w:hint="eastAsia"/>
          <w:b/>
          <w:color w:val="000000" w:themeColor="text1"/>
          <w:sz w:val="32"/>
          <w:szCs w:val="32"/>
          <w:u w:color="0070C0"/>
        </w:rPr>
        <w:t>SDGsとスポーツ振興</w:t>
      </w:r>
    </w:p>
    <w:p w:rsidR="00540C04" w:rsidRPr="009E2BAB" w:rsidRDefault="00540C04" w:rsidP="009E2BAB">
      <w:pPr>
        <w:ind w:firstLineChars="100" w:firstLine="240"/>
        <w:rPr>
          <w:rFonts w:asciiTheme="minorEastAsia" w:hAnsiTheme="minorEastAsia"/>
          <w:sz w:val="24"/>
          <w:szCs w:val="24"/>
        </w:rPr>
      </w:pPr>
      <w:r w:rsidRPr="009E2BAB">
        <w:rPr>
          <w:rFonts w:asciiTheme="minorEastAsia" w:hAnsiTheme="minorEastAsia"/>
          <w:sz w:val="24"/>
          <w:szCs w:val="24"/>
        </w:rPr>
        <w:t>「ＳＤＧs」とは、「Sustainable Development Goals (持続可能な開発目標)」の略称で、2015年（平成27年）</w:t>
      </w:r>
      <w:r w:rsidR="00A22A9F">
        <w:rPr>
          <w:rFonts w:asciiTheme="minorEastAsia" w:hAnsiTheme="minorEastAsia" w:hint="eastAsia"/>
          <w:sz w:val="24"/>
          <w:szCs w:val="24"/>
        </w:rPr>
        <w:t>９</w:t>
      </w:r>
      <w:r w:rsidRPr="009E2BAB">
        <w:rPr>
          <w:rFonts w:asciiTheme="minorEastAsia" w:hAnsiTheme="minorEastAsia"/>
          <w:sz w:val="24"/>
          <w:szCs w:val="24"/>
        </w:rPr>
        <w:t>月の国連サミットで採択された「持続可能な開発のための2030アジェンダ」にて記載された</w:t>
      </w:r>
      <w:r w:rsidR="009E2BAB">
        <w:rPr>
          <w:rFonts w:asciiTheme="minorEastAsia" w:hAnsiTheme="minorEastAsia" w:hint="eastAsia"/>
          <w:sz w:val="24"/>
          <w:szCs w:val="24"/>
        </w:rPr>
        <w:t>、</w:t>
      </w:r>
      <w:r w:rsidRPr="009E2BAB">
        <w:rPr>
          <w:rFonts w:asciiTheme="minorEastAsia" w:hAnsiTheme="minorEastAsia"/>
          <w:sz w:val="24"/>
          <w:szCs w:val="24"/>
        </w:rPr>
        <w:t>2016年（平成28年）から 2030年（令和12年）までの国際社会共通の目標です。持続可能な世界を実現するための17のゴール・169のターゲットから構成されています。国連は「スポーツは持続可能な開発における重要な鍵となるものである」としています。本市がスポーツ振興の取り組みを進めるにあたっては、ＳＤＧsの目標</w:t>
      </w:r>
      <w:r w:rsidR="00A22A9F">
        <w:rPr>
          <w:rFonts w:asciiTheme="minorEastAsia" w:hAnsiTheme="minorEastAsia" w:hint="eastAsia"/>
          <w:sz w:val="24"/>
          <w:szCs w:val="24"/>
        </w:rPr>
        <w:t>３</w:t>
      </w:r>
      <w:r w:rsidRPr="009E2BAB">
        <w:rPr>
          <w:rFonts w:asciiTheme="minorEastAsia" w:hAnsiTheme="minorEastAsia"/>
          <w:sz w:val="24"/>
          <w:szCs w:val="24"/>
        </w:rPr>
        <w:t xml:space="preserve">「すべての人に 健康と福祉を」をはじめとする目標を念頭において取り組んでいきます。 </w:t>
      </w:r>
    </w:p>
    <w:p w:rsidR="004540EF" w:rsidRDefault="004540EF" w:rsidP="004540EF">
      <w:pPr>
        <w:rPr>
          <w:rFonts w:ascii="ＭＳ Ｐゴシック" w:eastAsia="ＭＳ Ｐゴシック" w:hAnsi="ＭＳ Ｐゴシック"/>
          <w:sz w:val="24"/>
        </w:rPr>
      </w:pPr>
      <w:r>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220416" behindDoc="0" locked="0" layoutInCell="1" allowOverlap="1" wp14:anchorId="2E7AE97C" wp14:editId="3C5C12FD">
                <wp:simplePos x="0" y="0"/>
                <wp:positionH relativeFrom="column">
                  <wp:posOffset>19685</wp:posOffset>
                </wp:positionH>
                <wp:positionV relativeFrom="paragraph">
                  <wp:posOffset>264160</wp:posOffset>
                </wp:positionV>
                <wp:extent cx="276225" cy="304800"/>
                <wp:effectExtent l="0" t="0" r="28575" b="19050"/>
                <wp:wrapNone/>
                <wp:docPr id="1030" name="正方形/長方形 1030"/>
                <wp:cNvGraphicFramePr/>
                <a:graphic xmlns:a="http://schemas.openxmlformats.org/drawingml/2006/main">
                  <a:graphicData uri="http://schemas.microsoft.com/office/word/2010/wordprocessingShape">
                    <wps:wsp>
                      <wps:cNvSpPr/>
                      <wps:spPr>
                        <a:xfrm>
                          <a:off x="0" y="0"/>
                          <a:ext cx="276225" cy="304800"/>
                        </a:xfrm>
                        <a:prstGeom prst="rect">
                          <a:avLst/>
                        </a:prstGeom>
                        <a:solidFill>
                          <a:srgbClr val="4F81BD"/>
                        </a:solidFill>
                        <a:ln w="25400" cap="flat" cmpd="sng" algn="ctr">
                          <a:solidFill>
                            <a:srgbClr val="4F81BD"/>
                          </a:solidFill>
                          <a:prstDash val="solid"/>
                        </a:ln>
                        <a:effectLst/>
                      </wps:spPr>
                      <wps:txbx>
                        <w:txbxContent>
                          <w:p w:rsidR="005C283B" w:rsidRPr="00B9174F" w:rsidRDefault="005C283B" w:rsidP="009E2BAB">
                            <w:pPr>
                              <w:spacing w:line="320" w:lineRule="exact"/>
                              <w:rPr>
                                <w:rFonts w:asciiTheme="majorEastAsia" w:eastAsiaTheme="majorEastAsia" w:hAnsiTheme="majorEastAsia"/>
                                <w:b/>
                                <w:bCs/>
                                <w:color w:val="FFFFFF" w:themeColor="background1"/>
                                <w:sz w:val="32"/>
                                <w:szCs w:val="32"/>
                              </w:rPr>
                            </w:pPr>
                            <w:r>
                              <w:rPr>
                                <w:rFonts w:asciiTheme="majorEastAsia" w:eastAsiaTheme="majorEastAsia" w:hAnsiTheme="majorEastAsia"/>
                                <w:b/>
                                <w:bCs/>
                                <w:color w:val="FFFFFF" w:themeColor="background1"/>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7AE97C" id="正方形/長方形 1030" o:spid="_x0000_s1187" style="position:absolute;left:0;text-align:left;margin-left:1.55pt;margin-top:20.8pt;width:21.75pt;height:24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" fillcolor="#4f81bd" strokecolor="#4f81bd" strokeweight="2pt">
                <v:textbox>
                  <w:txbxContent>
                    <w:p w:rsidR="005C283B" w:rsidRPr="00B9174F" w:rsidRDefault="005C283B" w:rsidP="009E2BAB">
                      <w:pPr>
                        <w:spacing w:line="320" w:lineRule="exact"/>
                        <w:rPr>
                          <w:rFonts w:asciiTheme="majorEastAsia" w:eastAsiaTheme="majorEastAsia" w:hAnsiTheme="majorEastAsia"/>
                          <w:b/>
                          <w:bCs/>
                          <w:color w:val="FFFFFF" w:themeColor="background1"/>
                          <w:sz w:val="32"/>
                          <w:szCs w:val="32"/>
                        </w:rPr>
                      </w:pPr>
                      <w:r>
                        <w:rPr>
                          <w:rFonts w:asciiTheme="majorEastAsia" w:eastAsiaTheme="majorEastAsia" w:hAnsiTheme="majorEastAsia"/>
                          <w:b/>
                          <w:bCs/>
                          <w:color w:val="FFFFFF" w:themeColor="background1"/>
                          <w:sz w:val="32"/>
                          <w:szCs w:val="32"/>
                        </w:rPr>
                        <w:t>4</w:t>
                      </w:r>
                    </w:p>
                  </w:txbxContent>
                </v:textbox>
              </v:rect>
            </w:pict>
          </mc:Fallback>
        </mc:AlternateContent>
      </w:r>
    </w:p>
    <w:p w:rsidR="004540EF" w:rsidRPr="004540EF" w:rsidRDefault="004540EF" w:rsidP="004540EF">
      <w:pPr>
        <w:ind w:firstLineChars="200" w:firstLine="643"/>
        <w:rPr>
          <w:rFonts w:ascii="ＭＳ ゴシック" w:eastAsia="ＭＳ ゴシック" w:hAnsi="ＭＳ ゴシック"/>
          <w:b/>
          <w:color w:val="000000" w:themeColor="text1"/>
          <w:sz w:val="32"/>
          <w:szCs w:val="32"/>
          <w:u w:color="0070C0"/>
        </w:rPr>
      </w:pPr>
      <w:r w:rsidRPr="006E0691">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219392" behindDoc="0" locked="0" layoutInCell="1" allowOverlap="1" wp14:anchorId="33513EB1" wp14:editId="4EDECA6A">
                <wp:simplePos x="0" y="0"/>
                <wp:positionH relativeFrom="column">
                  <wp:posOffset>9525</wp:posOffset>
                </wp:positionH>
                <wp:positionV relativeFrom="paragraph">
                  <wp:posOffset>283845</wp:posOffset>
                </wp:positionV>
                <wp:extent cx="6029325" cy="0"/>
                <wp:effectExtent l="0" t="0" r="0" b="0"/>
                <wp:wrapNone/>
                <wp:docPr id="1031" name="直線コネクタ 1031"/>
                <wp:cNvGraphicFramePr/>
                <a:graphic xmlns:a="http://schemas.openxmlformats.org/drawingml/2006/main">
                  <a:graphicData uri="http://schemas.microsoft.com/office/word/2010/wordprocessingShape">
                    <wps:wsp>
                      <wps:cNvCnPr/>
                      <wps:spPr>
                        <a:xfrm>
                          <a:off x="0" y="0"/>
                          <a:ext cx="6029325" cy="0"/>
                        </a:xfrm>
                        <a:prstGeom prst="line">
                          <a:avLst/>
                        </a:prstGeom>
                        <a:noFill/>
                        <a:ln w="25400" cap="flat" cmpd="sng" algn="ctr">
                          <a:solidFill>
                            <a:srgbClr val="4F81BD">
                              <a:shade val="95000"/>
                              <a:satMod val="105000"/>
                            </a:srgbClr>
                          </a:solidFill>
                          <a:prstDash val="solid"/>
                          <a:roun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024E78" id="直線コネクタ 1031" o:spid="_x0000_s1026" style="position:absolute;left:0;text-align:left;z-index:252219392;visibility:visible;mso-wrap-style:square;mso-wrap-distance-left:9pt;mso-wrap-distance-top:0;mso-wrap-distance-right:9pt;mso-wrap-distance-bottom:0;mso-position-horizontal:absolute;mso-position-horizontal-relative:text;mso-position-vertical:absolute;mso-position-vertical-relative:text" from=".75pt,22.35pt" to="475.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" strokecolor="#4a7ebb" strokeweight="2pt"/>
            </w:pict>
          </mc:Fallback>
        </mc:AlternateContent>
      </w:r>
      <w:r>
        <w:rPr>
          <w:rFonts w:ascii="ＭＳ ゴシック" w:eastAsia="ＭＳ ゴシック" w:hAnsi="ＭＳ ゴシック" w:hint="eastAsia"/>
          <w:b/>
          <w:color w:val="000000" w:themeColor="text1"/>
          <w:sz w:val="32"/>
          <w:szCs w:val="32"/>
          <w:u w:color="0070C0"/>
        </w:rPr>
        <w:t>新たな時代に対応したスポーツ振興</w:t>
      </w:r>
    </w:p>
    <w:p w:rsidR="00540C04" w:rsidRPr="009E2BAB" w:rsidRDefault="00540C04" w:rsidP="009E2BAB">
      <w:pPr>
        <w:ind w:firstLineChars="100" w:firstLine="240"/>
        <w:rPr>
          <w:rFonts w:asciiTheme="minorEastAsia" w:hAnsiTheme="minorEastAsia"/>
          <w:sz w:val="24"/>
          <w:szCs w:val="24"/>
        </w:rPr>
      </w:pPr>
      <w:r w:rsidRPr="009E2BAB">
        <w:rPr>
          <w:rFonts w:asciiTheme="minorEastAsia" w:hAnsiTheme="minorEastAsia"/>
          <w:sz w:val="24"/>
          <w:szCs w:val="24"/>
        </w:rPr>
        <w:t>国は、目指すべき未来社会の姿として「サイバー空間（仮想空間）とフィジカル空間（現実空間）を高度に融合させたシステムにより、経済発展と社会的課題の解決を両立する、人間中心の社会」（「Ｓociety 5.0」）という概念を発表しています。このような新たな時代において、スポーツ分野においても、トップアスリートのトレーニングにおいてＩＣＴ技術が不可欠なものとなっており、アスリートから介護予防のために運動をする高齢者まで</w:t>
      </w:r>
      <w:r w:rsidR="009E2BAB">
        <w:rPr>
          <w:rFonts w:asciiTheme="minorEastAsia" w:hAnsiTheme="minorEastAsia" w:hint="eastAsia"/>
          <w:sz w:val="24"/>
          <w:szCs w:val="24"/>
        </w:rPr>
        <w:t>、</w:t>
      </w:r>
      <w:r w:rsidRPr="009E2BAB">
        <w:rPr>
          <w:rFonts w:asciiTheme="minorEastAsia" w:hAnsiTheme="minorEastAsia"/>
          <w:sz w:val="24"/>
          <w:szCs w:val="24"/>
        </w:rPr>
        <w:t xml:space="preserve">一人ひとりに適した運動・スポーツの実施や指導も可能になるといわれています。また、ＩＣＴやデータ活用による施設の維持管理・更新の効率化も期待できます。 </w:t>
      </w:r>
      <w:r w:rsidR="00792A47" w:rsidRPr="009E2BAB">
        <w:rPr>
          <w:rFonts w:asciiTheme="minorEastAsia" w:hAnsiTheme="minorEastAsia"/>
          <w:sz w:val="24"/>
          <w:szCs w:val="24"/>
        </w:rPr>
        <w:t>今後、新しい考え方や技術等を取り入れながら、新たな時代に対応し</w:t>
      </w:r>
      <w:r w:rsidR="00792A47" w:rsidRPr="009E2BAB">
        <w:rPr>
          <w:rFonts w:asciiTheme="minorEastAsia" w:hAnsiTheme="minorEastAsia" w:hint="eastAsia"/>
          <w:sz w:val="24"/>
          <w:szCs w:val="24"/>
        </w:rPr>
        <w:t>た</w:t>
      </w:r>
      <w:r w:rsidRPr="009E2BAB">
        <w:rPr>
          <w:rFonts w:asciiTheme="minorEastAsia" w:hAnsiTheme="minorEastAsia"/>
          <w:sz w:val="24"/>
          <w:szCs w:val="24"/>
        </w:rPr>
        <w:t>スポーツ振興を推進していきます。</w:t>
      </w:r>
    </w:p>
    <w:p w:rsidR="004540EF" w:rsidRDefault="004540EF" w:rsidP="004540EF">
      <w:pPr>
        <w:rPr>
          <w:rFonts w:ascii="ＭＳ Ｐゴシック" w:eastAsia="ＭＳ Ｐゴシック" w:hAnsi="ＭＳ Ｐゴシック"/>
          <w:sz w:val="24"/>
        </w:rPr>
      </w:pPr>
      <w:r>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223488" behindDoc="0" locked="0" layoutInCell="1" allowOverlap="1" wp14:anchorId="2E7AE97C" wp14:editId="3C5C12FD">
                <wp:simplePos x="0" y="0"/>
                <wp:positionH relativeFrom="column">
                  <wp:posOffset>19685</wp:posOffset>
                </wp:positionH>
                <wp:positionV relativeFrom="paragraph">
                  <wp:posOffset>263525</wp:posOffset>
                </wp:positionV>
                <wp:extent cx="276225" cy="304800"/>
                <wp:effectExtent l="0" t="0" r="28575" b="19050"/>
                <wp:wrapNone/>
                <wp:docPr id="1032" name="正方形/長方形 1032"/>
                <wp:cNvGraphicFramePr/>
                <a:graphic xmlns:a="http://schemas.openxmlformats.org/drawingml/2006/main">
                  <a:graphicData uri="http://schemas.microsoft.com/office/word/2010/wordprocessingShape">
                    <wps:wsp>
                      <wps:cNvSpPr/>
                      <wps:spPr>
                        <a:xfrm>
                          <a:off x="0" y="0"/>
                          <a:ext cx="276225" cy="304800"/>
                        </a:xfrm>
                        <a:prstGeom prst="rect">
                          <a:avLst/>
                        </a:prstGeom>
                        <a:solidFill>
                          <a:srgbClr val="4F81BD"/>
                        </a:solidFill>
                        <a:ln w="25400" cap="flat" cmpd="sng" algn="ctr">
                          <a:solidFill>
                            <a:srgbClr val="4F81BD"/>
                          </a:solidFill>
                          <a:prstDash val="solid"/>
                        </a:ln>
                        <a:effectLst/>
                      </wps:spPr>
                      <wps:txbx>
                        <w:txbxContent>
                          <w:p w:rsidR="005C283B" w:rsidRPr="00B9174F" w:rsidRDefault="005C283B" w:rsidP="009E2BAB">
                            <w:pPr>
                              <w:spacing w:line="320" w:lineRule="exact"/>
                              <w:rPr>
                                <w:rFonts w:asciiTheme="majorEastAsia" w:eastAsiaTheme="majorEastAsia" w:hAnsiTheme="majorEastAsia"/>
                                <w:b/>
                                <w:bCs/>
                                <w:color w:val="FFFFFF" w:themeColor="background1"/>
                                <w:sz w:val="32"/>
                                <w:szCs w:val="32"/>
                              </w:rPr>
                            </w:pPr>
                            <w:r>
                              <w:rPr>
                                <w:rFonts w:asciiTheme="majorEastAsia" w:eastAsiaTheme="majorEastAsia" w:hAnsiTheme="majorEastAsia" w:hint="eastAsia"/>
                                <w:b/>
                                <w:bCs/>
                                <w:color w:val="FFFFFF" w:themeColor="background1"/>
                                <w:sz w:val="32"/>
                                <w:szCs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7AE97C" id="正方形/長方形 1032" o:spid="_x0000_s1188" style="position:absolute;left:0;text-align:left;margin-left:1.55pt;margin-top:20.75pt;width:21.75pt;height:24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" fillcolor="#4f81bd" strokecolor="#4f81bd" strokeweight="2pt">
                <v:textbox>
                  <w:txbxContent>
                    <w:p w:rsidR="005C283B" w:rsidRPr="00B9174F" w:rsidRDefault="005C283B" w:rsidP="009E2BAB">
                      <w:pPr>
                        <w:spacing w:line="320" w:lineRule="exact"/>
                        <w:rPr>
                          <w:rFonts w:asciiTheme="majorEastAsia" w:eastAsiaTheme="majorEastAsia" w:hAnsiTheme="majorEastAsia"/>
                          <w:b/>
                          <w:bCs/>
                          <w:color w:val="FFFFFF" w:themeColor="background1"/>
                          <w:sz w:val="32"/>
                          <w:szCs w:val="32"/>
                        </w:rPr>
                      </w:pPr>
                      <w:r>
                        <w:rPr>
                          <w:rFonts w:asciiTheme="majorEastAsia" w:eastAsiaTheme="majorEastAsia" w:hAnsiTheme="majorEastAsia" w:hint="eastAsia"/>
                          <w:b/>
                          <w:bCs/>
                          <w:color w:val="FFFFFF" w:themeColor="background1"/>
                          <w:sz w:val="32"/>
                          <w:szCs w:val="32"/>
                        </w:rPr>
                        <w:t>5</w:t>
                      </w:r>
                    </w:p>
                  </w:txbxContent>
                </v:textbox>
              </v:rect>
            </w:pict>
          </mc:Fallback>
        </mc:AlternateContent>
      </w:r>
    </w:p>
    <w:p w:rsidR="004540EF" w:rsidRPr="004540EF" w:rsidRDefault="004540EF" w:rsidP="004540EF">
      <w:pPr>
        <w:ind w:firstLineChars="200" w:firstLine="643"/>
        <w:rPr>
          <w:rFonts w:ascii="ＭＳ ゴシック" w:eastAsia="ＭＳ ゴシック" w:hAnsi="ＭＳ ゴシック"/>
          <w:b/>
          <w:color w:val="000000" w:themeColor="text1"/>
          <w:sz w:val="32"/>
          <w:szCs w:val="32"/>
          <w:u w:color="0070C0"/>
        </w:rPr>
      </w:pPr>
      <w:r w:rsidRPr="006E0691">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222464" behindDoc="0" locked="0" layoutInCell="1" allowOverlap="1" wp14:anchorId="33513EB1" wp14:editId="4EDECA6A">
                <wp:simplePos x="0" y="0"/>
                <wp:positionH relativeFrom="column">
                  <wp:posOffset>9525</wp:posOffset>
                </wp:positionH>
                <wp:positionV relativeFrom="paragraph">
                  <wp:posOffset>283845</wp:posOffset>
                </wp:positionV>
                <wp:extent cx="6029325" cy="0"/>
                <wp:effectExtent l="0" t="0" r="0" b="0"/>
                <wp:wrapNone/>
                <wp:docPr id="1033" name="直線コネクタ 1033"/>
                <wp:cNvGraphicFramePr/>
                <a:graphic xmlns:a="http://schemas.openxmlformats.org/drawingml/2006/main">
                  <a:graphicData uri="http://schemas.microsoft.com/office/word/2010/wordprocessingShape">
                    <wps:wsp>
                      <wps:cNvCnPr/>
                      <wps:spPr>
                        <a:xfrm>
                          <a:off x="0" y="0"/>
                          <a:ext cx="6029325" cy="0"/>
                        </a:xfrm>
                        <a:prstGeom prst="line">
                          <a:avLst/>
                        </a:prstGeom>
                        <a:noFill/>
                        <a:ln w="25400" cap="flat" cmpd="sng" algn="ctr">
                          <a:solidFill>
                            <a:srgbClr val="4F81BD">
                              <a:shade val="95000"/>
                              <a:satMod val="105000"/>
                            </a:srgbClr>
                          </a:solidFill>
                          <a:prstDash val="solid"/>
                          <a:roun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9F2776" id="直線コネクタ 1033" o:spid="_x0000_s1026" style="position:absolute;left:0;text-align:left;z-index:252222464;visibility:visible;mso-wrap-style:square;mso-wrap-distance-left:9pt;mso-wrap-distance-top:0;mso-wrap-distance-right:9pt;mso-wrap-distance-bottom:0;mso-position-horizontal:absolute;mso-position-horizontal-relative:text;mso-position-vertical:absolute;mso-position-vertical-relative:text" from=".75pt,22.35pt" to="475.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" strokecolor="#4a7ebb" strokeweight="2pt"/>
            </w:pict>
          </mc:Fallback>
        </mc:AlternateContent>
      </w:r>
      <w:r>
        <w:rPr>
          <w:rFonts w:ascii="ＭＳ ゴシック" w:eastAsia="ＭＳ ゴシック" w:hAnsi="ＭＳ ゴシック" w:hint="eastAsia"/>
          <w:b/>
          <w:color w:val="000000" w:themeColor="text1"/>
          <w:sz w:val="32"/>
          <w:szCs w:val="32"/>
          <w:u w:color="0070C0"/>
        </w:rPr>
        <w:t>新型コロナウイルス感染症対策について</w:t>
      </w:r>
    </w:p>
    <w:p w:rsidR="00540C04" w:rsidRDefault="00540C04" w:rsidP="009E2BAB">
      <w:pPr>
        <w:ind w:firstLineChars="100" w:firstLine="240"/>
        <w:rPr>
          <w:rFonts w:asciiTheme="minorEastAsia" w:hAnsiTheme="minorEastAsia"/>
          <w:sz w:val="24"/>
          <w:szCs w:val="24"/>
        </w:rPr>
      </w:pPr>
      <w:r w:rsidRPr="009E2BAB">
        <w:rPr>
          <w:rFonts w:asciiTheme="minorEastAsia" w:hAnsiTheme="minorEastAsia"/>
          <w:sz w:val="24"/>
          <w:szCs w:val="24"/>
        </w:rPr>
        <w:t>現在、新型コロナウイルス感染症の収束は見通せていないため、市が実施するスポーツ振興のための事業については、新型コロナウイルス感染症の感染拡大防止対策を講じて事業を実施していきます。 また、運動・スポーツは肥満防止や免疫力の向上の効果が期待でき、新型コロナウイルス感染症をはじめとしたウイルス感染症予防や生活習慣病予防としても有効であることから、運動・スポーツの習慣化を推進していきます</w:t>
      </w:r>
      <w:r w:rsidR="003D3C50" w:rsidRPr="009E2BAB">
        <w:rPr>
          <w:rFonts w:asciiTheme="minorEastAsia" w:hAnsiTheme="minorEastAsia" w:hint="eastAsia"/>
          <w:sz w:val="24"/>
          <w:szCs w:val="24"/>
        </w:rPr>
        <w:t>。</w:t>
      </w:r>
    </w:p>
    <w:p w:rsidR="009E2BAB" w:rsidRPr="009E2BAB" w:rsidRDefault="009E2BAB" w:rsidP="009E2BAB">
      <w:pPr>
        <w:rPr>
          <w:rFonts w:asciiTheme="minorEastAsia" w:hAnsiTheme="minorEastAsia"/>
          <w:sz w:val="24"/>
          <w:szCs w:val="24"/>
        </w:rPr>
      </w:pPr>
    </w:p>
    <w:p w:rsidR="00540C04" w:rsidRDefault="00540C04" w:rsidP="00540C04">
      <w:pPr>
        <w:rPr>
          <w:rFonts w:asciiTheme="minorEastAsia" w:hAnsiTheme="minorEastAsia"/>
          <w:color w:val="4F81BD" w:themeColor="accent1"/>
          <w:sz w:val="24"/>
          <w:szCs w:val="24"/>
        </w:rPr>
      </w:pPr>
    </w:p>
    <w:p w:rsidR="0083036B" w:rsidRDefault="0083036B" w:rsidP="00540C04">
      <w:pPr>
        <w:rPr>
          <w:rFonts w:asciiTheme="minorEastAsia" w:hAnsiTheme="minorEastAsia"/>
          <w:color w:val="4F81BD" w:themeColor="accent1"/>
          <w:sz w:val="24"/>
          <w:szCs w:val="24"/>
        </w:rPr>
      </w:pPr>
      <w:r>
        <w:rPr>
          <w:rFonts w:asciiTheme="minorEastAsia" w:hAnsiTheme="minorEastAsia" w:hint="eastAsia"/>
          <w:color w:val="4F81BD" w:themeColor="accent1"/>
          <w:sz w:val="24"/>
          <w:szCs w:val="24"/>
        </w:rPr>
        <w:t xml:space="preserve">　　</w:t>
      </w:r>
      <w:r>
        <w:rPr>
          <w:rFonts w:ascii="ＭＳ ゴシック" w:eastAsia="ＭＳ ゴシック" w:hAnsi="ＭＳ ゴシック" w:hint="eastAsia"/>
          <w:b/>
          <w:color w:val="000000" w:themeColor="text1"/>
          <w:sz w:val="32"/>
          <w:szCs w:val="32"/>
          <w:u w:color="0070C0"/>
        </w:rPr>
        <w:t>「する」「みる」「支える」取組一覧</w:t>
      </w:r>
      <w:r>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269568" behindDoc="0" locked="0" layoutInCell="1" allowOverlap="1" wp14:anchorId="74E62EAE" wp14:editId="3D99BDA6">
                <wp:simplePos x="0" y="0"/>
                <wp:positionH relativeFrom="column">
                  <wp:posOffset>0</wp:posOffset>
                </wp:positionH>
                <wp:positionV relativeFrom="paragraph">
                  <wp:posOffset>0</wp:posOffset>
                </wp:positionV>
                <wp:extent cx="276225" cy="304800"/>
                <wp:effectExtent l="0" t="0" r="28575" b="19050"/>
                <wp:wrapNone/>
                <wp:docPr id="12" name="正方形/長方形 12"/>
                <wp:cNvGraphicFramePr/>
                <a:graphic xmlns:a="http://schemas.openxmlformats.org/drawingml/2006/main">
                  <a:graphicData uri="http://schemas.microsoft.com/office/word/2010/wordprocessingShape">
                    <wps:wsp>
                      <wps:cNvSpPr/>
                      <wps:spPr>
                        <a:xfrm>
                          <a:off x="0" y="0"/>
                          <a:ext cx="276225" cy="304800"/>
                        </a:xfrm>
                        <a:prstGeom prst="rect">
                          <a:avLst/>
                        </a:prstGeom>
                        <a:solidFill>
                          <a:srgbClr val="4F81BD"/>
                        </a:solidFill>
                        <a:ln w="25400" cap="flat" cmpd="sng" algn="ctr">
                          <a:solidFill>
                            <a:srgbClr val="4F81BD"/>
                          </a:solidFill>
                          <a:prstDash val="solid"/>
                        </a:ln>
                        <a:effectLst/>
                      </wps:spPr>
                      <wps:txbx>
                        <w:txbxContent>
                          <w:p w:rsidR="005C283B" w:rsidRPr="00B9174F" w:rsidRDefault="005C283B" w:rsidP="0083036B">
                            <w:pPr>
                              <w:spacing w:line="320" w:lineRule="exact"/>
                              <w:rPr>
                                <w:rFonts w:asciiTheme="majorEastAsia" w:eastAsiaTheme="majorEastAsia" w:hAnsiTheme="majorEastAsia"/>
                                <w:b/>
                                <w:bCs/>
                                <w:color w:val="FFFFFF" w:themeColor="background1"/>
                                <w:sz w:val="32"/>
                                <w:szCs w:val="32"/>
                              </w:rPr>
                            </w:pPr>
                            <w:r>
                              <w:rPr>
                                <w:rFonts w:asciiTheme="majorEastAsia" w:eastAsiaTheme="majorEastAsia" w:hAnsiTheme="majorEastAsia" w:hint="eastAsia"/>
                                <w:b/>
                                <w:bCs/>
                                <w:color w:val="FFFFFF" w:themeColor="background1"/>
                                <w:sz w:val="32"/>
                                <w:szCs w:val="3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E62EAE" id="正方形/長方形 12" o:spid="_x0000_s1189" style="position:absolute;left:0;text-align:left;margin-left:0;margin-top:0;width:21.75pt;height:24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" fillcolor="#4f81bd" strokecolor="#4f81bd" strokeweight="2pt">
                <v:textbox>
                  <w:txbxContent>
                    <w:p w:rsidR="005C283B" w:rsidRPr="00B9174F" w:rsidRDefault="005C283B" w:rsidP="0083036B">
                      <w:pPr>
                        <w:spacing w:line="320" w:lineRule="exact"/>
                        <w:rPr>
                          <w:rFonts w:asciiTheme="majorEastAsia" w:eastAsiaTheme="majorEastAsia" w:hAnsiTheme="majorEastAsia"/>
                          <w:b/>
                          <w:bCs/>
                          <w:color w:val="FFFFFF" w:themeColor="background1"/>
                          <w:sz w:val="32"/>
                          <w:szCs w:val="32"/>
                        </w:rPr>
                      </w:pPr>
                      <w:r>
                        <w:rPr>
                          <w:rFonts w:asciiTheme="majorEastAsia" w:eastAsiaTheme="majorEastAsia" w:hAnsiTheme="majorEastAsia" w:hint="eastAsia"/>
                          <w:b/>
                          <w:bCs/>
                          <w:color w:val="FFFFFF" w:themeColor="background1"/>
                          <w:sz w:val="32"/>
                          <w:szCs w:val="32"/>
                        </w:rPr>
                        <w:t>6</w:t>
                      </w:r>
                    </w:p>
                  </w:txbxContent>
                </v:textbox>
              </v:rect>
            </w:pict>
          </mc:Fallback>
        </mc:AlternateContent>
      </w:r>
    </w:p>
    <w:p w:rsidR="0083036B" w:rsidRDefault="0083036B" w:rsidP="00540C04">
      <w:pPr>
        <w:rPr>
          <w:rFonts w:asciiTheme="minorEastAsia" w:hAnsiTheme="minorEastAsia"/>
          <w:color w:val="4F81BD" w:themeColor="accent1"/>
          <w:sz w:val="24"/>
          <w:szCs w:val="24"/>
        </w:rPr>
      </w:pPr>
      <w:r w:rsidRPr="006E0691">
        <w:rPr>
          <w:rFonts w:ascii="ＭＳ ゴシック" w:eastAsia="ＭＳ ゴシック" w:hAnsi="ＭＳ ゴシック" w:hint="eastAsia"/>
          <w:b/>
          <w:noProof/>
          <w:color w:val="000000" w:themeColor="text1"/>
          <w:sz w:val="32"/>
          <w:szCs w:val="32"/>
          <w:u w:color="0070C0"/>
        </w:rPr>
        <mc:AlternateContent>
          <mc:Choice Requires="wps">
            <w:drawing>
              <wp:anchor distT="0" distB="0" distL="114300" distR="114300" simplePos="0" relativeHeight="252271616" behindDoc="0" locked="0" layoutInCell="1" allowOverlap="1" wp14:anchorId="42E8F68D" wp14:editId="7E4768DE">
                <wp:simplePos x="0" y="0"/>
                <wp:positionH relativeFrom="column">
                  <wp:posOffset>635</wp:posOffset>
                </wp:positionH>
                <wp:positionV relativeFrom="paragraph">
                  <wp:posOffset>24130</wp:posOffset>
                </wp:positionV>
                <wp:extent cx="6029325" cy="0"/>
                <wp:effectExtent l="0" t="0" r="28575" b="19050"/>
                <wp:wrapNone/>
                <wp:docPr id="13" name="直線コネクタ 13"/>
                <wp:cNvGraphicFramePr/>
                <a:graphic xmlns:a="http://schemas.openxmlformats.org/drawingml/2006/main">
                  <a:graphicData uri="http://schemas.microsoft.com/office/word/2010/wordprocessingShape">
                    <wps:wsp>
                      <wps:cNvCnPr/>
                      <wps:spPr>
                        <a:xfrm>
                          <a:off x="0" y="0"/>
                          <a:ext cx="6029325" cy="0"/>
                        </a:xfrm>
                        <a:prstGeom prst="line">
                          <a:avLst/>
                        </a:prstGeom>
                        <a:noFill/>
                        <a:ln w="25400" cap="flat" cmpd="sng" algn="ctr">
                          <a:solidFill>
                            <a:srgbClr val="4F81BD">
                              <a:shade val="95000"/>
                              <a:satMod val="105000"/>
                            </a:srgbClr>
                          </a:solidFill>
                          <a:prstDash val="solid"/>
                          <a:round/>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E618B1" id="直線コネクタ 13" o:spid="_x0000_s1026" style="position:absolute;left:0;text-align:left;z-index:252271616;visibility:visible;mso-wrap-style:square;mso-wrap-distance-left:9pt;mso-wrap-distance-top:0;mso-wrap-distance-right:9pt;mso-wrap-distance-bottom:0;mso-position-horizontal:absolute;mso-position-horizontal-relative:text;mso-position-vertical:absolute;mso-position-vertical-relative:text" from=".05pt,1.9pt" to="474.8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" strokecolor="#4a7ebb" strokeweight="2pt"/>
            </w:pict>
          </mc:Fallback>
        </mc:AlternateContent>
      </w:r>
    </w:p>
    <w:p w:rsidR="0083036B" w:rsidRDefault="00BE2F48" w:rsidP="00540C04">
      <w:pPr>
        <w:rPr>
          <w:rFonts w:asciiTheme="minorEastAsia" w:hAnsiTheme="minorEastAsia"/>
          <w:color w:val="4F81BD" w:themeColor="accent1"/>
          <w:sz w:val="24"/>
          <w:szCs w:val="24"/>
        </w:rPr>
      </w:pPr>
      <w:r w:rsidRPr="00BE2F48">
        <w:rPr>
          <w:noProof/>
        </w:rPr>
        <w:drawing>
          <wp:inline distT="0" distB="0" distL="0" distR="0">
            <wp:extent cx="6083935" cy="7821526"/>
            <wp:effectExtent l="0" t="0" r="0" b="825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3935" cy="7821526"/>
                    </a:xfrm>
                    <a:prstGeom prst="rect">
                      <a:avLst/>
                    </a:prstGeom>
                    <a:noFill/>
                    <a:ln>
                      <a:noFill/>
                    </a:ln>
                  </pic:spPr>
                </pic:pic>
              </a:graphicData>
            </a:graphic>
          </wp:inline>
        </w:drawing>
      </w:r>
    </w:p>
    <w:p w:rsidR="0083036B" w:rsidRDefault="0083036B" w:rsidP="00540C04">
      <w:pPr>
        <w:rPr>
          <w:rFonts w:asciiTheme="minorEastAsia" w:hAnsiTheme="minorEastAsia"/>
          <w:color w:val="4F81BD" w:themeColor="accent1"/>
          <w:sz w:val="24"/>
          <w:szCs w:val="24"/>
        </w:rPr>
      </w:pPr>
    </w:p>
    <w:p w:rsidR="0083036B" w:rsidRDefault="0083036B" w:rsidP="00540C04">
      <w:pPr>
        <w:rPr>
          <w:rFonts w:asciiTheme="minorEastAsia" w:hAnsiTheme="minorEastAsia"/>
          <w:color w:val="4F81BD" w:themeColor="accent1"/>
          <w:sz w:val="24"/>
          <w:szCs w:val="24"/>
        </w:rPr>
      </w:pPr>
    </w:p>
    <w:p w:rsidR="0083036B" w:rsidRDefault="0083036B" w:rsidP="00540C04">
      <w:pPr>
        <w:rPr>
          <w:rFonts w:asciiTheme="minorEastAsia" w:hAnsiTheme="minorEastAsia"/>
          <w:color w:val="4F81BD" w:themeColor="accent1"/>
          <w:sz w:val="24"/>
          <w:szCs w:val="24"/>
        </w:rPr>
      </w:pPr>
    </w:p>
    <w:p w:rsidR="0083036B" w:rsidRDefault="00BE2F48" w:rsidP="00540C04">
      <w:pPr>
        <w:rPr>
          <w:rFonts w:asciiTheme="minorEastAsia" w:hAnsiTheme="minorEastAsia"/>
          <w:color w:val="4F81BD" w:themeColor="accent1"/>
          <w:sz w:val="24"/>
          <w:szCs w:val="24"/>
        </w:rPr>
      </w:pPr>
      <w:r w:rsidRPr="00BE2F48">
        <w:rPr>
          <w:noProof/>
        </w:rPr>
        <w:drawing>
          <wp:inline distT="0" distB="0" distL="0" distR="0">
            <wp:extent cx="6083935" cy="4647560"/>
            <wp:effectExtent l="0" t="0" r="0" b="127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3935" cy="4647560"/>
                    </a:xfrm>
                    <a:prstGeom prst="rect">
                      <a:avLst/>
                    </a:prstGeom>
                    <a:noFill/>
                    <a:ln>
                      <a:noFill/>
                    </a:ln>
                  </pic:spPr>
                </pic:pic>
              </a:graphicData>
            </a:graphic>
          </wp:inline>
        </w:drawing>
      </w:r>
    </w:p>
    <w:p w:rsidR="0083036B" w:rsidRDefault="0083036B" w:rsidP="00540C04">
      <w:pPr>
        <w:rPr>
          <w:rFonts w:asciiTheme="minorEastAsia" w:hAnsiTheme="minorEastAsia"/>
          <w:color w:val="4F81BD" w:themeColor="accent1"/>
          <w:sz w:val="24"/>
          <w:szCs w:val="24"/>
        </w:rPr>
      </w:pPr>
    </w:p>
    <w:p w:rsidR="0083036B" w:rsidRDefault="0083036B" w:rsidP="00540C04">
      <w:pPr>
        <w:rPr>
          <w:rFonts w:asciiTheme="minorEastAsia" w:hAnsiTheme="minorEastAsia"/>
          <w:color w:val="4F81BD" w:themeColor="accent1"/>
          <w:sz w:val="24"/>
          <w:szCs w:val="24"/>
        </w:rPr>
      </w:pPr>
    </w:p>
    <w:p w:rsidR="0083036B" w:rsidRDefault="0083036B" w:rsidP="00540C04">
      <w:pPr>
        <w:rPr>
          <w:noProof/>
        </w:rPr>
      </w:pPr>
    </w:p>
    <w:p w:rsidR="00BE2F48" w:rsidRDefault="00BE2F48" w:rsidP="00540C04">
      <w:pPr>
        <w:rPr>
          <w:noProof/>
        </w:rPr>
      </w:pPr>
    </w:p>
    <w:p w:rsidR="00BE2F48" w:rsidRDefault="00BE2F48" w:rsidP="00540C04">
      <w:pPr>
        <w:rPr>
          <w:rFonts w:asciiTheme="minorEastAsia" w:hAnsiTheme="minorEastAsia"/>
          <w:color w:val="4F81BD" w:themeColor="accent1"/>
          <w:sz w:val="24"/>
          <w:szCs w:val="24"/>
        </w:rPr>
      </w:pPr>
    </w:p>
    <w:p w:rsidR="00BE2F48" w:rsidRPr="00BE2F48" w:rsidRDefault="00BE2F48" w:rsidP="00BE2F48">
      <w:pPr>
        <w:rPr>
          <w:rFonts w:asciiTheme="minorEastAsia" w:hAnsiTheme="minorEastAsia"/>
          <w:sz w:val="24"/>
          <w:szCs w:val="24"/>
        </w:rPr>
      </w:pPr>
    </w:p>
    <w:p w:rsidR="00BE2F48" w:rsidRPr="00BE2F48" w:rsidRDefault="00BE2F48" w:rsidP="00BE2F48">
      <w:pPr>
        <w:rPr>
          <w:rFonts w:asciiTheme="minorEastAsia" w:hAnsiTheme="minorEastAsia"/>
          <w:sz w:val="24"/>
          <w:szCs w:val="24"/>
        </w:rPr>
      </w:pPr>
    </w:p>
    <w:p w:rsidR="00BE2F48" w:rsidRPr="00BE2F48" w:rsidRDefault="00BE2F48" w:rsidP="00BE2F48">
      <w:pPr>
        <w:rPr>
          <w:rFonts w:asciiTheme="minorEastAsia" w:hAnsiTheme="minorEastAsia"/>
          <w:sz w:val="24"/>
          <w:szCs w:val="24"/>
        </w:rPr>
      </w:pPr>
    </w:p>
    <w:p w:rsidR="00BE2F48" w:rsidRPr="00BE2F48" w:rsidRDefault="00BE2F48" w:rsidP="00BE2F48">
      <w:pPr>
        <w:rPr>
          <w:rFonts w:asciiTheme="minorEastAsia" w:hAnsiTheme="minorEastAsia"/>
          <w:sz w:val="24"/>
          <w:szCs w:val="24"/>
        </w:rPr>
      </w:pPr>
    </w:p>
    <w:p w:rsidR="00BE2F48" w:rsidRPr="00BE2F48" w:rsidRDefault="00BE2F48" w:rsidP="00BE2F48">
      <w:pPr>
        <w:rPr>
          <w:rFonts w:asciiTheme="minorEastAsia" w:hAnsiTheme="minorEastAsia"/>
          <w:sz w:val="24"/>
          <w:szCs w:val="24"/>
        </w:rPr>
      </w:pPr>
    </w:p>
    <w:p w:rsidR="00BE2F48" w:rsidRDefault="00BE2F48" w:rsidP="00BE2F48">
      <w:pPr>
        <w:rPr>
          <w:rFonts w:asciiTheme="minorEastAsia" w:hAnsiTheme="minorEastAsia"/>
          <w:sz w:val="24"/>
          <w:szCs w:val="24"/>
        </w:rPr>
      </w:pPr>
    </w:p>
    <w:p w:rsidR="00BE2F48" w:rsidRDefault="00BE2F48" w:rsidP="00BE2F48">
      <w:pPr>
        <w:rPr>
          <w:rFonts w:asciiTheme="minorEastAsia" w:hAnsiTheme="minorEastAsia"/>
          <w:sz w:val="24"/>
          <w:szCs w:val="24"/>
        </w:rPr>
      </w:pPr>
    </w:p>
    <w:p w:rsidR="00BE2F48" w:rsidRDefault="00BE2F48" w:rsidP="00BE2F48">
      <w:pPr>
        <w:rPr>
          <w:rFonts w:asciiTheme="minorEastAsia" w:hAnsiTheme="minorEastAsia"/>
          <w:sz w:val="24"/>
          <w:szCs w:val="24"/>
        </w:rPr>
      </w:pPr>
    </w:p>
    <w:p w:rsidR="00BE2F48" w:rsidRDefault="00BE2F48" w:rsidP="00BE2F48">
      <w:pPr>
        <w:rPr>
          <w:rFonts w:asciiTheme="minorEastAsia" w:hAnsiTheme="minorEastAsia"/>
          <w:sz w:val="24"/>
          <w:szCs w:val="24"/>
        </w:rPr>
      </w:pPr>
    </w:p>
    <w:p w:rsidR="00BE2F48" w:rsidRDefault="00BE2F48" w:rsidP="00BE2F48">
      <w:pPr>
        <w:rPr>
          <w:rFonts w:asciiTheme="minorEastAsia" w:hAnsiTheme="minorEastAsia"/>
          <w:sz w:val="24"/>
          <w:szCs w:val="24"/>
        </w:rPr>
      </w:pPr>
      <w:r w:rsidRPr="00BE2F48">
        <w:rPr>
          <w:noProof/>
        </w:rPr>
        <w:drawing>
          <wp:inline distT="0" distB="0" distL="0" distR="0">
            <wp:extent cx="6083935" cy="5107112"/>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83935" cy="5107112"/>
                    </a:xfrm>
                    <a:prstGeom prst="rect">
                      <a:avLst/>
                    </a:prstGeom>
                    <a:noFill/>
                    <a:ln>
                      <a:noFill/>
                    </a:ln>
                  </pic:spPr>
                </pic:pic>
              </a:graphicData>
            </a:graphic>
          </wp:inline>
        </w:drawing>
      </w:r>
    </w:p>
    <w:p w:rsidR="0083036B" w:rsidRDefault="00BE2F48" w:rsidP="00540C04">
      <w:pPr>
        <w:rPr>
          <w:rFonts w:asciiTheme="minorEastAsia" w:hAnsiTheme="minorEastAsia"/>
          <w:color w:val="4F81BD" w:themeColor="accent1"/>
          <w:sz w:val="24"/>
          <w:szCs w:val="24"/>
        </w:rPr>
      </w:pPr>
      <w:r w:rsidRPr="00BE2F48">
        <w:rPr>
          <w:noProof/>
        </w:rPr>
        <w:drawing>
          <wp:inline distT="0" distB="0" distL="0" distR="0">
            <wp:extent cx="6083935" cy="3913286"/>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3935" cy="3913286"/>
                    </a:xfrm>
                    <a:prstGeom prst="rect">
                      <a:avLst/>
                    </a:prstGeom>
                    <a:noFill/>
                    <a:ln>
                      <a:noFill/>
                    </a:ln>
                  </pic:spPr>
                </pic:pic>
              </a:graphicData>
            </a:graphic>
          </wp:inline>
        </w:drawing>
      </w:r>
    </w:p>
    <w:p w:rsidR="004540EF" w:rsidRDefault="004540EF" w:rsidP="004540EF">
      <w:pPr>
        <w:rPr>
          <w:rFonts w:ascii="ＭＳ ゴシック" w:eastAsia="ＭＳ ゴシック" w:hAnsi="ＭＳ ゴシック"/>
          <w:b/>
          <w:color w:val="000000" w:themeColor="text1"/>
          <w:sz w:val="40"/>
        </w:rPr>
      </w:pPr>
      <w:r>
        <w:rPr>
          <w:rFonts w:ascii="ＭＳ ゴシック" w:eastAsia="ＭＳ ゴシック" w:hAnsi="ＭＳ ゴシック" w:hint="eastAsia"/>
          <w:b/>
          <w:noProof/>
          <w:sz w:val="40"/>
        </w:rPr>
        <mc:AlternateContent>
          <mc:Choice Requires="wps">
            <w:drawing>
              <wp:anchor distT="0" distB="0" distL="114300" distR="114300" simplePos="0" relativeHeight="252225536" behindDoc="0" locked="0" layoutInCell="1" allowOverlap="1" wp14:anchorId="70C3B575" wp14:editId="1F1534E1">
                <wp:simplePos x="0" y="0"/>
                <wp:positionH relativeFrom="column">
                  <wp:posOffset>1066800</wp:posOffset>
                </wp:positionH>
                <wp:positionV relativeFrom="paragraph">
                  <wp:posOffset>0</wp:posOffset>
                </wp:positionV>
                <wp:extent cx="5048250" cy="324000"/>
                <wp:effectExtent l="0" t="0" r="19050" b="19050"/>
                <wp:wrapNone/>
                <wp:docPr id="1035" name="矢印: 五方向 1035"/>
                <wp:cNvGraphicFramePr/>
                <a:graphic xmlns:a="http://schemas.openxmlformats.org/drawingml/2006/main">
                  <a:graphicData uri="http://schemas.microsoft.com/office/word/2010/wordprocessingShape">
                    <wps:wsp>
                      <wps:cNvSpPr/>
                      <wps:spPr>
                        <a:xfrm>
                          <a:off x="0" y="0"/>
                          <a:ext cx="5048250" cy="324000"/>
                        </a:xfrm>
                        <a:prstGeom prst="homePlate">
                          <a:avLst/>
                        </a:prstGeom>
                        <a:solidFill>
                          <a:srgbClr val="0070C0"/>
                        </a:solidFill>
                        <a:ln w="25400" cap="flat" cmpd="sng" algn="ctr">
                          <a:solidFill>
                            <a:srgbClr val="0070C0"/>
                          </a:solidFill>
                          <a:prstDash val="solid"/>
                        </a:ln>
                        <a:effectLst/>
                      </wps:spPr>
                      <wps:txbx>
                        <w:txbxContent>
                          <w:p w:rsidR="005C283B" w:rsidRPr="00B60C7F" w:rsidRDefault="005C283B" w:rsidP="004540EF">
                            <w:pPr>
                              <w:spacing w:line="360" w:lineRule="exact"/>
                              <w:ind w:firstLineChars="50" w:firstLine="181"/>
                              <w:jc w:val="left"/>
                              <w:rPr>
                                <w:rFonts w:asciiTheme="majorEastAsia" w:eastAsiaTheme="majorEastAsia" w:hAnsiTheme="majorEastAsia"/>
                                <w:b/>
                                <w:bCs/>
                                <w:color w:val="FFFFFF" w:themeColor="background1"/>
                                <w:sz w:val="36"/>
                                <w:szCs w:val="36"/>
                              </w:rPr>
                            </w:pPr>
                            <w:r>
                              <w:rPr>
                                <w:rFonts w:asciiTheme="majorEastAsia" w:eastAsiaTheme="majorEastAsia" w:hAnsiTheme="majorEastAsia" w:hint="eastAsia"/>
                                <w:b/>
                                <w:bCs/>
                                <w:color w:val="FFFFFF" w:themeColor="background1"/>
                                <w:sz w:val="36"/>
                                <w:szCs w:val="36"/>
                              </w:rPr>
                              <w:t>資料編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C3B575" id="矢印: 五方向 1035" o:spid="_x0000_s1190" type="#_x0000_t15" style="position:absolute;left:0;text-align:left;margin-left:84pt;margin-top:0;width:397.5pt;height:25.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" adj="20907" fillcolor="#0070c0" strokecolor="#0070c0" strokeweight="2pt">
                <v:textbox>
                  <w:txbxContent>
                    <w:p w:rsidR="005C283B" w:rsidRPr="00B60C7F" w:rsidRDefault="005C283B" w:rsidP="004540EF">
                      <w:pPr>
                        <w:spacing w:line="360" w:lineRule="exact"/>
                        <w:ind w:firstLineChars="50" w:firstLine="181"/>
                        <w:jc w:val="left"/>
                        <w:rPr>
                          <w:rFonts w:asciiTheme="majorEastAsia" w:eastAsiaTheme="majorEastAsia" w:hAnsiTheme="majorEastAsia"/>
                          <w:b/>
                          <w:bCs/>
                          <w:color w:val="FFFFFF" w:themeColor="background1"/>
                          <w:sz w:val="36"/>
                          <w:szCs w:val="36"/>
                        </w:rPr>
                      </w:pPr>
                      <w:r>
                        <w:rPr>
                          <w:rFonts w:asciiTheme="majorEastAsia" w:eastAsiaTheme="majorEastAsia" w:hAnsiTheme="majorEastAsia" w:hint="eastAsia"/>
                          <w:b/>
                          <w:bCs/>
                          <w:color w:val="FFFFFF" w:themeColor="background1"/>
                          <w:sz w:val="36"/>
                          <w:szCs w:val="36"/>
                        </w:rPr>
                        <w:t>資料編</w:t>
                      </w:r>
                    </w:p>
                  </w:txbxContent>
                </v:textbox>
              </v:shape>
            </w:pict>
          </mc:Fallback>
        </mc:AlternateContent>
      </w:r>
      <w:r>
        <w:rPr>
          <w:rFonts w:ascii="ＭＳ ゴシック" w:eastAsia="ＭＳ ゴシック" w:hAnsi="ＭＳ ゴシック" w:hint="eastAsia"/>
          <w:b/>
          <w:noProof/>
          <w:sz w:val="40"/>
        </w:rPr>
        <mc:AlternateContent>
          <mc:Choice Requires="wps">
            <w:drawing>
              <wp:anchor distT="0" distB="0" distL="114300" distR="114300" simplePos="0" relativeHeight="252226560" behindDoc="0" locked="0" layoutInCell="1" allowOverlap="1" wp14:anchorId="0B9A5A75" wp14:editId="3B8CEF41">
                <wp:simplePos x="0" y="0"/>
                <wp:positionH relativeFrom="column">
                  <wp:posOffset>0</wp:posOffset>
                </wp:positionH>
                <wp:positionV relativeFrom="paragraph">
                  <wp:posOffset>0</wp:posOffset>
                </wp:positionV>
                <wp:extent cx="1000125" cy="324000"/>
                <wp:effectExtent l="0" t="0" r="28575" b="19050"/>
                <wp:wrapNone/>
                <wp:docPr id="1045" name="正方形/長方形 1045"/>
                <wp:cNvGraphicFramePr/>
                <a:graphic xmlns:a="http://schemas.openxmlformats.org/drawingml/2006/main">
                  <a:graphicData uri="http://schemas.microsoft.com/office/word/2010/wordprocessingShape">
                    <wps:wsp>
                      <wps:cNvSpPr/>
                      <wps:spPr>
                        <a:xfrm>
                          <a:off x="0" y="0"/>
                          <a:ext cx="1000125" cy="324000"/>
                        </a:xfrm>
                        <a:prstGeom prst="rect">
                          <a:avLst/>
                        </a:prstGeom>
                        <a:solidFill>
                          <a:srgbClr val="0070C0"/>
                        </a:solidFill>
                        <a:ln w="19050" cap="flat" cmpd="sng" algn="ctr">
                          <a:solidFill>
                            <a:srgbClr val="4F81BD"/>
                          </a:solidFill>
                          <a:prstDash val="solid"/>
                        </a:ln>
                        <a:effectLst/>
                      </wps:spPr>
                      <wps:txbx>
                        <w:txbxContent>
                          <w:p w:rsidR="005C283B" w:rsidRPr="00AA73F9" w:rsidRDefault="005C283B" w:rsidP="004540EF">
                            <w:pPr>
                              <w:spacing w:line="360" w:lineRule="exact"/>
                              <w:jc w:val="center"/>
                              <w:rPr>
                                <w:rFonts w:asciiTheme="majorEastAsia" w:eastAsiaTheme="majorEastAsia" w:hAnsiTheme="majorEastAsia"/>
                                <w:b/>
                                <w:bCs/>
                                <w:color w:val="FFFFFF" w:themeColor="background1"/>
                                <w:sz w:val="36"/>
                                <w:szCs w:val="36"/>
                                <w14:textOutline w14:w="9525" w14:cap="rnd" w14:cmpd="sng" w14:algn="ctr">
                                  <w14:noFill/>
                                  <w14:prstDash w14:val="solid"/>
                                  <w14:bevel/>
                                </w14:textOutline>
                              </w:rPr>
                            </w:pPr>
                            <w:r w:rsidRPr="00AA73F9">
                              <w:rPr>
                                <w:rFonts w:asciiTheme="majorEastAsia" w:eastAsiaTheme="majorEastAsia" w:hAnsiTheme="majorEastAsia" w:hint="eastAsia"/>
                                <w:b/>
                                <w:bCs/>
                                <w:color w:val="FFFFFF" w:themeColor="background1"/>
                                <w:sz w:val="36"/>
                                <w:szCs w:val="36"/>
                                <w14:textOutline w14:w="9525" w14:cap="rnd" w14:cmpd="sng" w14:algn="ctr">
                                  <w14:noFill/>
                                  <w14:prstDash w14:val="solid"/>
                                  <w14:bevel/>
                                </w14:textOutline>
                              </w:rPr>
                              <w:t>第</w:t>
                            </w:r>
                            <w:r>
                              <w:rPr>
                                <w:rFonts w:asciiTheme="majorEastAsia" w:eastAsiaTheme="majorEastAsia" w:hAnsiTheme="majorEastAsia" w:hint="eastAsia"/>
                                <w:b/>
                                <w:bCs/>
                                <w:color w:val="FFFFFF" w:themeColor="background1"/>
                                <w:sz w:val="36"/>
                                <w:szCs w:val="36"/>
                                <w14:textOutline w14:w="9525" w14:cap="rnd" w14:cmpd="sng" w14:algn="ctr">
                                  <w14:noFill/>
                                  <w14:prstDash w14:val="solid"/>
                                  <w14:bevel/>
                                </w14:textOutline>
                              </w:rPr>
                              <w:t>５</w:t>
                            </w:r>
                            <w:r w:rsidRPr="00AA73F9">
                              <w:rPr>
                                <w:rFonts w:asciiTheme="majorEastAsia" w:eastAsiaTheme="majorEastAsia" w:hAnsiTheme="majorEastAsia" w:hint="eastAsia"/>
                                <w:b/>
                                <w:bCs/>
                                <w:color w:val="FFFFFF" w:themeColor="background1"/>
                                <w:sz w:val="36"/>
                                <w:szCs w:val="36"/>
                                <w14:textOutline w14:w="9525" w14:cap="rnd" w14:cmpd="sng" w14:algn="ctr">
                                  <w14:noFill/>
                                  <w14:prstDash w14:val="solid"/>
                                  <w14:bevel/>
                                </w14:textOutline>
                              </w:rPr>
                              <w:t>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9A5A75" id="正方形/長方形 1045" o:spid="_x0000_s1191" style="position:absolute;left:0;text-align:left;margin-left:0;margin-top:0;width:78.75pt;height:25.5pt;z-index:25222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" fillcolor="#0070c0" strokecolor="#4f81bd" strokeweight="1.5pt">
                <v:textbox>
                  <w:txbxContent>
                    <w:p w:rsidR="005C283B" w:rsidRPr="00AA73F9" w:rsidRDefault="005C283B" w:rsidP="004540EF">
                      <w:pPr>
                        <w:spacing w:line="360" w:lineRule="exact"/>
                        <w:jc w:val="center"/>
                        <w:rPr>
                          <w:rFonts w:asciiTheme="majorEastAsia" w:eastAsiaTheme="majorEastAsia" w:hAnsiTheme="majorEastAsia"/>
                          <w:b/>
                          <w:bCs/>
                          <w:color w:val="FFFFFF" w:themeColor="background1"/>
                          <w:sz w:val="36"/>
                          <w:szCs w:val="36"/>
                          <w14:textOutline w14:w="9525" w14:cap="rnd" w14:cmpd="sng" w14:algn="ctr">
                            <w14:noFill/>
                            <w14:prstDash w14:val="solid"/>
                            <w14:bevel/>
                          </w14:textOutline>
                        </w:rPr>
                      </w:pPr>
                      <w:r w:rsidRPr="00AA73F9">
                        <w:rPr>
                          <w:rFonts w:asciiTheme="majorEastAsia" w:eastAsiaTheme="majorEastAsia" w:hAnsiTheme="majorEastAsia" w:hint="eastAsia"/>
                          <w:b/>
                          <w:bCs/>
                          <w:color w:val="FFFFFF" w:themeColor="background1"/>
                          <w:sz w:val="36"/>
                          <w:szCs w:val="36"/>
                          <w14:textOutline w14:w="9525" w14:cap="rnd" w14:cmpd="sng" w14:algn="ctr">
                            <w14:noFill/>
                            <w14:prstDash w14:val="solid"/>
                            <w14:bevel/>
                          </w14:textOutline>
                        </w:rPr>
                        <w:t>第</w:t>
                      </w:r>
                      <w:r>
                        <w:rPr>
                          <w:rFonts w:asciiTheme="majorEastAsia" w:eastAsiaTheme="majorEastAsia" w:hAnsiTheme="majorEastAsia" w:hint="eastAsia"/>
                          <w:b/>
                          <w:bCs/>
                          <w:color w:val="FFFFFF" w:themeColor="background1"/>
                          <w:sz w:val="36"/>
                          <w:szCs w:val="36"/>
                          <w14:textOutline w14:w="9525" w14:cap="rnd" w14:cmpd="sng" w14:algn="ctr">
                            <w14:noFill/>
                            <w14:prstDash w14:val="solid"/>
                            <w14:bevel/>
                          </w14:textOutline>
                        </w:rPr>
                        <w:t>５</w:t>
                      </w:r>
                      <w:r w:rsidRPr="00AA73F9">
                        <w:rPr>
                          <w:rFonts w:asciiTheme="majorEastAsia" w:eastAsiaTheme="majorEastAsia" w:hAnsiTheme="majorEastAsia" w:hint="eastAsia"/>
                          <w:b/>
                          <w:bCs/>
                          <w:color w:val="FFFFFF" w:themeColor="background1"/>
                          <w:sz w:val="36"/>
                          <w:szCs w:val="36"/>
                          <w14:textOutline w14:w="9525" w14:cap="rnd" w14:cmpd="sng" w14:algn="ctr">
                            <w14:noFill/>
                            <w14:prstDash w14:val="solid"/>
                            <w14:bevel/>
                          </w14:textOutline>
                        </w:rPr>
                        <w:t>章</w:t>
                      </w:r>
                    </w:p>
                  </w:txbxContent>
                </v:textbox>
              </v:rect>
            </w:pict>
          </mc:Fallback>
        </mc:AlternateContent>
      </w:r>
    </w:p>
    <w:p w:rsidR="00796227" w:rsidRDefault="00575924" w:rsidP="00796227">
      <w:pPr>
        <w:rPr>
          <w:rFonts w:ascii="AR丸ゴシック体E" w:eastAsia="AR丸ゴシック体E" w:hAnsi="AR丸ゴシック体E"/>
          <w:b/>
          <w:sz w:val="32"/>
        </w:rPr>
      </w:pPr>
      <w:r>
        <w:rPr>
          <w:rFonts w:ascii="AR丸ゴシック体E" w:eastAsia="AR丸ゴシック体E" w:hAnsi="AR丸ゴシック体E" w:hint="eastAsia"/>
          <w:b/>
          <w:sz w:val="32"/>
        </w:rPr>
        <w:t>○</w:t>
      </w:r>
      <w:r w:rsidR="00796227">
        <w:rPr>
          <w:rFonts w:ascii="AR丸ゴシック体E" w:eastAsia="AR丸ゴシック体E" w:hAnsi="AR丸ゴシック体E" w:hint="eastAsia"/>
          <w:b/>
          <w:sz w:val="32"/>
        </w:rPr>
        <w:t>宮津市スポーツ推進計画策定協議会設置要綱</w:t>
      </w:r>
    </w:p>
    <w:p w:rsidR="00796227" w:rsidRDefault="00796227" w:rsidP="00796227">
      <w:pPr>
        <w:widowControl/>
        <w:shd w:val="clear" w:color="auto" w:fill="FFFFFF"/>
        <w:spacing w:line="300" w:lineRule="exact"/>
        <w:ind w:left="450" w:right="240"/>
        <w:rPr>
          <w:rFonts w:ascii="ＭＳ 明朝" w:eastAsia="ＭＳ 明朝" w:hAnsi="ＭＳ 明朝"/>
        </w:rPr>
      </w:pPr>
    </w:p>
    <w:p w:rsidR="00796227" w:rsidRDefault="00796227" w:rsidP="00796227">
      <w:pPr>
        <w:widowControl/>
        <w:shd w:val="clear" w:color="auto" w:fill="FFFFFF"/>
        <w:spacing w:line="300" w:lineRule="exact"/>
        <w:ind w:right="240"/>
        <w:rPr>
          <w:rFonts w:ascii="ＭＳ 明朝" w:eastAsia="ＭＳ 明朝" w:hAnsi="ＭＳ 明朝"/>
        </w:rPr>
      </w:pPr>
      <w:r>
        <w:rPr>
          <w:rFonts w:ascii="ＭＳ 明朝" w:eastAsia="ＭＳ 明朝" w:hAnsi="ＭＳ 明朝" w:hint="eastAsia"/>
        </w:rPr>
        <w:t xml:space="preserve">　　　宮津市スポーツ推進計画策定協議会設置要綱</w:t>
      </w:r>
    </w:p>
    <w:p w:rsidR="00EE3338" w:rsidRDefault="00EE3338" w:rsidP="00EE3338">
      <w:pPr>
        <w:widowControl/>
        <w:shd w:val="clear" w:color="auto" w:fill="FFFFFF"/>
        <w:spacing w:line="300" w:lineRule="exact"/>
        <w:ind w:right="240"/>
        <w:jc w:val="right"/>
        <w:rPr>
          <w:rFonts w:ascii="ＭＳ 明朝" w:eastAsia="ＭＳ 明朝" w:hAnsi="ＭＳ 明朝"/>
        </w:rPr>
      </w:pPr>
      <w:r>
        <w:rPr>
          <w:rFonts w:ascii="ＭＳ 明朝" w:eastAsia="ＭＳ 明朝" w:hAnsi="ＭＳ 明朝" w:hint="eastAsia"/>
        </w:rPr>
        <w:t xml:space="preserve">　　　　　　　　　　　　　　　　　　　　　　　　　　　　　　　　　　　令和４年11月22日</w:t>
      </w:r>
    </w:p>
    <w:p w:rsidR="00EE3338" w:rsidRPr="00EE3338" w:rsidRDefault="00EE3338" w:rsidP="00EE3338">
      <w:pPr>
        <w:widowControl/>
        <w:shd w:val="clear" w:color="auto" w:fill="FFFFFF"/>
        <w:spacing w:line="300" w:lineRule="exact"/>
        <w:ind w:right="240"/>
        <w:jc w:val="right"/>
        <w:rPr>
          <w:rFonts w:ascii="ＭＳ 明朝" w:eastAsia="ＭＳ 明朝" w:hAnsi="ＭＳ 明朝"/>
        </w:rPr>
      </w:pPr>
      <w:r>
        <w:rPr>
          <w:rFonts w:ascii="ＭＳ 明朝" w:eastAsia="ＭＳ 明朝" w:hAnsi="ＭＳ 明朝" w:hint="eastAsia"/>
        </w:rPr>
        <w:t xml:space="preserve">　　　　　　　　　　　　　　　　　　　　　　　　　　　　　　　　　　　告示第114号</w:t>
      </w:r>
    </w:p>
    <w:p w:rsidR="00796227" w:rsidRPr="001C0202" w:rsidRDefault="00796227" w:rsidP="00796227">
      <w:pPr>
        <w:widowControl/>
        <w:shd w:val="clear" w:color="auto" w:fill="FFFFFF"/>
        <w:spacing w:line="300" w:lineRule="exact"/>
        <w:ind w:left="450" w:right="240"/>
      </w:pPr>
      <w:r w:rsidRPr="001C0202">
        <w:rPr>
          <w:rFonts w:ascii="ＭＳ 明朝" w:eastAsia="ＭＳ 明朝" w:hAnsi="ＭＳ 明朝"/>
        </w:rPr>
        <w:t>(設置)</w:t>
      </w:r>
    </w:p>
    <w:p w:rsidR="00796227" w:rsidRPr="001C0202" w:rsidRDefault="00796227" w:rsidP="00796227">
      <w:pPr>
        <w:widowControl/>
        <w:shd w:val="clear" w:color="auto" w:fill="FFFFFF"/>
        <w:spacing w:line="300" w:lineRule="exact"/>
        <w:ind w:left="450" w:right="240" w:hanging="210"/>
      </w:pPr>
      <w:r w:rsidRPr="001C0202">
        <w:rPr>
          <w:rFonts w:ascii="ＭＳ 明朝" w:eastAsia="ＭＳ 明朝" w:hAnsi="ＭＳ 明朝"/>
        </w:rPr>
        <w:t>第</w:t>
      </w:r>
      <w:r w:rsidRPr="001C0202">
        <w:rPr>
          <w:rFonts w:ascii="ＭＳ 明朝" w:eastAsia="ＭＳ 明朝" w:hAnsi="ＭＳ 明朝" w:hint="eastAsia"/>
        </w:rPr>
        <w:t>１</w:t>
      </w:r>
      <w:r w:rsidRPr="001C0202">
        <w:rPr>
          <w:rFonts w:ascii="ＭＳ 明朝" w:eastAsia="ＭＳ 明朝" w:hAnsi="ＭＳ 明朝"/>
        </w:rPr>
        <w:t xml:space="preserve">条　</w:t>
      </w:r>
      <w:r>
        <w:rPr>
          <w:rFonts w:ascii="ＭＳ 明朝" w:eastAsia="ＭＳ 明朝" w:hAnsi="ＭＳ 明朝" w:hint="eastAsia"/>
        </w:rPr>
        <w:t>スポーツ基本法（平成23年法律第78号）第10条第１項の規定により、宮津市スポーツ推進計画（以下「計画」という。）を策定し、計画を円滑に推進するため、</w:t>
      </w:r>
      <w:r w:rsidRPr="001C0202">
        <w:rPr>
          <w:rFonts w:ascii="ＭＳ 明朝" w:eastAsia="ＭＳ 明朝" w:hAnsi="ＭＳ 明朝" w:hint="eastAsia"/>
        </w:rPr>
        <w:t>宮津市</w:t>
      </w:r>
      <w:r w:rsidRPr="001C0202">
        <w:rPr>
          <w:rFonts w:ascii="ＭＳ 明朝" w:eastAsia="ＭＳ 明朝" w:hAnsi="ＭＳ 明朝"/>
        </w:rPr>
        <w:t>スポーツ</w:t>
      </w:r>
      <w:r w:rsidRPr="001C0202">
        <w:rPr>
          <w:rFonts w:ascii="ＭＳ 明朝" w:eastAsia="ＭＳ 明朝" w:hAnsi="ＭＳ 明朝" w:hint="eastAsia"/>
        </w:rPr>
        <w:t>推進</w:t>
      </w:r>
      <w:r w:rsidRPr="001C0202">
        <w:rPr>
          <w:rFonts w:ascii="ＭＳ 明朝" w:eastAsia="ＭＳ 明朝" w:hAnsi="ＭＳ 明朝"/>
        </w:rPr>
        <w:t>計画策定</w:t>
      </w:r>
      <w:r>
        <w:rPr>
          <w:rFonts w:ascii="ＭＳ 明朝" w:eastAsia="ＭＳ 明朝" w:hAnsi="ＭＳ 明朝" w:hint="eastAsia"/>
        </w:rPr>
        <w:t>協議会</w:t>
      </w:r>
      <w:r w:rsidRPr="001C0202">
        <w:rPr>
          <w:rFonts w:ascii="ＭＳ 明朝" w:eastAsia="ＭＳ 明朝" w:hAnsi="ＭＳ 明朝"/>
        </w:rPr>
        <w:t>(以下「</w:t>
      </w:r>
      <w:r>
        <w:rPr>
          <w:rFonts w:ascii="ＭＳ 明朝" w:eastAsia="ＭＳ 明朝" w:hAnsi="ＭＳ 明朝" w:hint="eastAsia"/>
        </w:rPr>
        <w:t>協議会</w:t>
      </w:r>
      <w:r w:rsidRPr="001C0202">
        <w:rPr>
          <w:rFonts w:ascii="ＭＳ 明朝" w:eastAsia="ＭＳ 明朝" w:hAnsi="ＭＳ 明朝"/>
        </w:rPr>
        <w:t>」という。)を設置する。</w:t>
      </w:r>
    </w:p>
    <w:p w:rsidR="00796227" w:rsidRPr="001C0202" w:rsidRDefault="00796227" w:rsidP="00796227">
      <w:pPr>
        <w:widowControl/>
        <w:shd w:val="clear" w:color="auto" w:fill="FFFFFF"/>
        <w:spacing w:line="300" w:lineRule="exact"/>
        <w:ind w:left="450" w:right="240"/>
      </w:pPr>
      <w:r w:rsidRPr="001C0202">
        <w:rPr>
          <w:rFonts w:ascii="ＭＳ 明朝" w:eastAsia="ＭＳ 明朝" w:hAnsi="ＭＳ 明朝"/>
        </w:rPr>
        <w:t>(所掌事項)</w:t>
      </w:r>
    </w:p>
    <w:p w:rsidR="00796227" w:rsidRPr="001C0202" w:rsidRDefault="00796227" w:rsidP="00796227">
      <w:pPr>
        <w:widowControl/>
        <w:shd w:val="clear" w:color="auto" w:fill="FFFFFF"/>
        <w:spacing w:line="300" w:lineRule="exact"/>
        <w:ind w:left="450" w:right="240" w:hanging="210"/>
      </w:pPr>
      <w:r w:rsidRPr="001C0202">
        <w:rPr>
          <w:rFonts w:ascii="ＭＳ 明朝" w:eastAsia="ＭＳ 明朝" w:hAnsi="ＭＳ 明朝"/>
        </w:rPr>
        <w:t>第</w:t>
      </w:r>
      <w:r w:rsidRPr="001C0202">
        <w:rPr>
          <w:rFonts w:ascii="ＭＳ 明朝" w:eastAsia="ＭＳ 明朝" w:hAnsi="ＭＳ 明朝" w:hint="eastAsia"/>
        </w:rPr>
        <w:t>２</w:t>
      </w:r>
      <w:r w:rsidRPr="001C0202">
        <w:rPr>
          <w:rFonts w:ascii="ＭＳ 明朝" w:eastAsia="ＭＳ 明朝" w:hAnsi="ＭＳ 明朝"/>
        </w:rPr>
        <w:t xml:space="preserve">条　</w:t>
      </w:r>
      <w:r>
        <w:rPr>
          <w:rFonts w:ascii="ＭＳ 明朝" w:eastAsia="ＭＳ 明朝" w:hAnsi="ＭＳ 明朝" w:hint="eastAsia"/>
        </w:rPr>
        <w:t>協議会</w:t>
      </w:r>
      <w:r w:rsidRPr="001C0202">
        <w:rPr>
          <w:rFonts w:ascii="ＭＳ 明朝" w:eastAsia="ＭＳ 明朝" w:hAnsi="ＭＳ 明朝"/>
        </w:rPr>
        <w:t>は、次に掲げる事項を</w:t>
      </w:r>
      <w:r>
        <w:rPr>
          <w:rFonts w:ascii="ＭＳ 明朝" w:eastAsia="ＭＳ 明朝" w:hAnsi="ＭＳ 明朝" w:hint="eastAsia"/>
        </w:rPr>
        <w:t>所掌</w:t>
      </w:r>
      <w:r w:rsidRPr="001C0202">
        <w:rPr>
          <w:rFonts w:ascii="ＭＳ 明朝" w:eastAsia="ＭＳ 明朝" w:hAnsi="ＭＳ 明朝" w:hint="eastAsia"/>
        </w:rPr>
        <w:t>する</w:t>
      </w:r>
      <w:r w:rsidRPr="001C0202">
        <w:rPr>
          <w:rFonts w:ascii="ＭＳ 明朝" w:eastAsia="ＭＳ 明朝" w:hAnsi="ＭＳ 明朝"/>
        </w:rPr>
        <w:t>。</w:t>
      </w:r>
    </w:p>
    <w:p w:rsidR="00796227" w:rsidRPr="007809B8" w:rsidRDefault="00796227" w:rsidP="00796227">
      <w:pPr>
        <w:pStyle w:val="ab"/>
        <w:widowControl/>
        <w:numPr>
          <w:ilvl w:val="0"/>
          <w:numId w:val="7"/>
        </w:numPr>
        <w:shd w:val="clear" w:color="auto" w:fill="FFFFFF"/>
        <w:spacing w:line="300" w:lineRule="exact"/>
        <w:ind w:leftChars="0" w:right="240"/>
        <w:rPr>
          <w:rFonts w:asciiTheme="minorEastAsia" w:hAnsiTheme="minorEastAsia"/>
        </w:rPr>
      </w:pPr>
      <w:r w:rsidRPr="007809B8">
        <w:rPr>
          <w:rFonts w:asciiTheme="minorEastAsia" w:hAnsiTheme="minorEastAsia"/>
        </w:rPr>
        <w:t>計画の策定に関すること。</w:t>
      </w:r>
    </w:p>
    <w:p w:rsidR="00796227" w:rsidRPr="007809B8" w:rsidRDefault="00796227" w:rsidP="00796227">
      <w:pPr>
        <w:widowControl/>
        <w:shd w:val="clear" w:color="auto" w:fill="FFFFFF"/>
        <w:spacing w:line="300" w:lineRule="exact"/>
        <w:ind w:left="450" w:right="240"/>
        <w:rPr>
          <w:rFonts w:asciiTheme="minorEastAsia" w:hAnsiTheme="minorEastAsia"/>
        </w:rPr>
      </w:pPr>
      <w:r w:rsidRPr="007809B8">
        <w:rPr>
          <w:rFonts w:asciiTheme="minorEastAsia" w:hAnsiTheme="minorEastAsia" w:hint="eastAsia"/>
        </w:rPr>
        <w:t>(2</w:t>
      </w:r>
      <w:r>
        <w:rPr>
          <w:rFonts w:asciiTheme="minorEastAsia" w:hAnsiTheme="minorEastAsia" w:hint="eastAsia"/>
        </w:rPr>
        <w:t>)</w:t>
      </w:r>
      <w:r>
        <w:rPr>
          <w:rFonts w:asciiTheme="minorEastAsia" w:hAnsiTheme="minorEastAsia"/>
        </w:rPr>
        <w:t xml:space="preserve">  </w:t>
      </w:r>
      <w:r>
        <w:rPr>
          <w:rFonts w:asciiTheme="minorEastAsia" w:hAnsiTheme="minorEastAsia" w:hint="eastAsia"/>
        </w:rPr>
        <w:t>計画の進捗状況の検証に関すること。</w:t>
      </w:r>
    </w:p>
    <w:p w:rsidR="00796227" w:rsidRPr="001C0202" w:rsidRDefault="00796227" w:rsidP="00796227">
      <w:pPr>
        <w:widowControl/>
        <w:shd w:val="clear" w:color="auto" w:fill="FFFFFF"/>
        <w:spacing w:line="300" w:lineRule="exact"/>
        <w:ind w:left="660" w:right="240" w:hanging="210"/>
      </w:pPr>
      <w:r w:rsidRPr="007809B8">
        <w:rPr>
          <w:rFonts w:asciiTheme="minorEastAsia" w:hAnsiTheme="minorEastAsia"/>
        </w:rPr>
        <w:t>(</w:t>
      </w:r>
      <w:r>
        <w:rPr>
          <w:rFonts w:asciiTheme="minorEastAsia" w:hAnsiTheme="minorEastAsia" w:hint="eastAsia"/>
        </w:rPr>
        <w:t>3</w:t>
      </w:r>
      <w:r w:rsidRPr="007809B8">
        <w:rPr>
          <w:rFonts w:asciiTheme="minorEastAsia" w:hAnsiTheme="minorEastAsia"/>
        </w:rPr>
        <w:t>)　その他</w:t>
      </w:r>
      <w:r>
        <w:rPr>
          <w:rFonts w:asciiTheme="minorEastAsia" w:hAnsiTheme="minorEastAsia" w:hint="eastAsia"/>
        </w:rPr>
        <w:t>スポーツの推進</w:t>
      </w:r>
      <w:r w:rsidRPr="001C0202">
        <w:rPr>
          <w:rFonts w:ascii="ＭＳ 明朝" w:eastAsia="ＭＳ 明朝" w:hAnsi="ＭＳ 明朝"/>
        </w:rPr>
        <w:t>に必要な事項</w:t>
      </w:r>
    </w:p>
    <w:p w:rsidR="00796227" w:rsidRPr="001C0202" w:rsidRDefault="00796227" w:rsidP="00796227">
      <w:pPr>
        <w:widowControl/>
        <w:shd w:val="clear" w:color="auto" w:fill="FFFFFF"/>
        <w:spacing w:line="300" w:lineRule="exact"/>
        <w:ind w:left="450" w:right="240"/>
      </w:pPr>
      <w:r w:rsidRPr="001C0202">
        <w:rPr>
          <w:rFonts w:ascii="ＭＳ 明朝" w:eastAsia="ＭＳ 明朝" w:hAnsi="ＭＳ 明朝"/>
        </w:rPr>
        <w:t>(組織)</w:t>
      </w:r>
    </w:p>
    <w:p w:rsidR="00796227" w:rsidRPr="001C0202" w:rsidRDefault="00796227" w:rsidP="00796227">
      <w:pPr>
        <w:widowControl/>
        <w:shd w:val="clear" w:color="auto" w:fill="FFFFFF"/>
        <w:spacing w:line="300" w:lineRule="exact"/>
        <w:ind w:left="450" w:right="240" w:hanging="210"/>
      </w:pPr>
      <w:r w:rsidRPr="001C0202">
        <w:rPr>
          <w:rFonts w:ascii="ＭＳ 明朝" w:eastAsia="ＭＳ 明朝" w:hAnsi="ＭＳ 明朝"/>
        </w:rPr>
        <w:t>第</w:t>
      </w:r>
      <w:r w:rsidRPr="001C0202">
        <w:rPr>
          <w:rFonts w:ascii="ＭＳ 明朝" w:eastAsia="ＭＳ 明朝" w:hAnsi="ＭＳ 明朝" w:hint="eastAsia"/>
        </w:rPr>
        <w:t>３</w:t>
      </w:r>
      <w:r w:rsidRPr="001C0202">
        <w:rPr>
          <w:rFonts w:ascii="ＭＳ 明朝" w:eastAsia="ＭＳ 明朝" w:hAnsi="ＭＳ 明朝"/>
        </w:rPr>
        <w:t xml:space="preserve">条　</w:t>
      </w:r>
      <w:r>
        <w:rPr>
          <w:rFonts w:ascii="ＭＳ 明朝" w:eastAsia="ＭＳ 明朝" w:hAnsi="ＭＳ 明朝" w:hint="eastAsia"/>
        </w:rPr>
        <w:t>協議会</w:t>
      </w:r>
      <w:r w:rsidRPr="001C0202">
        <w:rPr>
          <w:rFonts w:ascii="ＭＳ 明朝" w:eastAsia="ＭＳ 明朝" w:hAnsi="ＭＳ 明朝"/>
        </w:rPr>
        <w:t>は、委員</w:t>
      </w:r>
      <w:r w:rsidRPr="001C0202">
        <w:rPr>
          <w:rFonts w:ascii="ＭＳ 明朝" w:eastAsia="ＭＳ 明朝" w:hAnsi="ＭＳ 明朝" w:hint="eastAsia"/>
        </w:rPr>
        <w:t>15</w:t>
      </w:r>
      <w:r w:rsidRPr="001C0202">
        <w:rPr>
          <w:rFonts w:ascii="ＭＳ 明朝" w:eastAsia="ＭＳ 明朝" w:hAnsi="ＭＳ 明朝"/>
        </w:rPr>
        <w:t>人以内</w:t>
      </w:r>
      <w:r>
        <w:rPr>
          <w:rFonts w:ascii="ＭＳ 明朝" w:eastAsia="ＭＳ 明朝" w:hAnsi="ＭＳ 明朝" w:hint="eastAsia"/>
        </w:rPr>
        <w:t>で</w:t>
      </w:r>
      <w:r w:rsidRPr="001C0202">
        <w:rPr>
          <w:rFonts w:ascii="ＭＳ 明朝" w:eastAsia="ＭＳ 明朝" w:hAnsi="ＭＳ 明朝"/>
        </w:rPr>
        <w:t>組織する。</w:t>
      </w:r>
    </w:p>
    <w:p w:rsidR="00796227" w:rsidRPr="001C0202" w:rsidRDefault="00796227" w:rsidP="00796227">
      <w:pPr>
        <w:widowControl/>
        <w:shd w:val="clear" w:color="auto" w:fill="FFFFFF"/>
        <w:spacing w:line="300" w:lineRule="exact"/>
        <w:ind w:left="450" w:right="240" w:hanging="210"/>
      </w:pPr>
      <w:r w:rsidRPr="001C0202">
        <w:rPr>
          <w:rFonts w:ascii="ＭＳ 明朝" w:eastAsia="ＭＳ 明朝" w:hAnsi="ＭＳ 明朝"/>
        </w:rPr>
        <w:t xml:space="preserve">2　</w:t>
      </w:r>
      <w:r>
        <w:rPr>
          <w:rFonts w:ascii="ＭＳ 明朝" w:eastAsia="ＭＳ 明朝" w:hAnsi="ＭＳ 明朝" w:hint="eastAsia"/>
        </w:rPr>
        <w:t>協議会の委員（以下「委員」という。）は、</w:t>
      </w:r>
      <w:r w:rsidRPr="001C0202">
        <w:rPr>
          <w:rFonts w:ascii="ＭＳ 明朝" w:eastAsia="ＭＳ 明朝" w:hAnsi="ＭＳ 明朝"/>
        </w:rPr>
        <w:t>次に掲げる者のうちから</w:t>
      </w:r>
      <w:r>
        <w:rPr>
          <w:rFonts w:ascii="ＭＳ 明朝" w:eastAsia="ＭＳ 明朝" w:hAnsi="ＭＳ 明朝" w:hint="eastAsia"/>
        </w:rPr>
        <w:t>、</w:t>
      </w:r>
      <w:r w:rsidRPr="001C0202">
        <w:rPr>
          <w:rFonts w:ascii="ＭＳ 明朝" w:eastAsia="ＭＳ 明朝" w:hAnsi="ＭＳ 明朝" w:hint="eastAsia"/>
        </w:rPr>
        <w:t>市長</w:t>
      </w:r>
      <w:r w:rsidRPr="001C0202">
        <w:rPr>
          <w:rFonts w:ascii="ＭＳ 明朝" w:eastAsia="ＭＳ 明朝" w:hAnsi="ＭＳ 明朝"/>
        </w:rPr>
        <w:t>が委嘱し、又は任命する。</w:t>
      </w:r>
    </w:p>
    <w:p w:rsidR="00796227" w:rsidRPr="001C0202" w:rsidRDefault="00796227" w:rsidP="00796227">
      <w:pPr>
        <w:widowControl/>
        <w:shd w:val="clear" w:color="auto" w:fill="FFFFFF"/>
        <w:spacing w:line="300" w:lineRule="exact"/>
        <w:ind w:left="660" w:right="240" w:hanging="210"/>
      </w:pPr>
      <w:r w:rsidRPr="001C0202">
        <w:rPr>
          <w:rFonts w:ascii="ＭＳ 明朝" w:eastAsia="ＭＳ 明朝" w:hAnsi="ＭＳ 明朝"/>
        </w:rPr>
        <w:t>(1)　学識経験を有する者</w:t>
      </w:r>
    </w:p>
    <w:p w:rsidR="00796227" w:rsidRPr="001C0202" w:rsidRDefault="00796227" w:rsidP="00796227">
      <w:pPr>
        <w:widowControl/>
        <w:shd w:val="clear" w:color="auto" w:fill="FFFFFF"/>
        <w:spacing w:line="300" w:lineRule="exact"/>
        <w:ind w:left="660" w:right="240" w:hanging="210"/>
      </w:pPr>
      <w:r w:rsidRPr="001C0202">
        <w:rPr>
          <w:rFonts w:ascii="ＭＳ 明朝" w:eastAsia="ＭＳ 明朝" w:hAnsi="ＭＳ 明朝"/>
        </w:rPr>
        <w:t>(2)　関係団体から推薦を受けた者</w:t>
      </w:r>
    </w:p>
    <w:p w:rsidR="00796227" w:rsidRPr="001C0202" w:rsidRDefault="00796227" w:rsidP="00796227">
      <w:pPr>
        <w:widowControl/>
        <w:shd w:val="clear" w:color="auto" w:fill="FFFFFF"/>
        <w:spacing w:line="300" w:lineRule="exact"/>
        <w:ind w:left="660" w:right="240" w:hanging="210"/>
      </w:pPr>
      <w:r w:rsidRPr="001C0202">
        <w:rPr>
          <w:rFonts w:ascii="ＭＳ 明朝" w:eastAsia="ＭＳ 明朝" w:hAnsi="ＭＳ 明朝"/>
        </w:rPr>
        <w:t>(</w:t>
      </w:r>
      <w:r w:rsidRPr="001C0202">
        <w:rPr>
          <w:rFonts w:ascii="ＭＳ 明朝" w:eastAsia="ＭＳ 明朝" w:hAnsi="ＭＳ 明朝" w:hint="eastAsia"/>
        </w:rPr>
        <w:t>3</w:t>
      </w:r>
      <w:r w:rsidRPr="001C0202">
        <w:rPr>
          <w:rFonts w:ascii="ＭＳ 明朝" w:eastAsia="ＭＳ 明朝" w:hAnsi="ＭＳ 明朝"/>
        </w:rPr>
        <w:t xml:space="preserve">)　</w:t>
      </w:r>
      <w:r w:rsidRPr="001C0202">
        <w:rPr>
          <w:rFonts w:ascii="ＭＳ 明朝" w:eastAsia="ＭＳ 明朝" w:hAnsi="ＭＳ 明朝" w:hint="eastAsia"/>
        </w:rPr>
        <w:t>教育、</w:t>
      </w:r>
      <w:r w:rsidRPr="001C0202">
        <w:rPr>
          <w:rFonts w:ascii="ＭＳ 明朝" w:eastAsia="ＭＳ 明朝" w:hAnsi="ＭＳ 明朝"/>
        </w:rPr>
        <w:t>行政機関の職員</w:t>
      </w:r>
    </w:p>
    <w:p w:rsidR="00796227" w:rsidRPr="001C0202" w:rsidRDefault="00796227" w:rsidP="00796227">
      <w:pPr>
        <w:widowControl/>
        <w:shd w:val="clear" w:color="auto" w:fill="FFFFFF"/>
        <w:spacing w:line="300" w:lineRule="exact"/>
        <w:ind w:left="660" w:right="240" w:hanging="210"/>
      </w:pPr>
      <w:r w:rsidRPr="001C0202">
        <w:rPr>
          <w:rFonts w:ascii="ＭＳ 明朝" w:eastAsia="ＭＳ 明朝" w:hAnsi="ＭＳ 明朝"/>
        </w:rPr>
        <w:t>(</w:t>
      </w:r>
      <w:r w:rsidRPr="001C0202">
        <w:rPr>
          <w:rFonts w:ascii="ＭＳ 明朝" w:eastAsia="ＭＳ 明朝" w:hAnsi="ＭＳ 明朝" w:hint="eastAsia"/>
        </w:rPr>
        <w:t>4</w:t>
      </w:r>
      <w:r w:rsidRPr="001C0202">
        <w:rPr>
          <w:rFonts w:ascii="ＭＳ 明朝" w:eastAsia="ＭＳ 明朝" w:hAnsi="ＭＳ 明朝"/>
        </w:rPr>
        <w:t>)　その他</w:t>
      </w:r>
      <w:r w:rsidRPr="001C0202">
        <w:rPr>
          <w:rFonts w:ascii="ＭＳ 明朝" w:eastAsia="ＭＳ 明朝" w:hAnsi="ＭＳ 明朝" w:hint="eastAsia"/>
        </w:rPr>
        <w:t>市長</w:t>
      </w:r>
      <w:r w:rsidRPr="001C0202">
        <w:rPr>
          <w:rFonts w:ascii="ＭＳ 明朝" w:eastAsia="ＭＳ 明朝" w:hAnsi="ＭＳ 明朝"/>
        </w:rPr>
        <w:t>が必要と認める者</w:t>
      </w:r>
    </w:p>
    <w:p w:rsidR="00796227" w:rsidRPr="001C0202" w:rsidRDefault="00796227" w:rsidP="00796227">
      <w:pPr>
        <w:widowControl/>
        <w:shd w:val="clear" w:color="auto" w:fill="FFFFFF"/>
        <w:spacing w:line="300" w:lineRule="exact"/>
        <w:ind w:left="450" w:right="240" w:hanging="210"/>
      </w:pPr>
      <w:r>
        <w:rPr>
          <w:rFonts w:ascii="ＭＳ 明朝" w:eastAsia="ＭＳ 明朝" w:hAnsi="ＭＳ 明朝" w:hint="eastAsia"/>
        </w:rPr>
        <w:t>3</w:t>
      </w:r>
      <w:r w:rsidRPr="001C0202">
        <w:rPr>
          <w:rFonts w:ascii="ＭＳ 明朝" w:eastAsia="ＭＳ 明朝" w:hAnsi="ＭＳ 明朝"/>
        </w:rPr>
        <w:t xml:space="preserve">　委員の任期は、委嘱又は任命の日から</w:t>
      </w:r>
      <w:r>
        <w:rPr>
          <w:rFonts w:ascii="ＭＳ 明朝" w:eastAsia="ＭＳ 明朝" w:hAnsi="ＭＳ 明朝" w:hint="eastAsia"/>
        </w:rPr>
        <w:t>当該委嘱又は任命の日の属する年度の翌年度の３月31日までとする。ただし、補欠の委員の任期は、前任者の残任期間とする。</w:t>
      </w:r>
    </w:p>
    <w:p w:rsidR="00796227" w:rsidRPr="001C0202" w:rsidRDefault="00796227" w:rsidP="00796227">
      <w:pPr>
        <w:widowControl/>
        <w:shd w:val="clear" w:color="auto" w:fill="FFFFFF"/>
        <w:spacing w:line="300" w:lineRule="exact"/>
        <w:ind w:left="450" w:right="240"/>
      </w:pPr>
      <w:r w:rsidRPr="001C0202">
        <w:rPr>
          <w:rFonts w:ascii="ＭＳ 明朝" w:eastAsia="ＭＳ 明朝" w:hAnsi="ＭＳ 明朝"/>
        </w:rPr>
        <w:t>(</w:t>
      </w:r>
      <w:r>
        <w:rPr>
          <w:rFonts w:ascii="ＭＳ 明朝" w:eastAsia="ＭＳ 明朝" w:hAnsi="ＭＳ 明朝" w:hint="eastAsia"/>
        </w:rPr>
        <w:t>会</w:t>
      </w:r>
      <w:r w:rsidRPr="001C0202">
        <w:rPr>
          <w:rFonts w:ascii="ＭＳ 明朝" w:eastAsia="ＭＳ 明朝" w:hAnsi="ＭＳ 明朝"/>
        </w:rPr>
        <w:t>長及び副</w:t>
      </w:r>
      <w:r>
        <w:rPr>
          <w:rFonts w:ascii="ＭＳ 明朝" w:eastAsia="ＭＳ 明朝" w:hAnsi="ＭＳ 明朝" w:hint="eastAsia"/>
        </w:rPr>
        <w:t>会</w:t>
      </w:r>
      <w:r w:rsidRPr="001C0202">
        <w:rPr>
          <w:rFonts w:ascii="ＭＳ 明朝" w:eastAsia="ＭＳ 明朝" w:hAnsi="ＭＳ 明朝"/>
        </w:rPr>
        <w:t>長)</w:t>
      </w:r>
    </w:p>
    <w:p w:rsidR="00796227" w:rsidRDefault="00796227" w:rsidP="00796227">
      <w:pPr>
        <w:widowControl/>
        <w:shd w:val="clear" w:color="auto" w:fill="FFFFFF"/>
        <w:spacing w:line="300" w:lineRule="exact"/>
        <w:ind w:left="450" w:right="240" w:hanging="210"/>
        <w:rPr>
          <w:rFonts w:ascii="ＭＳ 明朝" w:eastAsia="ＭＳ 明朝" w:hAnsi="ＭＳ 明朝"/>
        </w:rPr>
      </w:pPr>
      <w:r w:rsidRPr="001C0202">
        <w:rPr>
          <w:rFonts w:ascii="ＭＳ 明朝" w:eastAsia="ＭＳ 明朝" w:hAnsi="ＭＳ 明朝"/>
        </w:rPr>
        <w:t>第</w:t>
      </w:r>
      <w:r>
        <w:rPr>
          <w:rFonts w:ascii="ＭＳ 明朝" w:eastAsia="ＭＳ 明朝" w:hAnsi="ＭＳ 明朝" w:hint="eastAsia"/>
        </w:rPr>
        <w:t>４</w:t>
      </w:r>
      <w:r w:rsidRPr="001C0202">
        <w:rPr>
          <w:rFonts w:ascii="ＭＳ 明朝" w:eastAsia="ＭＳ 明朝" w:hAnsi="ＭＳ 明朝"/>
        </w:rPr>
        <w:t xml:space="preserve">条　</w:t>
      </w:r>
      <w:r>
        <w:rPr>
          <w:rFonts w:ascii="ＭＳ 明朝" w:eastAsia="ＭＳ 明朝" w:hAnsi="ＭＳ 明朝" w:hint="eastAsia"/>
        </w:rPr>
        <w:t>協議会</w:t>
      </w:r>
      <w:r w:rsidRPr="001C0202">
        <w:rPr>
          <w:rFonts w:ascii="ＭＳ 明朝" w:eastAsia="ＭＳ 明朝" w:hAnsi="ＭＳ 明朝"/>
        </w:rPr>
        <w:t>に</w:t>
      </w:r>
      <w:r>
        <w:rPr>
          <w:rFonts w:ascii="ＭＳ 明朝" w:eastAsia="ＭＳ 明朝" w:hAnsi="ＭＳ 明朝" w:hint="eastAsia"/>
        </w:rPr>
        <w:t>会長</w:t>
      </w:r>
      <w:r w:rsidRPr="001C0202">
        <w:rPr>
          <w:rFonts w:ascii="ＭＳ 明朝" w:eastAsia="ＭＳ 明朝" w:hAnsi="ＭＳ 明朝"/>
        </w:rPr>
        <w:t>及び副</w:t>
      </w:r>
      <w:r>
        <w:rPr>
          <w:rFonts w:ascii="ＭＳ 明朝" w:eastAsia="ＭＳ 明朝" w:hAnsi="ＭＳ 明朝" w:hint="eastAsia"/>
        </w:rPr>
        <w:t>会長各１人</w:t>
      </w:r>
      <w:r w:rsidRPr="001C0202">
        <w:rPr>
          <w:rFonts w:ascii="ＭＳ 明朝" w:eastAsia="ＭＳ 明朝" w:hAnsi="ＭＳ 明朝"/>
        </w:rPr>
        <w:t>を置</w:t>
      </w:r>
      <w:r>
        <w:rPr>
          <w:rFonts w:ascii="ＭＳ 明朝" w:eastAsia="ＭＳ 明朝" w:hAnsi="ＭＳ 明朝" w:hint="eastAsia"/>
        </w:rPr>
        <w:t>く。</w:t>
      </w:r>
    </w:p>
    <w:p w:rsidR="00796227" w:rsidRPr="001C0202" w:rsidRDefault="00796227" w:rsidP="00796227">
      <w:pPr>
        <w:widowControl/>
        <w:shd w:val="clear" w:color="auto" w:fill="FFFFFF"/>
        <w:spacing w:line="300" w:lineRule="exact"/>
        <w:ind w:left="450" w:right="240" w:hanging="210"/>
      </w:pPr>
      <w:r>
        <w:rPr>
          <w:rFonts w:ascii="ＭＳ 明朝" w:eastAsia="ＭＳ 明朝" w:hAnsi="ＭＳ 明朝" w:hint="eastAsia"/>
        </w:rPr>
        <w:t>2　会長及び副会長は</w:t>
      </w:r>
      <w:r w:rsidRPr="001C0202">
        <w:rPr>
          <w:rFonts w:ascii="ＭＳ 明朝" w:eastAsia="ＭＳ 明朝" w:hAnsi="ＭＳ 明朝"/>
        </w:rPr>
        <w:t>、委員の互選により</w:t>
      </w:r>
      <w:r>
        <w:rPr>
          <w:rFonts w:ascii="ＭＳ 明朝" w:eastAsia="ＭＳ 明朝" w:hAnsi="ＭＳ 明朝" w:hint="eastAsia"/>
        </w:rPr>
        <w:t>定める</w:t>
      </w:r>
      <w:r w:rsidRPr="001C0202">
        <w:rPr>
          <w:rFonts w:ascii="ＭＳ 明朝" w:eastAsia="ＭＳ 明朝" w:hAnsi="ＭＳ 明朝"/>
        </w:rPr>
        <w:t>。</w:t>
      </w:r>
    </w:p>
    <w:p w:rsidR="00796227" w:rsidRPr="001C0202" w:rsidRDefault="00796227" w:rsidP="00796227">
      <w:pPr>
        <w:widowControl/>
        <w:shd w:val="clear" w:color="auto" w:fill="FFFFFF"/>
        <w:spacing w:line="300" w:lineRule="exact"/>
        <w:ind w:left="450" w:right="240" w:hanging="210"/>
      </w:pPr>
      <w:r>
        <w:rPr>
          <w:rFonts w:ascii="ＭＳ 明朝" w:eastAsia="ＭＳ 明朝" w:hAnsi="ＭＳ 明朝" w:hint="eastAsia"/>
        </w:rPr>
        <w:t>3</w:t>
      </w:r>
      <w:r w:rsidRPr="001C0202">
        <w:rPr>
          <w:rFonts w:ascii="ＭＳ 明朝" w:eastAsia="ＭＳ 明朝" w:hAnsi="ＭＳ 明朝"/>
        </w:rPr>
        <w:t xml:space="preserve">　</w:t>
      </w:r>
      <w:r>
        <w:rPr>
          <w:rFonts w:ascii="ＭＳ 明朝" w:eastAsia="ＭＳ 明朝" w:hAnsi="ＭＳ 明朝" w:hint="eastAsia"/>
        </w:rPr>
        <w:t>会長</w:t>
      </w:r>
      <w:r w:rsidRPr="001C0202">
        <w:rPr>
          <w:rFonts w:ascii="ＭＳ 明朝" w:eastAsia="ＭＳ 明朝" w:hAnsi="ＭＳ 明朝"/>
        </w:rPr>
        <w:t>は、会務を総理する。</w:t>
      </w:r>
    </w:p>
    <w:p w:rsidR="00796227" w:rsidRPr="001C0202" w:rsidRDefault="00796227" w:rsidP="00796227">
      <w:pPr>
        <w:widowControl/>
        <w:shd w:val="clear" w:color="auto" w:fill="FFFFFF"/>
        <w:spacing w:line="300" w:lineRule="exact"/>
        <w:ind w:left="450" w:right="240" w:hanging="210"/>
      </w:pPr>
      <w:r>
        <w:rPr>
          <w:rFonts w:ascii="ＭＳ 明朝" w:eastAsia="ＭＳ 明朝" w:hAnsi="ＭＳ 明朝" w:hint="eastAsia"/>
        </w:rPr>
        <w:t>4</w:t>
      </w:r>
      <w:r w:rsidRPr="001C0202">
        <w:rPr>
          <w:rFonts w:ascii="ＭＳ 明朝" w:eastAsia="ＭＳ 明朝" w:hAnsi="ＭＳ 明朝"/>
        </w:rPr>
        <w:t xml:space="preserve">　副</w:t>
      </w:r>
      <w:r>
        <w:rPr>
          <w:rFonts w:ascii="ＭＳ 明朝" w:eastAsia="ＭＳ 明朝" w:hAnsi="ＭＳ 明朝" w:hint="eastAsia"/>
        </w:rPr>
        <w:t>会長</w:t>
      </w:r>
      <w:r w:rsidRPr="001C0202">
        <w:rPr>
          <w:rFonts w:ascii="ＭＳ 明朝" w:eastAsia="ＭＳ 明朝" w:hAnsi="ＭＳ 明朝"/>
        </w:rPr>
        <w:t>は、</w:t>
      </w:r>
      <w:r>
        <w:rPr>
          <w:rFonts w:ascii="ＭＳ 明朝" w:eastAsia="ＭＳ 明朝" w:hAnsi="ＭＳ 明朝" w:hint="eastAsia"/>
        </w:rPr>
        <w:t>会長</w:t>
      </w:r>
      <w:r w:rsidRPr="001C0202">
        <w:rPr>
          <w:rFonts w:ascii="ＭＳ 明朝" w:eastAsia="ＭＳ 明朝" w:hAnsi="ＭＳ 明朝"/>
        </w:rPr>
        <w:t>を補佐し、</w:t>
      </w:r>
      <w:r>
        <w:rPr>
          <w:rFonts w:ascii="ＭＳ 明朝" w:eastAsia="ＭＳ 明朝" w:hAnsi="ＭＳ 明朝" w:hint="eastAsia"/>
        </w:rPr>
        <w:t>会長</w:t>
      </w:r>
      <w:r w:rsidRPr="001C0202">
        <w:rPr>
          <w:rFonts w:ascii="ＭＳ 明朝" w:eastAsia="ＭＳ 明朝" w:hAnsi="ＭＳ 明朝"/>
        </w:rPr>
        <w:t>に事故</w:t>
      </w:r>
      <w:r>
        <w:rPr>
          <w:rFonts w:ascii="ＭＳ 明朝" w:eastAsia="ＭＳ 明朝" w:hAnsi="ＭＳ 明朝" w:hint="eastAsia"/>
        </w:rPr>
        <w:t>が</w:t>
      </w:r>
      <w:r w:rsidRPr="001C0202">
        <w:rPr>
          <w:rFonts w:ascii="ＭＳ 明朝" w:eastAsia="ＭＳ 明朝" w:hAnsi="ＭＳ 明朝"/>
        </w:rPr>
        <w:t>あるときは、その職務を代理する。</w:t>
      </w:r>
    </w:p>
    <w:p w:rsidR="00796227" w:rsidRPr="001C0202" w:rsidRDefault="00796227" w:rsidP="00796227">
      <w:pPr>
        <w:widowControl/>
        <w:shd w:val="clear" w:color="auto" w:fill="FFFFFF"/>
        <w:spacing w:line="300" w:lineRule="exact"/>
        <w:ind w:left="450" w:right="240"/>
      </w:pPr>
      <w:r w:rsidRPr="001C0202">
        <w:rPr>
          <w:rFonts w:ascii="ＭＳ 明朝" w:eastAsia="ＭＳ 明朝" w:hAnsi="ＭＳ 明朝"/>
        </w:rPr>
        <w:t>(会議)</w:t>
      </w:r>
    </w:p>
    <w:p w:rsidR="00796227" w:rsidRPr="001C0202" w:rsidRDefault="00796227" w:rsidP="00796227">
      <w:pPr>
        <w:widowControl/>
        <w:shd w:val="clear" w:color="auto" w:fill="FFFFFF"/>
        <w:spacing w:line="300" w:lineRule="exact"/>
        <w:ind w:left="450" w:right="240" w:hanging="210"/>
      </w:pPr>
      <w:r w:rsidRPr="001C0202">
        <w:rPr>
          <w:rFonts w:ascii="ＭＳ 明朝" w:eastAsia="ＭＳ 明朝" w:hAnsi="ＭＳ 明朝"/>
        </w:rPr>
        <w:t>第</w:t>
      </w:r>
      <w:r>
        <w:rPr>
          <w:rFonts w:ascii="ＭＳ 明朝" w:eastAsia="ＭＳ 明朝" w:hAnsi="ＭＳ 明朝" w:hint="eastAsia"/>
        </w:rPr>
        <w:t>５</w:t>
      </w:r>
      <w:r w:rsidRPr="001C0202">
        <w:rPr>
          <w:rFonts w:ascii="ＭＳ 明朝" w:eastAsia="ＭＳ 明朝" w:hAnsi="ＭＳ 明朝"/>
        </w:rPr>
        <w:t xml:space="preserve">条　</w:t>
      </w:r>
      <w:r>
        <w:rPr>
          <w:rFonts w:ascii="ＭＳ 明朝" w:eastAsia="ＭＳ 明朝" w:hAnsi="ＭＳ 明朝" w:hint="eastAsia"/>
        </w:rPr>
        <w:t>協議会の会議</w:t>
      </w:r>
      <w:r w:rsidRPr="001C0202">
        <w:rPr>
          <w:rFonts w:ascii="ＭＳ 明朝" w:eastAsia="ＭＳ 明朝" w:hAnsi="ＭＳ 明朝"/>
        </w:rPr>
        <w:t>は、</w:t>
      </w:r>
      <w:r>
        <w:rPr>
          <w:rFonts w:ascii="ＭＳ 明朝" w:eastAsia="ＭＳ 明朝" w:hAnsi="ＭＳ 明朝" w:hint="eastAsia"/>
        </w:rPr>
        <w:t>会長</w:t>
      </w:r>
      <w:r w:rsidRPr="001C0202">
        <w:rPr>
          <w:rFonts w:ascii="ＭＳ 明朝" w:eastAsia="ＭＳ 明朝" w:hAnsi="ＭＳ 明朝"/>
        </w:rPr>
        <w:t>が招集し、</w:t>
      </w:r>
      <w:r>
        <w:rPr>
          <w:rFonts w:ascii="ＭＳ 明朝" w:eastAsia="ＭＳ 明朝" w:hAnsi="ＭＳ 明朝" w:hint="eastAsia"/>
        </w:rPr>
        <w:t>会長が</w:t>
      </w:r>
      <w:r w:rsidRPr="001C0202">
        <w:rPr>
          <w:rFonts w:ascii="ＭＳ 明朝" w:eastAsia="ＭＳ 明朝" w:hAnsi="ＭＳ 明朝"/>
        </w:rPr>
        <w:t>議長となる。</w:t>
      </w:r>
      <w:r>
        <w:rPr>
          <w:rFonts w:ascii="ＭＳ 明朝" w:eastAsia="ＭＳ 明朝" w:hAnsi="ＭＳ 明朝" w:hint="eastAsia"/>
        </w:rPr>
        <w:t>ただし、委員が委嘱又は任命された後最初に招集すべき協議会の会議は市長が招集する。</w:t>
      </w:r>
    </w:p>
    <w:p w:rsidR="00796227" w:rsidRPr="001C0202" w:rsidRDefault="00796227" w:rsidP="00796227">
      <w:pPr>
        <w:widowControl/>
        <w:shd w:val="clear" w:color="auto" w:fill="FFFFFF"/>
        <w:spacing w:line="300" w:lineRule="exact"/>
        <w:ind w:left="450" w:right="240" w:hanging="210"/>
      </w:pPr>
      <w:r w:rsidRPr="001C0202">
        <w:rPr>
          <w:rFonts w:ascii="ＭＳ 明朝" w:eastAsia="ＭＳ 明朝" w:hAnsi="ＭＳ 明朝"/>
        </w:rPr>
        <w:t xml:space="preserve">2　</w:t>
      </w:r>
      <w:r>
        <w:rPr>
          <w:rFonts w:ascii="ＭＳ 明朝" w:eastAsia="ＭＳ 明朝" w:hAnsi="ＭＳ 明朝" w:hint="eastAsia"/>
        </w:rPr>
        <w:t>協議会</w:t>
      </w:r>
      <w:r w:rsidRPr="001C0202">
        <w:rPr>
          <w:rFonts w:ascii="ＭＳ 明朝" w:eastAsia="ＭＳ 明朝" w:hAnsi="ＭＳ 明朝"/>
        </w:rPr>
        <w:t>の議事は、出席委員の過半数</w:t>
      </w:r>
      <w:r>
        <w:rPr>
          <w:rFonts w:ascii="ＭＳ 明朝" w:eastAsia="ＭＳ 明朝" w:hAnsi="ＭＳ 明朝" w:hint="eastAsia"/>
        </w:rPr>
        <w:t>で</w:t>
      </w:r>
      <w:r w:rsidRPr="001C0202">
        <w:rPr>
          <w:rFonts w:ascii="ＭＳ 明朝" w:eastAsia="ＭＳ 明朝" w:hAnsi="ＭＳ 明朝"/>
        </w:rPr>
        <w:t>決し、可否同数のときは、議長の決するところによる。</w:t>
      </w:r>
    </w:p>
    <w:p w:rsidR="00796227" w:rsidRPr="001C0202" w:rsidRDefault="00796227" w:rsidP="00796227">
      <w:pPr>
        <w:widowControl/>
        <w:shd w:val="clear" w:color="auto" w:fill="FFFFFF"/>
        <w:spacing w:line="300" w:lineRule="exact"/>
        <w:ind w:left="450" w:right="240" w:hanging="210"/>
      </w:pPr>
      <w:r w:rsidRPr="001C0202">
        <w:rPr>
          <w:rFonts w:ascii="ＭＳ 明朝" w:eastAsia="ＭＳ 明朝" w:hAnsi="ＭＳ 明朝"/>
        </w:rPr>
        <w:t xml:space="preserve">3　</w:t>
      </w:r>
      <w:r>
        <w:rPr>
          <w:rFonts w:ascii="ＭＳ 明朝" w:eastAsia="ＭＳ 明朝" w:hAnsi="ＭＳ 明朝" w:hint="eastAsia"/>
        </w:rPr>
        <w:t>会長が</w:t>
      </w:r>
      <w:r w:rsidRPr="001C0202">
        <w:rPr>
          <w:rFonts w:ascii="ＭＳ 明朝" w:eastAsia="ＭＳ 明朝" w:hAnsi="ＭＳ 明朝"/>
        </w:rPr>
        <w:t>必要と認めるときは、委員以外の者</w:t>
      </w:r>
      <w:r>
        <w:rPr>
          <w:rFonts w:ascii="ＭＳ 明朝" w:eastAsia="ＭＳ 明朝" w:hAnsi="ＭＳ 明朝" w:hint="eastAsia"/>
        </w:rPr>
        <w:t>を会議に</w:t>
      </w:r>
      <w:r w:rsidRPr="001C0202">
        <w:rPr>
          <w:rFonts w:ascii="ＭＳ 明朝" w:eastAsia="ＭＳ 明朝" w:hAnsi="ＭＳ 明朝"/>
        </w:rPr>
        <w:t>出席</w:t>
      </w:r>
      <w:r>
        <w:rPr>
          <w:rFonts w:ascii="ＭＳ 明朝" w:eastAsia="ＭＳ 明朝" w:hAnsi="ＭＳ 明朝" w:hint="eastAsia"/>
        </w:rPr>
        <w:t>させ</w:t>
      </w:r>
      <w:r w:rsidRPr="001C0202">
        <w:rPr>
          <w:rFonts w:ascii="ＭＳ 明朝" w:eastAsia="ＭＳ 明朝" w:hAnsi="ＭＳ 明朝"/>
        </w:rPr>
        <w:t>、意見</w:t>
      </w:r>
      <w:r>
        <w:rPr>
          <w:rFonts w:ascii="ＭＳ 明朝" w:eastAsia="ＭＳ 明朝" w:hAnsi="ＭＳ 明朝" w:hint="eastAsia"/>
        </w:rPr>
        <w:t>又は</w:t>
      </w:r>
      <w:r w:rsidRPr="001C0202">
        <w:rPr>
          <w:rFonts w:ascii="ＭＳ 明朝" w:eastAsia="ＭＳ 明朝" w:hAnsi="ＭＳ 明朝"/>
        </w:rPr>
        <w:t>説明</w:t>
      </w:r>
      <w:r>
        <w:rPr>
          <w:rFonts w:ascii="ＭＳ 明朝" w:eastAsia="ＭＳ 明朝" w:hAnsi="ＭＳ 明朝" w:hint="eastAsia"/>
        </w:rPr>
        <w:t>を</w:t>
      </w:r>
      <w:r w:rsidRPr="001C0202">
        <w:rPr>
          <w:rFonts w:ascii="ＭＳ 明朝" w:eastAsia="ＭＳ 明朝" w:hAnsi="ＭＳ 明朝"/>
        </w:rPr>
        <w:t>求めることができる。</w:t>
      </w:r>
    </w:p>
    <w:p w:rsidR="00796227" w:rsidRPr="001C0202" w:rsidRDefault="00796227" w:rsidP="00796227">
      <w:pPr>
        <w:widowControl/>
        <w:shd w:val="clear" w:color="auto" w:fill="FFFFFF"/>
        <w:spacing w:line="300" w:lineRule="exact"/>
        <w:ind w:left="450" w:right="240"/>
      </w:pPr>
      <w:r w:rsidRPr="001C0202">
        <w:rPr>
          <w:rFonts w:ascii="ＭＳ 明朝" w:eastAsia="ＭＳ 明朝" w:hAnsi="ＭＳ 明朝"/>
        </w:rPr>
        <w:t>(</w:t>
      </w:r>
      <w:r>
        <w:rPr>
          <w:rFonts w:ascii="ＭＳ 明朝" w:eastAsia="ＭＳ 明朝" w:hAnsi="ＭＳ 明朝" w:hint="eastAsia"/>
        </w:rPr>
        <w:t>庶務</w:t>
      </w:r>
      <w:r w:rsidRPr="001C0202">
        <w:rPr>
          <w:rFonts w:ascii="ＭＳ 明朝" w:eastAsia="ＭＳ 明朝" w:hAnsi="ＭＳ 明朝"/>
        </w:rPr>
        <w:t>)</w:t>
      </w:r>
    </w:p>
    <w:p w:rsidR="00796227" w:rsidRPr="001C0202" w:rsidRDefault="00796227" w:rsidP="00796227">
      <w:pPr>
        <w:widowControl/>
        <w:shd w:val="clear" w:color="auto" w:fill="FFFFFF"/>
        <w:spacing w:line="300" w:lineRule="exact"/>
        <w:ind w:left="450" w:right="240" w:hanging="210"/>
      </w:pPr>
      <w:r w:rsidRPr="001C0202">
        <w:rPr>
          <w:rFonts w:ascii="ＭＳ 明朝" w:eastAsia="ＭＳ 明朝" w:hAnsi="ＭＳ 明朝"/>
        </w:rPr>
        <w:t>第</w:t>
      </w:r>
      <w:r>
        <w:rPr>
          <w:rFonts w:ascii="ＭＳ 明朝" w:eastAsia="ＭＳ 明朝" w:hAnsi="ＭＳ 明朝" w:hint="eastAsia"/>
        </w:rPr>
        <w:t>６</w:t>
      </w:r>
      <w:r w:rsidRPr="001C0202">
        <w:rPr>
          <w:rFonts w:ascii="ＭＳ 明朝" w:eastAsia="ＭＳ 明朝" w:hAnsi="ＭＳ 明朝"/>
        </w:rPr>
        <w:t xml:space="preserve">条　</w:t>
      </w:r>
      <w:r>
        <w:rPr>
          <w:rFonts w:ascii="ＭＳ 明朝" w:eastAsia="ＭＳ 明朝" w:hAnsi="ＭＳ 明朝" w:hint="eastAsia"/>
        </w:rPr>
        <w:t>協議会</w:t>
      </w:r>
      <w:r w:rsidRPr="001C0202">
        <w:rPr>
          <w:rFonts w:ascii="ＭＳ 明朝" w:eastAsia="ＭＳ 明朝" w:hAnsi="ＭＳ 明朝"/>
        </w:rPr>
        <w:t>の庶務は、</w:t>
      </w:r>
      <w:r w:rsidRPr="001C0202">
        <w:rPr>
          <w:rFonts w:ascii="ＭＳ 明朝" w:eastAsia="ＭＳ 明朝" w:hAnsi="ＭＳ 明朝" w:hint="eastAsia"/>
        </w:rPr>
        <w:t>企画</w:t>
      </w:r>
      <w:r>
        <w:rPr>
          <w:rFonts w:ascii="ＭＳ 明朝" w:eastAsia="ＭＳ 明朝" w:hAnsi="ＭＳ 明朝" w:hint="eastAsia"/>
        </w:rPr>
        <w:t>担当</w:t>
      </w:r>
      <w:r w:rsidRPr="001C0202">
        <w:rPr>
          <w:rFonts w:ascii="ＭＳ 明朝" w:eastAsia="ＭＳ 明朝" w:hAnsi="ＭＳ 明朝" w:hint="eastAsia"/>
        </w:rPr>
        <w:t>課</w:t>
      </w:r>
      <w:r w:rsidRPr="001C0202">
        <w:rPr>
          <w:rFonts w:ascii="ＭＳ 明朝" w:eastAsia="ＭＳ 明朝" w:hAnsi="ＭＳ 明朝"/>
        </w:rPr>
        <w:t>において処理する。</w:t>
      </w:r>
    </w:p>
    <w:p w:rsidR="00796227" w:rsidRPr="001C0202" w:rsidRDefault="00796227" w:rsidP="00796227">
      <w:pPr>
        <w:widowControl/>
        <w:shd w:val="clear" w:color="auto" w:fill="FFFFFF"/>
        <w:spacing w:line="300" w:lineRule="exact"/>
        <w:ind w:left="450" w:right="240"/>
      </w:pPr>
      <w:r w:rsidRPr="001C0202">
        <w:rPr>
          <w:rFonts w:ascii="ＭＳ 明朝" w:eastAsia="ＭＳ 明朝" w:hAnsi="ＭＳ 明朝"/>
        </w:rPr>
        <w:t>(その他)</w:t>
      </w:r>
    </w:p>
    <w:p w:rsidR="00796227" w:rsidRPr="00257817" w:rsidRDefault="00796227" w:rsidP="00796227">
      <w:pPr>
        <w:widowControl/>
        <w:shd w:val="clear" w:color="auto" w:fill="FFFFFF"/>
        <w:spacing w:line="300" w:lineRule="exact"/>
        <w:ind w:left="450" w:right="240" w:hanging="210"/>
      </w:pPr>
      <w:r w:rsidRPr="001C0202">
        <w:rPr>
          <w:rFonts w:ascii="ＭＳ 明朝" w:eastAsia="ＭＳ 明朝" w:hAnsi="ＭＳ 明朝"/>
        </w:rPr>
        <w:t>第</w:t>
      </w:r>
      <w:r>
        <w:rPr>
          <w:rFonts w:ascii="ＭＳ 明朝" w:eastAsia="ＭＳ 明朝" w:hAnsi="ＭＳ 明朝" w:hint="eastAsia"/>
        </w:rPr>
        <w:t>７</w:t>
      </w:r>
      <w:r w:rsidRPr="001C0202">
        <w:rPr>
          <w:rFonts w:ascii="ＭＳ 明朝" w:eastAsia="ＭＳ 明朝" w:hAnsi="ＭＳ 明朝"/>
        </w:rPr>
        <w:t xml:space="preserve">条　</w:t>
      </w:r>
      <w:hyperlink r:id="rId24" w:anchor="l000000000" w:history="1">
        <w:r w:rsidRPr="001C0202">
          <w:rPr>
            <w:rFonts w:ascii="ＭＳ 明朝" w:eastAsia="ＭＳ 明朝" w:hAnsi="ＭＳ 明朝"/>
          </w:rPr>
          <w:t>この要綱</w:t>
        </w:r>
      </w:hyperlink>
      <w:r w:rsidRPr="001C0202">
        <w:rPr>
          <w:rFonts w:ascii="ＭＳ 明朝" w:eastAsia="ＭＳ 明朝" w:hAnsi="ＭＳ 明朝"/>
        </w:rPr>
        <w:t>に定めるもののほか、</w:t>
      </w:r>
      <w:r>
        <w:rPr>
          <w:rFonts w:ascii="ＭＳ 明朝" w:eastAsia="ＭＳ 明朝" w:hAnsi="ＭＳ 明朝" w:hint="eastAsia"/>
        </w:rPr>
        <w:t>協議会</w:t>
      </w:r>
      <w:r w:rsidRPr="001C0202">
        <w:rPr>
          <w:rFonts w:ascii="ＭＳ 明朝" w:eastAsia="ＭＳ 明朝" w:hAnsi="ＭＳ 明朝"/>
        </w:rPr>
        <w:t>の運営について必要な事項は、</w:t>
      </w:r>
      <w:r>
        <w:rPr>
          <w:rFonts w:ascii="ＭＳ 明朝" w:eastAsia="ＭＳ 明朝" w:hAnsi="ＭＳ 明朝" w:hint="eastAsia"/>
        </w:rPr>
        <w:t>会長</w:t>
      </w:r>
      <w:r w:rsidRPr="001C0202">
        <w:rPr>
          <w:rFonts w:ascii="ＭＳ 明朝" w:eastAsia="ＭＳ 明朝" w:hAnsi="ＭＳ 明朝"/>
        </w:rPr>
        <w:t>が</w:t>
      </w:r>
      <w:r>
        <w:rPr>
          <w:rFonts w:ascii="ＭＳ 明朝" w:eastAsia="ＭＳ 明朝" w:hAnsi="ＭＳ 明朝" w:hint="eastAsia"/>
        </w:rPr>
        <w:t>協議会</w:t>
      </w:r>
      <w:r w:rsidRPr="001C0202">
        <w:rPr>
          <w:rFonts w:ascii="ＭＳ 明朝" w:eastAsia="ＭＳ 明朝" w:hAnsi="ＭＳ 明朝"/>
        </w:rPr>
        <w:t>に諮って定める。</w:t>
      </w:r>
    </w:p>
    <w:p w:rsidR="00796227" w:rsidRPr="001C0202" w:rsidRDefault="00796227" w:rsidP="00796227">
      <w:pPr>
        <w:widowControl/>
        <w:shd w:val="clear" w:color="auto" w:fill="FFFFFF"/>
        <w:spacing w:line="300" w:lineRule="exact"/>
        <w:ind w:right="180" w:firstLineChars="300" w:firstLine="630"/>
      </w:pPr>
      <w:r w:rsidRPr="001C0202">
        <w:rPr>
          <w:rFonts w:ascii="ＭＳ 明朝" w:eastAsia="ＭＳ 明朝" w:hAnsi="ＭＳ 明朝"/>
        </w:rPr>
        <w:t>附　則</w:t>
      </w:r>
    </w:p>
    <w:p w:rsidR="00796227" w:rsidRDefault="003776F7" w:rsidP="00796227">
      <w:pPr>
        <w:widowControl/>
        <w:shd w:val="clear" w:color="auto" w:fill="FFFFFF"/>
        <w:spacing w:line="300" w:lineRule="exact"/>
        <w:ind w:right="240" w:firstLineChars="100" w:firstLine="210"/>
        <w:rPr>
          <w:rFonts w:asciiTheme="minorEastAsia" w:hAnsiTheme="minorEastAsia"/>
          <w:szCs w:val="21"/>
        </w:rPr>
      </w:pPr>
      <w:hyperlink r:id="rId25" w:anchor="l000000000" w:history="1">
        <w:r w:rsidR="00796227" w:rsidRPr="00251A2E">
          <w:rPr>
            <w:rFonts w:asciiTheme="minorEastAsia" w:hAnsiTheme="minorEastAsia"/>
            <w:szCs w:val="21"/>
          </w:rPr>
          <w:t>この要綱</w:t>
        </w:r>
      </w:hyperlink>
      <w:r w:rsidR="00796227" w:rsidRPr="00251A2E">
        <w:rPr>
          <w:rFonts w:asciiTheme="minorEastAsia" w:hAnsiTheme="minorEastAsia"/>
          <w:szCs w:val="21"/>
        </w:rPr>
        <w:t>は、</w:t>
      </w:r>
      <w:r w:rsidR="00796227">
        <w:rPr>
          <w:rFonts w:asciiTheme="minorEastAsia" w:hAnsiTheme="minorEastAsia" w:hint="eastAsia"/>
          <w:szCs w:val="21"/>
        </w:rPr>
        <w:t>告示の日から施行する</w:t>
      </w:r>
      <w:r w:rsidR="00796227" w:rsidRPr="00251A2E">
        <w:rPr>
          <w:rFonts w:asciiTheme="minorEastAsia" w:hAnsiTheme="minorEastAsia"/>
          <w:szCs w:val="21"/>
        </w:rPr>
        <w:t>。</w:t>
      </w:r>
    </w:p>
    <w:p w:rsidR="00EE3338" w:rsidRDefault="00EE3338" w:rsidP="00796227">
      <w:pPr>
        <w:widowControl/>
        <w:shd w:val="clear" w:color="auto" w:fill="FFFFFF"/>
        <w:spacing w:line="300" w:lineRule="exact"/>
        <w:ind w:right="240" w:firstLineChars="100" w:firstLine="210"/>
        <w:rPr>
          <w:rFonts w:asciiTheme="minorEastAsia" w:hAnsiTheme="minorEastAsia"/>
          <w:szCs w:val="21"/>
        </w:rPr>
      </w:pPr>
    </w:p>
    <w:p w:rsidR="00C306A6" w:rsidRDefault="00C306A6" w:rsidP="00796227">
      <w:pPr>
        <w:widowControl/>
        <w:shd w:val="clear" w:color="auto" w:fill="FFFFFF"/>
        <w:spacing w:line="300" w:lineRule="exact"/>
        <w:ind w:right="240" w:firstLineChars="100" w:firstLine="210"/>
        <w:rPr>
          <w:rFonts w:asciiTheme="minorEastAsia" w:hAnsiTheme="minorEastAsia"/>
          <w:szCs w:val="21"/>
        </w:rPr>
      </w:pPr>
    </w:p>
    <w:p w:rsidR="00C306A6" w:rsidRDefault="00C306A6" w:rsidP="00796227">
      <w:pPr>
        <w:widowControl/>
        <w:shd w:val="clear" w:color="auto" w:fill="FFFFFF"/>
        <w:spacing w:line="300" w:lineRule="exact"/>
        <w:ind w:right="240" w:firstLineChars="100" w:firstLine="210"/>
        <w:rPr>
          <w:rFonts w:asciiTheme="minorEastAsia" w:hAnsiTheme="minorEastAsia"/>
          <w:szCs w:val="21"/>
        </w:rPr>
      </w:pPr>
    </w:p>
    <w:p w:rsidR="00C306A6" w:rsidRDefault="00C306A6" w:rsidP="00796227">
      <w:pPr>
        <w:widowControl/>
        <w:shd w:val="clear" w:color="auto" w:fill="FFFFFF"/>
        <w:spacing w:line="300" w:lineRule="exact"/>
        <w:ind w:right="240" w:firstLineChars="100" w:firstLine="210"/>
        <w:rPr>
          <w:rFonts w:asciiTheme="minorEastAsia" w:hAnsiTheme="minorEastAsia"/>
          <w:szCs w:val="21"/>
        </w:rPr>
      </w:pPr>
    </w:p>
    <w:p w:rsidR="00796227" w:rsidRDefault="00796227" w:rsidP="00796227">
      <w:pPr>
        <w:rPr>
          <w:sz w:val="32"/>
        </w:rPr>
      </w:pPr>
      <w:r>
        <w:rPr>
          <w:rFonts w:ascii="AR丸ゴシック体E" w:eastAsia="AR丸ゴシック体E" w:hAnsi="AR丸ゴシック体E" w:hint="eastAsia"/>
          <w:b/>
          <w:sz w:val="32"/>
        </w:rPr>
        <w:t>○第３期宮津市スポーツ推進計画策定協議会　委員名簿</w:t>
      </w:r>
    </w:p>
    <w:p w:rsidR="00796227" w:rsidRPr="007649D6" w:rsidRDefault="007649D6" w:rsidP="007649D6">
      <w:pPr>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w:t>
      </w:r>
      <w:r w:rsidRPr="007649D6">
        <w:rPr>
          <w:rFonts w:ascii="ＭＳ Ｐゴシック" w:eastAsia="ＭＳ Ｐゴシック" w:hAnsi="ＭＳ Ｐゴシック" w:hint="eastAsia"/>
          <w:szCs w:val="21"/>
        </w:rPr>
        <w:t>敬称略・順不同</w:t>
      </w:r>
      <w:r>
        <w:rPr>
          <w:rFonts w:ascii="ＭＳ Ｐゴシック" w:eastAsia="ＭＳ Ｐゴシック" w:hAnsi="ＭＳ Ｐゴシック" w:hint="eastAsia"/>
          <w:szCs w:val="21"/>
        </w:rPr>
        <w:t>）</w:t>
      </w:r>
    </w:p>
    <w:tbl>
      <w:tblPr>
        <w:tblStyle w:val="1"/>
        <w:tblW w:w="0" w:type="auto"/>
        <w:tblLayout w:type="fixed"/>
        <w:tblLook w:val="04A0" w:firstRow="1" w:lastRow="0" w:firstColumn="1" w:lastColumn="0" w:noHBand="0" w:noVBand="1"/>
      </w:tblPr>
      <w:tblGrid>
        <w:gridCol w:w="1158"/>
        <w:gridCol w:w="2100"/>
        <w:gridCol w:w="6312"/>
      </w:tblGrid>
      <w:tr w:rsidR="00796227" w:rsidTr="000C6917">
        <w:tc>
          <w:tcPr>
            <w:tcW w:w="1158" w:type="dxa"/>
          </w:tcPr>
          <w:p w:rsidR="00796227" w:rsidRDefault="00796227" w:rsidP="000C6917">
            <w:pPr>
              <w:jc w:val="center"/>
              <w:rPr>
                <w:rFonts w:ascii="ＭＳ Ｐゴシック" w:eastAsia="ＭＳ Ｐゴシック" w:hAnsi="ＭＳ Ｐゴシック"/>
              </w:rPr>
            </w:pPr>
            <w:r>
              <w:rPr>
                <w:rFonts w:ascii="ＭＳ Ｐゴシック" w:eastAsia="ＭＳ Ｐゴシック" w:hAnsi="ＭＳ Ｐゴシック" w:hint="eastAsia"/>
              </w:rPr>
              <w:t>役　職</w:t>
            </w:r>
          </w:p>
        </w:tc>
        <w:tc>
          <w:tcPr>
            <w:tcW w:w="2100" w:type="dxa"/>
          </w:tcPr>
          <w:p w:rsidR="00796227" w:rsidRDefault="00796227" w:rsidP="000C6917">
            <w:pPr>
              <w:jc w:val="center"/>
              <w:rPr>
                <w:rFonts w:ascii="ＭＳ Ｐゴシック" w:eastAsia="ＭＳ Ｐゴシック" w:hAnsi="ＭＳ Ｐゴシック"/>
              </w:rPr>
            </w:pPr>
            <w:r>
              <w:rPr>
                <w:rFonts w:ascii="ＭＳ Ｐゴシック" w:eastAsia="ＭＳ Ｐゴシック" w:hAnsi="ＭＳ Ｐゴシック" w:hint="eastAsia"/>
              </w:rPr>
              <w:t>氏　名</w:t>
            </w:r>
          </w:p>
        </w:tc>
        <w:tc>
          <w:tcPr>
            <w:tcW w:w="6312" w:type="dxa"/>
          </w:tcPr>
          <w:p w:rsidR="00796227" w:rsidRDefault="00796227" w:rsidP="000C6917">
            <w:pPr>
              <w:jc w:val="center"/>
              <w:rPr>
                <w:rFonts w:ascii="ＭＳ Ｐゴシック" w:eastAsia="ＭＳ Ｐゴシック" w:hAnsi="ＭＳ Ｐゴシック"/>
              </w:rPr>
            </w:pPr>
            <w:r>
              <w:rPr>
                <w:rFonts w:ascii="ＭＳ Ｐゴシック" w:eastAsia="ＭＳ Ｐゴシック" w:hAnsi="ＭＳ Ｐゴシック" w:hint="eastAsia"/>
              </w:rPr>
              <w:t>所　属</w:t>
            </w:r>
          </w:p>
        </w:tc>
      </w:tr>
      <w:tr w:rsidR="00796227" w:rsidTr="00072B0C">
        <w:tc>
          <w:tcPr>
            <w:tcW w:w="1158" w:type="dxa"/>
            <w:vAlign w:val="center"/>
          </w:tcPr>
          <w:p w:rsidR="00796227" w:rsidRDefault="00072B0C" w:rsidP="00072B0C">
            <w:pPr>
              <w:jc w:val="center"/>
              <w:rPr>
                <w:rFonts w:ascii="ＭＳ Ｐゴシック" w:eastAsia="ＭＳ Ｐゴシック" w:hAnsi="ＭＳ Ｐゴシック"/>
              </w:rPr>
            </w:pPr>
            <w:r>
              <w:rPr>
                <w:rFonts w:ascii="ＭＳ Ｐゴシック" w:eastAsia="ＭＳ Ｐゴシック" w:hAnsi="ＭＳ Ｐゴシック" w:hint="eastAsia"/>
              </w:rPr>
              <w:t>会長</w:t>
            </w:r>
          </w:p>
        </w:tc>
        <w:tc>
          <w:tcPr>
            <w:tcW w:w="2100" w:type="dxa"/>
          </w:tcPr>
          <w:p w:rsidR="00796227" w:rsidRDefault="00796227" w:rsidP="000C6917">
            <w:pPr>
              <w:jc w:val="center"/>
              <w:rPr>
                <w:rFonts w:ascii="ＭＳ Ｐゴシック" w:eastAsia="ＭＳ Ｐゴシック" w:hAnsi="ＭＳ Ｐゴシック"/>
              </w:rPr>
            </w:pPr>
            <w:r>
              <w:rPr>
                <w:rFonts w:ascii="ＭＳ Ｐゴシック" w:eastAsia="ＭＳ Ｐゴシック" w:hAnsi="ＭＳ Ｐゴシック" w:hint="eastAsia"/>
              </w:rPr>
              <w:t>德　澤　宏　明</w:t>
            </w:r>
          </w:p>
        </w:tc>
        <w:tc>
          <w:tcPr>
            <w:tcW w:w="6312" w:type="dxa"/>
          </w:tcPr>
          <w:p w:rsidR="00796227" w:rsidRDefault="000C6917" w:rsidP="000C6917">
            <w:pPr>
              <w:rPr>
                <w:rFonts w:ascii="ＭＳ Ｐゴシック" w:eastAsia="ＭＳ Ｐゴシック" w:hAnsi="ＭＳ Ｐゴシック"/>
              </w:rPr>
            </w:pPr>
            <w:r>
              <w:rPr>
                <w:rFonts w:ascii="ＭＳ Ｐゴシック" w:eastAsia="ＭＳ Ｐゴシック" w:hAnsi="ＭＳ Ｐゴシック" w:hint="eastAsia"/>
              </w:rPr>
              <w:t>宮津市スポーツ</w:t>
            </w:r>
            <w:r w:rsidR="00796227">
              <w:rPr>
                <w:rFonts w:ascii="ＭＳ Ｐゴシック" w:eastAsia="ＭＳ Ｐゴシック" w:hAnsi="ＭＳ Ｐゴシック" w:hint="eastAsia"/>
              </w:rPr>
              <w:t>協会</w:t>
            </w:r>
          </w:p>
        </w:tc>
      </w:tr>
      <w:tr w:rsidR="00796227" w:rsidTr="00072B0C">
        <w:tc>
          <w:tcPr>
            <w:tcW w:w="1158" w:type="dxa"/>
            <w:vAlign w:val="center"/>
          </w:tcPr>
          <w:p w:rsidR="00796227" w:rsidRDefault="00072B0C" w:rsidP="00072B0C">
            <w:pPr>
              <w:jc w:val="center"/>
              <w:rPr>
                <w:rFonts w:ascii="ＭＳ Ｐゴシック" w:eastAsia="ＭＳ Ｐゴシック" w:hAnsi="ＭＳ Ｐゴシック"/>
              </w:rPr>
            </w:pPr>
            <w:r>
              <w:rPr>
                <w:rFonts w:ascii="ＭＳ Ｐゴシック" w:eastAsia="ＭＳ Ｐゴシック" w:hAnsi="ＭＳ Ｐゴシック" w:hint="eastAsia"/>
              </w:rPr>
              <w:t>副会長</w:t>
            </w:r>
          </w:p>
        </w:tc>
        <w:tc>
          <w:tcPr>
            <w:tcW w:w="2100" w:type="dxa"/>
          </w:tcPr>
          <w:p w:rsidR="00796227" w:rsidRDefault="00796227" w:rsidP="000C6917">
            <w:pPr>
              <w:jc w:val="center"/>
              <w:rPr>
                <w:rFonts w:ascii="ＭＳ Ｐゴシック" w:eastAsia="ＭＳ Ｐゴシック" w:hAnsi="ＭＳ Ｐゴシック"/>
              </w:rPr>
            </w:pPr>
            <w:r>
              <w:rPr>
                <w:rFonts w:ascii="ＭＳ Ｐゴシック" w:eastAsia="ＭＳ Ｐゴシック" w:hAnsi="ＭＳ Ｐゴシック" w:hint="eastAsia"/>
              </w:rPr>
              <w:t>垣　尾　   靖</w:t>
            </w:r>
          </w:p>
        </w:tc>
        <w:tc>
          <w:tcPr>
            <w:tcW w:w="6312" w:type="dxa"/>
          </w:tcPr>
          <w:p w:rsidR="00796227" w:rsidRDefault="00796227" w:rsidP="000C6917">
            <w:pPr>
              <w:rPr>
                <w:rFonts w:ascii="ＭＳ Ｐゴシック" w:eastAsia="ＭＳ Ｐゴシック" w:hAnsi="ＭＳ Ｐゴシック"/>
              </w:rPr>
            </w:pPr>
            <w:r>
              <w:rPr>
                <w:rFonts w:ascii="ＭＳ Ｐゴシック" w:eastAsia="ＭＳ Ｐゴシック" w:hAnsi="ＭＳ Ｐゴシック" w:hint="eastAsia"/>
              </w:rPr>
              <w:t>NPO法人Sports Club RAINBOW</w:t>
            </w:r>
          </w:p>
        </w:tc>
      </w:tr>
      <w:tr w:rsidR="00796227" w:rsidTr="000C6917">
        <w:tc>
          <w:tcPr>
            <w:tcW w:w="1158" w:type="dxa"/>
          </w:tcPr>
          <w:p w:rsidR="00796227" w:rsidRDefault="00796227" w:rsidP="000C6917">
            <w:pPr>
              <w:rPr>
                <w:rFonts w:ascii="ＭＳ Ｐゴシック" w:eastAsia="ＭＳ Ｐゴシック" w:hAnsi="ＭＳ Ｐゴシック"/>
              </w:rPr>
            </w:pPr>
          </w:p>
        </w:tc>
        <w:tc>
          <w:tcPr>
            <w:tcW w:w="2100" w:type="dxa"/>
          </w:tcPr>
          <w:p w:rsidR="00796227" w:rsidRDefault="00796227" w:rsidP="000C6917">
            <w:pPr>
              <w:jc w:val="center"/>
              <w:rPr>
                <w:rFonts w:ascii="ＭＳ Ｐゴシック" w:eastAsia="ＭＳ Ｐゴシック" w:hAnsi="ＭＳ Ｐゴシック"/>
              </w:rPr>
            </w:pPr>
            <w:r>
              <w:rPr>
                <w:rFonts w:ascii="ＭＳ Ｐゴシック" w:eastAsia="ＭＳ Ｐゴシック" w:hAnsi="ＭＳ Ｐゴシック" w:hint="eastAsia"/>
              </w:rPr>
              <w:t>森　田　美砂子</w:t>
            </w:r>
          </w:p>
        </w:tc>
        <w:tc>
          <w:tcPr>
            <w:tcW w:w="6312" w:type="dxa"/>
          </w:tcPr>
          <w:p w:rsidR="00796227" w:rsidRDefault="00796227" w:rsidP="000C6917">
            <w:pPr>
              <w:rPr>
                <w:rFonts w:ascii="ＭＳ Ｐゴシック" w:eastAsia="ＭＳ Ｐゴシック" w:hAnsi="ＭＳ Ｐゴシック"/>
              </w:rPr>
            </w:pPr>
            <w:r>
              <w:rPr>
                <w:rFonts w:ascii="ＭＳ Ｐゴシック" w:eastAsia="ＭＳ Ｐゴシック" w:hAnsi="ＭＳ Ｐゴシック" w:hint="eastAsia"/>
              </w:rPr>
              <w:t>宮津市スポーツ推進委員</w:t>
            </w:r>
          </w:p>
        </w:tc>
      </w:tr>
      <w:tr w:rsidR="00796227" w:rsidTr="000C6917">
        <w:tc>
          <w:tcPr>
            <w:tcW w:w="1158" w:type="dxa"/>
          </w:tcPr>
          <w:p w:rsidR="00796227" w:rsidRDefault="00796227" w:rsidP="000C6917">
            <w:pPr>
              <w:rPr>
                <w:rFonts w:ascii="ＭＳ Ｐゴシック" w:eastAsia="ＭＳ Ｐゴシック" w:hAnsi="ＭＳ Ｐゴシック"/>
              </w:rPr>
            </w:pPr>
          </w:p>
        </w:tc>
        <w:tc>
          <w:tcPr>
            <w:tcW w:w="2100" w:type="dxa"/>
          </w:tcPr>
          <w:p w:rsidR="00796227" w:rsidRDefault="00796227" w:rsidP="000C6917">
            <w:pPr>
              <w:jc w:val="center"/>
              <w:rPr>
                <w:rFonts w:ascii="ＭＳ Ｐゴシック" w:eastAsia="ＭＳ Ｐゴシック" w:hAnsi="ＭＳ Ｐゴシック"/>
              </w:rPr>
            </w:pPr>
            <w:r>
              <w:rPr>
                <w:rFonts w:ascii="ＭＳ Ｐゴシック" w:eastAsia="ＭＳ Ｐゴシック" w:hAnsi="ＭＳ Ｐゴシック" w:hint="eastAsia"/>
              </w:rPr>
              <w:t>大　見　忠　彦</w:t>
            </w:r>
          </w:p>
        </w:tc>
        <w:tc>
          <w:tcPr>
            <w:tcW w:w="6312" w:type="dxa"/>
          </w:tcPr>
          <w:p w:rsidR="00796227" w:rsidRDefault="00796227" w:rsidP="000C6917">
            <w:pPr>
              <w:rPr>
                <w:rFonts w:ascii="ＭＳ Ｐゴシック" w:eastAsia="ＭＳ Ｐゴシック" w:hAnsi="ＭＳ Ｐゴシック"/>
              </w:rPr>
            </w:pPr>
            <w:r>
              <w:rPr>
                <w:rFonts w:ascii="ＭＳ Ｐゴシック" w:eastAsia="ＭＳ Ｐゴシック" w:hAnsi="ＭＳ Ｐゴシック" w:hint="eastAsia"/>
              </w:rPr>
              <w:t>宮津市スポーツ少年団</w:t>
            </w:r>
          </w:p>
        </w:tc>
      </w:tr>
      <w:tr w:rsidR="00796227" w:rsidTr="000C6917">
        <w:tc>
          <w:tcPr>
            <w:tcW w:w="1158" w:type="dxa"/>
          </w:tcPr>
          <w:p w:rsidR="00796227" w:rsidRDefault="00796227" w:rsidP="000C6917">
            <w:pPr>
              <w:rPr>
                <w:rFonts w:ascii="ＭＳ Ｐゴシック" w:eastAsia="ＭＳ Ｐゴシック" w:hAnsi="ＭＳ Ｐゴシック"/>
              </w:rPr>
            </w:pPr>
          </w:p>
        </w:tc>
        <w:tc>
          <w:tcPr>
            <w:tcW w:w="2100" w:type="dxa"/>
          </w:tcPr>
          <w:p w:rsidR="00796227" w:rsidRDefault="00796227" w:rsidP="000C6917">
            <w:pPr>
              <w:jc w:val="center"/>
              <w:rPr>
                <w:rFonts w:ascii="ＭＳ Ｐゴシック" w:eastAsia="ＭＳ Ｐゴシック" w:hAnsi="ＭＳ Ｐゴシック"/>
              </w:rPr>
            </w:pPr>
            <w:r>
              <w:rPr>
                <w:rFonts w:ascii="ＭＳ Ｐゴシック" w:eastAsia="ＭＳ Ｐゴシック" w:hAnsi="ＭＳ Ｐゴシック" w:hint="eastAsia"/>
              </w:rPr>
              <w:t>橋　本　知　記</w:t>
            </w:r>
          </w:p>
        </w:tc>
        <w:tc>
          <w:tcPr>
            <w:tcW w:w="6312" w:type="dxa"/>
          </w:tcPr>
          <w:p w:rsidR="00796227" w:rsidRDefault="00796227" w:rsidP="000C6917">
            <w:pPr>
              <w:rPr>
                <w:rFonts w:ascii="ＭＳ Ｐゴシック" w:eastAsia="ＭＳ Ｐゴシック" w:hAnsi="ＭＳ Ｐゴシック"/>
              </w:rPr>
            </w:pPr>
            <w:r>
              <w:rPr>
                <w:rFonts w:ascii="ＭＳ Ｐゴシック" w:eastAsia="ＭＳ Ｐゴシック" w:hAnsi="ＭＳ Ｐゴシック" w:hint="eastAsia"/>
              </w:rPr>
              <w:t>公益財団法人宮津市民実践活動センター</w:t>
            </w:r>
          </w:p>
        </w:tc>
      </w:tr>
      <w:tr w:rsidR="00796227" w:rsidTr="000C6917">
        <w:tc>
          <w:tcPr>
            <w:tcW w:w="1158" w:type="dxa"/>
          </w:tcPr>
          <w:p w:rsidR="00796227" w:rsidRDefault="00796227" w:rsidP="000C6917">
            <w:pPr>
              <w:rPr>
                <w:rFonts w:ascii="ＭＳ Ｐゴシック" w:eastAsia="ＭＳ Ｐゴシック" w:hAnsi="ＭＳ Ｐゴシック"/>
              </w:rPr>
            </w:pPr>
          </w:p>
        </w:tc>
        <w:tc>
          <w:tcPr>
            <w:tcW w:w="2100" w:type="dxa"/>
          </w:tcPr>
          <w:p w:rsidR="00796227" w:rsidRDefault="00796227" w:rsidP="000C6917">
            <w:pPr>
              <w:jc w:val="center"/>
              <w:rPr>
                <w:rFonts w:ascii="ＭＳ Ｐゴシック" w:eastAsia="ＭＳ Ｐゴシック" w:hAnsi="ＭＳ Ｐゴシック"/>
              </w:rPr>
            </w:pPr>
            <w:r>
              <w:rPr>
                <w:rFonts w:ascii="ＭＳ Ｐゴシック" w:eastAsia="ＭＳ Ｐゴシック" w:hAnsi="ＭＳ Ｐゴシック" w:hint="eastAsia"/>
              </w:rPr>
              <w:t>堀　　　宏　安</w:t>
            </w:r>
          </w:p>
        </w:tc>
        <w:tc>
          <w:tcPr>
            <w:tcW w:w="6312" w:type="dxa"/>
          </w:tcPr>
          <w:p w:rsidR="00796227" w:rsidRDefault="00796227" w:rsidP="000C6917">
            <w:pPr>
              <w:rPr>
                <w:rFonts w:ascii="ＭＳ Ｐゴシック" w:eastAsia="ＭＳ Ｐゴシック" w:hAnsi="ＭＳ Ｐゴシック"/>
              </w:rPr>
            </w:pPr>
            <w:r>
              <w:rPr>
                <w:rFonts w:ascii="ＭＳ Ｐゴシック" w:eastAsia="ＭＳ Ｐゴシック" w:hAnsi="ＭＳ Ｐゴシック" w:hint="eastAsia"/>
              </w:rPr>
              <w:t>与謝地方小学校体育連盟</w:t>
            </w:r>
          </w:p>
        </w:tc>
      </w:tr>
      <w:tr w:rsidR="00796227" w:rsidTr="000C6917">
        <w:tc>
          <w:tcPr>
            <w:tcW w:w="1158" w:type="dxa"/>
          </w:tcPr>
          <w:p w:rsidR="00796227" w:rsidRDefault="00796227" w:rsidP="000C6917">
            <w:pPr>
              <w:rPr>
                <w:rFonts w:ascii="ＭＳ Ｐゴシック" w:eastAsia="ＭＳ Ｐゴシック" w:hAnsi="ＭＳ Ｐゴシック"/>
              </w:rPr>
            </w:pPr>
          </w:p>
        </w:tc>
        <w:tc>
          <w:tcPr>
            <w:tcW w:w="2100" w:type="dxa"/>
          </w:tcPr>
          <w:p w:rsidR="00796227" w:rsidRDefault="00796227" w:rsidP="000C6917">
            <w:pPr>
              <w:jc w:val="center"/>
              <w:rPr>
                <w:rFonts w:ascii="ＭＳ Ｐゴシック" w:eastAsia="ＭＳ Ｐゴシック" w:hAnsi="ＭＳ Ｐゴシック"/>
              </w:rPr>
            </w:pPr>
            <w:r>
              <w:rPr>
                <w:rFonts w:ascii="ＭＳ Ｐゴシック" w:eastAsia="ＭＳ Ｐゴシック" w:hAnsi="ＭＳ Ｐゴシック" w:hint="eastAsia"/>
              </w:rPr>
              <w:t>原　田　美智子</w:t>
            </w:r>
          </w:p>
        </w:tc>
        <w:tc>
          <w:tcPr>
            <w:tcW w:w="6312" w:type="dxa"/>
          </w:tcPr>
          <w:p w:rsidR="00796227" w:rsidRDefault="00796227" w:rsidP="000C6917">
            <w:pPr>
              <w:rPr>
                <w:rFonts w:ascii="ＭＳ Ｐゴシック" w:eastAsia="ＭＳ Ｐゴシック" w:hAnsi="ＭＳ Ｐゴシック"/>
              </w:rPr>
            </w:pPr>
            <w:r>
              <w:rPr>
                <w:rFonts w:ascii="ＭＳ Ｐゴシック" w:eastAsia="ＭＳ Ｐゴシック" w:hAnsi="ＭＳ Ｐゴシック" w:hint="eastAsia"/>
              </w:rPr>
              <w:t>与謝地方中学校体育連盟</w:t>
            </w:r>
          </w:p>
        </w:tc>
      </w:tr>
      <w:tr w:rsidR="00796227" w:rsidTr="000C6917">
        <w:tc>
          <w:tcPr>
            <w:tcW w:w="1158" w:type="dxa"/>
          </w:tcPr>
          <w:p w:rsidR="00796227" w:rsidRDefault="00796227" w:rsidP="000C6917">
            <w:pPr>
              <w:rPr>
                <w:rFonts w:ascii="ＭＳ Ｐゴシック" w:eastAsia="ＭＳ Ｐゴシック" w:hAnsi="ＭＳ Ｐゴシック"/>
              </w:rPr>
            </w:pPr>
          </w:p>
        </w:tc>
        <w:tc>
          <w:tcPr>
            <w:tcW w:w="2100" w:type="dxa"/>
          </w:tcPr>
          <w:p w:rsidR="00796227" w:rsidRDefault="00796227" w:rsidP="000C6917">
            <w:pPr>
              <w:jc w:val="center"/>
              <w:rPr>
                <w:rFonts w:ascii="ＭＳ Ｐゴシック" w:eastAsia="ＭＳ Ｐゴシック" w:hAnsi="ＭＳ Ｐゴシック"/>
              </w:rPr>
            </w:pPr>
            <w:r>
              <w:rPr>
                <w:rFonts w:ascii="ＭＳ Ｐゴシック" w:eastAsia="ＭＳ Ｐゴシック" w:hAnsi="ＭＳ Ｐゴシック" w:hint="eastAsia"/>
              </w:rPr>
              <w:t>彦　坂　義　孝</w:t>
            </w:r>
          </w:p>
        </w:tc>
        <w:tc>
          <w:tcPr>
            <w:tcW w:w="6312" w:type="dxa"/>
          </w:tcPr>
          <w:p w:rsidR="00796227" w:rsidRDefault="00796227" w:rsidP="000C6917">
            <w:pPr>
              <w:rPr>
                <w:rFonts w:ascii="ＭＳ Ｐゴシック" w:eastAsia="ＭＳ Ｐゴシック" w:hAnsi="ＭＳ Ｐゴシック"/>
              </w:rPr>
            </w:pPr>
            <w:r>
              <w:rPr>
                <w:rFonts w:ascii="ＭＳ Ｐゴシック" w:eastAsia="ＭＳ Ｐゴシック" w:hAnsi="ＭＳ Ｐゴシック" w:hint="eastAsia"/>
              </w:rPr>
              <w:t>宮津市身体障害者団体連合会</w:t>
            </w:r>
          </w:p>
        </w:tc>
      </w:tr>
      <w:tr w:rsidR="00796227" w:rsidTr="000C6917">
        <w:tc>
          <w:tcPr>
            <w:tcW w:w="1158" w:type="dxa"/>
          </w:tcPr>
          <w:p w:rsidR="00796227" w:rsidRDefault="00796227" w:rsidP="000C6917">
            <w:pPr>
              <w:rPr>
                <w:rFonts w:ascii="ＭＳ Ｐゴシック" w:eastAsia="ＭＳ Ｐゴシック" w:hAnsi="ＭＳ Ｐゴシック"/>
              </w:rPr>
            </w:pPr>
          </w:p>
        </w:tc>
        <w:tc>
          <w:tcPr>
            <w:tcW w:w="2100" w:type="dxa"/>
          </w:tcPr>
          <w:p w:rsidR="00796227" w:rsidRDefault="00796227" w:rsidP="000C6917">
            <w:pPr>
              <w:jc w:val="center"/>
              <w:rPr>
                <w:rFonts w:ascii="ＭＳ Ｐゴシック" w:eastAsia="ＭＳ Ｐゴシック" w:hAnsi="ＭＳ Ｐゴシック"/>
              </w:rPr>
            </w:pPr>
            <w:r>
              <w:rPr>
                <w:rFonts w:ascii="ＭＳ Ｐゴシック" w:eastAsia="ＭＳ Ｐゴシック" w:hAnsi="ＭＳ Ｐゴシック" w:hint="eastAsia"/>
              </w:rPr>
              <w:t>押　谷　照　美</w:t>
            </w:r>
          </w:p>
        </w:tc>
        <w:tc>
          <w:tcPr>
            <w:tcW w:w="6312" w:type="dxa"/>
          </w:tcPr>
          <w:p w:rsidR="00796227" w:rsidRDefault="00796227" w:rsidP="000C6917">
            <w:pPr>
              <w:rPr>
                <w:rFonts w:ascii="ＭＳ Ｐゴシック" w:eastAsia="ＭＳ Ｐゴシック" w:hAnsi="ＭＳ Ｐゴシック"/>
              </w:rPr>
            </w:pPr>
            <w:r>
              <w:rPr>
                <w:rFonts w:ascii="ＭＳ Ｐゴシック" w:eastAsia="ＭＳ Ｐゴシック" w:hAnsi="ＭＳ Ｐゴシック" w:hint="eastAsia"/>
              </w:rPr>
              <w:t>宮津市公民館連絡協議会</w:t>
            </w:r>
          </w:p>
        </w:tc>
      </w:tr>
      <w:tr w:rsidR="00796227" w:rsidTr="000C6917">
        <w:tc>
          <w:tcPr>
            <w:tcW w:w="1158" w:type="dxa"/>
          </w:tcPr>
          <w:p w:rsidR="00796227" w:rsidRDefault="00796227" w:rsidP="000C6917">
            <w:pPr>
              <w:rPr>
                <w:rFonts w:ascii="ＭＳ Ｐゴシック" w:eastAsia="ＭＳ Ｐゴシック" w:hAnsi="ＭＳ Ｐゴシック"/>
              </w:rPr>
            </w:pPr>
          </w:p>
        </w:tc>
        <w:tc>
          <w:tcPr>
            <w:tcW w:w="2100" w:type="dxa"/>
          </w:tcPr>
          <w:p w:rsidR="00796227" w:rsidRDefault="00796227" w:rsidP="000C6917">
            <w:pPr>
              <w:jc w:val="center"/>
              <w:rPr>
                <w:rFonts w:ascii="ＭＳ Ｐゴシック" w:eastAsia="ＭＳ Ｐゴシック" w:hAnsi="ＭＳ Ｐゴシック"/>
              </w:rPr>
            </w:pPr>
            <w:r>
              <w:rPr>
                <w:rFonts w:ascii="ＭＳ Ｐゴシック" w:eastAsia="ＭＳ Ｐゴシック" w:hAnsi="ＭＳ Ｐゴシック" w:hint="eastAsia"/>
              </w:rPr>
              <w:t>中　村　義　昭</w:t>
            </w:r>
          </w:p>
        </w:tc>
        <w:tc>
          <w:tcPr>
            <w:tcW w:w="6312" w:type="dxa"/>
          </w:tcPr>
          <w:p w:rsidR="00796227" w:rsidRDefault="00796227" w:rsidP="000C6917">
            <w:pPr>
              <w:rPr>
                <w:rFonts w:ascii="ＭＳ Ｐゴシック" w:eastAsia="ＭＳ Ｐゴシック" w:hAnsi="ＭＳ Ｐゴシック"/>
              </w:rPr>
            </w:pPr>
            <w:r>
              <w:rPr>
                <w:rFonts w:ascii="ＭＳ Ｐゴシック" w:eastAsia="ＭＳ Ｐゴシック" w:hAnsi="ＭＳ Ｐゴシック" w:hint="eastAsia"/>
              </w:rPr>
              <w:t>一般財団法人海の京都DMO天橋立地域本部</w:t>
            </w:r>
          </w:p>
        </w:tc>
      </w:tr>
      <w:tr w:rsidR="00EE1708" w:rsidTr="000C6917">
        <w:tc>
          <w:tcPr>
            <w:tcW w:w="1158" w:type="dxa"/>
          </w:tcPr>
          <w:p w:rsidR="00EE1708" w:rsidRDefault="00EE1708" w:rsidP="000C6917">
            <w:pPr>
              <w:rPr>
                <w:rFonts w:ascii="ＭＳ Ｐゴシック" w:eastAsia="ＭＳ Ｐゴシック" w:hAnsi="ＭＳ Ｐゴシック"/>
              </w:rPr>
            </w:pPr>
          </w:p>
        </w:tc>
        <w:tc>
          <w:tcPr>
            <w:tcW w:w="2100" w:type="dxa"/>
          </w:tcPr>
          <w:p w:rsidR="00EE1708" w:rsidRDefault="00EE1708" w:rsidP="000C6917">
            <w:pPr>
              <w:jc w:val="center"/>
              <w:rPr>
                <w:rFonts w:ascii="ＭＳ Ｐゴシック" w:eastAsia="ＭＳ Ｐゴシック" w:hAnsi="ＭＳ Ｐゴシック"/>
              </w:rPr>
            </w:pPr>
            <w:r>
              <w:rPr>
                <w:rFonts w:ascii="ＭＳ Ｐゴシック" w:eastAsia="ＭＳ Ｐゴシック" w:hAnsi="ＭＳ Ｐゴシック" w:hint="eastAsia"/>
              </w:rPr>
              <w:t>尾　﨑　里花子</w:t>
            </w:r>
          </w:p>
        </w:tc>
        <w:tc>
          <w:tcPr>
            <w:tcW w:w="6312" w:type="dxa"/>
          </w:tcPr>
          <w:p w:rsidR="00EE1708" w:rsidRDefault="00EE1708" w:rsidP="000C6917">
            <w:pPr>
              <w:rPr>
                <w:rFonts w:ascii="ＭＳ Ｐゴシック" w:eastAsia="ＭＳ Ｐゴシック" w:hAnsi="ＭＳ Ｐゴシック"/>
              </w:rPr>
            </w:pPr>
            <w:r>
              <w:rPr>
                <w:rFonts w:ascii="ＭＳ Ｐゴシック" w:eastAsia="ＭＳ Ｐゴシック" w:hAnsi="ＭＳ Ｐゴシック" w:hint="eastAsia"/>
              </w:rPr>
              <w:t>宮津市教育委員会</w:t>
            </w:r>
          </w:p>
        </w:tc>
      </w:tr>
      <w:tr w:rsidR="00796227" w:rsidTr="000C6917">
        <w:tc>
          <w:tcPr>
            <w:tcW w:w="1158" w:type="dxa"/>
          </w:tcPr>
          <w:p w:rsidR="00796227" w:rsidRDefault="00796227" w:rsidP="000C6917">
            <w:pPr>
              <w:rPr>
                <w:rFonts w:ascii="ＭＳ Ｐゴシック" w:eastAsia="ＭＳ Ｐゴシック" w:hAnsi="ＭＳ Ｐゴシック"/>
              </w:rPr>
            </w:pPr>
          </w:p>
        </w:tc>
        <w:tc>
          <w:tcPr>
            <w:tcW w:w="2100" w:type="dxa"/>
          </w:tcPr>
          <w:p w:rsidR="00796227" w:rsidRDefault="00796227" w:rsidP="000C6917">
            <w:pPr>
              <w:jc w:val="center"/>
              <w:rPr>
                <w:rFonts w:ascii="ＭＳ Ｐゴシック" w:eastAsia="ＭＳ Ｐゴシック" w:hAnsi="ＭＳ Ｐゴシック"/>
              </w:rPr>
            </w:pPr>
            <w:r>
              <w:rPr>
                <w:rFonts w:ascii="ＭＳ Ｐゴシック" w:eastAsia="ＭＳ Ｐゴシック" w:hAnsi="ＭＳ Ｐゴシック" w:hint="eastAsia"/>
              </w:rPr>
              <w:t>土　井　和　久</w:t>
            </w:r>
          </w:p>
        </w:tc>
        <w:tc>
          <w:tcPr>
            <w:tcW w:w="6312" w:type="dxa"/>
          </w:tcPr>
          <w:p w:rsidR="00796227" w:rsidRDefault="00796227" w:rsidP="000C6917">
            <w:pPr>
              <w:rPr>
                <w:rFonts w:ascii="ＭＳ Ｐゴシック" w:eastAsia="ＭＳ Ｐゴシック" w:hAnsi="ＭＳ Ｐゴシック"/>
              </w:rPr>
            </w:pPr>
            <w:r>
              <w:rPr>
                <w:rFonts w:ascii="ＭＳ Ｐゴシック" w:eastAsia="ＭＳ Ｐゴシック" w:hAnsi="ＭＳ Ｐゴシック" w:hint="eastAsia"/>
              </w:rPr>
              <w:t>宮津市（企画財政部）</w:t>
            </w:r>
          </w:p>
        </w:tc>
      </w:tr>
      <w:tr w:rsidR="00796227" w:rsidTr="000C6917">
        <w:tc>
          <w:tcPr>
            <w:tcW w:w="1158" w:type="dxa"/>
          </w:tcPr>
          <w:p w:rsidR="00796227" w:rsidRDefault="00796227" w:rsidP="000C6917">
            <w:pPr>
              <w:rPr>
                <w:rFonts w:ascii="ＭＳ Ｐゴシック" w:eastAsia="ＭＳ Ｐゴシック" w:hAnsi="ＭＳ Ｐゴシック"/>
              </w:rPr>
            </w:pPr>
          </w:p>
        </w:tc>
        <w:tc>
          <w:tcPr>
            <w:tcW w:w="2100" w:type="dxa"/>
          </w:tcPr>
          <w:p w:rsidR="00796227" w:rsidRDefault="00796227" w:rsidP="000C6917">
            <w:pPr>
              <w:jc w:val="center"/>
              <w:rPr>
                <w:rFonts w:ascii="ＭＳ Ｐゴシック" w:eastAsia="ＭＳ Ｐゴシック" w:hAnsi="ＭＳ Ｐゴシック"/>
              </w:rPr>
            </w:pPr>
            <w:r>
              <w:rPr>
                <w:rFonts w:ascii="ＭＳ Ｐゴシック" w:eastAsia="ＭＳ Ｐゴシック" w:hAnsi="ＭＳ Ｐゴシック" w:hint="eastAsia"/>
              </w:rPr>
              <w:t>川　合　英　之</w:t>
            </w:r>
          </w:p>
        </w:tc>
        <w:tc>
          <w:tcPr>
            <w:tcW w:w="6312" w:type="dxa"/>
          </w:tcPr>
          <w:p w:rsidR="00796227" w:rsidRDefault="00796227" w:rsidP="000C6917">
            <w:pPr>
              <w:rPr>
                <w:rFonts w:ascii="ＭＳ Ｐゴシック" w:eastAsia="ＭＳ Ｐゴシック" w:hAnsi="ＭＳ Ｐゴシック"/>
              </w:rPr>
            </w:pPr>
            <w:r>
              <w:rPr>
                <w:rFonts w:ascii="ＭＳ Ｐゴシック" w:eastAsia="ＭＳ Ｐゴシック" w:hAnsi="ＭＳ Ｐゴシック" w:hint="eastAsia"/>
              </w:rPr>
              <w:t>〈有識者〉びわこ成蹊スポーツ大学　スポーツ学部　教授</w:t>
            </w:r>
          </w:p>
        </w:tc>
      </w:tr>
    </w:tbl>
    <w:p w:rsidR="00796227" w:rsidRDefault="00796227" w:rsidP="00796227">
      <w:pPr>
        <w:rPr>
          <w:sz w:val="24"/>
        </w:rPr>
      </w:pPr>
    </w:p>
    <w:p w:rsidR="00796227" w:rsidRDefault="00796227" w:rsidP="00796227">
      <w:pPr>
        <w:rPr>
          <w:sz w:val="24"/>
        </w:rPr>
      </w:pPr>
    </w:p>
    <w:sectPr w:rsidR="00796227" w:rsidSect="00636302">
      <w:footerReference w:type="default" r:id="rId26"/>
      <w:type w:val="continuous"/>
      <w:pgSz w:w="11906" w:h="16838" w:code="9"/>
      <w:pgMar w:top="851" w:right="1021" w:bottom="851" w:left="1304" w:header="851" w:footer="454" w:gutter="0"/>
      <w:pgNumType w:start="1"/>
      <w:cols w:space="720"/>
      <w:docGrid w:type="lines" w:linePitch="44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283B" w:rsidRDefault="005C283B">
      <w:r>
        <w:separator/>
      </w:r>
    </w:p>
  </w:endnote>
  <w:endnote w:type="continuationSeparator" w:id="0">
    <w:p w:rsidR="005C283B" w:rsidRDefault="005C28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丸ゴシック体E">
    <w:altName w:val="游ゴシック"/>
    <w:panose1 w:val="020F0909000000000000"/>
    <w:charset w:val="80"/>
    <w:family w:val="modern"/>
    <w:pitch w:val="fixed"/>
    <w:sig w:usb0="80000283" w:usb1="28C76CFA"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M">
    <w:altName w:val="游ゴシック"/>
    <w:panose1 w:val="020F0600000000000000"/>
    <w:charset w:val="80"/>
    <w:family w:val="modern"/>
    <w:pitch w:val="variable"/>
    <w:sig w:usb0="80000283" w:usb1="28C76CFA"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AR Pゴシック体M">
    <w:altName w:val="游ゴシック"/>
    <w:panose1 w:val="020B0600000000000000"/>
    <w:charset w:val="80"/>
    <w:family w:val="modern"/>
    <w:pitch w:val="variable"/>
    <w:sig w:usb0="80000283" w:usb1="28C76CFA" w:usb2="00000010" w:usb3="00000000" w:csb0="0002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eastAsia"/>
      </w:rPr>
      <w:alias w:val=""/>
      <w:tag w:val=""/>
      <w:id w:val="-30886069"/>
      <w:docPartObj>
        <w:docPartGallery w:val="Page Numbers (Bottom of Page)"/>
        <w:docPartUnique/>
      </w:docPartObj>
    </w:sdtPr>
    <w:sdtEndPr>
      <w:rPr>
        <w:rFonts w:hint="default"/>
      </w:rPr>
    </w:sdtEndPr>
    <w:sdtContent>
      <w:p w:rsidR="005C283B" w:rsidRDefault="005C283B">
        <w:pPr>
          <w:jc w:val="center"/>
        </w:pPr>
        <w:r>
          <w:rPr>
            <w:rFonts w:hint="eastAsia"/>
          </w:rPr>
          <w:fldChar w:fldCharType="begin"/>
        </w:r>
        <w:r>
          <w:rPr>
            <w:rFonts w:hint="eastAsia"/>
          </w:rPr>
          <w:instrText xml:space="preserve">PAGE  \* MERGEFORMAT </w:instrText>
        </w:r>
        <w:r>
          <w:rPr>
            <w:rFonts w:hint="eastAsia"/>
          </w:rPr>
          <w:fldChar w:fldCharType="separate"/>
        </w:r>
        <w:r w:rsidR="003776F7">
          <w:rPr>
            <w:noProof/>
          </w:rPr>
          <w:t>19</w:t>
        </w:r>
        <w:r>
          <w:rPr>
            <w:rFonts w:hint="eastAsia"/>
          </w:rPr>
          <w:fldChar w:fldCharType="end"/>
        </w:r>
      </w:p>
    </w:sdtContent>
  </w:sdt>
  <w:p w:rsidR="005C283B" w:rsidRDefault="005C283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283B" w:rsidRDefault="005C283B">
      <w:r>
        <w:separator/>
      </w:r>
    </w:p>
  </w:footnote>
  <w:footnote w:type="continuationSeparator" w:id="0">
    <w:p w:rsidR="005C283B" w:rsidRDefault="005C28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F2656"/>
    <w:multiLevelType w:val="hybridMultilevel"/>
    <w:tmpl w:val="4336E9A6"/>
    <w:lvl w:ilvl="0" w:tplc="E53A7288">
      <w:numFmt w:val="bullet"/>
      <w:lvlText w:val="・"/>
      <w:lvlJc w:val="left"/>
      <w:pPr>
        <w:ind w:left="465" w:hanging="360"/>
      </w:pPr>
      <w:rPr>
        <w:rFonts w:ascii="ＭＳ Ｐゴシック" w:eastAsia="ＭＳ Ｐゴシック" w:hAnsi="ＭＳ Ｐゴシック"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 w15:restartNumberingAfterBreak="0">
    <w:nsid w:val="078E0ED5"/>
    <w:multiLevelType w:val="hybridMultilevel"/>
    <w:tmpl w:val="33689924"/>
    <w:lvl w:ilvl="0" w:tplc="22A8F7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1333A9"/>
    <w:multiLevelType w:val="hybridMultilevel"/>
    <w:tmpl w:val="9F88B7DE"/>
    <w:lvl w:ilvl="0" w:tplc="F10AAB42">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A3756B4"/>
    <w:multiLevelType w:val="hybridMultilevel"/>
    <w:tmpl w:val="34108FDE"/>
    <w:lvl w:ilvl="0" w:tplc="4F4EDFBE">
      <w:start w:val="1"/>
      <w:numFmt w:val="decimal"/>
      <w:lvlText w:val="（%1）"/>
      <w:lvlJc w:val="left"/>
      <w:pPr>
        <w:ind w:left="735" w:hanging="7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6976DF9"/>
    <w:multiLevelType w:val="hybridMultilevel"/>
    <w:tmpl w:val="65C25D1C"/>
    <w:lvl w:ilvl="0" w:tplc="2FA06A2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73354B8"/>
    <w:multiLevelType w:val="hybridMultilevel"/>
    <w:tmpl w:val="19B4713A"/>
    <w:lvl w:ilvl="0" w:tplc="9E360786">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C133C0A"/>
    <w:multiLevelType w:val="hybridMultilevel"/>
    <w:tmpl w:val="E748463A"/>
    <w:lvl w:ilvl="0" w:tplc="33AA4866">
      <w:start w:val="2"/>
      <w:numFmt w:val="decimalEnclosedCircle"/>
      <w:lvlText w:val="%1"/>
      <w:lvlJc w:val="left"/>
      <w:pPr>
        <w:ind w:left="360" w:hanging="360"/>
      </w:pPr>
      <w:rPr>
        <w:rFonts w:ascii="AR丸ゴシック体E" w:eastAsia="AR丸ゴシック体E" w:hAnsi="AR丸ゴシック体E"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EF5255E"/>
    <w:multiLevelType w:val="hybridMultilevel"/>
    <w:tmpl w:val="EA1A9980"/>
    <w:lvl w:ilvl="0" w:tplc="F378C8CC">
      <w:start w:val="1"/>
      <w:numFmt w:val="decimalEnclosedCircle"/>
      <w:lvlText w:val="%1"/>
      <w:lvlJc w:val="left"/>
      <w:pPr>
        <w:ind w:left="465" w:hanging="360"/>
      </w:pPr>
      <w:rPr>
        <w:rFonts w:ascii="ＭＳ 明朝" w:eastAsia="ＭＳ 明朝" w:hAnsi="ＭＳ 明朝" w:cs="ＭＳ 明朝"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8" w15:restartNumberingAfterBreak="0">
    <w:nsid w:val="62CE4925"/>
    <w:multiLevelType w:val="hybridMultilevel"/>
    <w:tmpl w:val="9170DF16"/>
    <w:lvl w:ilvl="0" w:tplc="F3A0D41A">
      <w:start w:val="1"/>
      <w:numFmt w:val="decimal"/>
      <w:lvlText w:val="(%1)"/>
      <w:lvlJc w:val="left"/>
      <w:pPr>
        <w:ind w:left="975" w:hanging="525"/>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num w:numId="1">
    <w:abstractNumId w:val="1"/>
  </w:num>
  <w:num w:numId="2">
    <w:abstractNumId w:val="4"/>
  </w:num>
  <w:num w:numId="3">
    <w:abstractNumId w:val="6"/>
  </w:num>
  <w:num w:numId="4">
    <w:abstractNumId w:val="7"/>
  </w:num>
  <w:num w:numId="5">
    <w:abstractNumId w:val="3"/>
  </w:num>
  <w:num w:numId="6">
    <w:abstractNumId w:val="2"/>
  </w:num>
  <w:num w:numId="7">
    <w:abstractNumId w:val="8"/>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840"/>
  <w:hyphenationZone w:val="0"/>
  <w:defaultTableStyle w:val="1"/>
  <w:drawingGridHorizontalSpacing w:val="210"/>
  <w:drawingGridVerticalSpacing w:val="223"/>
  <w:displayHorizontalDrawingGridEvery w:val="0"/>
  <w:displayVerticalDrawingGridEvery w:val="2"/>
  <w:characterSpacingControl w:val="compressPunctuation"/>
  <w:noLineBreaksAfter w:lang="ja-JP" w:val="$([\{£¥‘“〈《「『【〔＄（［｛｢￡￥"/>
  <w:noLineBreaksBefore w:lang="ja-JP" w:val="!%),.:;?]}¢°’”‰′″℃、。々〉》」』】〕゛゜ゝゞ・ヽヾ！％），．：；？］｝｡｣､･ﾞﾟ￠"/>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5D5"/>
    <w:rsid w:val="000011B5"/>
    <w:rsid w:val="00011EF0"/>
    <w:rsid w:val="00011FC5"/>
    <w:rsid w:val="00014E4D"/>
    <w:rsid w:val="00034E44"/>
    <w:rsid w:val="000623C7"/>
    <w:rsid w:val="00064B4B"/>
    <w:rsid w:val="0006591D"/>
    <w:rsid w:val="00070D8F"/>
    <w:rsid w:val="00072B0C"/>
    <w:rsid w:val="0007335D"/>
    <w:rsid w:val="000775F2"/>
    <w:rsid w:val="000815C6"/>
    <w:rsid w:val="00083B77"/>
    <w:rsid w:val="0008467D"/>
    <w:rsid w:val="000848BE"/>
    <w:rsid w:val="000959B6"/>
    <w:rsid w:val="000A1622"/>
    <w:rsid w:val="000A2EE6"/>
    <w:rsid w:val="000C6917"/>
    <w:rsid w:val="000C7201"/>
    <w:rsid w:val="000C796C"/>
    <w:rsid w:val="000D33E8"/>
    <w:rsid w:val="000D3803"/>
    <w:rsid w:val="000D498D"/>
    <w:rsid w:val="000E32F6"/>
    <w:rsid w:val="000E3994"/>
    <w:rsid w:val="000F3D43"/>
    <w:rsid w:val="00100BE3"/>
    <w:rsid w:val="00107692"/>
    <w:rsid w:val="00107E70"/>
    <w:rsid w:val="00112BE2"/>
    <w:rsid w:val="00115508"/>
    <w:rsid w:val="00116D8A"/>
    <w:rsid w:val="00117F43"/>
    <w:rsid w:val="00124731"/>
    <w:rsid w:val="0012614E"/>
    <w:rsid w:val="001271BD"/>
    <w:rsid w:val="00136E74"/>
    <w:rsid w:val="00143299"/>
    <w:rsid w:val="001435F5"/>
    <w:rsid w:val="0015228E"/>
    <w:rsid w:val="00153E8F"/>
    <w:rsid w:val="00154BC2"/>
    <w:rsid w:val="00164C6D"/>
    <w:rsid w:val="00165B00"/>
    <w:rsid w:val="0016694D"/>
    <w:rsid w:val="0017052A"/>
    <w:rsid w:val="00170F84"/>
    <w:rsid w:val="001742CE"/>
    <w:rsid w:val="0018045C"/>
    <w:rsid w:val="0018505C"/>
    <w:rsid w:val="00185A5F"/>
    <w:rsid w:val="0019726E"/>
    <w:rsid w:val="001A0C03"/>
    <w:rsid w:val="001A0DE7"/>
    <w:rsid w:val="001A2480"/>
    <w:rsid w:val="001A6FDF"/>
    <w:rsid w:val="001B28B9"/>
    <w:rsid w:val="001C0322"/>
    <w:rsid w:val="001C0477"/>
    <w:rsid w:val="001D487A"/>
    <w:rsid w:val="001D59E3"/>
    <w:rsid w:val="001E150B"/>
    <w:rsid w:val="001E2C74"/>
    <w:rsid w:val="001E3CB3"/>
    <w:rsid w:val="001E5D1E"/>
    <w:rsid w:val="001E7425"/>
    <w:rsid w:val="001F3B76"/>
    <w:rsid w:val="0020387E"/>
    <w:rsid w:val="00203FEE"/>
    <w:rsid w:val="00204C4F"/>
    <w:rsid w:val="002141ED"/>
    <w:rsid w:val="00214A11"/>
    <w:rsid w:val="00215E51"/>
    <w:rsid w:val="00225012"/>
    <w:rsid w:val="00244628"/>
    <w:rsid w:val="002456FA"/>
    <w:rsid w:val="00253405"/>
    <w:rsid w:val="002655D5"/>
    <w:rsid w:val="00266C8B"/>
    <w:rsid w:val="00272E14"/>
    <w:rsid w:val="002763C8"/>
    <w:rsid w:val="00281FCF"/>
    <w:rsid w:val="002845F0"/>
    <w:rsid w:val="00287BE0"/>
    <w:rsid w:val="00287D4E"/>
    <w:rsid w:val="00297CF7"/>
    <w:rsid w:val="002A3706"/>
    <w:rsid w:val="002A3AFB"/>
    <w:rsid w:val="002B34B5"/>
    <w:rsid w:val="002C21B4"/>
    <w:rsid w:val="002C28D4"/>
    <w:rsid w:val="002D05E4"/>
    <w:rsid w:val="002E15D1"/>
    <w:rsid w:val="002F478F"/>
    <w:rsid w:val="002F7502"/>
    <w:rsid w:val="00312D06"/>
    <w:rsid w:val="003130B6"/>
    <w:rsid w:val="00315A02"/>
    <w:rsid w:val="003174EA"/>
    <w:rsid w:val="00323B2C"/>
    <w:rsid w:val="00330CEC"/>
    <w:rsid w:val="00334E49"/>
    <w:rsid w:val="00345A44"/>
    <w:rsid w:val="0035048C"/>
    <w:rsid w:val="00354E96"/>
    <w:rsid w:val="00364281"/>
    <w:rsid w:val="003654E2"/>
    <w:rsid w:val="003776F7"/>
    <w:rsid w:val="00394418"/>
    <w:rsid w:val="003A1BDB"/>
    <w:rsid w:val="003A4B5B"/>
    <w:rsid w:val="003A63F4"/>
    <w:rsid w:val="003B60B6"/>
    <w:rsid w:val="003B675E"/>
    <w:rsid w:val="003C0827"/>
    <w:rsid w:val="003C2AF3"/>
    <w:rsid w:val="003C6414"/>
    <w:rsid w:val="003D3C50"/>
    <w:rsid w:val="003E2AB5"/>
    <w:rsid w:val="003E2D74"/>
    <w:rsid w:val="003F0017"/>
    <w:rsid w:val="003F4DAC"/>
    <w:rsid w:val="003F5DA1"/>
    <w:rsid w:val="003F6DF9"/>
    <w:rsid w:val="0040110A"/>
    <w:rsid w:val="00404AAA"/>
    <w:rsid w:val="00413D11"/>
    <w:rsid w:val="00426106"/>
    <w:rsid w:val="0044131A"/>
    <w:rsid w:val="00445B21"/>
    <w:rsid w:val="00446C9D"/>
    <w:rsid w:val="0045226B"/>
    <w:rsid w:val="0045374C"/>
    <w:rsid w:val="004540EF"/>
    <w:rsid w:val="00455AE8"/>
    <w:rsid w:val="004657D1"/>
    <w:rsid w:val="004733D9"/>
    <w:rsid w:val="00475ABF"/>
    <w:rsid w:val="00475B1D"/>
    <w:rsid w:val="00475E94"/>
    <w:rsid w:val="00477877"/>
    <w:rsid w:val="004875B3"/>
    <w:rsid w:val="00491BC9"/>
    <w:rsid w:val="004A45AC"/>
    <w:rsid w:val="004A7E27"/>
    <w:rsid w:val="004B6328"/>
    <w:rsid w:val="004B6E57"/>
    <w:rsid w:val="004C6193"/>
    <w:rsid w:val="004E22A5"/>
    <w:rsid w:val="004E6335"/>
    <w:rsid w:val="004F27F1"/>
    <w:rsid w:val="00506161"/>
    <w:rsid w:val="005303E5"/>
    <w:rsid w:val="0053386C"/>
    <w:rsid w:val="00534827"/>
    <w:rsid w:val="00540C04"/>
    <w:rsid w:val="00543A0E"/>
    <w:rsid w:val="00551117"/>
    <w:rsid w:val="00551F7C"/>
    <w:rsid w:val="00557617"/>
    <w:rsid w:val="00561797"/>
    <w:rsid w:val="00563419"/>
    <w:rsid w:val="00563E94"/>
    <w:rsid w:val="005645FF"/>
    <w:rsid w:val="00565232"/>
    <w:rsid w:val="00565920"/>
    <w:rsid w:val="00575924"/>
    <w:rsid w:val="005819FB"/>
    <w:rsid w:val="00583C62"/>
    <w:rsid w:val="005918B2"/>
    <w:rsid w:val="005946B7"/>
    <w:rsid w:val="00594D04"/>
    <w:rsid w:val="00595BE4"/>
    <w:rsid w:val="0059646D"/>
    <w:rsid w:val="005A0A47"/>
    <w:rsid w:val="005A2389"/>
    <w:rsid w:val="005C283B"/>
    <w:rsid w:val="005C52BF"/>
    <w:rsid w:val="005D4226"/>
    <w:rsid w:val="005E3BCD"/>
    <w:rsid w:val="005E7ADB"/>
    <w:rsid w:val="005F2335"/>
    <w:rsid w:val="00605A98"/>
    <w:rsid w:val="00607411"/>
    <w:rsid w:val="00611BC3"/>
    <w:rsid w:val="006158CB"/>
    <w:rsid w:val="0063472F"/>
    <w:rsid w:val="00636302"/>
    <w:rsid w:val="0063662D"/>
    <w:rsid w:val="0065558A"/>
    <w:rsid w:val="006570CC"/>
    <w:rsid w:val="00657808"/>
    <w:rsid w:val="00662121"/>
    <w:rsid w:val="00671CF0"/>
    <w:rsid w:val="00673107"/>
    <w:rsid w:val="0067420E"/>
    <w:rsid w:val="00692D8A"/>
    <w:rsid w:val="006A045D"/>
    <w:rsid w:val="006A4423"/>
    <w:rsid w:val="006A6C47"/>
    <w:rsid w:val="006C31FE"/>
    <w:rsid w:val="006D3E3C"/>
    <w:rsid w:val="006D5B02"/>
    <w:rsid w:val="006E0691"/>
    <w:rsid w:val="006E1A18"/>
    <w:rsid w:val="006E54BD"/>
    <w:rsid w:val="006F44E7"/>
    <w:rsid w:val="00703F77"/>
    <w:rsid w:val="00720D87"/>
    <w:rsid w:val="00730D04"/>
    <w:rsid w:val="00741386"/>
    <w:rsid w:val="007536DF"/>
    <w:rsid w:val="007557BC"/>
    <w:rsid w:val="00762769"/>
    <w:rsid w:val="00762825"/>
    <w:rsid w:val="007649D6"/>
    <w:rsid w:val="00770705"/>
    <w:rsid w:val="00771D38"/>
    <w:rsid w:val="0077494F"/>
    <w:rsid w:val="00787D99"/>
    <w:rsid w:val="00792A47"/>
    <w:rsid w:val="00794FAC"/>
    <w:rsid w:val="00796227"/>
    <w:rsid w:val="00796932"/>
    <w:rsid w:val="007A22C7"/>
    <w:rsid w:val="007B22A2"/>
    <w:rsid w:val="007D4A4C"/>
    <w:rsid w:val="007E76D6"/>
    <w:rsid w:val="00805FB5"/>
    <w:rsid w:val="0080601D"/>
    <w:rsid w:val="00807AE4"/>
    <w:rsid w:val="00811328"/>
    <w:rsid w:val="00814E07"/>
    <w:rsid w:val="00816971"/>
    <w:rsid w:val="00824829"/>
    <w:rsid w:val="00827A39"/>
    <w:rsid w:val="0083036B"/>
    <w:rsid w:val="008334F3"/>
    <w:rsid w:val="00834CE0"/>
    <w:rsid w:val="008365F4"/>
    <w:rsid w:val="00843000"/>
    <w:rsid w:val="0084368E"/>
    <w:rsid w:val="0084436F"/>
    <w:rsid w:val="0085309D"/>
    <w:rsid w:val="008549BF"/>
    <w:rsid w:val="00864C51"/>
    <w:rsid w:val="008827B5"/>
    <w:rsid w:val="008851DE"/>
    <w:rsid w:val="00885C29"/>
    <w:rsid w:val="008A6D5A"/>
    <w:rsid w:val="008B1565"/>
    <w:rsid w:val="008C257D"/>
    <w:rsid w:val="008C2F9B"/>
    <w:rsid w:val="008C69E2"/>
    <w:rsid w:val="008D02FB"/>
    <w:rsid w:val="008D0D17"/>
    <w:rsid w:val="008D4AB7"/>
    <w:rsid w:val="008E1E2F"/>
    <w:rsid w:val="008F7CB1"/>
    <w:rsid w:val="008F7E21"/>
    <w:rsid w:val="00905141"/>
    <w:rsid w:val="0090760A"/>
    <w:rsid w:val="009159C7"/>
    <w:rsid w:val="009175FA"/>
    <w:rsid w:val="00934230"/>
    <w:rsid w:val="009367F7"/>
    <w:rsid w:val="00945186"/>
    <w:rsid w:val="00945BB9"/>
    <w:rsid w:val="00954D6B"/>
    <w:rsid w:val="0095581C"/>
    <w:rsid w:val="009611C0"/>
    <w:rsid w:val="00984B09"/>
    <w:rsid w:val="00995D4B"/>
    <w:rsid w:val="009A11E1"/>
    <w:rsid w:val="009C643A"/>
    <w:rsid w:val="009D128B"/>
    <w:rsid w:val="009E17B4"/>
    <w:rsid w:val="009E2BAB"/>
    <w:rsid w:val="009E6435"/>
    <w:rsid w:val="009F6C40"/>
    <w:rsid w:val="00A0748C"/>
    <w:rsid w:val="00A12BF7"/>
    <w:rsid w:val="00A17D48"/>
    <w:rsid w:val="00A22A9F"/>
    <w:rsid w:val="00A30085"/>
    <w:rsid w:val="00A32D10"/>
    <w:rsid w:val="00A40C97"/>
    <w:rsid w:val="00A550E3"/>
    <w:rsid w:val="00A56EFD"/>
    <w:rsid w:val="00A57152"/>
    <w:rsid w:val="00A5751E"/>
    <w:rsid w:val="00A62DC6"/>
    <w:rsid w:val="00A63D43"/>
    <w:rsid w:val="00A677B1"/>
    <w:rsid w:val="00A856D8"/>
    <w:rsid w:val="00AA285D"/>
    <w:rsid w:val="00AA73F9"/>
    <w:rsid w:val="00AB2441"/>
    <w:rsid w:val="00AB283F"/>
    <w:rsid w:val="00AB2B46"/>
    <w:rsid w:val="00AB2FD6"/>
    <w:rsid w:val="00AB515C"/>
    <w:rsid w:val="00AB5D4D"/>
    <w:rsid w:val="00AD5329"/>
    <w:rsid w:val="00AF181B"/>
    <w:rsid w:val="00AF2FA8"/>
    <w:rsid w:val="00AF4BAA"/>
    <w:rsid w:val="00B010FD"/>
    <w:rsid w:val="00B02AC9"/>
    <w:rsid w:val="00B173A6"/>
    <w:rsid w:val="00B17599"/>
    <w:rsid w:val="00B346F9"/>
    <w:rsid w:val="00B446E7"/>
    <w:rsid w:val="00B47759"/>
    <w:rsid w:val="00B53815"/>
    <w:rsid w:val="00B60C7F"/>
    <w:rsid w:val="00B6184D"/>
    <w:rsid w:val="00B72387"/>
    <w:rsid w:val="00B8002D"/>
    <w:rsid w:val="00B83FFC"/>
    <w:rsid w:val="00B85519"/>
    <w:rsid w:val="00B8702F"/>
    <w:rsid w:val="00B9163F"/>
    <w:rsid w:val="00B9174F"/>
    <w:rsid w:val="00BA3279"/>
    <w:rsid w:val="00BA6B64"/>
    <w:rsid w:val="00BB72B7"/>
    <w:rsid w:val="00BC008E"/>
    <w:rsid w:val="00BC6A0D"/>
    <w:rsid w:val="00BD2E3C"/>
    <w:rsid w:val="00BE2F48"/>
    <w:rsid w:val="00BF2D22"/>
    <w:rsid w:val="00C05F74"/>
    <w:rsid w:val="00C214FD"/>
    <w:rsid w:val="00C231C7"/>
    <w:rsid w:val="00C23C66"/>
    <w:rsid w:val="00C25DF9"/>
    <w:rsid w:val="00C268D3"/>
    <w:rsid w:val="00C306A6"/>
    <w:rsid w:val="00C33F2A"/>
    <w:rsid w:val="00C42D35"/>
    <w:rsid w:val="00C503A3"/>
    <w:rsid w:val="00C54AE6"/>
    <w:rsid w:val="00C64B7C"/>
    <w:rsid w:val="00C74709"/>
    <w:rsid w:val="00C80AD0"/>
    <w:rsid w:val="00C815B6"/>
    <w:rsid w:val="00C83790"/>
    <w:rsid w:val="00C842F3"/>
    <w:rsid w:val="00C94BF8"/>
    <w:rsid w:val="00C95AD9"/>
    <w:rsid w:val="00CA2C73"/>
    <w:rsid w:val="00CA3DEA"/>
    <w:rsid w:val="00CA60C6"/>
    <w:rsid w:val="00CA7956"/>
    <w:rsid w:val="00CB51AF"/>
    <w:rsid w:val="00CB7284"/>
    <w:rsid w:val="00CC21E8"/>
    <w:rsid w:val="00CC35C0"/>
    <w:rsid w:val="00CC7CB3"/>
    <w:rsid w:val="00CD38C1"/>
    <w:rsid w:val="00CD4F40"/>
    <w:rsid w:val="00CE4699"/>
    <w:rsid w:val="00D02AC8"/>
    <w:rsid w:val="00D07981"/>
    <w:rsid w:val="00D15AA1"/>
    <w:rsid w:val="00D21E96"/>
    <w:rsid w:val="00D239B9"/>
    <w:rsid w:val="00D25D78"/>
    <w:rsid w:val="00D263A6"/>
    <w:rsid w:val="00D33BCB"/>
    <w:rsid w:val="00D44E60"/>
    <w:rsid w:val="00D554A2"/>
    <w:rsid w:val="00D75D12"/>
    <w:rsid w:val="00D84815"/>
    <w:rsid w:val="00D87948"/>
    <w:rsid w:val="00D94822"/>
    <w:rsid w:val="00DB39C3"/>
    <w:rsid w:val="00DC0D94"/>
    <w:rsid w:val="00DC49D7"/>
    <w:rsid w:val="00DC58F9"/>
    <w:rsid w:val="00DC75E8"/>
    <w:rsid w:val="00DC79C6"/>
    <w:rsid w:val="00DE05DD"/>
    <w:rsid w:val="00DE5B0D"/>
    <w:rsid w:val="00DE5D14"/>
    <w:rsid w:val="00DE7C55"/>
    <w:rsid w:val="00DF1DF7"/>
    <w:rsid w:val="00DF5D6F"/>
    <w:rsid w:val="00DF723E"/>
    <w:rsid w:val="00DF7B5E"/>
    <w:rsid w:val="00E13273"/>
    <w:rsid w:val="00E13421"/>
    <w:rsid w:val="00E25BDE"/>
    <w:rsid w:val="00E3407D"/>
    <w:rsid w:val="00E47F0A"/>
    <w:rsid w:val="00E509F4"/>
    <w:rsid w:val="00E54385"/>
    <w:rsid w:val="00E85FBB"/>
    <w:rsid w:val="00E92091"/>
    <w:rsid w:val="00E94579"/>
    <w:rsid w:val="00EA01DE"/>
    <w:rsid w:val="00EA158A"/>
    <w:rsid w:val="00EA210C"/>
    <w:rsid w:val="00EA4153"/>
    <w:rsid w:val="00EA4A4A"/>
    <w:rsid w:val="00EA61B1"/>
    <w:rsid w:val="00EB3BB6"/>
    <w:rsid w:val="00EC5CDF"/>
    <w:rsid w:val="00EC7B58"/>
    <w:rsid w:val="00ED476C"/>
    <w:rsid w:val="00ED54F0"/>
    <w:rsid w:val="00EE1708"/>
    <w:rsid w:val="00EE1862"/>
    <w:rsid w:val="00EE27FB"/>
    <w:rsid w:val="00EE29F3"/>
    <w:rsid w:val="00EE2ACE"/>
    <w:rsid w:val="00EE3338"/>
    <w:rsid w:val="00EF162B"/>
    <w:rsid w:val="00EF3CB1"/>
    <w:rsid w:val="00F10A37"/>
    <w:rsid w:val="00F14CE6"/>
    <w:rsid w:val="00F309B1"/>
    <w:rsid w:val="00F31E8B"/>
    <w:rsid w:val="00F53218"/>
    <w:rsid w:val="00F5412F"/>
    <w:rsid w:val="00F56866"/>
    <w:rsid w:val="00F57966"/>
    <w:rsid w:val="00F668E8"/>
    <w:rsid w:val="00F72B07"/>
    <w:rsid w:val="00F74DB5"/>
    <w:rsid w:val="00F81EC2"/>
    <w:rsid w:val="00F85C50"/>
    <w:rsid w:val="00F86CAF"/>
    <w:rsid w:val="00F87D84"/>
    <w:rsid w:val="00F945DA"/>
    <w:rsid w:val="00F954FA"/>
    <w:rsid w:val="00F97D50"/>
    <w:rsid w:val="00FA0CA8"/>
    <w:rsid w:val="00FA4152"/>
    <w:rsid w:val="00FA7CFC"/>
    <w:rsid w:val="00FB1908"/>
    <w:rsid w:val="00FB1C43"/>
    <w:rsid w:val="00FC339D"/>
    <w:rsid w:val="00FD4F6E"/>
    <w:rsid w:val="00FE1943"/>
    <w:rsid w:val="00FE308D"/>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0FF6465"/>
  <w15:docId w15:val="{214D5F42-9548-4EE0-A159-C589418E8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Pr>
      <w:vertAlign w:val="superscript"/>
    </w:rPr>
  </w:style>
  <w:style w:type="character" w:styleId="a4">
    <w:name w:val="endnote reference"/>
    <w:basedOn w:val="a0"/>
    <w:semiHidden/>
    <w:rPr>
      <w:vertAlign w:val="superscript"/>
    </w:rPr>
  </w:style>
  <w:style w:type="paragraph" w:styleId="a5">
    <w:name w:val="header"/>
    <w:basedOn w:val="a"/>
    <w:link w:val="a6"/>
    <w:pPr>
      <w:tabs>
        <w:tab w:val="center" w:pos="4252"/>
        <w:tab w:val="right" w:pos="8504"/>
      </w:tabs>
      <w:snapToGrid w:val="0"/>
    </w:pPr>
  </w:style>
  <w:style w:type="character" w:customStyle="1" w:styleId="a6">
    <w:name w:val="ヘッダー (文字)"/>
    <w:basedOn w:val="a0"/>
    <w:link w:val="a5"/>
  </w:style>
  <w:style w:type="paragraph" w:styleId="a7">
    <w:name w:val="footer"/>
    <w:basedOn w:val="a"/>
    <w:link w:val="a8"/>
    <w:pPr>
      <w:tabs>
        <w:tab w:val="center" w:pos="4252"/>
        <w:tab w:val="right" w:pos="8504"/>
      </w:tabs>
      <w:snapToGrid w:val="0"/>
    </w:pPr>
  </w:style>
  <w:style w:type="character" w:customStyle="1" w:styleId="a8">
    <w:name w:val="フッター (文字)"/>
    <w:basedOn w:val="a0"/>
    <w:link w:val="a7"/>
  </w:style>
  <w:style w:type="paragraph" w:styleId="a9">
    <w:name w:val="Balloon Text"/>
    <w:basedOn w:val="a"/>
    <w:link w:val="aa"/>
    <w:semiHidden/>
    <w:rPr>
      <w:rFonts w:asciiTheme="majorHAnsi" w:eastAsiaTheme="majorEastAsia" w:hAnsiTheme="majorHAnsi"/>
      <w:sz w:val="18"/>
    </w:rPr>
  </w:style>
  <w:style w:type="character" w:customStyle="1" w:styleId="aa">
    <w:name w:val="吹き出し (文字)"/>
    <w:basedOn w:val="a0"/>
    <w:link w:val="a9"/>
    <w:rPr>
      <w:rFonts w:asciiTheme="majorHAnsi" w:eastAsiaTheme="majorEastAsia" w:hAnsiTheme="majorHAnsi"/>
      <w:sz w:val="18"/>
    </w:rPr>
  </w:style>
  <w:style w:type="table" w:customStyle="1" w:styleId="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A856D8"/>
    <w:pPr>
      <w:ind w:leftChars="400" w:left="840"/>
    </w:pPr>
  </w:style>
  <w:style w:type="character" w:styleId="ac">
    <w:name w:val="Strong"/>
    <w:basedOn w:val="a0"/>
    <w:uiPriority w:val="22"/>
    <w:qFormat/>
    <w:rsid w:val="00F56866"/>
    <w:rPr>
      <w:b/>
      <w:bCs/>
    </w:rPr>
  </w:style>
  <w:style w:type="paragraph" w:styleId="ad">
    <w:name w:val="Date"/>
    <w:basedOn w:val="a"/>
    <w:next w:val="a"/>
    <w:link w:val="ae"/>
    <w:uiPriority w:val="99"/>
    <w:semiHidden/>
    <w:unhideWhenUsed/>
    <w:rsid w:val="00EE3338"/>
  </w:style>
  <w:style w:type="character" w:customStyle="1" w:styleId="ae">
    <w:name w:val="日付 (文字)"/>
    <w:basedOn w:val="a0"/>
    <w:link w:val="ad"/>
    <w:uiPriority w:val="99"/>
    <w:semiHidden/>
    <w:rsid w:val="00EE33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yperlink" Target="https://www.city.nikko.lg.jp/reiki_int/reiki_honbun/r340RG00001647.html" TargetMode="Externa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https://www.city.nikko.lg.jp/reiki_int/reiki_honbun/r340RG00001647.html" TargetMode="Externa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4.emf"/><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3.emf"/><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______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______10.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____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_____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_____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______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______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______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2"/>
          <c:order val="0"/>
          <c:tx>
            <c:v>H19</c:v>
          </c:tx>
          <c:spPr>
            <a:pattFill prst="pct10">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Sheet3!$A$4:$A$9</c:f>
              <c:strCache>
                <c:ptCount val="6"/>
                <c:pt idx="0">
                  <c:v>週に３日以上</c:v>
                </c:pt>
                <c:pt idx="1">
                  <c:v>週に1～２日</c:v>
                </c:pt>
                <c:pt idx="2">
                  <c:v>月に1～３日</c:v>
                </c:pt>
                <c:pt idx="3">
                  <c:v>３ヶ月に１～２日</c:v>
                </c:pt>
                <c:pt idx="4">
                  <c:v>年に１～３日</c:v>
                </c:pt>
                <c:pt idx="5">
                  <c:v>全くやらない</c:v>
                </c:pt>
              </c:strCache>
            </c:strRef>
          </c:cat>
          <c:val>
            <c:numRef>
              <c:f>Sheet3!$B$4:$B$9</c:f>
              <c:numCache>
                <c:formatCode>0.0%</c:formatCode>
                <c:ptCount val="6"/>
                <c:pt idx="0">
                  <c:v>6.6000000000000003E-2</c:v>
                </c:pt>
                <c:pt idx="1">
                  <c:v>0.182</c:v>
                </c:pt>
                <c:pt idx="2">
                  <c:v>0.151</c:v>
                </c:pt>
                <c:pt idx="3">
                  <c:v>9.7000000000000003E-2</c:v>
                </c:pt>
                <c:pt idx="4">
                  <c:v>0.157</c:v>
                </c:pt>
                <c:pt idx="5">
                  <c:v>0.34799999999999998</c:v>
                </c:pt>
              </c:numCache>
            </c:numRef>
          </c:val>
          <c:extLst>
            <c:ext xmlns:c16="http://schemas.microsoft.com/office/drawing/2014/chart" uri="{C3380CC4-5D6E-409C-BE32-E72D297353CC}">
              <c16:uniqueId val="{00000000-3941-4EDA-A45D-EF642BDF9A16}"/>
            </c:ext>
          </c:extLst>
        </c:ser>
        <c:ser>
          <c:idx val="0"/>
          <c:order val="1"/>
          <c:tx>
            <c:strRef>
              <c:f>Sheet3!$F$3</c:f>
              <c:strCache>
                <c:ptCount val="1"/>
                <c:pt idx="0">
                  <c:v>H29</c:v>
                </c:pt>
              </c:strCache>
            </c:strRef>
          </c:tx>
          <c:spPr>
            <a:pattFill prst="ltUpDiag">
              <a:fgClr>
                <a:schemeClr val="accent1"/>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Sheet3!$A$4:$A$9</c:f>
              <c:strCache>
                <c:ptCount val="6"/>
                <c:pt idx="0">
                  <c:v>週に３日以上</c:v>
                </c:pt>
                <c:pt idx="1">
                  <c:v>週に1～２日</c:v>
                </c:pt>
                <c:pt idx="2">
                  <c:v>月に1～３日</c:v>
                </c:pt>
                <c:pt idx="3">
                  <c:v>３ヶ月に１～２日</c:v>
                </c:pt>
                <c:pt idx="4">
                  <c:v>年に１～３日</c:v>
                </c:pt>
                <c:pt idx="5">
                  <c:v>全くやらない</c:v>
                </c:pt>
              </c:strCache>
            </c:strRef>
          </c:cat>
          <c:val>
            <c:numRef>
              <c:f>Sheet3!$H$4:$H$9</c:f>
              <c:numCache>
                <c:formatCode>0.0%</c:formatCode>
                <c:ptCount val="6"/>
                <c:pt idx="0">
                  <c:v>0.14000000000000001</c:v>
                </c:pt>
                <c:pt idx="1">
                  <c:v>0.183</c:v>
                </c:pt>
                <c:pt idx="2">
                  <c:v>9.8000000000000004E-2</c:v>
                </c:pt>
                <c:pt idx="3">
                  <c:v>7.9000000000000001E-2</c:v>
                </c:pt>
                <c:pt idx="4">
                  <c:v>9.8000000000000004E-2</c:v>
                </c:pt>
                <c:pt idx="5">
                  <c:v>0.40200000000000002</c:v>
                </c:pt>
              </c:numCache>
            </c:numRef>
          </c:val>
          <c:extLst>
            <c:ext xmlns:c16="http://schemas.microsoft.com/office/drawing/2014/chart" uri="{C3380CC4-5D6E-409C-BE32-E72D297353CC}">
              <c16:uniqueId val="{00000001-3941-4EDA-A45D-EF642BDF9A16}"/>
            </c:ext>
          </c:extLst>
        </c:ser>
        <c:ser>
          <c:idx val="1"/>
          <c:order val="2"/>
          <c:tx>
            <c:strRef>
              <c:f>Sheet3!$J$3</c:f>
              <c:strCache>
                <c:ptCount val="1"/>
                <c:pt idx="0">
                  <c:v>R3</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Sheet3!$A$4:$A$9</c:f>
              <c:strCache>
                <c:ptCount val="6"/>
                <c:pt idx="0">
                  <c:v>週に３日以上</c:v>
                </c:pt>
                <c:pt idx="1">
                  <c:v>週に1～２日</c:v>
                </c:pt>
                <c:pt idx="2">
                  <c:v>月に1～３日</c:v>
                </c:pt>
                <c:pt idx="3">
                  <c:v>３ヶ月に１～２日</c:v>
                </c:pt>
                <c:pt idx="4">
                  <c:v>年に１～３日</c:v>
                </c:pt>
                <c:pt idx="5">
                  <c:v>全くやらない</c:v>
                </c:pt>
              </c:strCache>
            </c:strRef>
          </c:cat>
          <c:val>
            <c:numRef>
              <c:f>Sheet3!$L$4:$L$9</c:f>
              <c:numCache>
                <c:formatCode>0.0%</c:formatCode>
                <c:ptCount val="6"/>
                <c:pt idx="0">
                  <c:v>0.1991404011461318</c:v>
                </c:pt>
                <c:pt idx="1">
                  <c:v>0.19770773638968481</c:v>
                </c:pt>
                <c:pt idx="2">
                  <c:v>0.11318051575931232</c:v>
                </c:pt>
                <c:pt idx="3">
                  <c:v>4.2979942693409739E-2</c:v>
                </c:pt>
                <c:pt idx="4">
                  <c:v>8.452722063037249E-2</c:v>
                </c:pt>
                <c:pt idx="5">
                  <c:v>0.36246418338108882</c:v>
                </c:pt>
              </c:numCache>
            </c:numRef>
          </c:val>
          <c:extLst>
            <c:ext xmlns:c16="http://schemas.microsoft.com/office/drawing/2014/chart" uri="{C3380CC4-5D6E-409C-BE32-E72D297353CC}">
              <c16:uniqueId val="{00000002-3941-4EDA-A45D-EF642BDF9A16}"/>
            </c:ext>
          </c:extLst>
        </c:ser>
        <c:dLbls>
          <c:dLblPos val="outEnd"/>
          <c:showLegendKey val="0"/>
          <c:showVal val="1"/>
          <c:showCatName val="0"/>
          <c:showSerName val="0"/>
          <c:showPercent val="0"/>
          <c:showBubbleSize val="0"/>
        </c:dLbls>
        <c:gapWidth val="75"/>
        <c:overlap val="-25"/>
        <c:axId val="1436630111"/>
        <c:axId val="1436623455"/>
      </c:barChart>
      <c:catAx>
        <c:axId val="14366301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crossAx val="1436623455"/>
        <c:crosses val="autoZero"/>
        <c:auto val="1"/>
        <c:lblAlgn val="ctr"/>
        <c:lblOffset val="100"/>
        <c:noMultiLvlLbl val="0"/>
      </c:catAx>
      <c:valAx>
        <c:axId val="1436623455"/>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crossAx val="1436630111"/>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2"/>
          <c:order val="0"/>
          <c:tx>
            <c:strRef>
              <c:f>Sheet3!$E$24</c:f>
              <c:strCache>
                <c:ptCount val="1"/>
                <c:pt idx="0">
                  <c:v>H19</c:v>
                </c:pt>
              </c:strCache>
            </c:strRef>
          </c:tx>
          <c:spPr>
            <a:pattFill prst="pct10">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Sheet3!$A$25:$D$32</c:f>
              <c:strCache>
                <c:ptCount val="8"/>
                <c:pt idx="0">
                  <c:v>指導者の配置や増員</c:v>
                </c:pt>
                <c:pt idx="1">
                  <c:v>スポーツ教室やスポーツ行事の充実</c:v>
                </c:pt>
                <c:pt idx="2">
                  <c:v>利用手続き、料金の支払い方法等の簡略化</c:v>
                </c:pt>
                <c:pt idx="3">
                  <c:v>利用時間の拡大（早朝・夜間等）</c:v>
                </c:pt>
                <c:pt idx="4">
                  <c:v>利用時間等の広報の充実</c:v>
                </c:pt>
                <c:pt idx="5">
                  <c:v>活動後、ゆっくり飲食や談話等が楽しめる付属施設の充実</c:v>
                </c:pt>
                <c:pt idx="6">
                  <c:v>託児施設の充実</c:v>
                </c:pt>
                <c:pt idx="7">
                  <c:v>その他（　　）</c:v>
                </c:pt>
              </c:strCache>
            </c:strRef>
          </c:cat>
          <c:val>
            <c:numRef>
              <c:f>Sheet3!$E$25:$E$32</c:f>
              <c:numCache>
                <c:formatCode>0.0%</c:formatCode>
                <c:ptCount val="8"/>
                <c:pt idx="0">
                  <c:v>6.0999999999999999E-2</c:v>
                </c:pt>
                <c:pt idx="1">
                  <c:v>0.23200000000000001</c:v>
                </c:pt>
                <c:pt idx="2">
                  <c:v>0.11899999999999999</c:v>
                </c:pt>
                <c:pt idx="3">
                  <c:v>0.113</c:v>
                </c:pt>
                <c:pt idx="4">
                  <c:v>0.16800000000000001</c:v>
                </c:pt>
                <c:pt idx="5">
                  <c:v>0.152</c:v>
                </c:pt>
                <c:pt idx="6">
                  <c:v>7.2999999999999995E-2</c:v>
                </c:pt>
                <c:pt idx="7">
                  <c:v>8.2000000000000003E-2</c:v>
                </c:pt>
              </c:numCache>
            </c:numRef>
          </c:val>
          <c:extLst>
            <c:ext xmlns:c16="http://schemas.microsoft.com/office/drawing/2014/chart" uri="{C3380CC4-5D6E-409C-BE32-E72D297353CC}">
              <c16:uniqueId val="{00000000-6781-4DF9-9939-3F9707858599}"/>
            </c:ext>
          </c:extLst>
        </c:ser>
        <c:ser>
          <c:idx val="0"/>
          <c:order val="1"/>
          <c:tx>
            <c:strRef>
              <c:f>Sheet3!$G$24</c:f>
              <c:strCache>
                <c:ptCount val="1"/>
                <c:pt idx="0">
                  <c:v>H29</c:v>
                </c:pt>
              </c:strCache>
            </c:strRef>
          </c:tx>
          <c:spPr>
            <a:pattFill prst="ltUpDiag">
              <a:fgClr>
                <a:schemeClr val="accent1"/>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Sheet3!$A$25:$D$32</c:f>
              <c:strCache>
                <c:ptCount val="8"/>
                <c:pt idx="0">
                  <c:v>指導者の配置や増員</c:v>
                </c:pt>
                <c:pt idx="1">
                  <c:v>スポーツ教室やスポーツ行事の充実</c:v>
                </c:pt>
                <c:pt idx="2">
                  <c:v>利用手続き、料金の支払い方法等の簡略化</c:v>
                </c:pt>
                <c:pt idx="3">
                  <c:v>利用時間の拡大（早朝・夜間等）</c:v>
                </c:pt>
                <c:pt idx="4">
                  <c:v>利用時間等の広報の充実</c:v>
                </c:pt>
                <c:pt idx="5">
                  <c:v>活動後、ゆっくり飲食や談話等が楽しめる付属施設の充実</c:v>
                </c:pt>
                <c:pt idx="6">
                  <c:v>託児施設の充実</c:v>
                </c:pt>
                <c:pt idx="7">
                  <c:v>その他（　　）</c:v>
                </c:pt>
              </c:strCache>
            </c:strRef>
          </c:cat>
          <c:val>
            <c:numRef>
              <c:f>Sheet3!$G$25:$G$32</c:f>
              <c:numCache>
                <c:formatCode>0.0%</c:formatCode>
                <c:ptCount val="8"/>
                <c:pt idx="0">
                  <c:v>6.3E-2</c:v>
                </c:pt>
                <c:pt idx="1">
                  <c:v>0.28699999999999998</c:v>
                </c:pt>
                <c:pt idx="2">
                  <c:v>0.106</c:v>
                </c:pt>
                <c:pt idx="3">
                  <c:v>0.109</c:v>
                </c:pt>
                <c:pt idx="4">
                  <c:v>0.14599999999999999</c:v>
                </c:pt>
                <c:pt idx="5">
                  <c:v>0.16400000000000001</c:v>
                </c:pt>
                <c:pt idx="6">
                  <c:v>3.6999999999999998E-2</c:v>
                </c:pt>
                <c:pt idx="7">
                  <c:v>8.5999999999999993E-2</c:v>
                </c:pt>
              </c:numCache>
            </c:numRef>
          </c:val>
          <c:extLst>
            <c:ext xmlns:c16="http://schemas.microsoft.com/office/drawing/2014/chart" uri="{C3380CC4-5D6E-409C-BE32-E72D297353CC}">
              <c16:uniqueId val="{00000001-6781-4DF9-9939-3F9707858599}"/>
            </c:ext>
          </c:extLst>
        </c:ser>
        <c:ser>
          <c:idx val="1"/>
          <c:order val="2"/>
          <c:tx>
            <c:strRef>
              <c:f>Sheet3!$I$24</c:f>
              <c:strCache>
                <c:ptCount val="1"/>
                <c:pt idx="0">
                  <c:v>R3</c:v>
                </c:pt>
              </c:strCache>
            </c:strRef>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Sheet3!$A$25:$D$32</c:f>
              <c:strCache>
                <c:ptCount val="8"/>
                <c:pt idx="0">
                  <c:v>指導者の配置や増員</c:v>
                </c:pt>
                <c:pt idx="1">
                  <c:v>スポーツ教室やスポーツ行事の充実</c:v>
                </c:pt>
                <c:pt idx="2">
                  <c:v>利用手続き、料金の支払い方法等の簡略化</c:v>
                </c:pt>
                <c:pt idx="3">
                  <c:v>利用時間の拡大（早朝・夜間等）</c:v>
                </c:pt>
                <c:pt idx="4">
                  <c:v>利用時間等の広報の充実</c:v>
                </c:pt>
                <c:pt idx="5">
                  <c:v>活動後、ゆっくり飲食や談話等が楽しめる付属施設の充実</c:v>
                </c:pt>
                <c:pt idx="6">
                  <c:v>託児施設の充実</c:v>
                </c:pt>
                <c:pt idx="7">
                  <c:v>その他（　　）</c:v>
                </c:pt>
              </c:strCache>
            </c:strRef>
          </c:cat>
          <c:val>
            <c:numRef>
              <c:f>Sheet3!$I$25:$I$32</c:f>
              <c:numCache>
                <c:formatCode>0.0%</c:formatCode>
                <c:ptCount val="8"/>
                <c:pt idx="0">
                  <c:v>7.3671497584541057E-2</c:v>
                </c:pt>
                <c:pt idx="1">
                  <c:v>0.18115942028985507</c:v>
                </c:pt>
                <c:pt idx="2">
                  <c:v>0.14251207729468598</c:v>
                </c:pt>
                <c:pt idx="3">
                  <c:v>9.1787439613526575E-2</c:v>
                </c:pt>
                <c:pt idx="4">
                  <c:v>0.19444444444444445</c:v>
                </c:pt>
                <c:pt idx="5">
                  <c:v>0.17028985507246377</c:v>
                </c:pt>
                <c:pt idx="6">
                  <c:v>3.3816425120772944E-2</c:v>
                </c:pt>
                <c:pt idx="7">
                  <c:v>0.11231884057971014</c:v>
                </c:pt>
              </c:numCache>
            </c:numRef>
          </c:val>
          <c:extLst>
            <c:ext xmlns:c16="http://schemas.microsoft.com/office/drawing/2014/chart" uri="{C3380CC4-5D6E-409C-BE32-E72D297353CC}">
              <c16:uniqueId val="{00000002-6781-4DF9-9939-3F9707858599}"/>
            </c:ext>
          </c:extLst>
        </c:ser>
        <c:dLbls>
          <c:dLblPos val="outEnd"/>
          <c:showLegendKey val="0"/>
          <c:showVal val="1"/>
          <c:showCatName val="0"/>
          <c:showSerName val="0"/>
          <c:showPercent val="0"/>
          <c:showBubbleSize val="0"/>
        </c:dLbls>
        <c:gapWidth val="75"/>
        <c:overlap val="-25"/>
        <c:axId val="1436620543"/>
        <c:axId val="1436605983"/>
      </c:barChart>
      <c:catAx>
        <c:axId val="143662054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1436605983"/>
        <c:crosses val="autoZero"/>
        <c:auto val="1"/>
        <c:lblAlgn val="ctr"/>
        <c:lblOffset val="100"/>
        <c:noMultiLvlLbl val="0"/>
      </c:catAx>
      <c:valAx>
        <c:axId val="1436605983"/>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1436620543"/>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2"/>
          <c:order val="0"/>
          <c:tx>
            <c:strRef>
              <c:f>Sheet3!$W$36</c:f>
              <c:strCache>
                <c:ptCount val="1"/>
                <c:pt idx="0">
                  <c:v>R3</c:v>
                </c:pt>
              </c:strCache>
            </c:strRef>
          </c:tx>
          <c:spPr>
            <a:solidFill>
              <a:schemeClr val="accent2"/>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Sheet3!$W$37:$W$38</c:f>
              <c:numCache>
                <c:formatCode>0.0%</c:formatCode>
                <c:ptCount val="2"/>
                <c:pt idx="0">
                  <c:v>0.76900000000000002</c:v>
                </c:pt>
                <c:pt idx="1">
                  <c:v>0.23100000000000001</c:v>
                </c:pt>
              </c:numCache>
            </c:numRef>
          </c:val>
          <c:extLst>
            <c:ext xmlns:c16="http://schemas.microsoft.com/office/drawing/2014/chart" uri="{C3380CC4-5D6E-409C-BE32-E72D297353CC}">
              <c16:uniqueId val="{00000000-B540-4177-B1C2-6E2D9CEB447A}"/>
            </c:ext>
          </c:extLst>
        </c:ser>
        <c:ser>
          <c:idx val="1"/>
          <c:order val="1"/>
          <c:tx>
            <c:strRef>
              <c:f>Sheet3!$U$36</c:f>
              <c:strCache>
                <c:ptCount val="1"/>
                <c:pt idx="0">
                  <c:v>H29</c:v>
                </c:pt>
              </c:strCache>
            </c:strRef>
          </c:tx>
          <c:spPr>
            <a:pattFill prst="ltUpDiag">
              <a:fgClr>
                <a:schemeClr val="accent1"/>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Sheet3!$U$37:$U$38</c:f>
              <c:numCache>
                <c:formatCode>0.0%</c:formatCode>
                <c:ptCount val="2"/>
                <c:pt idx="0">
                  <c:v>0.73499999999999999</c:v>
                </c:pt>
                <c:pt idx="1">
                  <c:v>0.26500000000000001</c:v>
                </c:pt>
              </c:numCache>
            </c:numRef>
          </c:val>
          <c:extLst>
            <c:ext xmlns:c16="http://schemas.microsoft.com/office/drawing/2014/chart" uri="{C3380CC4-5D6E-409C-BE32-E72D297353CC}">
              <c16:uniqueId val="{00000001-B540-4177-B1C2-6E2D9CEB447A}"/>
            </c:ext>
          </c:extLst>
        </c:ser>
        <c:ser>
          <c:idx val="0"/>
          <c:order val="2"/>
          <c:tx>
            <c:strRef>
              <c:f>Sheet3!$S$36</c:f>
              <c:strCache>
                <c:ptCount val="1"/>
                <c:pt idx="0">
                  <c:v>H19</c:v>
                </c:pt>
              </c:strCache>
            </c:strRef>
          </c:tx>
          <c:spPr>
            <a:pattFill prst="pct10">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Sheet3!$R$37:$R$38</c:f>
              <c:strCache>
                <c:ptCount val="2"/>
                <c:pt idx="0">
                  <c:v>加入していない</c:v>
                </c:pt>
                <c:pt idx="1">
                  <c:v>加入している</c:v>
                </c:pt>
              </c:strCache>
            </c:strRef>
          </c:cat>
          <c:val>
            <c:numRef>
              <c:f>Sheet3!$S$37:$S$38</c:f>
              <c:numCache>
                <c:formatCode>0.0%</c:formatCode>
                <c:ptCount val="2"/>
                <c:pt idx="0">
                  <c:v>0.72699999999999998</c:v>
                </c:pt>
                <c:pt idx="1">
                  <c:v>0.27300000000000002</c:v>
                </c:pt>
              </c:numCache>
            </c:numRef>
          </c:val>
          <c:extLst>
            <c:ext xmlns:c16="http://schemas.microsoft.com/office/drawing/2014/chart" uri="{C3380CC4-5D6E-409C-BE32-E72D297353CC}">
              <c16:uniqueId val="{00000002-B540-4177-B1C2-6E2D9CEB447A}"/>
            </c:ext>
          </c:extLst>
        </c:ser>
        <c:dLbls>
          <c:dLblPos val="outEnd"/>
          <c:showLegendKey val="0"/>
          <c:showVal val="1"/>
          <c:showCatName val="0"/>
          <c:showSerName val="0"/>
          <c:showPercent val="0"/>
          <c:showBubbleSize val="0"/>
        </c:dLbls>
        <c:gapWidth val="75"/>
        <c:overlap val="-25"/>
        <c:axId val="1966273583"/>
        <c:axId val="1970535679"/>
      </c:barChart>
      <c:catAx>
        <c:axId val="19662735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1970535679"/>
        <c:crosses val="autoZero"/>
        <c:auto val="1"/>
        <c:lblAlgn val="ctr"/>
        <c:lblOffset val="100"/>
        <c:noMultiLvlLbl val="0"/>
      </c:catAx>
      <c:valAx>
        <c:axId val="1970535679"/>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1966273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表!$B$56</c:f>
              <c:strCache>
                <c:ptCount val="1"/>
                <c:pt idx="0">
                  <c:v>運動する理由（複数回答可）</c:v>
                </c:pt>
              </c:strCache>
            </c:strRef>
          </c:tx>
          <c:spPr>
            <a:solidFill>
              <a:schemeClr val="accent2"/>
            </a:solidFill>
            <a:ln w="12700">
              <a:solidFill>
                <a:schemeClr val="tx1"/>
              </a:solidFill>
            </a:ln>
            <a:effectLst/>
          </c:spPr>
          <c:invertIfNegative val="0"/>
          <c:dPt>
            <c:idx val="0"/>
            <c:invertIfNegative val="0"/>
            <c:bubble3D val="0"/>
            <c:spPr>
              <a:solidFill>
                <a:schemeClr val="accent2"/>
              </a:solidFill>
              <a:ln w="12700">
                <a:solidFill>
                  <a:schemeClr val="tx1"/>
                </a:solidFill>
              </a:ln>
              <a:effectLst/>
            </c:spPr>
            <c:extLst>
              <c:ext xmlns:c16="http://schemas.microsoft.com/office/drawing/2014/chart" uri="{C3380CC4-5D6E-409C-BE32-E72D297353CC}">
                <c16:uniqueId val="{00000001-CA75-4624-9365-75FF5E58BFB3}"/>
              </c:ext>
            </c:extLst>
          </c:dPt>
          <c:dPt>
            <c:idx val="1"/>
            <c:invertIfNegative val="0"/>
            <c:bubble3D val="0"/>
            <c:spPr>
              <a:solidFill>
                <a:schemeClr val="accent2"/>
              </a:solidFill>
              <a:ln w="12700">
                <a:solidFill>
                  <a:schemeClr val="tx1"/>
                </a:solidFill>
              </a:ln>
              <a:effectLst/>
            </c:spPr>
            <c:extLst>
              <c:ext xmlns:c16="http://schemas.microsoft.com/office/drawing/2014/chart" uri="{C3380CC4-5D6E-409C-BE32-E72D297353CC}">
                <c16:uniqueId val="{00000003-CA75-4624-9365-75FF5E58BFB3}"/>
              </c:ext>
            </c:extLst>
          </c:dPt>
          <c:dPt>
            <c:idx val="2"/>
            <c:invertIfNegative val="0"/>
            <c:bubble3D val="0"/>
            <c:spPr>
              <a:solidFill>
                <a:schemeClr val="accent2"/>
              </a:solidFill>
              <a:ln w="12700">
                <a:solidFill>
                  <a:schemeClr val="tx1"/>
                </a:solidFill>
              </a:ln>
              <a:effectLst/>
            </c:spPr>
            <c:extLst>
              <c:ext xmlns:c16="http://schemas.microsoft.com/office/drawing/2014/chart" uri="{C3380CC4-5D6E-409C-BE32-E72D297353CC}">
                <c16:uniqueId val="{00000005-CA75-4624-9365-75FF5E58BFB3}"/>
              </c:ext>
            </c:extLst>
          </c:dPt>
          <c:dPt>
            <c:idx val="3"/>
            <c:invertIfNegative val="0"/>
            <c:bubble3D val="0"/>
            <c:spPr>
              <a:solidFill>
                <a:schemeClr val="accent2"/>
              </a:solidFill>
              <a:ln w="12700">
                <a:solidFill>
                  <a:schemeClr val="tx1"/>
                </a:solidFill>
              </a:ln>
              <a:effectLst/>
            </c:spPr>
            <c:extLst>
              <c:ext xmlns:c16="http://schemas.microsoft.com/office/drawing/2014/chart" uri="{C3380CC4-5D6E-409C-BE32-E72D297353CC}">
                <c16:uniqueId val="{00000007-CA75-4624-9365-75FF5E58BFB3}"/>
              </c:ext>
            </c:extLst>
          </c:dPt>
          <c:dPt>
            <c:idx val="4"/>
            <c:invertIfNegative val="0"/>
            <c:bubble3D val="0"/>
            <c:spPr>
              <a:solidFill>
                <a:schemeClr val="accent2"/>
              </a:solidFill>
              <a:ln w="12700">
                <a:solidFill>
                  <a:schemeClr val="tx1"/>
                </a:solidFill>
              </a:ln>
              <a:effectLst/>
            </c:spPr>
            <c:extLst>
              <c:ext xmlns:c16="http://schemas.microsoft.com/office/drawing/2014/chart" uri="{C3380CC4-5D6E-409C-BE32-E72D297353CC}">
                <c16:uniqueId val="{00000009-CA75-4624-9365-75FF5E58BFB3}"/>
              </c:ext>
            </c:extLst>
          </c:dPt>
          <c:dPt>
            <c:idx val="5"/>
            <c:invertIfNegative val="0"/>
            <c:bubble3D val="0"/>
            <c:spPr>
              <a:solidFill>
                <a:schemeClr val="accent2"/>
              </a:solidFill>
              <a:ln w="12700">
                <a:solidFill>
                  <a:schemeClr val="tx1"/>
                </a:solidFill>
              </a:ln>
              <a:effectLst/>
            </c:spPr>
            <c:extLst>
              <c:ext xmlns:c16="http://schemas.microsoft.com/office/drawing/2014/chart" uri="{C3380CC4-5D6E-409C-BE32-E72D297353CC}">
                <c16:uniqueId val="{0000000B-CA75-4624-9365-75FF5E58BFB3}"/>
              </c:ext>
            </c:extLst>
          </c:dPt>
          <c:dPt>
            <c:idx val="6"/>
            <c:invertIfNegative val="0"/>
            <c:bubble3D val="0"/>
            <c:spPr>
              <a:solidFill>
                <a:schemeClr val="accent2"/>
              </a:solidFill>
              <a:ln w="12700">
                <a:solidFill>
                  <a:schemeClr val="tx1"/>
                </a:solidFill>
              </a:ln>
              <a:effectLst/>
            </c:spPr>
            <c:extLst>
              <c:ext xmlns:c16="http://schemas.microsoft.com/office/drawing/2014/chart" uri="{C3380CC4-5D6E-409C-BE32-E72D297353CC}">
                <c16:uniqueId val="{0000000D-CA75-4624-9365-75FF5E58BFB3}"/>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表!$B$57:$B$63</c:f>
              <c:strCache>
                <c:ptCount val="7"/>
                <c:pt idx="0">
                  <c:v>健康や体づくり</c:v>
                </c:pt>
                <c:pt idx="1">
                  <c:v>楽しみ、気晴らし</c:v>
                </c:pt>
                <c:pt idx="2">
                  <c:v>運動不足</c:v>
                </c:pt>
                <c:pt idx="3">
                  <c:v>触れ合いのため</c:v>
                </c:pt>
                <c:pt idx="4">
                  <c:v>美容や肥満解消</c:v>
                </c:pt>
                <c:pt idx="5">
                  <c:v>精神の修養・訓練</c:v>
                </c:pt>
                <c:pt idx="6">
                  <c:v>その他</c:v>
                </c:pt>
              </c:strCache>
            </c:strRef>
          </c:cat>
          <c:val>
            <c:numRef>
              <c:f>表!$E$57:$E$63</c:f>
              <c:numCache>
                <c:formatCode>0.0%</c:formatCode>
                <c:ptCount val="7"/>
                <c:pt idx="0">
                  <c:v>0.32228116710875332</c:v>
                </c:pt>
                <c:pt idx="1">
                  <c:v>0.22413793103448276</c:v>
                </c:pt>
                <c:pt idx="2">
                  <c:v>0.21618037135278514</c:v>
                </c:pt>
                <c:pt idx="3">
                  <c:v>9.1511936339522551E-2</c:v>
                </c:pt>
                <c:pt idx="4">
                  <c:v>7.6923076923076927E-2</c:v>
                </c:pt>
                <c:pt idx="5">
                  <c:v>3.7135278514588858E-2</c:v>
                </c:pt>
                <c:pt idx="6">
                  <c:v>3.1830238726790451E-2</c:v>
                </c:pt>
              </c:numCache>
            </c:numRef>
          </c:val>
          <c:extLst>
            <c:ext xmlns:c16="http://schemas.microsoft.com/office/drawing/2014/chart" uri="{C3380CC4-5D6E-409C-BE32-E72D297353CC}">
              <c16:uniqueId val="{0000000E-CA75-4624-9365-75FF5E58BFB3}"/>
            </c:ext>
          </c:extLst>
        </c:ser>
        <c:dLbls>
          <c:showLegendKey val="0"/>
          <c:showVal val="0"/>
          <c:showCatName val="0"/>
          <c:showSerName val="0"/>
          <c:showPercent val="0"/>
          <c:showBubbleSize val="0"/>
        </c:dLbls>
        <c:gapWidth val="100"/>
        <c:axId val="1318099503"/>
        <c:axId val="1318090351"/>
      </c:barChart>
      <c:valAx>
        <c:axId val="1318090351"/>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1318099503"/>
        <c:crosses val="max"/>
        <c:crossBetween val="between"/>
      </c:valAx>
      <c:catAx>
        <c:axId val="1318099503"/>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1318090351"/>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2"/>
          <c:order val="0"/>
          <c:tx>
            <c:strRef>
              <c:f>Sheet3!$B$12</c:f>
              <c:strCache>
                <c:ptCount val="1"/>
                <c:pt idx="0">
                  <c:v>H19</c:v>
                </c:pt>
              </c:strCache>
            </c:strRef>
          </c:tx>
          <c:spPr>
            <a:pattFill prst="pct10">
              <a:fgClr>
                <a:sysClr val="windowText" lastClr="000000"/>
              </a:fgClr>
              <a:bgClr>
                <a:schemeClr val="bg1"/>
              </a:bgClr>
            </a:patt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Sheet3!$A$14:$A$21</c:f>
              <c:strCache>
                <c:ptCount val="8"/>
                <c:pt idx="0">
                  <c:v>丁寧で優しい指導者がいること</c:v>
                </c:pt>
                <c:pt idx="1">
                  <c:v>行きやすく、使いやすいスポーツ施設や場所があること</c:v>
                </c:pt>
                <c:pt idx="2">
                  <c:v>気軽に参加できるスポーツ教室やイベントがあること</c:v>
                </c:pt>
                <c:pt idx="3">
                  <c:v>参加しやすいクラブや仲間の存在</c:v>
                </c:pt>
                <c:pt idx="4">
                  <c:v>時間的、経済的に余裕があること</c:v>
                </c:pt>
                <c:pt idx="5">
                  <c:v>運動に関する情報提供</c:v>
                </c:pt>
                <c:pt idx="6">
                  <c:v>わからない</c:v>
                </c:pt>
                <c:pt idx="7">
                  <c:v>その他</c:v>
                </c:pt>
              </c:strCache>
            </c:strRef>
          </c:cat>
          <c:val>
            <c:numRef>
              <c:f>Sheet3!$B$14:$B$21</c:f>
              <c:numCache>
                <c:formatCode>0.0%</c:formatCode>
                <c:ptCount val="8"/>
                <c:pt idx="0">
                  <c:v>5.0000000000000001E-3</c:v>
                </c:pt>
                <c:pt idx="1">
                  <c:v>0.23899999999999999</c:v>
                </c:pt>
                <c:pt idx="2">
                  <c:v>0.11899999999999999</c:v>
                </c:pt>
                <c:pt idx="3">
                  <c:v>0.154</c:v>
                </c:pt>
                <c:pt idx="4">
                  <c:v>0.35799999999999998</c:v>
                </c:pt>
                <c:pt idx="6">
                  <c:v>0.05</c:v>
                </c:pt>
                <c:pt idx="7">
                  <c:v>7.4999999999999997E-2</c:v>
                </c:pt>
              </c:numCache>
            </c:numRef>
          </c:val>
          <c:extLst>
            <c:ext xmlns:c16="http://schemas.microsoft.com/office/drawing/2014/chart" uri="{C3380CC4-5D6E-409C-BE32-E72D297353CC}">
              <c16:uniqueId val="{00000000-E41B-46BA-98BD-CFF728874769}"/>
            </c:ext>
          </c:extLst>
        </c:ser>
        <c:ser>
          <c:idx val="0"/>
          <c:order val="1"/>
          <c:tx>
            <c:v>H29</c:v>
          </c:tx>
          <c:spPr>
            <a:pattFill prst="ltUpDiag">
              <a:fgClr>
                <a:schemeClr val="accent1"/>
              </a:fgClr>
              <a:bgClr>
                <a:schemeClr val="bg1"/>
              </a:bgClr>
            </a:patt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Sheet3!$A$14:$A$21</c:f>
              <c:strCache>
                <c:ptCount val="8"/>
                <c:pt idx="0">
                  <c:v>丁寧で優しい指導者がいること</c:v>
                </c:pt>
                <c:pt idx="1">
                  <c:v>行きやすく、使いやすいスポーツ施設や場所があること</c:v>
                </c:pt>
                <c:pt idx="2">
                  <c:v>気軽に参加できるスポーツ教室やイベントがあること</c:v>
                </c:pt>
                <c:pt idx="3">
                  <c:v>参加しやすいクラブや仲間の存在</c:v>
                </c:pt>
                <c:pt idx="4">
                  <c:v>時間的、経済的に余裕があること</c:v>
                </c:pt>
                <c:pt idx="5">
                  <c:v>運動に関する情報提供</c:v>
                </c:pt>
                <c:pt idx="6">
                  <c:v>わからない</c:v>
                </c:pt>
                <c:pt idx="7">
                  <c:v>その他</c:v>
                </c:pt>
              </c:strCache>
            </c:strRef>
          </c:cat>
          <c:val>
            <c:numRef>
              <c:f>Sheet3!$D$14:$D$21</c:f>
              <c:numCache>
                <c:formatCode>0.0%</c:formatCode>
                <c:ptCount val="8"/>
                <c:pt idx="0">
                  <c:v>1.2999999999999999E-2</c:v>
                </c:pt>
                <c:pt idx="1">
                  <c:v>0.19900000000000001</c:v>
                </c:pt>
                <c:pt idx="2">
                  <c:v>0.13300000000000001</c:v>
                </c:pt>
                <c:pt idx="3">
                  <c:v>9.0999999999999998E-2</c:v>
                </c:pt>
                <c:pt idx="4">
                  <c:v>0.32800000000000001</c:v>
                </c:pt>
                <c:pt idx="6">
                  <c:v>0.12</c:v>
                </c:pt>
                <c:pt idx="7">
                  <c:v>0.11600000000000001</c:v>
                </c:pt>
              </c:numCache>
            </c:numRef>
          </c:val>
          <c:extLst>
            <c:ext xmlns:c16="http://schemas.microsoft.com/office/drawing/2014/chart" uri="{C3380CC4-5D6E-409C-BE32-E72D297353CC}">
              <c16:uniqueId val="{00000001-E41B-46BA-98BD-CFF728874769}"/>
            </c:ext>
          </c:extLst>
        </c:ser>
        <c:ser>
          <c:idx val="1"/>
          <c:order val="2"/>
          <c:tx>
            <c:v>R3</c:v>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Sheet3!$A$14:$A$21</c:f>
              <c:strCache>
                <c:ptCount val="8"/>
                <c:pt idx="0">
                  <c:v>丁寧で優しい指導者がいること</c:v>
                </c:pt>
                <c:pt idx="1">
                  <c:v>行きやすく、使いやすいスポーツ施設や場所があること</c:v>
                </c:pt>
                <c:pt idx="2">
                  <c:v>気軽に参加できるスポーツ教室やイベントがあること</c:v>
                </c:pt>
                <c:pt idx="3">
                  <c:v>参加しやすいクラブや仲間の存在</c:v>
                </c:pt>
                <c:pt idx="4">
                  <c:v>時間的、経済的に余裕があること</c:v>
                </c:pt>
                <c:pt idx="5">
                  <c:v>運動に関する情報提供</c:v>
                </c:pt>
                <c:pt idx="6">
                  <c:v>わからない</c:v>
                </c:pt>
                <c:pt idx="7">
                  <c:v>その他</c:v>
                </c:pt>
              </c:strCache>
            </c:strRef>
          </c:cat>
          <c:val>
            <c:numRef>
              <c:f>Sheet3!$F$14:$F$21</c:f>
              <c:numCache>
                <c:formatCode>0.0%</c:formatCode>
                <c:ptCount val="8"/>
                <c:pt idx="0">
                  <c:v>2.2151898734177215E-2</c:v>
                </c:pt>
                <c:pt idx="1">
                  <c:v>0.18670886075949367</c:v>
                </c:pt>
                <c:pt idx="2">
                  <c:v>0.12658227848101267</c:v>
                </c:pt>
                <c:pt idx="3">
                  <c:v>9.8101265822784806E-2</c:v>
                </c:pt>
                <c:pt idx="4">
                  <c:v>0.23101265822784811</c:v>
                </c:pt>
                <c:pt idx="5">
                  <c:v>3.7974683544303799E-2</c:v>
                </c:pt>
                <c:pt idx="6">
                  <c:v>0.21202531645569619</c:v>
                </c:pt>
                <c:pt idx="7">
                  <c:v>8.5443037974683542E-2</c:v>
                </c:pt>
              </c:numCache>
            </c:numRef>
          </c:val>
          <c:extLst>
            <c:ext xmlns:c16="http://schemas.microsoft.com/office/drawing/2014/chart" uri="{C3380CC4-5D6E-409C-BE32-E72D297353CC}">
              <c16:uniqueId val="{00000002-E41B-46BA-98BD-CFF728874769}"/>
            </c:ext>
          </c:extLst>
        </c:ser>
        <c:dLbls>
          <c:dLblPos val="outEnd"/>
          <c:showLegendKey val="0"/>
          <c:showVal val="1"/>
          <c:showCatName val="0"/>
          <c:showSerName val="0"/>
          <c:showPercent val="0"/>
          <c:showBubbleSize val="0"/>
        </c:dLbls>
        <c:gapWidth val="75"/>
        <c:overlap val="-25"/>
        <c:axId val="1191761984"/>
        <c:axId val="1191771552"/>
      </c:barChart>
      <c:catAx>
        <c:axId val="11917619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1191771552"/>
        <c:crosses val="autoZero"/>
        <c:auto val="1"/>
        <c:lblAlgn val="ctr"/>
        <c:lblOffset val="100"/>
        <c:noMultiLvlLbl val="0"/>
      </c:catAx>
      <c:valAx>
        <c:axId val="119177155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1191761984"/>
        <c:crosses val="max"/>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810650528188107"/>
          <c:y val="4.656084656084656E-2"/>
          <c:w val="0.50416346716990956"/>
          <c:h val="0.76688447277423655"/>
        </c:manualLayout>
      </c:layout>
      <c:barChart>
        <c:barDir val="bar"/>
        <c:grouping val="clustered"/>
        <c:varyColors val="0"/>
        <c:ser>
          <c:idx val="0"/>
          <c:order val="0"/>
          <c:tx>
            <c:v>H19</c:v>
          </c:tx>
          <c:spPr>
            <a:pattFill prst="pct10">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Sheet3!$A$49:$A$53</c:f>
              <c:strCache>
                <c:ptCount val="5"/>
                <c:pt idx="0">
                  <c:v>国際競技会や全国大会で活躍する選手を育てられる指導者</c:v>
                </c:pt>
                <c:pt idx="1">
                  <c:v>学校の体育授業や部活動で運動の楽しさを教え、熱心に指導が行える先生</c:v>
                </c:pt>
                <c:pt idx="2">
                  <c:v>学校内外を問わず、その地域に根ざしたスポーツを推進できる指導者</c:v>
                </c:pt>
                <c:pt idx="3">
                  <c:v>スポーツ施設等に常駐し、健康やスポーツに関する相談もできる指導者</c:v>
                </c:pt>
                <c:pt idx="4">
                  <c:v>その他</c:v>
                </c:pt>
              </c:strCache>
            </c:strRef>
          </c:cat>
          <c:val>
            <c:numRef>
              <c:f>Sheet3!$G$49:$G$53</c:f>
              <c:numCache>
                <c:formatCode>0.0%</c:formatCode>
                <c:ptCount val="5"/>
                <c:pt idx="0">
                  <c:v>3.5999999999999997E-2</c:v>
                </c:pt>
                <c:pt idx="1">
                  <c:v>0.47299999999999998</c:v>
                </c:pt>
                <c:pt idx="2">
                  <c:v>0.34899999999999998</c:v>
                </c:pt>
                <c:pt idx="3">
                  <c:v>0.112</c:v>
                </c:pt>
                <c:pt idx="4" formatCode="0%">
                  <c:v>0.03</c:v>
                </c:pt>
              </c:numCache>
            </c:numRef>
          </c:val>
          <c:extLst>
            <c:ext xmlns:c16="http://schemas.microsoft.com/office/drawing/2014/chart" uri="{C3380CC4-5D6E-409C-BE32-E72D297353CC}">
              <c16:uniqueId val="{00000000-91DF-421A-B1AE-EAD81165DDFC}"/>
            </c:ext>
          </c:extLst>
        </c:ser>
        <c:ser>
          <c:idx val="1"/>
          <c:order val="1"/>
          <c:tx>
            <c:strRef>
              <c:f>Sheet3!$H$48</c:f>
              <c:strCache>
                <c:ptCount val="1"/>
                <c:pt idx="0">
                  <c:v>H29</c:v>
                </c:pt>
              </c:strCache>
            </c:strRef>
          </c:tx>
          <c:spPr>
            <a:pattFill prst="ltUpDiag">
              <a:fgClr>
                <a:schemeClr val="accent1"/>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Sheet3!$A$49:$A$53</c:f>
              <c:strCache>
                <c:ptCount val="5"/>
                <c:pt idx="0">
                  <c:v>国際競技会や全国大会で活躍する選手を育てられる指導者</c:v>
                </c:pt>
                <c:pt idx="1">
                  <c:v>学校の体育授業や部活動で運動の楽しさを教え、熱心に指導が行える先生</c:v>
                </c:pt>
                <c:pt idx="2">
                  <c:v>学校内外を問わず、その地域に根ざしたスポーツを推進できる指導者</c:v>
                </c:pt>
                <c:pt idx="3">
                  <c:v>スポーツ施設等に常駐し、健康やスポーツに関する相談もできる指導者</c:v>
                </c:pt>
                <c:pt idx="4">
                  <c:v>その他</c:v>
                </c:pt>
              </c:strCache>
            </c:strRef>
          </c:cat>
          <c:val>
            <c:numRef>
              <c:f>Sheet3!$H$49:$H$53</c:f>
              <c:numCache>
                <c:formatCode>0.0%</c:formatCode>
                <c:ptCount val="5"/>
                <c:pt idx="0">
                  <c:v>5.7000000000000002E-2</c:v>
                </c:pt>
                <c:pt idx="1">
                  <c:v>0.33</c:v>
                </c:pt>
                <c:pt idx="2">
                  <c:v>0.43099999999999999</c:v>
                </c:pt>
                <c:pt idx="3">
                  <c:v>0.17799999999999999</c:v>
                </c:pt>
                <c:pt idx="4">
                  <c:v>3.0000000000000001E-3</c:v>
                </c:pt>
              </c:numCache>
            </c:numRef>
          </c:val>
          <c:extLst>
            <c:ext xmlns:c16="http://schemas.microsoft.com/office/drawing/2014/chart" uri="{C3380CC4-5D6E-409C-BE32-E72D297353CC}">
              <c16:uniqueId val="{00000001-91DF-421A-B1AE-EAD81165DDFC}"/>
            </c:ext>
          </c:extLst>
        </c:ser>
        <c:ser>
          <c:idx val="2"/>
          <c:order val="2"/>
          <c:tx>
            <c:v>R3</c:v>
          </c:tx>
          <c:spPr>
            <a:solidFill>
              <a:schemeClr val="accent2"/>
            </a:solidFill>
            <a:ln>
              <a:solidFill>
                <a:sysClr val="windowText" lastClr="00000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Sheet3!$A$49:$A$53</c:f>
              <c:strCache>
                <c:ptCount val="5"/>
                <c:pt idx="0">
                  <c:v>国際競技会や全国大会で活躍する選手を育てられる指導者</c:v>
                </c:pt>
                <c:pt idx="1">
                  <c:v>学校の体育授業や部活動で運動の楽しさを教え、熱心に指導が行える先生</c:v>
                </c:pt>
                <c:pt idx="2">
                  <c:v>学校内外を問わず、その地域に根ざしたスポーツを推進できる指導者</c:v>
                </c:pt>
                <c:pt idx="3">
                  <c:v>スポーツ施設等に常駐し、健康やスポーツに関する相談もできる指導者</c:v>
                </c:pt>
                <c:pt idx="4">
                  <c:v>その他</c:v>
                </c:pt>
              </c:strCache>
            </c:strRef>
          </c:cat>
          <c:val>
            <c:numRef>
              <c:f>Sheet3!$I$49:$I$53</c:f>
              <c:numCache>
                <c:formatCode>0.0%</c:formatCode>
                <c:ptCount val="5"/>
                <c:pt idx="0">
                  <c:v>5.0999999999999997E-2</c:v>
                </c:pt>
                <c:pt idx="1">
                  <c:v>0.27700000000000002</c:v>
                </c:pt>
                <c:pt idx="2">
                  <c:v>0.44</c:v>
                </c:pt>
                <c:pt idx="3">
                  <c:v>0.23200000000000001</c:v>
                </c:pt>
              </c:numCache>
            </c:numRef>
          </c:val>
          <c:extLst>
            <c:ext xmlns:c16="http://schemas.microsoft.com/office/drawing/2014/chart" uri="{C3380CC4-5D6E-409C-BE32-E72D297353CC}">
              <c16:uniqueId val="{00000002-91DF-421A-B1AE-EAD81165DDFC}"/>
            </c:ext>
          </c:extLst>
        </c:ser>
        <c:dLbls>
          <c:dLblPos val="outEnd"/>
          <c:showLegendKey val="0"/>
          <c:showVal val="1"/>
          <c:showCatName val="0"/>
          <c:showSerName val="0"/>
          <c:showPercent val="0"/>
          <c:showBubbleSize val="0"/>
        </c:dLbls>
        <c:gapWidth val="75"/>
        <c:overlap val="-25"/>
        <c:axId val="1858730815"/>
        <c:axId val="1858734559"/>
      </c:barChart>
      <c:catAx>
        <c:axId val="185873081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1858734559"/>
        <c:crosses val="autoZero"/>
        <c:auto val="1"/>
        <c:lblAlgn val="ctr"/>
        <c:lblOffset val="100"/>
        <c:noMultiLvlLbl val="0"/>
      </c:catAx>
      <c:valAx>
        <c:axId val="1858734559"/>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ja-JP"/>
          </a:p>
        </c:txPr>
        <c:crossAx val="1858730815"/>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2"/>
          <c:order val="0"/>
          <c:tx>
            <c:v>H19</c:v>
          </c:tx>
          <c:spPr>
            <a:pattFill prst="pct5">
              <a:fgClr>
                <a:sysClr val="windowText" lastClr="000000"/>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小学生!$B$190:$B$195</c:f>
              <c:strCache>
                <c:ptCount val="6"/>
                <c:pt idx="0">
                  <c:v>週に３日以上</c:v>
                </c:pt>
                <c:pt idx="1">
                  <c:v>週に1～２日</c:v>
                </c:pt>
                <c:pt idx="2">
                  <c:v>月に1～２日</c:v>
                </c:pt>
                <c:pt idx="3">
                  <c:v>３ヶ月に１～２日</c:v>
                </c:pt>
                <c:pt idx="4">
                  <c:v>年に１～３日</c:v>
                </c:pt>
                <c:pt idx="5">
                  <c:v>わからない</c:v>
                </c:pt>
              </c:strCache>
            </c:strRef>
          </c:cat>
          <c:val>
            <c:numRef>
              <c:f>小学生!$C$190:$C$195</c:f>
              <c:numCache>
                <c:formatCode>0.0%</c:formatCode>
                <c:ptCount val="6"/>
                <c:pt idx="0">
                  <c:v>0.20499999999999999</c:v>
                </c:pt>
                <c:pt idx="1">
                  <c:v>0.36499999999999999</c:v>
                </c:pt>
                <c:pt idx="2">
                  <c:v>6.7000000000000004E-2</c:v>
                </c:pt>
                <c:pt idx="3">
                  <c:v>1.4999999999999999E-2</c:v>
                </c:pt>
                <c:pt idx="4">
                  <c:v>2.3E-2</c:v>
                </c:pt>
                <c:pt idx="5">
                  <c:v>0.32500000000000001</c:v>
                </c:pt>
              </c:numCache>
            </c:numRef>
          </c:val>
          <c:extLst>
            <c:ext xmlns:c16="http://schemas.microsoft.com/office/drawing/2014/chart" uri="{C3380CC4-5D6E-409C-BE32-E72D297353CC}">
              <c16:uniqueId val="{00000000-FF3B-481C-AA30-79ECA06900B6}"/>
            </c:ext>
          </c:extLst>
        </c:ser>
        <c:ser>
          <c:idx val="0"/>
          <c:order val="1"/>
          <c:tx>
            <c:v>H29</c:v>
          </c:tx>
          <c:spPr>
            <a:pattFill prst="ltUpDiag">
              <a:fgClr>
                <a:schemeClr val="accent1"/>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小学生!$B$190:$B$195</c:f>
              <c:strCache>
                <c:ptCount val="6"/>
                <c:pt idx="0">
                  <c:v>週に３日以上</c:v>
                </c:pt>
                <c:pt idx="1">
                  <c:v>週に1～２日</c:v>
                </c:pt>
                <c:pt idx="2">
                  <c:v>月に1～２日</c:v>
                </c:pt>
                <c:pt idx="3">
                  <c:v>３ヶ月に１～２日</c:v>
                </c:pt>
                <c:pt idx="4">
                  <c:v>年に１～３日</c:v>
                </c:pt>
                <c:pt idx="5">
                  <c:v>わからない</c:v>
                </c:pt>
              </c:strCache>
            </c:strRef>
          </c:cat>
          <c:val>
            <c:numRef>
              <c:f>小学生!$H$190:$H$195</c:f>
              <c:numCache>
                <c:formatCode>0.0%</c:formatCode>
                <c:ptCount val="6"/>
                <c:pt idx="0">
                  <c:v>0.255</c:v>
                </c:pt>
                <c:pt idx="1">
                  <c:v>0.41299999999999998</c:v>
                </c:pt>
                <c:pt idx="2">
                  <c:v>6.6000000000000003E-2</c:v>
                </c:pt>
                <c:pt idx="3">
                  <c:v>7.0000000000000001E-3</c:v>
                </c:pt>
                <c:pt idx="4">
                  <c:v>6.3E-2</c:v>
                </c:pt>
                <c:pt idx="5">
                  <c:v>0.19600000000000001</c:v>
                </c:pt>
              </c:numCache>
            </c:numRef>
          </c:val>
          <c:extLst>
            <c:ext xmlns:c16="http://schemas.microsoft.com/office/drawing/2014/chart" uri="{C3380CC4-5D6E-409C-BE32-E72D297353CC}">
              <c16:uniqueId val="{00000001-FF3B-481C-AA30-79ECA06900B6}"/>
            </c:ext>
          </c:extLst>
        </c:ser>
        <c:ser>
          <c:idx val="1"/>
          <c:order val="2"/>
          <c:tx>
            <c:v>R3</c:v>
          </c:tx>
          <c:spPr>
            <a:solidFill>
              <a:schemeClr val="accent2"/>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小学生!$B$190:$B$195</c:f>
              <c:strCache>
                <c:ptCount val="6"/>
                <c:pt idx="0">
                  <c:v>週に３日以上</c:v>
                </c:pt>
                <c:pt idx="1">
                  <c:v>週に1～２日</c:v>
                </c:pt>
                <c:pt idx="2">
                  <c:v>月に1～２日</c:v>
                </c:pt>
                <c:pt idx="3">
                  <c:v>３ヶ月に１～２日</c:v>
                </c:pt>
                <c:pt idx="4">
                  <c:v>年に１～３日</c:v>
                </c:pt>
                <c:pt idx="5">
                  <c:v>わからない</c:v>
                </c:pt>
              </c:strCache>
            </c:strRef>
          </c:cat>
          <c:val>
            <c:numRef>
              <c:f>小学生!$M$190:$M$195</c:f>
              <c:numCache>
                <c:formatCode>0.0%</c:formatCode>
                <c:ptCount val="6"/>
                <c:pt idx="0">
                  <c:v>0.214</c:v>
                </c:pt>
                <c:pt idx="1">
                  <c:v>0.41899999999999998</c:v>
                </c:pt>
                <c:pt idx="2">
                  <c:v>7.0000000000000007E-2</c:v>
                </c:pt>
                <c:pt idx="3">
                  <c:v>2.5999999999999999E-2</c:v>
                </c:pt>
                <c:pt idx="4">
                  <c:v>5.1999999999999998E-2</c:v>
                </c:pt>
                <c:pt idx="5">
                  <c:v>0.218</c:v>
                </c:pt>
              </c:numCache>
            </c:numRef>
          </c:val>
          <c:extLst>
            <c:ext xmlns:c16="http://schemas.microsoft.com/office/drawing/2014/chart" uri="{C3380CC4-5D6E-409C-BE32-E72D297353CC}">
              <c16:uniqueId val="{00000002-FF3B-481C-AA30-79ECA06900B6}"/>
            </c:ext>
          </c:extLst>
        </c:ser>
        <c:dLbls>
          <c:dLblPos val="outEnd"/>
          <c:showLegendKey val="0"/>
          <c:showVal val="1"/>
          <c:showCatName val="0"/>
          <c:showSerName val="0"/>
          <c:showPercent val="0"/>
          <c:showBubbleSize val="0"/>
        </c:dLbls>
        <c:gapWidth val="75"/>
        <c:overlap val="-25"/>
        <c:axId val="998264159"/>
        <c:axId val="998271231"/>
      </c:barChart>
      <c:catAx>
        <c:axId val="99826415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crossAx val="998271231"/>
        <c:crosses val="autoZero"/>
        <c:auto val="1"/>
        <c:lblAlgn val="ctr"/>
        <c:lblOffset val="100"/>
        <c:noMultiLvlLbl val="0"/>
      </c:catAx>
      <c:valAx>
        <c:axId val="998271231"/>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crossAx val="998264159"/>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2"/>
          <c:order val="0"/>
          <c:tx>
            <c:v>H19</c:v>
          </c:tx>
          <c:spPr>
            <a:pattFill prst="pct10">
              <a:fgClr>
                <a:sysClr val="windowText" lastClr="000000"/>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中学生!$A$181:$A$186</c:f>
              <c:strCache>
                <c:ptCount val="6"/>
                <c:pt idx="0">
                  <c:v>週に３日以上</c:v>
                </c:pt>
                <c:pt idx="1">
                  <c:v>週に1～２日</c:v>
                </c:pt>
                <c:pt idx="2">
                  <c:v>月に1～２日</c:v>
                </c:pt>
                <c:pt idx="3">
                  <c:v>３ヶ月に１～２日</c:v>
                </c:pt>
                <c:pt idx="4">
                  <c:v>年に１～３日</c:v>
                </c:pt>
                <c:pt idx="5">
                  <c:v>わからない</c:v>
                </c:pt>
              </c:strCache>
            </c:strRef>
          </c:cat>
          <c:val>
            <c:numRef>
              <c:f>中学生!$B$181:$B$186</c:f>
              <c:numCache>
                <c:formatCode>0.0%</c:formatCode>
                <c:ptCount val="6"/>
                <c:pt idx="0">
                  <c:v>0.48099999999999998</c:v>
                </c:pt>
                <c:pt idx="1">
                  <c:v>0.20100000000000001</c:v>
                </c:pt>
                <c:pt idx="2">
                  <c:v>5.7000000000000002E-2</c:v>
                </c:pt>
                <c:pt idx="3">
                  <c:v>0.02</c:v>
                </c:pt>
                <c:pt idx="4">
                  <c:v>4.1000000000000002E-2</c:v>
                </c:pt>
                <c:pt idx="5">
                  <c:v>0.19</c:v>
                </c:pt>
              </c:numCache>
            </c:numRef>
          </c:val>
          <c:extLst>
            <c:ext xmlns:c16="http://schemas.microsoft.com/office/drawing/2014/chart" uri="{C3380CC4-5D6E-409C-BE32-E72D297353CC}">
              <c16:uniqueId val="{00000000-E2D5-4665-B7CD-EF6BFD020CB5}"/>
            </c:ext>
          </c:extLst>
        </c:ser>
        <c:ser>
          <c:idx val="0"/>
          <c:order val="1"/>
          <c:tx>
            <c:v>H29</c:v>
          </c:tx>
          <c:spPr>
            <a:pattFill prst="ltUpDiag">
              <a:fgClr>
                <a:schemeClr val="accent1"/>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中学生!$A$181:$A$186</c:f>
              <c:strCache>
                <c:ptCount val="6"/>
                <c:pt idx="0">
                  <c:v>週に３日以上</c:v>
                </c:pt>
                <c:pt idx="1">
                  <c:v>週に1～２日</c:v>
                </c:pt>
                <c:pt idx="2">
                  <c:v>月に1～２日</c:v>
                </c:pt>
                <c:pt idx="3">
                  <c:v>３ヶ月に１～２日</c:v>
                </c:pt>
                <c:pt idx="4">
                  <c:v>年に１～３日</c:v>
                </c:pt>
                <c:pt idx="5">
                  <c:v>わからない</c:v>
                </c:pt>
              </c:strCache>
            </c:strRef>
          </c:cat>
          <c:val>
            <c:numRef>
              <c:f>中学生!$F$181:$F$186</c:f>
              <c:numCache>
                <c:formatCode>0.0%</c:formatCode>
                <c:ptCount val="6"/>
                <c:pt idx="0">
                  <c:v>0.42899999999999999</c:v>
                </c:pt>
                <c:pt idx="1">
                  <c:v>0.19800000000000001</c:v>
                </c:pt>
                <c:pt idx="2">
                  <c:v>7.3999999999999996E-2</c:v>
                </c:pt>
                <c:pt idx="3">
                  <c:v>1.9E-2</c:v>
                </c:pt>
                <c:pt idx="4">
                  <c:v>2.5999999999999999E-2</c:v>
                </c:pt>
                <c:pt idx="5">
                  <c:v>0.254</c:v>
                </c:pt>
              </c:numCache>
            </c:numRef>
          </c:val>
          <c:extLst>
            <c:ext xmlns:c16="http://schemas.microsoft.com/office/drawing/2014/chart" uri="{C3380CC4-5D6E-409C-BE32-E72D297353CC}">
              <c16:uniqueId val="{00000001-E2D5-4665-B7CD-EF6BFD020CB5}"/>
            </c:ext>
          </c:extLst>
        </c:ser>
        <c:ser>
          <c:idx val="1"/>
          <c:order val="2"/>
          <c:tx>
            <c:v>R3</c:v>
          </c:tx>
          <c:spPr>
            <a:solidFill>
              <a:schemeClr val="accent2"/>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中学生!$A$181:$A$186</c:f>
              <c:strCache>
                <c:ptCount val="6"/>
                <c:pt idx="0">
                  <c:v>週に３日以上</c:v>
                </c:pt>
                <c:pt idx="1">
                  <c:v>週に1～２日</c:v>
                </c:pt>
                <c:pt idx="2">
                  <c:v>月に1～２日</c:v>
                </c:pt>
                <c:pt idx="3">
                  <c:v>３ヶ月に１～２日</c:v>
                </c:pt>
                <c:pt idx="4">
                  <c:v>年に１～３日</c:v>
                </c:pt>
                <c:pt idx="5">
                  <c:v>わからない</c:v>
                </c:pt>
              </c:strCache>
            </c:strRef>
          </c:cat>
          <c:val>
            <c:numRef>
              <c:f>中学生!$K$181:$K$186</c:f>
              <c:numCache>
                <c:formatCode>0.0%</c:formatCode>
                <c:ptCount val="6"/>
                <c:pt idx="0">
                  <c:v>0.44400000000000001</c:v>
                </c:pt>
                <c:pt idx="1">
                  <c:v>0.245</c:v>
                </c:pt>
                <c:pt idx="2">
                  <c:v>8.5000000000000006E-2</c:v>
                </c:pt>
                <c:pt idx="3">
                  <c:v>1.4E-2</c:v>
                </c:pt>
                <c:pt idx="4">
                  <c:v>4.2999999999999997E-2</c:v>
                </c:pt>
                <c:pt idx="5">
                  <c:v>0.16800000000000001</c:v>
                </c:pt>
              </c:numCache>
            </c:numRef>
          </c:val>
          <c:extLst>
            <c:ext xmlns:c16="http://schemas.microsoft.com/office/drawing/2014/chart" uri="{C3380CC4-5D6E-409C-BE32-E72D297353CC}">
              <c16:uniqueId val="{00000002-E2D5-4665-B7CD-EF6BFD020CB5}"/>
            </c:ext>
          </c:extLst>
        </c:ser>
        <c:dLbls>
          <c:dLblPos val="outEnd"/>
          <c:showLegendKey val="0"/>
          <c:showVal val="1"/>
          <c:showCatName val="0"/>
          <c:showSerName val="0"/>
          <c:showPercent val="0"/>
          <c:showBubbleSize val="0"/>
        </c:dLbls>
        <c:gapWidth val="75"/>
        <c:overlap val="-25"/>
        <c:axId val="1938956959"/>
        <c:axId val="1938945727"/>
      </c:barChart>
      <c:catAx>
        <c:axId val="193895695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crossAx val="1938945727"/>
        <c:crosses val="autoZero"/>
        <c:auto val="1"/>
        <c:lblAlgn val="ctr"/>
        <c:lblOffset val="100"/>
        <c:noMultiLvlLbl val="0"/>
      </c:catAx>
      <c:valAx>
        <c:axId val="1938945727"/>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crossAx val="193895695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2"/>
          <c:order val="0"/>
          <c:tx>
            <c:v>H19</c:v>
          </c:tx>
          <c:spPr>
            <a:pattFill prst="pct5">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小学生!$A$39:$D$43</c:f>
              <c:strCache>
                <c:ptCount val="5"/>
                <c:pt idx="0">
                  <c:v>するのも見るのも好き</c:v>
                </c:pt>
                <c:pt idx="1">
                  <c:v>どちらかといえばするのが好き</c:v>
                </c:pt>
                <c:pt idx="2">
                  <c:v>どちらかといえば見るのが好き</c:v>
                </c:pt>
                <c:pt idx="3">
                  <c:v>好きでもきらいでもない</c:v>
                </c:pt>
                <c:pt idx="4">
                  <c:v>どちらもきらい</c:v>
                </c:pt>
              </c:strCache>
            </c:strRef>
          </c:cat>
          <c:val>
            <c:numRef>
              <c:f>小学生!$E$39:$E$43</c:f>
              <c:numCache>
                <c:formatCode>0.0%</c:formatCode>
                <c:ptCount val="5"/>
                <c:pt idx="0">
                  <c:v>0.497</c:v>
                </c:pt>
                <c:pt idx="1">
                  <c:v>0.26300000000000001</c:v>
                </c:pt>
                <c:pt idx="2">
                  <c:v>7.8E-2</c:v>
                </c:pt>
                <c:pt idx="3">
                  <c:v>0.14799999999999999</c:v>
                </c:pt>
                <c:pt idx="4">
                  <c:v>1.4E-2</c:v>
                </c:pt>
              </c:numCache>
            </c:numRef>
          </c:val>
          <c:extLst>
            <c:ext xmlns:c16="http://schemas.microsoft.com/office/drawing/2014/chart" uri="{C3380CC4-5D6E-409C-BE32-E72D297353CC}">
              <c16:uniqueId val="{00000000-4389-4C84-ADEA-D79DBE3F976B}"/>
            </c:ext>
          </c:extLst>
        </c:ser>
        <c:ser>
          <c:idx val="0"/>
          <c:order val="1"/>
          <c:tx>
            <c:v>H29</c:v>
          </c:tx>
          <c:spPr>
            <a:pattFill prst="ltUpDiag">
              <a:fgClr>
                <a:schemeClr val="accent1">
                  <a:lumMod val="75000"/>
                </a:schemeClr>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小学生!$A$39:$D$43</c:f>
              <c:strCache>
                <c:ptCount val="5"/>
                <c:pt idx="0">
                  <c:v>するのも見るのも好き</c:v>
                </c:pt>
                <c:pt idx="1">
                  <c:v>どちらかといえばするのが好き</c:v>
                </c:pt>
                <c:pt idx="2">
                  <c:v>どちらかといえば見るのが好き</c:v>
                </c:pt>
                <c:pt idx="3">
                  <c:v>好きでもきらいでもない</c:v>
                </c:pt>
                <c:pt idx="4">
                  <c:v>どちらもきらい</c:v>
                </c:pt>
              </c:strCache>
            </c:strRef>
          </c:cat>
          <c:val>
            <c:numRef>
              <c:f>小学生!$L$39:$L$43</c:f>
              <c:numCache>
                <c:formatCode>0.0%</c:formatCode>
                <c:ptCount val="5"/>
                <c:pt idx="0">
                  <c:v>0.47899999999999998</c:v>
                </c:pt>
                <c:pt idx="1">
                  <c:v>0.20300000000000001</c:v>
                </c:pt>
                <c:pt idx="2">
                  <c:v>0.14000000000000001</c:v>
                </c:pt>
                <c:pt idx="3">
                  <c:v>0.14699999999999999</c:v>
                </c:pt>
                <c:pt idx="4">
                  <c:v>3.1E-2</c:v>
                </c:pt>
              </c:numCache>
            </c:numRef>
          </c:val>
          <c:extLst>
            <c:ext xmlns:c16="http://schemas.microsoft.com/office/drawing/2014/chart" uri="{C3380CC4-5D6E-409C-BE32-E72D297353CC}">
              <c16:uniqueId val="{00000001-4389-4C84-ADEA-D79DBE3F976B}"/>
            </c:ext>
          </c:extLst>
        </c:ser>
        <c:ser>
          <c:idx val="1"/>
          <c:order val="2"/>
          <c:tx>
            <c:v>R3</c:v>
          </c:tx>
          <c:spPr>
            <a:solidFill>
              <a:schemeClr val="accent2"/>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小学生!$A$39:$D$43</c:f>
              <c:strCache>
                <c:ptCount val="5"/>
                <c:pt idx="0">
                  <c:v>するのも見るのも好き</c:v>
                </c:pt>
                <c:pt idx="1">
                  <c:v>どちらかといえばするのが好き</c:v>
                </c:pt>
                <c:pt idx="2">
                  <c:v>どちらかといえば見るのが好き</c:v>
                </c:pt>
                <c:pt idx="3">
                  <c:v>好きでもきらいでもない</c:v>
                </c:pt>
                <c:pt idx="4">
                  <c:v>どちらもきらい</c:v>
                </c:pt>
              </c:strCache>
            </c:strRef>
          </c:cat>
          <c:val>
            <c:numRef>
              <c:f>小学生!$S$39:$S$43</c:f>
              <c:numCache>
                <c:formatCode>0.0%</c:formatCode>
                <c:ptCount val="5"/>
                <c:pt idx="0">
                  <c:v>0.45</c:v>
                </c:pt>
                <c:pt idx="1">
                  <c:v>0.23599999999999999</c:v>
                </c:pt>
                <c:pt idx="2">
                  <c:v>0.105</c:v>
                </c:pt>
                <c:pt idx="3">
                  <c:v>0.17</c:v>
                </c:pt>
                <c:pt idx="4">
                  <c:v>3.9E-2</c:v>
                </c:pt>
              </c:numCache>
            </c:numRef>
          </c:val>
          <c:extLst>
            <c:ext xmlns:c16="http://schemas.microsoft.com/office/drawing/2014/chart" uri="{C3380CC4-5D6E-409C-BE32-E72D297353CC}">
              <c16:uniqueId val="{00000002-4389-4C84-ADEA-D79DBE3F976B}"/>
            </c:ext>
          </c:extLst>
        </c:ser>
        <c:dLbls>
          <c:dLblPos val="outEnd"/>
          <c:showLegendKey val="0"/>
          <c:showVal val="1"/>
          <c:showCatName val="0"/>
          <c:showSerName val="0"/>
          <c:showPercent val="0"/>
          <c:showBubbleSize val="0"/>
        </c:dLbls>
        <c:gapWidth val="75"/>
        <c:overlap val="-25"/>
        <c:axId val="1679209376"/>
        <c:axId val="1679188160"/>
      </c:barChart>
      <c:catAx>
        <c:axId val="16792093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crossAx val="1679188160"/>
        <c:crosses val="autoZero"/>
        <c:auto val="1"/>
        <c:lblAlgn val="ctr"/>
        <c:lblOffset val="100"/>
        <c:noMultiLvlLbl val="0"/>
      </c:catAx>
      <c:valAx>
        <c:axId val="167918816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crossAx val="1679209376"/>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v>H19</c:v>
          </c:tx>
          <c:spPr>
            <a:pattFill prst="pct10">
              <a:fgClr>
                <a:sysClr val="windowText" lastClr="000000"/>
              </a:fgClr>
              <a:bgClr>
                <a:sysClr val="window" lastClr="FFFFFF"/>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中学生!$B$51:$E$55</c:f>
              <c:strCache>
                <c:ptCount val="5"/>
                <c:pt idx="0">
                  <c:v>するのも見るのも好き</c:v>
                </c:pt>
                <c:pt idx="1">
                  <c:v>どちらかといえばするのが好き</c:v>
                </c:pt>
                <c:pt idx="2">
                  <c:v>どちらかといえば見るのが好き</c:v>
                </c:pt>
                <c:pt idx="3">
                  <c:v>好きでもきらいでもない</c:v>
                </c:pt>
                <c:pt idx="4">
                  <c:v>どちらもきらい</c:v>
                </c:pt>
              </c:strCache>
            </c:strRef>
          </c:cat>
          <c:val>
            <c:numRef>
              <c:f>中学生!$F$51:$F$55</c:f>
              <c:numCache>
                <c:formatCode>0.0%</c:formatCode>
                <c:ptCount val="5"/>
                <c:pt idx="0">
                  <c:v>0.50800000000000001</c:v>
                </c:pt>
                <c:pt idx="1">
                  <c:v>0.217</c:v>
                </c:pt>
                <c:pt idx="2">
                  <c:v>0.111</c:v>
                </c:pt>
                <c:pt idx="3">
                  <c:v>0.14499999999999999</c:v>
                </c:pt>
                <c:pt idx="4">
                  <c:v>7.0000000000000001E-3</c:v>
                </c:pt>
              </c:numCache>
            </c:numRef>
          </c:val>
          <c:extLst>
            <c:ext xmlns:c16="http://schemas.microsoft.com/office/drawing/2014/chart" uri="{C3380CC4-5D6E-409C-BE32-E72D297353CC}">
              <c16:uniqueId val="{00000000-CFA0-44B8-920A-99E9F072175A}"/>
            </c:ext>
          </c:extLst>
        </c:ser>
        <c:ser>
          <c:idx val="0"/>
          <c:order val="1"/>
          <c:tx>
            <c:v>H29</c:v>
          </c:tx>
          <c:spPr>
            <a:pattFill prst="ltUpDiag">
              <a:fgClr>
                <a:schemeClr val="accent1"/>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中学生!$B$51:$E$55</c:f>
              <c:strCache>
                <c:ptCount val="5"/>
                <c:pt idx="0">
                  <c:v>するのも見るのも好き</c:v>
                </c:pt>
                <c:pt idx="1">
                  <c:v>どちらかといえばするのが好き</c:v>
                </c:pt>
                <c:pt idx="2">
                  <c:v>どちらかといえば見るのが好き</c:v>
                </c:pt>
                <c:pt idx="3">
                  <c:v>好きでもきらいでもない</c:v>
                </c:pt>
                <c:pt idx="4">
                  <c:v>どちらもきらい</c:v>
                </c:pt>
              </c:strCache>
            </c:strRef>
          </c:cat>
          <c:val>
            <c:numRef>
              <c:f>中学生!$M$51:$M$55</c:f>
              <c:numCache>
                <c:formatCode>0.0%</c:formatCode>
                <c:ptCount val="5"/>
                <c:pt idx="0">
                  <c:v>0.39300000000000002</c:v>
                </c:pt>
                <c:pt idx="1">
                  <c:v>0.14599999999999999</c:v>
                </c:pt>
                <c:pt idx="2">
                  <c:v>0.128</c:v>
                </c:pt>
                <c:pt idx="3">
                  <c:v>9.8000000000000004E-2</c:v>
                </c:pt>
                <c:pt idx="4">
                  <c:v>2.5000000000000001E-2</c:v>
                </c:pt>
              </c:numCache>
            </c:numRef>
          </c:val>
          <c:extLst>
            <c:ext xmlns:c16="http://schemas.microsoft.com/office/drawing/2014/chart" uri="{C3380CC4-5D6E-409C-BE32-E72D297353CC}">
              <c16:uniqueId val="{00000001-CFA0-44B8-920A-99E9F072175A}"/>
            </c:ext>
          </c:extLst>
        </c:ser>
        <c:ser>
          <c:idx val="4"/>
          <c:order val="2"/>
          <c:tx>
            <c:v>R3</c:v>
          </c:tx>
          <c:spPr>
            <a:solidFill>
              <a:schemeClr val="accent2"/>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中学生!$B$51:$E$55</c:f>
              <c:strCache>
                <c:ptCount val="5"/>
                <c:pt idx="0">
                  <c:v>するのも見るのも好き</c:v>
                </c:pt>
                <c:pt idx="1">
                  <c:v>どちらかといえばするのが好き</c:v>
                </c:pt>
                <c:pt idx="2">
                  <c:v>どちらかといえば見るのが好き</c:v>
                </c:pt>
                <c:pt idx="3">
                  <c:v>好きでもきらいでもない</c:v>
                </c:pt>
                <c:pt idx="4">
                  <c:v>どちらもきらい</c:v>
                </c:pt>
              </c:strCache>
            </c:strRef>
          </c:cat>
          <c:val>
            <c:numRef>
              <c:f>中学生!$T$51:$T$55</c:f>
              <c:numCache>
                <c:formatCode>0.0%</c:formatCode>
                <c:ptCount val="5"/>
                <c:pt idx="0">
                  <c:v>0.47899999999999998</c:v>
                </c:pt>
                <c:pt idx="1">
                  <c:v>0.185</c:v>
                </c:pt>
                <c:pt idx="2">
                  <c:v>0.14799999999999999</c:v>
                </c:pt>
                <c:pt idx="3">
                  <c:v>0.16500000000000001</c:v>
                </c:pt>
                <c:pt idx="4">
                  <c:v>2.3E-2</c:v>
                </c:pt>
              </c:numCache>
            </c:numRef>
          </c:val>
          <c:extLst>
            <c:ext xmlns:c16="http://schemas.microsoft.com/office/drawing/2014/chart" uri="{C3380CC4-5D6E-409C-BE32-E72D297353CC}">
              <c16:uniqueId val="{00000002-CFA0-44B8-920A-99E9F072175A}"/>
            </c:ext>
          </c:extLst>
        </c:ser>
        <c:dLbls>
          <c:dLblPos val="outEnd"/>
          <c:showLegendKey val="0"/>
          <c:showVal val="1"/>
          <c:showCatName val="0"/>
          <c:showSerName val="0"/>
          <c:showPercent val="0"/>
          <c:showBubbleSize val="0"/>
        </c:dLbls>
        <c:gapWidth val="75"/>
        <c:overlap val="-25"/>
        <c:axId val="1862640111"/>
        <c:axId val="1862658415"/>
      </c:barChart>
      <c:catAx>
        <c:axId val="18626401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crossAx val="1862658415"/>
        <c:crosses val="autoZero"/>
        <c:auto val="1"/>
        <c:lblAlgn val="ctr"/>
        <c:lblOffset val="100"/>
        <c:noMultiLvlLbl val="0"/>
      </c:catAx>
      <c:valAx>
        <c:axId val="1862658415"/>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crossAx val="186264011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Sheet3!$F$56</c:f>
              <c:strCache>
                <c:ptCount val="1"/>
                <c:pt idx="0">
                  <c:v>H19</c:v>
                </c:pt>
              </c:strCache>
            </c:strRef>
          </c:tx>
          <c:spPr>
            <a:pattFill prst="pct10">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Sheet3!$A$57:$A$65</c:f>
              <c:strCache>
                <c:ptCount val="9"/>
                <c:pt idx="0">
                  <c:v>総合的な運動公園</c:v>
                </c:pt>
                <c:pt idx="1">
                  <c:v>野球場、ソフトボール場</c:v>
                </c:pt>
                <c:pt idx="2">
                  <c:v>サッカー場、テニスコート場</c:v>
                </c:pt>
                <c:pt idx="3">
                  <c:v>運動広場（ゲートボール場等多目的に使用できる施設）</c:v>
                </c:pt>
                <c:pt idx="4">
                  <c:v>体育館</c:v>
                </c:pt>
                <c:pt idx="5">
                  <c:v>体力トレーニング施設</c:v>
                </c:pt>
                <c:pt idx="6">
                  <c:v>武道場</c:v>
                </c:pt>
                <c:pt idx="7">
                  <c:v>野外活動施設や野外活動（サイクリングやハイキング）コース</c:v>
                </c:pt>
                <c:pt idx="8">
                  <c:v>その他</c:v>
                </c:pt>
              </c:strCache>
            </c:strRef>
          </c:cat>
          <c:val>
            <c:numRef>
              <c:f>Sheet3!$F$57:$F$65</c:f>
              <c:numCache>
                <c:formatCode>0.0%</c:formatCode>
                <c:ptCount val="9"/>
                <c:pt idx="0">
                  <c:v>0.13800000000000001</c:v>
                </c:pt>
                <c:pt idx="1">
                  <c:v>4.5999999999999999E-2</c:v>
                </c:pt>
                <c:pt idx="2">
                  <c:v>6.0999999999999999E-2</c:v>
                </c:pt>
                <c:pt idx="3">
                  <c:v>4.2999999999999997E-2</c:v>
                </c:pt>
                <c:pt idx="4">
                  <c:v>0.20799999999999999</c:v>
                </c:pt>
                <c:pt idx="5">
                  <c:v>0.223</c:v>
                </c:pt>
                <c:pt idx="6">
                  <c:v>1.2E-2</c:v>
                </c:pt>
                <c:pt idx="7">
                  <c:v>0.19600000000000001</c:v>
                </c:pt>
                <c:pt idx="8">
                  <c:v>7.2999999999999995E-2</c:v>
                </c:pt>
              </c:numCache>
            </c:numRef>
          </c:val>
          <c:extLst>
            <c:ext xmlns:c16="http://schemas.microsoft.com/office/drawing/2014/chart" uri="{C3380CC4-5D6E-409C-BE32-E72D297353CC}">
              <c16:uniqueId val="{00000000-AEC1-4BAD-AA2E-854C6B8E7264}"/>
            </c:ext>
          </c:extLst>
        </c:ser>
        <c:ser>
          <c:idx val="1"/>
          <c:order val="1"/>
          <c:tx>
            <c:strRef>
              <c:f>Sheet3!$G$56</c:f>
              <c:strCache>
                <c:ptCount val="1"/>
                <c:pt idx="0">
                  <c:v>H29</c:v>
                </c:pt>
              </c:strCache>
            </c:strRef>
          </c:tx>
          <c:spPr>
            <a:pattFill prst="ltUpDiag">
              <a:fgClr>
                <a:schemeClr val="accent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Sheet3!$G$57:$G$65</c:f>
              <c:numCache>
                <c:formatCode>0.0%</c:formatCode>
                <c:ptCount val="9"/>
                <c:pt idx="0">
                  <c:v>0.17699999999999999</c:v>
                </c:pt>
                <c:pt idx="1">
                  <c:v>0.05</c:v>
                </c:pt>
                <c:pt idx="2">
                  <c:v>3.5999999999999997E-2</c:v>
                </c:pt>
                <c:pt idx="3">
                  <c:v>3.4000000000000002E-2</c:v>
                </c:pt>
                <c:pt idx="4">
                  <c:v>0.11</c:v>
                </c:pt>
                <c:pt idx="5">
                  <c:v>0.32900000000000001</c:v>
                </c:pt>
                <c:pt idx="6">
                  <c:v>1.0999999999999999E-2</c:v>
                </c:pt>
                <c:pt idx="7">
                  <c:v>0.16</c:v>
                </c:pt>
                <c:pt idx="8">
                  <c:v>9.2999999999999999E-2</c:v>
                </c:pt>
              </c:numCache>
            </c:numRef>
          </c:val>
          <c:extLst>
            <c:ext xmlns:c16="http://schemas.microsoft.com/office/drawing/2014/chart" uri="{C3380CC4-5D6E-409C-BE32-E72D297353CC}">
              <c16:uniqueId val="{00000001-AEC1-4BAD-AA2E-854C6B8E7264}"/>
            </c:ext>
          </c:extLst>
        </c:ser>
        <c:ser>
          <c:idx val="2"/>
          <c:order val="2"/>
          <c:tx>
            <c:strRef>
              <c:f>Sheet3!$H$56</c:f>
              <c:strCache>
                <c:ptCount val="1"/>
                <c:pt idx="0">
                  <c:v>R3</c:v>
                </c:pt>
              </c:strCache>
            </c:strRef>
          </c:tx>
          <c:spPr>
            <a:solidFill>
              <a:srgbClr val="C0504D"/>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Sheet3!$H$57:$H$65</c:f>
              <c:numCache>
                <c:formatCode>0.0%</c:formatCode>
                <c:ptCount val="9"/>
                <c:pt idx="0">
                  <c:v>0.16600000000000001</c:v>
                </c:pt>
                <c:pt idx="1">
                  <c:v>3.3000000000000002E-2</c:v>
                </c:pt>
                <c:pt idx="2">
                  <c:v>3.7999999999999999E-2</c:v>
                </c:pt>
                <c:pt idx="3">
                  <c:v>7.9000000000000001E-2</c:v>
                </c:pt>
                <c:pt idx="4">
                  <c:v>0.11</c:v>
                </c:pt>
                <c:pt idx="5">
                  <c:v>0.26</c:v>
                </c:pt>
                <c:pt idx="6">
                  <c:v>1.4999999999999999E-2</c:v>
                </c:pt>
                <c:pt idx="7">
                  <c:v>0.19500000000000001</c:v>
                </c:pt>
                <c:pt idx="8">
                  <c:v>0.104</c:v>
                </c:pt>
              </c:numCache>
            </c:numRef>
          </c:val>
          <c:extLst>
            <c:ext xmlns:c16="http://schemas.microsoft.com/office/drawing/2014/chart" uri="{C3380CC4-5D6E-409C-BE32-E72D297353CC}">
              <c16:uniqueId val="{00000002-AEC1-4BAD-AA2E-854C6B8E7264}"/>
            </c:ext>
          </c:extLst>
        </c:ser>
        <c:dLbls>
          <c:dLblPos val="outEnd"/>
          <c:showLegendKey val="0"/>
          <c:showVal val="1"/>
          <c:showCatName val="0"/>
          <c:showSerName val="0"/>
          <c:showPercent val="0"/>
          <c:showBubbleSize val="0"/>
        </c:dLbls>
        <c:gapWidth val="75"/>
        <c:overlap val="-25"/>
        <c:axId val="114321344"/>
        <c:axId val="114318432"/>
      </c:barChart>
      <c:catAx>
        <c:axId val="1143213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114318432"/>
        <c:crosses val="autoZero"/>
        <c:auto val="1"/>
        <c:lblAlgn val="ctr"/>
        <c:lblOffset val="100"/>
        <c:noMultiLvlLbl val="0"/>
      </c:catAx>
      <c:valAx>
        <c:axId val="11431843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114321344"/>
        <c:crosses val="max"/>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Note">
  <a:themeElements>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r="100000" b="100000"/>
          </a:path>
          <a:tileRect l="-100000" t="-100000"/>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word/theme/themeOverride1.xml><?xml version="1.0" encoding="utf-8"?>
<a:themeOverride xmlns:a="http://schemas.openxmlformats.org/drawingml/2006/main">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r="100000" b="100000"/>
        </a:path>
        <a:tileRect l="-100000" t="-100000"/>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0.xml><?xml version="1.0" encoding="utf-8"?>
<a:themeOverride xmlns:a="http://schemas.openxmlformats.org/drawingml/2006/main">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r="100000" b="100000"/>
        </a:path>
        <a:tileRect l="-100000" t="-100000"/>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11.xml><?xml version="1.0" encoding="utf-8"?>
<a:themeOverride xmlns:a="http://schemas.openxmlformats.org/drawingml/2006/main">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r="100000" b="100000"/>
        </a:path>
        <a:tileRect l="-100000" t="-100000"/>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2.xml><?xml version="1.0" encoding="utf-8"?>
<a:themeOverride xmlns:a="http://schemas.openxmlformats.org/drawingml/2006/main">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r="100000" b="100000"/>
        </a:path>
        <a:tileRect l="-100000" t="-100000"/>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3.xml><?xml version="1.0" encoding="utf-8"?>
<a:themeOverride xmlns:a="http://schemas.openxmlformats.org/drawingml/2006/main">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r="100000" b="100000"/>
        </a:path>
        <a:tileRect l="-100000" t="-100000"/>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4.xml><?xml version="1.0" encoding="utf-8"?>
<a:themeOverride xmlns:a="http://schemas.openxmlformats.org/drawingml/2006/main">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r="100000" b="100000"/>
        </a:path>
        <a:tileRect l="-100000" t="-100000"/>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5.xml><?xml version="1.0" encoding="utf-8"?>
<a:themeOverride xmlns:a="http://schemas.openxmlformats.org/drawingml/2006/main">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r="100000" b="100000"/>
        </a:path>
        <a:tileRect l="-100000" t="-100000"/>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6.xml><?xml version="1.0" encoding="utf-8"?>
<a:themeOverride xmlns:a="http://schemas.openxmlformats.org/drawingml/2006/main">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r="100000" b="100000"/>
        </a:path>
        <a:tileRect l="-100000" t="-100000"/>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7.xml><?xml version="1.0" encoding="utf-8"?>
<a:themeOverride xmlns:a="http://schemas.openxmlformats.org/drawingml/2006/main">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r="100000" b="100000"/>
        </a:path>
        <a:tileRect l="-100000" t="-100000"/>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8.xml><?xml version="1.0" encoding="utf-8"?>
<a:themeOverride xmlns:a="http://schemas.openxmlformats.org/drawingml/2006/main">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r="100000" b="100000"/>
        </a:path>
        <a:tileRect l="-100000" t="-100000"/>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word/theme/themeOverride9.xml><?xml version="1.0" encoding="utf-8"?>
<a:themeOverride xmlns:a="http://schemas.openxmlformats.org/drawingml/2006/main">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r="100000" b="100000"/>
        </a:path>
        <a:tileRect l="-100000" t="-100000"/>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58A30-ED8B-45B9-8090-744A97BC3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55</Pages>
  <Words>27976</Words>
  <Characters>5872</Characters>
  <Application>Microsoft Office Word</Application>
  <DocSecurity>0</DocSecurity>
  <Lines>48</Lines>
  <Paragraphs>67</Paragraphs>
  <ScaleCrop>false</ScaleCrop>
  <HeadingPairs>
    <vt:vector size="2" baseType="variant">
      <vt:variant>
        <vt:lpstr>タイトル</vt:lpstr>
      </vt:variant>
      <vt:variant>
        <vt:i4>1</vt:i4>
      </vt:variant>
    </vt:vector>
  </HeadingPairs>
  <TitlesOfParts>
    <vt:vector size="1" baseType="lpstr">
      <vt:lpstr/>
    </vt:vector>
  </TitlesOfParts>
  <Company>宮津市</Company>
  <LinksUpToDate>false</LinksUpToDate>
  <CharactersWithSpaces>33781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宮津市</dc:creator>
  <cp:lastModifiedBy>myzadmin</cp:lastModifiedBy>
  <cp:revision>10</cp:revision>
  <cp:lastPrinted>2023-03-09T05:26:00Z</cp:lastPrinted>
  <dcterms:created xsi:type="dcterms:W3CDTF">2023-02-14T08:43:00Z</dcterms:created>
  <dcterms:modified xsi:type="dcterms:W3CDTF">2023-03-31T08:24:00Z</dcterms:modified>
</cp:coreProperties>
</file>