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42" w:rsidRPr="006C7742" w:rsidRDefault="006C7742">
      <w:pPr>
        <w:rPr>
          <w:rFonts w:cs="Times New Roman"/>
        </w:rPr>
      </w:pPr>
    </w:p>
    <w:p w:rsidR="006C7742" w:rsidRPr="006C7742" w:rsidRDefault="006C7742">
      <w:pPr>
        <w:spacing w:beforeLines="50" w:before="136" w:afterLines="50" w:after="136"/>
        <w:jc w:val="center"/>
        <w:rPr>
          <w:rFonts w:cs="Times New Roman"/>
        </w:rPr>
      </w:pPr>
      <w:r>
        <w:rPr>
          <w:rFonts w:hint="eastAsia"/>
          <w:sz w:val="30"/>
          <w:szCs w:val="30"/>
        </w:rPr>
        <w:t>経　営　規　模　等　総　括　表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606"/>
        <w:gridCol w:w="1009"/>
        <w:gridCol w:w="403"/>
        <w:gridCol w:w="403"/>
        <w:gridCol w:w="606"/>
        <w:gridCol w:w="404"/>
        <w:gridCol w:w="1412"/>
        <w:gridCol w:w="200"/>
        <w:gridCol w:w="708"/>
        <w:gridCol w:w="505"/>
        <w:gridCol w:w="302"/>
        <w:gridCol w:w="906"/>
        <w:gridCol w:w="205"/>
        <w:gridCol w:w="1412"/>
      </w:tblGrid>
      <w:tr w:rsidR="006C7742" w:rsidRPr="006C7742" w:rsidTr="008B6160">
        <w:trPr>
          <w:trHeight w:val="920"/>
        </w:trPr>
        <w:tc>
          <w:tcPr>
            <w:tcW w:w="1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※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受付番号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ふ</w:t>
            </w:r>
            <w:r>
              <w:t xml:space="preserve"> </w:t>
            </w:r>
            <w:r>
              <w:rPr>
                <w:rFonts w:hint="eastAsia"/>
              </w:rPr>
              <w:t>り</w:t>
            </w:r>
            <w:r>
              <w:t xml:space="preserve"> </w:t>
            </w:r>
            <w:r>
              <w:rPr>
                <w:rFonts w:hint="eastAsia"/>
              </w:rPr>
              <w:t>が</w:t>
            </w:r>
            <w:r>
              <w:t xml:space="preserve"> </w:t>
            </w:r>
            <w:r>
              <w:rPr>
                <w:rFonts w:hint="eastAsia"/>
              </w:rPr>
              <w:t>な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72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8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主たる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営業所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5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505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測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量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等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実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績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</w:p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競争への参加を</w:t>
            </w:r>
          </w:p>
          <w:p w:rsidR="006C7742" w:rsidRPr="006C7742" w:rsidRDefault="006C7742">
            <w:pPr>
              <w:spacing w:line="28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希　望　す　る</w:t>
            </w:r>
          </w:p>
          <w:p w:rsidR="006C7742" w:rsidRPr="006C7742" w:rsidRDefault="006C7742">
            <w:pPr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業　種　区　分</w:t>
            </w:r>
          </w:p>
        </w:tc>
        <w:tc>
          <w:tcPr>
            <w:tcW w:w="282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直前第２年度決算</w:t>
            </w:r>
          </w:p>
        </w:tc>
        <w:tc>
          <w:tcPr>
            <w:tcW w:w="2825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直前第１年度決算</w:t>
            </w:r>
          </w:p>
        </w:tc>
        <w:tc>
          <w:tcPr>
            <w:tcW w:w="141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年間平均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実</w:t>
            </w:r>
            <w:r>
              <w:t xml:space="preserve"> </w:t>
            </w:r>
            <w:r>
              <w:rPr>
                <w:rFonts w:hint="eastAsia"/>
              </w:rPr>
              <w:t>績</w:t>
            </w:r>
            <w:r>
              <w:t xml:space="preserve"> </w:t>
            </w:r>
            <w:r>
              <w:rPr>
                <w:rFonts w:hint="eastAsia"/>
              </w:rPr>
              <w:t>高</w:t>
            </w:r>
          </w:p>
        </w:tc>
      </w:tr>
      <w:tr w:rsidR="006C7742" w:rsidRPr="006C7742" w:rsidTr="008B6160">
        <w:trPr>
          <w:cantSplit/>
          <w:trHeight w:val="745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6C7742" w:rsidRPr="006C7742" w:rsidRDefault="006C7742">
            <w:pPr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年　月まで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6C7742" w:rsidRPr="006C7742" w:rsidRDefault="006C7742">
            <w:pPr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6C7742" w:rsidRPr="006C7742" w:rsidRDefault="006C7742">
            <w:pPr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8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年　月から</w:t>
            </w:r>
          </w:p>
          <w:p w:rsidR="006C7742" w:rsidRPr="006C7742" w:rsidRDefault="006C7742">
            <w:pPr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　月まで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920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千円</w:t>
            </w:r>
          </w:p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05003E">
        <w:trPr>
          <w:cantSplit/>
          <w:trHeight w:val="765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6C7742" w:rsidRPr="006C7742" w:rsidRDefault="006C7742" w:rsidP="0005003E">
            <w:pPr>
              <w:spacing w:line="228" w:lineRule="atLeas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690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690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690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690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692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F35F09">
        <w:trPr>
          <w:cantSplit/>
          <w:trHeight w:val="685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己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資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本</w:t>
            </w:r>
          </w:p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201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区　　</w:t>
            </w:r>
            <w:r>
              <w:t xml:space="preserve">  </w:t>
            </w:r>
            <w:r>
              <w:rPr>
                <w:rFonts w:hint="eastAsia"/>
              </w:rPr>
              <w:t>分</w:t>
            </w:r>
          </w:p>
        </w:tc>
        <w:tc>
          <w:tcPr>
            <w:tcW w:w="14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直前決算時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剰余</w:t>
            </w:r>
            <w:r>
              <w:t>(</w:t>
            </w:r>
            <w:r>
              <w:rPr>
                <w:rFonts w:hint="eastAsia"/>
              </w:rPr>
              <w:t>欠損</w:t>
            </w:r>
            <w:r>
              <w:t>)</w:t>
            </w:r>
            <w:r>
              <w:rPr>
                <w:rFonts w:hint="eastAsia"/>
              </w:rPr>
              <w:t>金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処　　　　分</w:t>
            </w:r>
          </w:p>
        </w:tc>
        <w:tc>
          <w:tcPr>
            <w:tcW w:w="14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決算後増減額</w:t>
            </w:r>
          </w:p>
        </w:tc>
        <w:tc>
          <w:tcPr>
            <w:tcW w:w="14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　計</w:t>
            </w:r>
          </w:p>
        </w:tc>
      </w:tr>
      <w:tr w:rsidR="006C7742" w:rsidRPr="006C7742" w:rsidTr="00F35F09">
        <w:trPr>
          <w:cantSplit/>
          <w:trHeight w:val="703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払込資本金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C7742" w:rsidRPr="006C7742" w:rsidRDefault="006C7742">
            <w:pPr>
              <w:spacing w:line="40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C7742" w:rsidRPr="006C7742" w:rsidRDefault="006C7742">
            <w:pPr>
              <w:spacing w:line="40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C7742" w:rsidRPr="006C7742" w:rsidRDefault="006C7742">
            <w:pPr>
              <w:spacing w:line="40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:rsidR="006C7742" w:rsidRPr="006C7742" w:rsidRDefault="006C7742">
            <w:pPr>
              <w:spacing w:line="40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</w:tcPr>
          <w:p w:rsidR="006C7742" w:rsidRPr="006C7742" w:rsidRDefault="006C7742">
            <w:pPr>
              <w:spacing w:line="40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F35F09">
        <w:trPr>
          <w:cantSplit/>
          <w:trHeight w:val="692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剰　余</w:t>
            </w:r>
            <w:r>
              <w:t xml:space="preserve">  </w:t>
            </w:r>
            <w:r>
              <w:rPr>
                <w:rFonts w:hint="eastAsia"/>
              </w:rPr>
              <w:t>金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F35F09">
        <w:trPr>
          <w:cantSplit/>
          <w:trHeight w:val="692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差額金・自己株式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F35F09">
        <w:trPr>
          <w:cantSplit/>
          <w:trHeight w:val="692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次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>
              <w:rPr>
                <w:rFonts w:hint="eastAsia"/>
              </w:rPr>
              <w:t>繰</w:t>
            </w:r>
            <w:r>
              <w:t xml:space="preserve">  </w:t>
            </w:r>
            <w:r>
              <w:rPr>
                <w:rFonts w:hint="eastAsia"/>
              </w:rPr>
              <w:t>越</w:t>
            </w:r>
          </w:p>
          <w:p w:rsidR="006C7742" w:rsidRPr="006C7742" w:rsidRDefault="006C7742">
            <w:pPr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利益（欠損）金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F35F09">
        <w:trPr>
          <w:cantSplit/>
          <w:trHeight w:val="692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Default="00F35F09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千円</w:t>
            </w:r>
          </w:p>
          <w:p w:rsidR="00F35F09" w:rsidRPr="006C7742" w:rsidRDefault="00F35F09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35F09" w:rsidRDefault="00F35F09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千円</w:t>
            </w:r>
          </w:p>
          <w:p w:rsidR="006C7742" w:rsidRPr="006C7742" w:rsidRDefault="006C7742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5F09" w:rsidRDefault="00F35F09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千円</w:t>
            </w:r>
          </w:p>
          <w:p w:rsidR="006C7742" w:rsidRPr="006C7742" w:rsidRDefault="006C7742" w:rsidP="00F35F09">
            <w:pPr>
              <w:spacing w:line="0" w:lineRule="atLeast"/>
              <w:jc w:val="right"/>
              <w:rPr>
                <w:rFonts w:hAnsi="Times New Roman" w:cs="Times New Roman"/>
                <w:color w:val="auto"/>
              </w:rPr>
            </w:pPr>
          </w:p>
        </w:tc>
      </w:tr>
      <w:tr w:rsidR="006C7742" w:rsidRPr="006C7742" w:rsidTr="008B6160">
        <w:trPr>
          <w:cantSplit/>
          <w:trHeight w:val="425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営業年数等</w:t>
            </w:r>
          </w:p>
        </w:tc>
        <w:tc>
          <w:tcPr>
            <w:tcW w:w="24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創　　　業</w:t>
            </w:r>
          </w:p>
        </w:tc>
        <w:tc>
          <w:tcPr>
            <w:tcW w:w="262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休業又は転（廃）業の期間</w:t>
            </w:r>
          </w:p>
        </w:tc>
        <w:tc>
          <w:tcPr>
            <w:tcW w:w="2421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現組織への変更</w:t>
            </w:r>
          </w:p>
        </w:tc>
        <w:tc>
          <w:tcPr>
            <w:tcW w:w="161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営業年数</w:t>
            </w:r>
          </w:p>
        </w:tc>
      </w:tr>
      <w:tr w:rsidR="006C7742" w:rsidRPr="006C7742" w:rsidTr="008B6160">
        <w:trPr>
          <w:cantSplit/>
          <w:trHeight w:val="901"/>
        </w:trPr>
        <w:tc>
          <w:tcPr>
            <w:tcW w:w="4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C7742" w:rsidRPr="006C7742" w:rsidRDefault="006C7742">
            <w:pPr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300" w:lineRule="exact"/>
              <w:jc w:val="right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年　　月　　日から</w:t>
            </w:r>
          </w:p>
          <w:p w:rsidR="006C7742" w:rsidRPr="006C7742" w:rsidRDefault="006C7742">
            <w:pPr>
              <w:spacing w:line="300" w:lineRule="exac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   </w:t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2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C7742" w:rsidRPr="006C7742" w:rsidRDefault="006C7742">
            <w:pPr>
              <w:spacing w:line="228" w:lineRule="atLeast"/>
              <w:jc w:val="right"/>
              <w:rPr>
                <w:rFonts w:hAnsi="Times New Roman" w:cs="Times New Roman"/>
                <w:color w:val="auto"/>
              </w:rPr>
            </w:pPr>
            <w:r>
              <w:t xml:space="preserve">          </w:t>
            </w:r>
            <w:r>
              <w:rPr>
                <w:rFonts w:hint="eastAsia"/>
              </w:rPr>
              <w:t>年</w:t>
            </w:r>
          </w:p>
        </w:tc>
      </w:tr>
    </w:tbl>
    <w:p w:rsidR="006C7742" w:rsidRPr="006C7742" w:rsidRDefault="006C7742">
      <w:pPr>
        <w:rPr>
          <w:rFonts w:cs="Times New Roman"/>
        </w:rPr>
      </w:pPr>
    </w:p>
    <w:sectPr w:rsidR="006C7742" w:rsidRPr="006C7742" w:rsidSect="002023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0" w:footer="567" w:gutter="0"/>
      <w:cols w:space="720"/>
      <w:vAlign w:val="center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DE9" w:rsidRDefault="00391DE9">
      <w:r>
        <w:separator/>
      </w:r>
    </w:p>
  </w:endnote>
  <w:endnote w:type="continuationSeparator" w:id="0">
    <w:p w:rsidR="00391DE9" w:rsidRDefault="003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41" w:rsidRDefault="003E0A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42" w:rsidRPr="006C7742" w:rsidRDefault="006C7742">
    <w:pPr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41" w:rsidRDefault="003E0A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DE9" w:rsidRPr="006C7742" w:rsidRDefault="00391DE9">
      <w:pPr>
        <w:rPr>
          <w:rFonts w:cs="Times New Roman"/>
        </w:rPr>
      </w:pPr>
      <w:r w:rsidRPr="006C7742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91DE9" w:rsidRDefault="0039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41" w:rsidRDefault="003E0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742" w:rsidRPr="006C7742" w:rsidRDefault="0020236C">
    <w:pPr>
      <w:textAlignment w:val="auto"/>
      <w:rPr>
        <w:rFonts w:hAnsi="Times New Roman" w:cs="Times New Roman"/>
        <w:color w:val="auto"/>
      </w:rPr>
    </w:pPr>
    <w:r w:rsidRPr="003E0A41">
      <w:rPr>
        <w:rFonts w:hint="eastAsia"/>
        <w:sz w:val="21"/>
      </w:rPr>
      <w:t>（様式第４号）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A41" w:rsidRDefault="003E0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60"/>
    <w:rsid w:val="000154A9"/>
    <w:rsid w:val="0005003E"/>
    <w:rsid w:val="0020236C"/>
    <w:rsid w:val="00391DE9"/>
    <w:rsid w:val="003E0A41"/>
    <w:rsid w:val="003F053E"/>
    <w:rsid w:val="006C7742"/>
    <w:rsid w:val="007F1D2A"/>
    <w:rsid w:val="008B6160"/>
    <w:rsid w:val="009D34EA"/>
    <w:rsid w:val="00CF64EE"/>
    <w:rsid w:val="00D403CA"/>
    <w:rsid w:val="00F3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  <w15:docId w15:val="{3345EB84-E67C-4C11-B99D-2C98841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5F09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F35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5F09"/>
    <w:rPr>
      <w:rFonts w:ascii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202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36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0C394-0D92-4E7B-8F2D-7FC255C5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320</Characters>
  <Application>Microsoft Office Word</Application>
  <DocSecurity>0</DocSecurity>
  <Lines>2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intuser533</dc:creator>
  <cp:lastModifiedBy>myzadmin</cp:lastModifiedBy>
  <cp:revision>4</cp:revision>
  <cp:lastPrinted>2023-10-20T04:30:00Z</cp:lastPrinted>
  <dcterms:created xsi:type="dcterms:W3CDTF">2023-10-18T05:35:00Z</dcterms:created>
  <dcterms:modified xsi:type="dcterms:W3CDTF">2023-10-20T04:33:00Z</dcterms:modified>
</cp:coreProperties>
</file>