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50"/>
        <w:gridCol w:w="6301"/>
        <w:gridCol w:w="396"/>
        <w:gridCol w:w="2109"/>
      </w:tblGrid>
      <w:tr w:rsidR="00B05099" w:rsidRPr="000D1FD2" w:rsidTr="00C3305E">
        <w:trPr>
          <w:trHeight w:val="189"/>
          <w:tblHeader/>
        </w:trPr>
        <w:tc>
          <w:tcPr>
            <w:tcW w:w="1477" w:type="dxa"/>
          </w:tcPr>
          <w:p w:rsidR="00B05099" w:rsidRPr="000D1FD2" w:rsidRDefault="00B05099" w:rsidP="00B05099">
            <w:pPr>
              <w:jc w:val="center"/>
              <w:rPr>
                <w:rFonts w:ascii="ＭＳ ゴシック" w:eastAsia="ＭＳ ゴシック" w:hAnsi="ＭＳ ゴシック"/>
              </w:rPr>
            </w:pPr>
            <w:r w:rsidRPr="000D1FD2">
              <w:rPr>
                <w:rFonts w:ascii="ＭＳ ゴシック" w:eastAsia="ＭＳ ゴシック" w:hAnsi="ＭＳ ゴシック" w:hint="eastAsia"/>
              </w:rPr>
              <w:t>主眼事項</w:t>
            </w:r>
          </w:p>
        </w:tc>
        <w:tc>
          <w:tcPr>
            <w:tcW w:w="6274" w:type="dxa"/>
          </w:tcPr>
          <w:p w:rsidR="00B05099" w:rsidRPr="000D1FD2" w:rsidRDefault="00B05099" w:rsidP="00B05099">
            <w:pPr>
              <w:pStyle w:val="ad"/>
              <w:wordWrap/>
              <w:jc w:val="center"/>
              <w:rPr>
                <w:rFonts w:ascii="ＭＳ ゴシック" w:hAnsi="ＭＳ ゴシック"/>
              </w:rPr>
            </w:pPr>
            <w:r w:rsidRPr="000D1FD2">
              <w:rPr>
                <w:rFonts w:ascii="ＭＳ ゴシック" w:hAnsi="ＭＳ ゴシック" w:hint="eastAsia"/>
              </w:rPr>
              <w:t>基準等・通知　等</w:t>
            </w:r>
          </w:p>
        </w:tc>
        <w:tc>
          <w:tcPr>
            <w:tcW w:w="396" w:type="dxa"/>
          </w:tcPr>
          <w:p w:rsidR="00B05099" w:rsidRPr="000D1FD2" w:rsidRDefault="00B05099" w:rsidP="00B05099">
            <w:pPr>
              <w:jc w:val="center"/>
              <w:rPr>
                <w:rFonts w:ascii="ＭＳ ゴシック" w:eastAsia="ＭＳ ゴシック" w:hAnsi="ＭＳ ゴシック"/>
                <w:w w:val="50"/>
              </w:rPr>
            </w:pPr>
            <w:r w:rsidRPr="000D1FD2">
              <w:rPr>
                <w:rFonts w:ascii="ＭＳ ゴシック" w:eastAsia="ＭＳ ゴシック" w:hAnsi="ＭＳ ゴシック" w:hint="eastAsia"/>
                <w:w w:val="50"/>
              </w:rPr>
              <w:t>評価</w:t>
            </w:r>
          </w:p>
        </w:tc>
        <w:tc>
          <w:tcPr>
            <w:tcW w:w="2109" w:type="dxa"/>
          </w:tcPr>
          <w:p w:rsidR="00B05099" w:rsidRPr="000D1FD2" w:rsidRDefault="00B05099" w:rsidP="00B05099">
            <w:pPr>
              <w:pStyle w:val="ad"/>
              <w:wordWrap/>
              <w:jc w:val="center"/>
              <w:rPr>
                <w:rFonts w:ascii="ＭＳ ゴシック" w:hAnsi="ＭＳ ゴシック"/>
              </w:rPr>
            </w:pPr>
            <w:r w:rsidRPr="000D1FD2">
              <w:rPr>
                <w:rFonts w:ascii="ＭＳ ゴシック" w:hAnsi="ＭＳ ゴシック" w:hint="eastAsia"/>
              </w:rPr>
              <w:t>備考</w:t>
            </w:r>
          </w:p>
        </w:tc>
      </w:tr>
      <w:tr w:rsidR="00E1371C" w:rsidRPr="000D1FD2" w:rsidTr="00C3305E">
        <w:trPr>
          <w:trHeight w:val="1266"/>
        </w:trPr>
        <w:tc>
          <w:tcPr>
            <w:tcW w:w="1477"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第１の１</w:t>
            </w:r>
          </w:p>
          <w:p w:rsidR="00E1371C" w:rsidRPr="000D1FD2" w:rsidRDefault="00E1371C" w:rsidP="00E1371C">
            <w:pPr>
              <w:rPr>
                <w:rFonts w:ascii="ＭＳ ゴシック" w:eastAsia="ＭＳ ゴシック" w:hAnsi="ＭＳ ゴシック"/>
              </w:rPr>
            </w:pPr>
            <w:r w:rsidRPr="000D1FD2">
              <w:rPr>
                <w:rFonts w:ascii="ＭＳ ゴシック" w:eastAsia="ＭＳ ゴシック" w:hAnsi="ＭＳ ゴシック" w:hint="eastAsia"/>
              </w:rPr>
              <w:t xml:space="preserve">　指定地域密着サービスの事業の一般原則</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p>
        </w:tc>
        <w:tc>
          <w:tcPr>
            <w:tcW w:w="6274" w:type="dxa"/>
          </w:tcPr>
          <w:p w:rsidR="00EB27D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指定地域密着型サービス事業者は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利用者の意思及び人格を尊重して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常に利用者の立場に立ったサービスの提供に努めているか。</w:t>
            </w:r>
          </w:p>
          <w:p w:rsidR="00E1371C" w:rsidRPr="000D1FD2" w:rsidRDefault="00E1371C" w:rsidP="00C3305E">
            <w:pPr>
              <w:spacing w:line="211" w:lineRule="exact"/>
              <w:ind w:firstLineChars="250" w:firstLine="225"/>
              <w:rPr>
                <w:rFonts w:ascii="ＭＳ ゴシック" w:eastAsia="ＭＳ ゴシック" w:hAnsi="ＭＳ ゴシック"/>
                <w:w w:val="50"/>
                <w:szCs w:val="18"/>
              </w:rPr>
            </w:pP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 xml:space="preserve">３４第３条第１項　</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指定地域密着型サービス事業者は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指定地域密着型サービスの事業を運営するに当たっては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地域との結び付きを重視し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市町村</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他の地域密着サービス事業者又は居宅サービス事業者その他の保健医療サービス及び福祉サービスを提供する者との連携に努めているか。</w:t>
            </w:r>
          </w:p>
          <w:p w:rsidR="00E1371C" w:rsidRPr="000D1FD2" w:rsidRDefault="00E1371C" w:rsidP="00C3305E">
            <w:pPr>
              <w:spacing w:line="211" w:lineRule="exact"/>
              <w:ind w:firstLineChars="200" w:firstLine="180"/>
              <w:rPr>
                <w:rFonts w:ascii="ＭＳ ゴシック" w:eastAsia="ＭＳ ゴシック" w:hAnsi="ＭＳ ゴシック"/>
                <w:szCs w:val="18"/>
              </w:rPr>
            </w:pP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３４第３条第２項</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指定地域密着型サービス事業者は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利用者の人権の擁護</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虐待の防止等のため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必要な体制の整備を行うとともに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その従業者に対し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研修を実施する等の措置を講じているか。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３４第３条第３項</w:t>
            </w:r>
          </w:p>
          <w:p w:rsidR="00E1371C" w:rsidRPr="000D1FD2" w:rsidRDefault="00E1371C" w:rsidP="00C3305E">
            <w:pPr>
              <w:pStyle w:val="ad"/>
              <w:wordWrap/>
              <w:rPr>
                <w:rFonts w:ascii="ＭＳ ゴシック" w:hAnsi="ＭＳ ゴシック"/>
              </w:rPr>
            </w:pPr>
          </w:p>
          <w:p w:rsidR="00E1371C" w:rsidRPr="000D1FD2" w:rsidRDefault="00E1371C" w:rsidP="00C3305E">
            <w:pPr>
              <w:pStyle w:val="ad"/>
              <w:wordWrap/>
              <w:ind w:left="169" w:hangingChars="92" w:hanging="169"/>
              <w:rPr>
                <w:rFonts w:ascii="ＭＳ ゴシック" w:hAnsi="ＭＳ ゴシック"/>
              </w:rPr>
            </w:pPr>
            <w:r w:rsidRPr="000D1FD2">
              <w:rPr>
                <w:rFonts w:ascii="ＭＳ ゴシック" w:hAnsi="ＭＳ ゴシック" w:hint="eastAsia"/>
              </w:rPr>
              <w:t>□</w:t>
            </w:r>
            <w:r w:rsidR="00AF0557">
              <w:rPr>
                <w:rFonts w:ascii="ＭＳ ゴシック" w:hAnsi="ＭＳ ゴシック" w:hint="eastAsia"/>
              </w:rPr>
              <w:t xml:space="preserve">　</w:t>
            </w:r>
            <w:r w:rsidRPr="000D1FD2">
              <w:rPr>
                <w:rFonts w:ascii="ＭＳ ゴシック" w:hAnsi="ＭＳ ゴシック" w:hint="eastAsia"/>
              </w:rPr>
              <w:t>指定地域密着型サービス事業者は</w:t>
            </w:r>
            <w:r w:rsidR="00F32820">
              <w:rPr>
                <w:rFonts w:ascii="ＭＳ ゴシック" w:hAnsi="ＭＳ ゴシック" w:hint="eastAsia"/>
              </w:rPr>
              <w:t>、</w:t>
            </w:r>
            <w:r w:rsidRPr="000D1FD2">
              <w:rPr>
                <w:rFonts w:ascii="ＭＳ ゴシック" w:hAnsi="ＭＳ ゴシック" w:hint="eastAsia"/>
              </w:rPr>
              <w:t>指定地域密着型サービスを提供するに当たっては</w:t>
            </w:r>
            <w:r w:rsidR="00F32820">
              <w:rPr>
                <w:rFonts w:ascii="ＭＳ ゴシック" w:hAnsi="ＭＳ ゴシック" w:hint="eastAsia"/>
              </w:rPr>
              <w:t>、</w:t>
            </w:r>
            <w:r w:rsidRPr="000D1FD2">
              <w:rPr>
                <w:rFonts w:ascii="ＭＳ ゴシック" w:hAnsi="ＭＳ ゴシック" w:hint="eastAsia"/>
              </w:rPr>
              <w:t>介護保険等関連情報その他必要な情報を活用し</w:t>
            </w:r>
            <w:r w:rsidR="00F32820">
              <w:rPr>
                <w:rFonts w:ascii="ＭＳ ゴシック" w:hAnsi="ＭＳ ゴシック" w:hint="eastAsia"/>
              </w:rPr>
              <w:t>、</w:t>
            </w:r>
            <w:r w:rsidRPr="000D1FD2">
              <w:rPr>
                <w:rFonts w:ascii="ＭＳ ゴシック" w:hAnsi="ＭＳ ゴシック" w:hint="eastAsia"/>
              </w:rPr>
              <w:t>適切かつ有効に行うよう努めているか。</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３４第３条第４項</w:t>
            </w:r>
            <w:r w:rsidRPr="000D1FD2">
              <w:rPr>
                <w:rFonts w:ascii="ＭＳ ゴシック" w:hAnsi="ＭＳ ゴシック" w:cs="ＭＳ 明朝" w:hint="eastAsia"/>
              </w:rPr>
              <w:t xml:space="preserve">　</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pStyle w:val="ad"/>
              <w:rPr>
                <w:rFonts w:ascii="ＭＳ ゴシック" w:hAnsi="ＭＳ ゴシック" w:cs="Times New Roman"/>
                <w:spacing w:val="-4"/>
                <w:kern w:val="2"/>
                <w:szCs w:val="20"/>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cs="ＭＳ 明朝"/>
                <w:kern w:val="0"/>
                <w:szCs w:val="18"/>
              </w:rPr>
            </w:pPr>
            <w:r w:rsidRPr="000D1FD2">
              <w:rPr>
                <w:rFonts w:ascii="ＭＳ ゴシック" w:eastAsia="ＭＳ ゴシック" w:hAnsi="ＭＳ ゴシック" w:cs="ＭＳ 明朝" w:hint="eastAsia"/>
                <w:kern w:val="0"/>
                <w:szCs w:val="18"/>
              </w:rPr>
              <w:t>責任者等体制の有・無</w:t>
            </w:r>
          </w:p>
          <w:p w:rsidR="00E1371C" w:rsidRPr="000D1FD2" w:rsidRDefault="00E1371C" w:rsidP="00E1371C">
            <w:pPr>
              <w:rPr>
                <w:rFonts w:ascii="ＭＳ ゴシック" w:eastAsia="ＭＳ ゴシック" w:hAnsi="ＭＳ ゴシック" w:cs="ＭＳ 明朝"/>
                <w:kern w:val="0"/>
                <w:szCs w:val="18"/>
              </w:rPr>
            </w:pP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cs="ＭＳ 明朝" w:hint="eastAsia"/>
                <w:kern w:val="0"/>
                <w:szCs w:val="18"/>
              </w:rPr>
              <w:t>研修等実施の有・無</w:t>
            </w:r>
          </w:p>
        </w:tc>
      </w:tr>
      <w:tr w:rsidR="00E1371C" w:rsidRPr="000D1FD2" w:rsidTr="00C3305E">
        <w:tc>
          <w:tcPr>
            <w:tcW w:w="1477" w:type="dxa"/>
          </w:tcPr>
          <w:p w:rsidR="00E1371C" w:rsidRPr="000D1FD2" w:rsidRDefault="00E1371C" w:rsidP="00D709A0">
            <w:pPr>
              <w:ind w:left="180" w:hangingChars="100" w:hanging="180"/>
              <w:jc w:val="left"/>
              <w:rPr>
                <w:rFonts w:ascii="ＭＳ ゴシック" w:eastAsia="ＭＳ ゴシック" w:hAnsi="ＭＳ ゴシック"/>
                <w:szCs w:val="18"/>
              </w:rPr>
            </w:pPr>
            <w:r w:rsidRPr="000D1FD2">
              <w:rPr>
                <w:rFonts w:ascii="ＭＳ ゴシック" w:eastAsia="ＭＳ ゴシック" w:hAnsi="ＭＳ ゴシック" w:hint="eastAsia"/>
              </w:rPr>
              <w:t xml:space="preserve">第１の２　　　</w:t>
            </w:r>
            <w:r w:rsidRPr="000D1FD2">
              <w:rPr>
                <w:rFonts w:ascii="ＭＳ ゴシック" w:eastAsia="ＭＳ ゴシック" w:hAnsi="ＭＳ ゴシック" w:hint="eastAsia"/>
                <w:szCs w:val="18"/>
              </w:rPr>
              <w:t>基本方針</w:t>
            </w:r>
          </w:p>
          <w:p w:rsidR="00E1371C" w:rsidRPr="000D1FD2" w:rsidRDefault="00E1371C" w:rsidP="00E1371C">
            <w:pPr>
              <w:pStyle w:val="ad"/>
              <w:ind w:left="94" w:hangingChars="100" w:hanging="94"/>
              <w:rPr>
                <w:rFonts w:ascii="ＭＳ ゴシック" w:hAnsi="ＭＳ ゴシック"/>
              </w:rPr>
            </w:pPr>
            <w:r w:rsidRPr="000D1FD2">
              <w:rPr>
                <w:rFonts w:ascii="ＭＳ ゴシック" w:hAnsi="ＭＳ ゴシック" w:hint="eastAsia"/>
                <w:w w:val="50"/>
              </w:rPr>
              <w:t>＜法第７８条の３第１項＞</w:t>
            </w:r>
          </w:p>
        </w:tc>
        <w:tc>
          <w:tcPr>
            <w:tcW w:w="6274" w:type="dxa"/>
          </w:tcPr>
          <w:p w:rsidR="000D67F5"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指定地域密着型サービスに該当する夜間対応型訪問介護（以下「指定夜間対応型訪問介護」という。）の事業は</w:t>
            </w:r>
            <w:r w:rsidR="00F32820">
              <w:rPr>
                <w:rFonts w:ascii="ＭＳ ゴシック" w:hAnsi="ＭＳ ゴシック" w:hint="eastAsia"/>
              </w:rPr>
              <w:t>、</w:t>
            </w:r>
            <w:r w:rsidRPr="000D1FD2">
              <w:rPr>
                <w:rFonts w:ascii="ＭＳ ゴシック" w:hAnsi="ＭＳ ゴシック" w:hint="eastAsia"/>
              </w:rPr>
              <w:t>要介護状態となった場合においても</w:t>
            </w:r>
            <w:r w:rsidR="00F32820">
              <w:rPr>
                <w:rFonts w:ascii="ＭＳ ゴシック" w:hAnsi="ＭＳ ゴシック" w:hint="eastAsia"/>
              </w:rPr>
              <w:t>、</w:t>
            </w:r>
            <w:r w:rsidRPr="000D1FD2">
              <w:rPr>
                <w:rFonts w:ascii="ＭＳ ゴシック" w:hAnsi="ＭＳ ゴシック" w:hint="eastAsia"/>
              </w:rPr>
              <w:t>その利用者が可能な限りその居宅において</w:t>
            </w:r>
            <w:r w:rsidR="00F32820">
              <w:rPr>
                <w:rFonts w:ascii="ＭＳ ゴシック" w:hAnsi="ＭＳ ゴシック" w:hint="eastAsia"/>
              </w:rPr>
              <w:t>、</w:t>
            </w:r>
            <w:r w:rsidRPr="000D1FD2">
              <w:rPr>
                <w:rFonts w:ascii="ＭＳ ゴシック" w:hAnsi="ＭＳ ゴシック" w:hint="eastAsia"/>
              </w:rPr>
              <w:t>その有する能力に応じ自立した日常生活を営むことができるよう</w:t>
            </w:r>
            <w:r w:rsidR="00F32820">
              <w:rPr>
                <w:rFonts w:ascii="ＭＳ ゴシック" w:hAnsi="ＭＳ ゴシック" w:hint="eastAsia"/>
              </w:rPr>
              <w:t>、</w:t>
            </w:r>
            <w:r w:rsidRPr="000D1FD2">
              <w:rPr>
                <w:rFonts w:ascii="ＭＳ ゴシック" w:hAnsi="ＭＳ ゴシック" w:hint="eastAsia"/>
              </w:rPr>
              <w:t>夜間において</w:t>
            </w:r>
            <w:r w:rsidR="00F32820">
              <w:rPr>
                <w:rFonts w:ascii="ＭＳ ゴシック" w:hAnsi="ＭＳ ゴシック" w:hint="eastAsia"/>
              </w:rPr>
              <w:t>、</w:t>
            </w:r>
            <w:r w:rsidRPr="000D1FD2">
              <w:rPr>
                <w:rFonts w:ascii="ＭＳ ゴシック" w:hAnsi="ＭＳ ゴシック" w:hint="eastAsia"/>
              </w:rPr>
              <w:t>定期的な巡回又は随時通報によりその者の居宅を訪問し</w:t>
            </w:r>
            <w:r w:rsidR="00F32820">
              <w:rPr>
                <w:rFonts w:ascii="ＭＳ ゴシック" w:hAnsi="ＭＳ ゴシック" w:hint="eastAsia"/>
              </w:rPr>
              <w:t>、</w:t>
            </w:r>
            <w:r w:rsidRPr="000D1FD2">
              <w:rPr>
                <w:rFonts w:ascii="ＭＳ ゴシック" w:hAnsi="ＭＳ ゴシック" w:hint="eastAsia"/>
              </w:rPr>
              <w:t>排せつの介護</w:t>
            </w:r>
            <w:r w:rsidR="00F32820">
              <w:rPr>
                <w:rFonts w:ascii="ＭＳ ゴシック" w:hAnsi="ＭＳ ゴシック" w:hint="eastAsia"/>
              </w:rPr>
              <w:t>、</w:t>
            </w:r>
            <w:r w:rsidRPr="000D1FD2">
              <w:rPr>
                <w:rFonts w:ascii="ＭＳ ゴシック" w:hAnsi="ＭＳ ゴシック" w:hint="eastAsia"/>
              </w:rPr>
              <w:t>日常生活上の緊急時の対応その他の夜間において安心してその居宅において生活を送ることができるようにするための援助を行っているか。</w:t>
            </w:r>
          </w:p>
          <w:p w:rsidR="00E1371C" w:rsidRPr="000D1FD2" w:rsidRDefault="00E1371C" w:rsidP="00C3305E">
            <w:pPr>
              <w:pStyle w:val="ad"/>
              <w:wordWrap/>
              <w:ind w:leftChars="100" w:left="180"/>
              <w:rPr>
                <w:rFonts w:ascii="ＭＳ ゴシック" w:hAnsi="ＭＳ ゴシック"/>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３４第４条</w:t>
            </w:r>
            <w:r w:rsidRPr="000D1FD2">
              <w:rPr>
                <w:rFonts w:ascii="ＭＳ ゴシック" w:hAnsi="ＭＳ ゴシック" w:hint="eastAsia"/>
              </w:rPr>
              <w:t xml:space="preserve">　</w:t>
            </w:r>
          </w:p>
          <w:p w:rsidR="00E1371C" w:rsidRPr="000D1FD2" w:rsidRDefault="00E1371C" w:rsidP="00B64B23">
            <w:pPr>
              <w:pStyle w:val="ad"/>
              <w:wordWrap/>
              <w:ind w:leftChars="100" w:left="180"/>
              <w:rPr>
                <w:rFonts w:ascii="ＭＳ ゴシック" w:hAnsi="ＭＳ ゴシック"/>
              </w:rPr>
            </w:pPr>
            <w:r w:rsidRPr="000D1FD2">
              <w:rPr>
                <w:rFonts w:ascii="ＭＳ ゴシック" w:hAnsi="ＭＳ ゴシック" w:hint="eastAsia"/>
              </w:rPr>
              <w:t xml:space="preserve">◎　基本方針　</w:t>
            </w:r>
          </w:p>
          <w:p w:rsidR="000D67F5" w:rsidRDefault="00E1371C" w:rsidP="00B64B23">
            <w:pPr>
              <w:pStyle w:val="ad"/>
              <w:wordWrap/>
              <w:ind w:left="368" w:hangingChars="200" w:hanging="368"/>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指定夜間対応型訪問介護は</w:t>
            </w:r>
            <w:r w:rsidR="00F32820">
              <w:rPr>
                <w:rFonts w:ascii="ＭＳ ゴシック" w:hAnsi="ＭＳ ゴシック" w:hint="eastAsia"/>
              </w:rPr>
              <w:t>、</w:t>
            </w:r>
            <w:r w:rsidRPr="000D1FD2">
              <w:rPr>
                <w:rFonts w:ascii="ＭＳ ゴシック" w:hAnsi="ＭＳ ゴシック" w:hint="eastAsia"/>
              </w:rPr>
              <w:t>夜間において</w:t>
            </w:r>
            <w:r w:rsidR="00F32820">
              <w:rPr>
                <w:rFonts w:ascii="ＭＳ ゴシック" w:hAnsi="ＭＳ ゴシック" w:hint="eastAsia"/>
              </w:rPr>
              <w:t>、</w:t>
            </w:r>
            <w:r w:rsidRPr="000D1FD2">
              <w:rPr>
                <w:rFonts w:ascii="ＭＳ ゴシック" w:hAnsi="ＭＳ ゴシック" w:hint="eastAsia"/>
              </w:rPr>
              <w:t>定期的な巡回又は通報によりその者の居宅を訪問し</w:t>
            </w:r>
            <w:r w:rsidR="00F32820">
              <w:rPr>
                <w:rFonts w:ascii="ＭＳ ゴシック" w:hAnsi="ＭＳ ゴシック" w:hint="eastAsia"/>
              </w:rPr>
              <w:t>、</w:t>
            </w:r>
            <w:r w:rsidRPr="000D1FD2">
              <w:rPr>
                <w:rFonts w:ascii="ＭＳ ゴシック" w:hAnsi="ＭＳ ゴシック" w:hint="eastAsia"/>
              </w:rPr>
              <w:t>排せつの介護</w:t>
            </w:r>
            <w:r w:rsidR="00F32820">
              <w:rPr>
                <w:rFonts w:ascii="ＭＳ ゴシック" w:hAnsi="ＭＳ ゴシック" w:hint="eastAsia"/>
              </w:rPr>
              <w:t>、</w:t>
            </w:r>
            <w:r w:rsidRPr="000D1FD2">
              <w:rPr>
                <w:rFonts w:ascii="ＭＳ ゴシック" w:hAnsi="ＭＳ ゴシック" w:hint="eastAsia"/>
              </w:rPr>
              <w:t>日常生活上の緊急時の対応その他の夜間において安心してその居宅において生活を送ることができるようにするための援助を行うものであり</w:t>
            </w:r>
            <w:r w:rsidR="00F32820">
              <w:rPr>
                <w:rFonts w:ascii="ＭＳ ゴシック" w:hAnsi="ＭＳ ゴシック" w:hint="eastAsia"/>
              </w:rPr>
              <w:t>、</w:t>
            </w:r>
            <w:r w:rsidRPr="000D1FD2">
              <w:rPr>
                <w:rFonts w:ascii="ＭＳ ゴシック" w:hAnsi="ＭＳ ゴシック" w:hint="eastAsia"/>
              </w:rPr>
              <w:t>対象者は一人暮らしの高齢者又は高齢者のみの世帯や中重度の者が中心になると考えられるが</w:t>
            </w:r>
            <w:r w:rsidR="00F32820">
              <w:rPr>
                <w:rFonts w:ascii="ＭＳ ゴシック" w:hAnsi="ＭＳ ゴシック" w:hint="eastAsia"/>
              </w:rPr>
              <w:t>、</w:t>
            </w:r>
            <w:r w:rsidRPr="000D1FD2">
              <w:rPr>
                <w:rFonts w:ascii="ＭＳ ゴシック" w:hAnsi="ＭＳ ゴシック" w:hint="eastAsia"/>
              </w:rPr>
              <w:t>これらの者に限定されるものではないことに留意すること。</w:t>
            </w:r>
          </w:p>
          <w:p w:rsidR="00E1371C" w:rsidRPr="000D1FD2" w:rsidRDefault="00E1371C" w:rsidP="00B64B23">
            <w:pPr>
              <w:pStyle w:val="ad"/>
              <w:wordWrap/>
              <w:ind w:leftChars="100" w:left="180" w:firstLineChars="200" w:firstLine="180"/>
              <w:rPr>
                <w:rFonts w:ascii="ＭＳ ゴシック" w:hAnsi="ＭＳ ゴシック"/>
              </w:rPr>
            </w:pPr>
            <w:r w:rsidRPr="000D1FD2">
              <w:rPr>
                <w:rFonts w:ascii="ＭＳ ゴシック" w:hAnsi="ＭＳ ゴシック" w:hint="eastAsia"/>
                <w:spacing w:val="0"/>
                <w:w w:val="50"/>
              </w:rPr>
              <w:t>◆平18解釈通知第3の二の１（１）</w:t>
            </w:r>
          </w:p>
          <w:p w:rsidR="00E1371C" w:rsidRPr="000D1FD2" w:rsidRDefault="00E1371C" w:rsidP="00C3305E">
            <w:pPr>
              <w:pStyle w:val="ad"/>
              <w:wordWrap/>
              <w:ind w:left="184" w:hangingChars="100" w:hanging="184"/>
              <w:rPr>
                <w:rFonts w:ascii="ＭＳ ゴシック" w:hAnsi="ＭＳ ゴシック"/>
              </w:rPr>
            </w:pPr>
          </w:p>
          <w:p w:rsidR="00E1371C" w:rsidRPr="000D1FD2" w:rsidRDefault="00E1371C" w:rsidP="00C3305E">
            <w:pPr>
              <w:spacing w:line="211" w:lineRule="exact"/>
              <w:ind w:left="180" w:hangingChars="100" w:hanging="180"/>
              <w:rPr>
                <w:rFonts w:ascii="ＭＳ ゴシック" w:eastAsia="ＭＳ ゴシック" w:hAnsi="ＭＳ ゴシック"/>
                <w:sz w:val="21"/>
                <w:szCs w:val="22"/>
              </w:rPr>
            </w:pPr>
            <w:r w:rsidRPr="000D1FD2">
              <w:rPr>
                <w:rFonts w:ascii="ＭＳ ゴシック" w:eastAsia="ＭＳ ゴシック" w:hAnsi="ＭＳ ゴシック" w:hint="eastAsia"/>
              </w:rPr>
              <w:t>□　上記に規定する援助を行うため</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指定夜間対応型訪問介護においては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定期的に利用者の居宅を巡回して行う夜間対応型訪問介護（以下この章において「定期巡回サービス」という。）</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あらかじめ利用者の心身の状況</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その置かれている環境等を把握した上で</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随時</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利用者からの通報を受け</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 xml:space="preserve">通報内容等を基に訪問介護員等（指定夜間対応型訪問介護の提供に当たる介護福祉士又は法第八条第二項に規定する政令で定める者（施行規則第二十二条の二十三第一項に規定する介護職員初任者研修課程を修了した者に限る。（主眼事項第２の３参照。）の訪問の要否等を判断するサービス（以下「オペレーションセンターサービス」という。）及びオペレーションセンター（オペレーションセンターサービスを行うためのオペレーションセンター従業者を置いている事務所をいう。以下同じ。）等からの随時の連絡に対応して行う夜間対応型訪問介護（以下「随時訪問サービス」という。）を提供しているか。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３４第５条第１項</w:t>
            </w:r>
          </w:p>
          <w:p w:rsidR="00E1371C" w:rsidRPr="000D1FD2" w:rsidRDefault="00E1371C" w:rsidP="00C3305E">
            <w:pPr>
              <w:pStyle w:val="ad"/>
              <w:wordWrap/>
              <w:ind w:left="184" w:hangingChars="100" w:hanging="184"/>
              <w:rPr>
                <w:rFonts w:ascii="ＭＳ ゴシック" w:hAnsi="ＭＳ ゴシック"/>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オペレーションセンターは</w:t>
            </w:r>
            <w:r w:rsidR="00F32820">
              <w:rPr>
                <w:rFonts w:ascii="ＭＳ ゴシック" w:hAnsi="ＭＳ ゴシック" w:hint="eastAsia"/>
              </w:rPr>
              <w:t>、</w:t>
            </w:r>
            <w:r w:rsidRPr="000D1FD2">
              <w:rPr>
                <w:rFonts w:ascii="ＭＳ ゴシック" w:hAnsi="ＭＳ ゴシック" w:hint="eastAsia"/>
              </w:rPr>
              <w:t>通常の事業の実施地域内に</w:t>
            </w:r>
            <w:r w:rsidR="00B64B23">
              <w:rPr>
                <w:rFonts w:ascii="ＭＳ ゴシック" w:hAnsi="ＭＳ ゴシック" w:hint="eastAsia"/>
              </w:rPr>
              <w:t>１</w:t>
            </w:r>
            <w:r w:rsidRPr="000D1FD2">
              <w:rPr>
                <w:rFonts w:ascii="ＭＳ ゴシック" w:hAnsi="ＭＳ ゴシック" w:hint="eastAsia"/>
              </w:rPr>
              <w:t>箇所以上設置しなければならない。ただし</w:t>
            </w:r>
            <w:r w:rsidR="00F32820">
              <w:rPr>
                <w:rFonts w:ascii="ＭＳ ゴシック" w:hAnsi="ＭＳ ゴシック" w:hint="eastAsia"/>
              </w:rPr>
              <w:t>、</w:t>
            </w:r>
            <w:r w:rsidRPr="000D1FD2">
              <w:rPr>
                <w:rFonts w:ascii="ＭＳ ゴシック" w:hAnsi="ＭＳ ゴシック" w:hint="eastAsia"/>
              </w:rPr>
              <w:t>定期巡回サービスを行う訪問介護員等が利用者から通報を受けることにより適切にオペレーションセンターサービスを実施することが可能であると認められる場合は</w:t>
            </w:r>
            <w:r w:rsidR="00F32820">
              <w:rPr>
                <w:rFonts w:ascii="ＭＳ ゴシック" w:hAnsi="ＭＳ ゴシック" w:hint="eastAsia"/>
              </w:rPr>
              <w:t>、</w:t>
            </w:r>
            <w:r w:rsidRPr="000D1FD2">
              <w:rPr>
                <w:rFonts w:ascii="ＭＳ ゴシック" w:hAnsi="ＭＳ ゴシック" w:hint="eastAsia"/>
              </w:rPr>
              <w:t xml:space="preserve">オペレーションセンターを設置しないことができる。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３４第５条第２項</w:t>
            </w:r>
          </w:p>
          <w:p w:rsidR="00E1371C" w:rsidRPr="000D1FD2" w:rsidRDefault="00E1371C" w:rsidP="00B64B23">
            <w:pPr>
              <w:pStyle w:val="ad"/>
              <w:wordWrap/>
              <w:ind w:leftChars="100" w:left="180"/>
              <w:jc w:val="left"/>
              <w:rPr>
                <w:rFonts w:ascii="ＭＳ ゴシック" w:hAnsi="ＭＳ ゴシック"/>
              </w:rPr>
            </w:pPr>
            <w:r w:rsidRPr="000D1FD2">
              <w:rPr>
                <w:rFonts w:ascii="ＭＳ ゴシック" w:hAnsi="ＭＳ ゴシック" w:hint="eastAsia"/>
              </w:rPr>
              <w:t xml:space="preserve">◎　指定夜間対応型訪問介護　</w:t>
            </w:r>
            <w:r w:rsidRPr="000D1FD2">
              <w:rPr>
                <w:rFonts w:ascii="ＭＳ ゴシック" w:hAnsi="ＭＳ ゴシック" w:hint="eastAsia"/>
                <w:spacing w:val="0"/>
                <w:w w:val="50"/>
              </w:rPr>
              <w:t>◆平１８解釈通知第３の二の１（２）</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①　指定夜間対応型訪問介護は</w:t>
            </w:r>
            <w:r w:rsidR="00F32820">
              <w:rPr>
                <w:rFonts w:ascii="ＭＳ ゴシック" w:hAnsi="ＭＳ ゴシック" w:hint="eastAsia"/>
              </w:rPr>
              <w:t>、</w:t>
            </w:r>
            <w:r w:rsidRPr="000D1FD2">
              <w:rPr>
                <w:rFonts w:ascii="ＭＳ ゴシック" w:hAnsi="ＭＳ ゴシック" w:hint="eastAsia"/>
              </w:rPr>
              <w:t>定期巡回サービス</w:t>
            </w:r>
            <w:r w:rsidR="00F32820">
              <w:rPr>
                <w:rFonts w:ascii="ＭＳ ゴシック" w:hAnsi="ＭＳ ゴシック" w:hint="eastAsia"/>
              </w:rPr>
              <w:t>、</w:t>
            </w:r>
            <w:r w:rsidRPr="000D1FD2">
              <w:rPr>
                <w:rFonts w:ascii="ＭＳ ゴシック" w:hAnsi="ＭＳ ゴシック" w:hint="eastAsia"/>
              </w:rPr>
              <w:t>オペレーションセンターサービス及び随時訪問サービスを一括して提供しなければな</w:t>
            </w:r>
            <w:r w:rsidR="00B64B23">
              <w:rPr>
                <w:rFonts w:ascii="ＭＳ ゴシック" w:hAnsi="ＭＳ ゴシック" w:hint="eastAsia"/>
              </w:rPr>
              <w:t xml:space="preserve">　</w:t>
            </w:r>
            <w:r w:rsidRPr="000D1FD2">
              <w:rPr>
                <w:rFonts w:ascii="ＭＳ ゴシック" w:hAnsi="ＭＳ ゴシック" w:hint="eastAsia"/>
              </w:rPr>
              <w:t>らないものであるが</w:t>
            </w:r>
            <w:r w:rsidR="00F32820">
              <w:rPr>
                <w:rFonts w:ascii="ＭＳ ゴシック" w:hAnsi="ＭＳ ゴシック" w:hint="eastAsia"/>
              </w:rPr>
              <w:t>、</w:t>
            </w:r>
            <w:r w:rsidRPr="000D1FD2">
              <w:rPr>
                <w:rFonts w:ascii="ＭＳ ゴシック" w:hAnsi="ＭＳ ゴシック" w:hint="eastAsia"/>
              </w:rPr>
              <w:t>利用者はケアコール端末（基準第</w:t>
            </w:r>
            <w:r w:rsidR="00B64B23">
              <w:rPr>
                <w:rFonts w:ascii="ＭＳ ゴシック" w:hAnsi="ＭＳ ゴシック" w:hint="eastAsia"/>
              </w:rPr>
              <w:t>８</w:t>
            </w:r>
            <w:r w:rsidRPr="000D1FD2">
              <w:rPr>
                <w:rFonts w:ascii="ＭＳ ゴシック" w:hAnsi="ＭＳ ゴシック" w:hint="eastAsia"/>
              </w:rPr>
              <w:t>条第</w:t>
            </w:r>
            <w:r w:rsidR="00B64B23">
              <w:rPr>
                <w:rFonts w:ascii="ＭＳ ゴシック" w:hAnsi="ＭＳ ゴシック" w:hint="eastAsia"/>
              </w:rPr>
              <w:t>３</w:t>
            </w:r>
            <w:r w:rsidRPr="000D1FD2">
              <w:rPr>
                <w:rFonts w:ascii="ＭＳ ゴシック" w:hAnsi="ＭＳ ゴシック" w:hint="eastAsia"/>
              </w:rPr>
              <w:t>項に規定する利用者が援助を必要とする状態となったときに適切にオペレーションセンターに通報できる端末機器をいう。以下同じ。）を有していることが条件となる。したがって</w:t>
            </w:r>
            <w:r w:rsidR="00F32820">
              <w:rPr>
                <w:rFonts w:ascii="ＭＳ ゴシック" w:hAnsi="ＭＳ ゴシック" w:hint="eastAsia"/>
              </w:rPr>
              <w:t>、</w:t>
            </w:r>
            <w:r w:rsidRPr="000D1FD2">
              <w:rPr>
                <w:rFonts w:ascii="ＭＳ ゴシック" w:hAnsi="ＭＳ ゴシック" w:hint="eastAsia"/>
              </w:rPr>
              <w:t>ケアコール端末を持たず</w:t>
            </w:r>
            <w:r w:rsidR="00F32820">
              <w:rPr>
                <w:rFonts w:ascii="ＭＳ ゴシック" w:hAnsi="ＭＳ ゴシック" w:hint="eastAsia"/>
              </w:rPr>
              <w:t>、</w:t>
            </w:r>
            <w:r w:rsidRPr="000D1FD2">
              <w:rPr>
                <w:rFonts w:ascii="ＭＳ ゴシック" w:hAnsi="ＭＳ ゴシック" w:hint="eastAsia"/>
              </w:rPr>
              <w:t>定期巡回サービスのみの利用であれば</w:t>
            </w:r>
            <w:r w:rsidR="00F32820">
              <w:rPr>
                <w:rFonts w:ascii="ＭＳ ゴシック" w:hAnsi="ＭＳ ゴシック" w:hint="eastAsia"/>
              </w:rPr>
              <w:t>、</w:t>
            </w:r>
            <w:r w:rsidRPr="000D1FD2">
              <w:rPr>
                <w:rFonts w:ascii="ＭＳ ゴシック" w:hAnsi="ＭＳ ゴシック" w:hint="eastAsia"/>
              </w:rPr>
              <w:t>指定夜間対応型訪問介護に含まれず</w:t>
            </w:r>
            <w:r w:rsidR="00F32820">
              <w:rPr>
                <w:rFonts w:ascii="ＭＳ ゴシック" w:hAnsi="ＭＳ ゴシック" w:hint="eastAsia"/>
              </w:rPr>
              <w:t>、</w:t>
            </w:r>
            <w:r w:rsidRPr="000D1FD2">
              <w:rPr>
                <w:rFonts w:ascii="ＭＳ ゴシック" w:hAnsi="ＭＳ ゴシック" w:hint="eastAsia"/>
              </w:rPr>
              <w:t>通常の指定訪問介護を利用していることとなる。</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②　指定夜間対応型訪問介護を提供する時間帯は</w:t>
            </w:r>
            <w:r w:rsidR="00F32820">
              <w:rPr>
                <w:rFonts w:ascii="ＭＳ ゴシック" w:hAnsi="ＭＳ ゴシック" w:hint="eastAsia"/>
              </w:rPr>
              <w:t>、</w:t>
            </w:r>
            <w:r w:rsidRPr="000D1FD2">
              <w:rPr>
                <w:rFonts w:ascii="ＭＳ ゴシック" w:hAnsi="ＭＳ ゴシック" w:hint="eastAsia"/>
              </w:rPr>
              <w:t>各事業所において設定することになるが</w:t>
            </w:r>
            <w:r w:rsidR="00F32820">
              <w:rPr>
                <w:rFonts w:ascii="ＭＳ ゴシック" w:hAnsi="ＭＳ ゴシック" w:hint="eastAsia"/>
              </w:rPr>
              <w:t>、</w:t>
            </w:r>
            <w:r w:rsidRPr="000D1FD2">
              <w:rPr>
                <w:rFonts w:ascii="ＭＳ ゴシック" w:hAnsi="ＭＳ ゴシック" w:hint="eastAsia"/>
              </w:rPr>
              <w:t>夜間におけるサービス提供という性格を踏</w:t>
            </w:r>
            <w:r w:rsidRPr="000D1FD2">
              <w:rPr>
                <w:rFonts w:ascii="ＭＳ ゴシック" w:hAnsi="ＭＳ ゴシック" w:hint="eastAsia"/>
              </w:rPr>
              <w:lastRenderedPageBreak/>
              <w:t>まえ</w:t>
            </w:r>
            <w:r w:rsidR="00F32820">
              <w:rPr>
                <w:rFonts w:ascii="ＭＳ ゴシック" w:hAnsi="ＭＳ ゴシック" w:hint="eastAsia"/>
              </w:rPr>
              <w:t>、</w:t>
            </w:r>
            <w:r w:rsidRPr="000D1FD2">
              <w:rPr>
                <w:rFonts w:ascii="ＭＳ ゴシック" w:hAnsi="ＭＳ ゴシック" w:hint="eastAsia"/>
              </w:rPr>
              <w:t>22時から</w:t>
            </w:r>
            <w:r w:rsidR="00B64B23">
              <w:rPr>
                <w:rFonts w:ascii="ＭＳ ゴシック" w:hAnsi="ＭＳ ゴシック" w:hint="eastAsia"/>
              </w:rPr>
              <w:t>６</w:t>
            </w:r>
            <w:r w:rsidRPr="000D1FD2">
              <w:rPr>
                <w:rFonts w:ascii="ＭＳ ゴシック" w:hAnsi="ＭＳ ゴシック" w:hint="eastAsia"/>
              </w:rPr>
              <w:t>時までの間は最低限含むものとする。なお</w:t>
            </w:r>
            <w:r w:rsidR="00F32820">
              <w:rPr>
                <w:rFonts w:ascii="ＭＳ ゴシック" w:hAnsi="ＭＳ ゴシック" w:hint="eastAsia"/>
              </w:rPr>
              <w:t>、</w:t>
            </w:r>
            <w:r w:rsidR="00B64B23">
              <w:rPr>
                <w:rFonts w:ascii="ＭＳ ゴシック" w:hAnsi="ＭＳ ゴシック" w:hint="eastAsia"/>
              </w:rPr>
              <w:t>８</w:t>
            </w:r>
            <w:r w:rsidRPr="000D1FD2">
              <w:rPr>
                <w:rFonts w:ascii="ＭＳ ゴシック" w:hAnsi="ＭＳ ゴシック" w:hint="eastAsia"/>
              </w:rPr>
              <w:t>時から18時までの間の時間帯を含むことは認められないものであり</w:t>
            </w:r>
            <w:r w:rsidR="00F32820">
              <w:rPr>
                <w:rFonts w:ascii="ＭＳ ゴシック" w:hAnsi="ＭＳ ゴシック" w:hint="eastAsia"/>
              </w:rPr>
              <w:t>、</w:t>
            </w:r>
            <w:r w:rsidRPr="000D1FD2">
              <w:rPr>
                <w:rFonts w:ascii="ＭＳ ゴシック" w:hAnsi="ＭＳ ゴシック" w:hint="eastAsia"/>
              </w:rPr>
              <w:t>この間の時間帯については</w:t>
            </w:r>
            <w:r w:rsidR="00F32820">
              <w:rPr>
                <w:rFonts w:ascii="ＭＳ ゴシック" w:hAnsi="ＭＳ ゴシック" w:hint="eastAsia"/>
              </w:rPr>
              <w:t>、</w:t>
            </w:r>
            <w:r w:rsidRPr="000D1FD2">
              <w:rPr>
                <w:rFonts w:ascii="ＭＳ ゴシック" w:hAnsi="ＭＳ ゴシック" w:hint="eastAsia"/>
              </w:rPr>
              <w:t>指定訪問介護を利用することとなる。</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③　定期巡回サービスの提供回数については</w:t>
            </w:r>
            <w:r w:rsidR="00F32820">
              <w:rPr>
                <w:rFonts w:ascii="ＭＳ ゴシック" w:hAnsi="ＭＳ ゴシック" w:hint="eastAsia"/>
              </w:rPr>
              <w:t>、</w:t>
            </w:r>
            <w:r w:rsidRPr="000D1FD2">
              <w:rPr>
                <w:rFonts w:ascii="ＭＳ ゴシック" w:hAnsi="ＭＳ ゴシック" w:hint="eastAsia"/>
              </w:rPr>
              <w:t>特に要件は設けておらず</w:t>
            </w:r>
            <w:r w:rsidR="00F32820">
              <w:rPr>
                <w:rFonts w:ascii="ＭＳ ゴシック" w:hAnsi="ＭＳ ゴシック" w:hint="eastAsia"/>
              </w:rPr>
              <w:t>、</w:t>
            </w:r>
            <w:r w:rsidRPr="000D1FD2">
              <w:rPr>
                <w:rFonts w:ascii="ＭＳ ゴシック" w:hAnsi="ＭＳ ゴシック" w:hint="eastAsia"/>
              </w:rPr>
              <w:t>事業者と利用者との間で取り決められるものである。</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④　指定夜間対応型訪問介護事業所が指定訪問介護事業所又は定期巡回・随時対応型訪問介護看護事業所の指定を併せて受けることは差し支えない。</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⑤　オペレーションセンターとヘルパーステーションは同一の場所が望ましいが</w:t>
            </w:r>
            <w:r w:rsidR="00F32820">
              <w:rPr>
                <w:rFonts w:ascii="ＭＳ ゴシック" w:hAnsi="ＭＳ ゴシック" w:hint="eastAsia"/>
              </w:rPr>
              <w:t>、</w:t>
            </w:r>
            <w:r w:rsidRPr="000D1FD2">
              <w:rPr>
                <w:rFonts w:ascii="ＭＳ ゴシック" w:hAnsi="ＭＳ ゴシック" w:hint="eastAsia"/>
              </w:rPr>
              <w:t>オペレーションセンターとヘルパーステーションの連携が確保され</w:t>
            </w:r>
            <w:r w:rsidR="00F32820">
              <w:rPr>
                <w:rFonts w:ascii="ＭＳ ゴシック" w:hAnsi="ＭＳ ゴシック" w:hint="eastAsia"/>
              </w:rPr>
              <w:t>、</w:t>
            </w:r>
            <w:r w:rsidRPr="000D1FD2">
              <w:rPr>
                <w:rFonts w:ascii="ＭＳ ゴシック" w:hAnsi="ＭＳ ゴシック" w:hint="eastAsia"/>
              </w:rPr>
              <w:t>業務に支障がない場合は</w:t>
            </w:r>
            <w:r w:rsidR="00F32820">
              <w:rPr>
                <w:rFonts w:ascii="ＭＳ ゴシック" w:hAnsi="ＭＳ ゴシック" w:hint="eastAsia"/>
              </w:rPr>
              <w:t>、</w:t>
            </w:r>
            <w:r w:rsidRPr="000D1FD2">
              <w:rPr>
                <w:rFonts w:ascii="ＭＳ ゴシック" w:hAnsi="ＭＳ ゴシック" w:hint="eastAsia"/>
              </w:rPr>
              <w:t>事業の実施地域内なら別々の場所としても差し支えない。</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また</w:t>
            </w:r>
            <w:r w:rsidR="00F32820">
              <w:rPr>
                <w:rFonts w:ascii="ＭＳ ゴシック" w:hAnsi="ＭＳ ゴシック" w:hint="eastAsia"/>
              </w:rPr>
              <w:t>、</w:t>
            </w:r>
            <w:r w:rsidRPr="000D1FD2">
              <w:rPr>
                <w:rFonts w:ascii="ＭＳ ゴシック" w:hAnsi="ＭＳ ゴシック" w:hint="eastAsia"/>
              </w:rPr>
              <w:t>隣接する複数の市町村で1つの事業所がそれぞれの市町村から指定を受ける場合</w:t>
            </w:r>
            <w:r w:rsidR="00F32820">
              <w:rPr>
                <w:rFonts w:ascii="ＭＳ ゴシック" w:hAnsi="ＭＳ ゴシック" w:hint="eastAsia"/>
              </w:rPr>
              <w:t>、</w:t>
            </w:r>
            <w:r w:rsidRPr="000D1FD2">
              <w:rPr>
                <w:rFonts w:ascii="ＭＳ ゴシック" w:hAnsi="ＭＳ ゴシック" w:hint="eastAsia"/>
              </w:rPr>
              <w:t>オペレーションセンターは所在地の市町村に</w:t>
            </w:r>
            <w:r w:rsidR="00F32820">
              <w:rPr>
                <w:rFonts w:ascii="ＭＳ ゴシック" w:hAnsi="ＭＳ ゴシック" w:hint="eastAsia"/>
              </w:rPr>
              <w:t>、</w:t>
            </w:r>
            <w:r w:rsidRPr="000D1FD2">
              <w:rPr>
                <w:rFonts w:ascii="ＭＳ ゴシック" w:hAnsi="ＭＳ ゴシック" w:hint="eastAsia"/>
              </w:rPr>
              <w:t>ヘルパーステーションは他の市町村に設置されることが考えられるが</w:t>
            </w:r>
            <w:r w:rsidR="00F32820">
              <w:rPr>
                <w:rFonts w:ascii="ＭＳ ゴシック" w:hAnsi="ＭＳ ゴシック" w:hint="eastAsia"/>
              </w:rPr>
              <w:t>、</w:t>
            </w:r>
            <w:r w:rsidRPr="000D1FD2">
              <w:rPr>
                <w:rFonts w:ascii="ＭＳ ゴシック" w:hAnsi="ＭＳ ゴシック" w:hint="eastAsia"/>
              </w:rPr>
              <w:t>こうした形態で事業を実施することは差し支えない。</w:t>
            </w:r>
          </w:p>
          <w:p w:rsidR="00E1371C" w:rsidRPr="000D1FD2" w:rsidRDefault="00E1371C" w:rsidP="00B64B23">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B64B23">
              <w:rPr>
                <w:rFonts w:ascii="ＭＳ ゴシック" w:hAnsi="ＭＳ ゴシック" w:hint="eastAsia"/>
              </w:rPr>
              <w:t xml:space="preserve">　</w:t>
            </w:r>
            <w:r w:rsidRPr="000D1FD2">
              <w:rPr>
                <w:rFonts w:ascii="ＭＳ ゴシック" w:hAnsi="ＭＳ ゴシック" w:hint="eastAsia"/>
              </w:rPr>
              <w:t>⑥　オペレーションセンターを設置しないことができる場合とは</w:t>
            </w:r>
            <w:r w:rsidR="00F32820">
              <w:rPr>
                <w:rFonts w:ascii="ＭＳ ゴシック" w:hAnsi="ＭＳ ゴシック" w:hint="eastAsia"/>
              </w:rPr>
              <w:t>、</w:t>
            </w:r>
            <w:r w:rsidRPr="000D1FD2">
              <w:rPr>
                <w:rFonts w:ascii="ＭＳ ゴシック" w:hAnsi="ＭＳ ゴシック" w:hint="eastAsia"/>
              </w:rPr>
              <w:t>具体的には</w:t>
            </w:r>
            <w:r w:rsidR="00F32820">
              <w:rPr>
                <w:rFonts w:ascii="ＭＳ ゴシック" w:hAnsi="ＭＳ ゴシック" w:hint="eastAsia"/>
              </w:rPr>
              <w:t>、</w:t>
            </w:r>
            <w:r w:rsidRPr="000D1FD2">
              <w:rPr>
                <w:rFonts w:ascii="ＭＳ ゴシック" w:hAnsi="ＭＳ ゴシック" w:hint="eastAsia"/>
              </w:rPr>
              <w:t>利用者の人数が少なく</w:t>
            </w:r>
            <w:r w:rsidR="00F32820">
              <w:rPr>
                <w:rFonts w:ascii="ＭＳ ゴシック" w:hAnsi="ＭＳ ゴシック" w:hint="eastAsia"/>
              </w:rPr>
              <w:t>、</w:t>
            </w:r>
            <w:r w:rsidRPr="000D1FD2">
              <w:rPr>
                <w:rFonts w:ascii="ＭＳ ゴシック" w:hAnsi="ＭＳ ゴシック" w:hint="eastAsia"/>
              </w:rPr>
              <w:t>かつ</w:t>
            </w:r>
            <w:r w:rsidR="00F32820">
              <w:rPr>
                <w:rFonts w:ascii="ＭＳ ゴシック" w:hAnsi="ＭＳ ゴシック" w:hint="eastAsia"/>
              </w:rPr>
              <w:t>、</w:t>
            </w:r>
            <w:r w:rsidRPr="000D1FD2">
              <w:rPr>
                <w:rFonts w:ascii="ＭＳ ゴシック" w:hAnsi="ＭＳ ゴシック" w:hint="eastAsia"/>
              </w:rPr>
              <w:t>指定夜間対応型訪問介護事業所と利用者の間に密接な関係が築かれていることにより</w:t>
            </w:r>
            <w:r w:rsidR="00F32820">
              <w:rPr>
                <w:rFonts w:ascii="ＭＳ ゴシック" w:hAnsi="ＭＳ ゴシック" w:hint="eastAsia"/>
              </w:rPr>
              <w:t>、</w:t>
            </w:r>
            <w:r w:rsidRPr="000D1FD2">
              <w:rPr>
                <w:rFonts w:ascii="ＭＳ ゴシック" w:hAnsi="ＭＳ ゴシック" w:hint="eastAsia"/>
              </w:rPr>
              <w:t>定期巡回サービスを行う訪問介護員等が利用者から通報を受けた場合であっても</w:t>
            </w:r>
            <w:r w:rsidR="00F32820">
              <w:rPr>
                <w:rFonts w:ascii="ＭＳ ゴシック" w:hAnsi="ＭＳ ゴシック" w:hint="eastAsia"/>
              </w:rPr>
              <w:t>、</w:t>
            </w:r>
            <w:r w:rsidRPr="000D1FD2">
              <w:rPr>
                <w:rFonts w:ascii="ＭＳ ゴシック" w:hAnsi="ＭＳ ゴシック" w:hint="eastAsia"/>
              </w:rPr>
              <w:t>十分な対応を行うことが可能であることを想定している。</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lastRenderedPageBreak/>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pStyle w:val="ad"/>
              <w:rPr>
                <w:rFonts w:ascii="ＭＳ ゴシック" w:hAnsi="ＭＳ ゴシック"/>
              </w:rPr>
            </w:pPr>
            <w:r w:rsidRPr="000D1FD2">
              <w:rPr>
                <w:rFonts w:ascii="ＭＳ ゴシック" w:hAnsi="ＭＳ ゴシック" w:hint="eastAsia"/>
                <w:spacing w:val="-4"/>
              </w:rPr>
              <w:t xml:space="preserve">□　</w:t>
            </w:r>
            <w:r w:rsidRPr="000D1FD2">
              <w:rPr>
                <w:rFonts w:ascii="ＭＳ ゴシック" w:hAnsi="ＭＳ ゴシック" w:hint="eastAsia"/>
              </w:rPr>
              <w:t>特に「自立支援」</w:t>
            </w:r>
            <w:r w:rsidR="00F62DDE">
              <w:rPr>
                <w:rFonts w:ascii="ＭＳ ゴシック" w:hAnsi="ＭＳ ゴシック" w:hint="eastAsia"/>
              </w:rPr>
              <w:t xml:space="preserve">　</w:t>
            </w:r>
            <w:r w:rsidRPr="000D1FD2">
              <w:rPr>
                <w:rFonts w:ascii="ＭＳ ゴシック" w:hAnsi="ＭＳ ゴシック" w:hint="eastAsia"/>
              </w:rPr>
              <w:t>の観点からサービス</w:t>
            </w:r>
            <w:r w:rsidR="00F62DDE">
              <w:rPr>
                <w:rFonts w:ascii="ＭＳ ゴシック" w:hAnsi="ＭＳ ゴシック" w:hint="eastAsia"/>
              </w:rPr>
              <w:t xml:space="preserve">　</w:t>
            </w:r>
            <w:r w:rsidRPr="000D1FD2">
              <w:rPr>
                <w:rFonts w:ascii="ＭＳ ゴシック" w:hAnsi="ＭＳ ゴシック" w:hint="eastAsia"/>
              </w:rPr>
              <w:t>を提供しているか</w:t>
            </w:r>
          </w:p>
          <w:p w:rsidR="00E1371C" w:rsidRPr="000D1FD2" w:rsidRDefault="00E1371C" w:rsidP="00E1371C">
            <w:pPr>
              <w:pStyle w:val="ad"/>
              <w:rPr>
                <w:rFonts w:ascii="ＭＳ ゴシック" w:hAnsi="ＭＳ ゴシック"/>
                <w:spacing w:val="0"/>
              </w:rPr>
            </w:pPr>
          </w:p>
          <w:p w:rsidR="00E1371C" w:rsidRPr="000D1FD2" w:rsidRDefault="00E1371C" w:rsidP="00E1371C">
            <w:pPr>
              <w:pStyle w:val="ad"/>
              <w:rPr>
                <w:rFonts w:ascii="ＭＳ ゴシック" w:hAnsi="ＭＳ ゴシック"/>
                <w:spacing w:val="0"/>
              </w:rPr>
            </w:pPr>
            <w:r w:rsidRPr="000D1FD2">
              <w:rPr>
                <w:rFonts w:ascii="ＭＳ ゴシック" w:hAnsi="ＭＳ ゴシック" w:hint="eastAsia"/>
              </w:rPr>
              <w:t>※点検月の利用者数</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pacing w:val="1"/>
                <w:szCs w:val="18"/>
              </w:rPr>
              <w:t xml:space="preserve">    </w:t>
            </w:r>
            <w:r w:rsidRPr="000D1FD2">
              <w:rPr>
                <w:rFonts w:ascii="ＭＳ ゴシック" w:eastAsia="ＭＳ ゴシック" w:hAnsi="ＭＳ ゴシック" w:hint="eastAsia"/>
                <w:szCs w:val="18"/>
              </w:rPr>
              <w:t>年</w:t>
            </w:r>
            <w:r w:rsidRPr="000D1FD2">
              <w:rPr>
                <w:rFonts w:ascii="ＭＳ ゴシック" w:eastAsia="ＭＳ ゴシック" w:hAnsi="ＭＳ ゴシック" w:hint="eastAsia"/>
                <w:spacing w:val="1"/>
                <w:szCs w:val="18"/>
              </w:rPr>
              <w:t xml:space="preserve">  </w:t>
            </w:r>
            <w:r w:rsidRPr="000D1FD2">
              <w:rPr>
                <w:rFonts w:ascii="ＭＳ ゴシック" w:eastAsia="ＭＳ ゴシック" w:hAnsi="ＭＳ ゴシック" w:hint="eastAsia"/>
                <w:szCs w:val="18"/>
              </w:rPr>
              <w:t>月：</w:t>
            </w:r>
            <w:r w:rsidRPr="000D1FD2">
              <w:rPr>
                <w:rFonts w:ascii="ＭＳ ゴシック" w:eastAsia="ＭＳ ゴシック" w:hAnsi="ＭＳ ゴシック" w:hint="eastAsia"/>
                <w:spacing w:val="1"/>
                <w:szCs w:val="18"/>
              </w:rPr>
              <w:t xml:space="preserve">    </w:t>
            </w:r>
            <w:r w:rsidRPr="000D1FD2">
              <w:rPr>
                <w:rFonts w:ascii="ＭＳ ゴシック" w:eastAsia="ＭＳ ゴシック" w:hAnsi="ＭＳ ゴシック" w:hint="eastAsia"/>
                <w:szCs w:val="18"/>
              </w:rPr>
              <w:t>人</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C3305E">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オペレーションセンターを設置しているか。</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未設置の場合の理由</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　　　　　　　　）</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　サービス提供時間</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　　～　　：</w:t>
            </w:r>
          </w:p>
          <w:p w:rsidR="00E1371C" w:rsidRPr="000D1FD2" w:rsidRDefault="00E1371C" w:rsidP="00E1371C">
            <w:pPr>
              <w:rPr>
                <w:rFonts w:ascii="ＭＳ ゴシック" w:eastAsia="ＭＳ ゴシック" w:hAnsi="ＭＳ ゴシック"/>
                <w:szCs w:val="18"/>
              </w:rPr>
            </w:pPr>
          </w:p>
          <w:p w:rsidR="00E1371C" w:rsidRPr="000D1FD2" w:rsidRDefault="00E1371C" w:rsidP="00C3305E">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ケアコール端末を持たず</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定期巡回サービスのみとなっていないか。</w:t>
            </w:r>
          </w:p>
          <w:p w:rsidR="00E1371C" w:rsidRPr="000D1FD2" w:rsidRDefault="00E1371C" w:rsidP="00E1371C">
            <w:pPr>
              <w:rPr>
                <w:rFonts w:ascii="ＭＳ ゴシック" w:eastAsia="ＭＳ ゴシック" w:hAnsi="ＭＳ ゴシック"/>
                <w:szCs w:val="18"/>
              </w:rPr>
            </w:pPr>
          </w:p>
          <w:p w:rsidR="00E1371C" w:rsidRPr="000D1FD2" w:rsidRDefault="00E1371C" w:rsidP="00C3305E">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サービス提供時間に22時から6時が含</w:t>
            </w:r>
            <w:r w:rsidRPr="000D1FD2">
              <w:rPr>
                <w:rFonts w:ascii="ＭＳ ゴシック" w:eastAsia="ＭＳ ゴシック" w:hAnsi="ＭＳ ゴシック" w:hint="eastAsia"/>
                <w:szCs w:val="18"/>
              </w:rPr>
              <w:lastRenderedPageBreak/>
              <w:t>まれているか。</w:t>
            </w:r>
          </w:p>
          <w:p w:rsidR="00E1371C" w:rsidRPr="000D1FD2" w:rsidRDefault="00E1371C" w:rsidP="00E1371C">
            <w:pPr>
              <w:rPr>
                <w:rFonts w:ascii="ＭＳ ゴシック" w:eastAsia="ＭＳ ゴシック" w:hAnsi="ＭＳ ゴシック"/>
                <w:szCs w:val="18"/>
              </w:rPr>
            </w:pPr>
          </w:p>
          <w:p w:rsidR="00E1371C" w:rsidRPr="000D1FD2" w:rsidRDefault="00E1371C" w:rsidP="00C3305E">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サービス提供時間に</w:t>
            </w:r>
            <w:r w:rsidR="00B64B23">
              <w:rPr>
                <w:rFonts w:ascii="ＭＳ ゴシック" w:eastAsia="ＭＳ ゴシック" w:hAnsi="ＭＳ ゴシック" w:hint="eastAsia"/>
                <w:szCs w:val="18"/>
              </w:rPr>
              <w:t>８</w:t>
            </w:r>
            <w:r w:rsidRPr="000D1FD2">
              <w:rPr>
                <w:rFonts w:ascii="ＭＳ ゴシック" w:eastAsia="ＭＳ ゴシック" w:hAnsi="ＭＳ ゴシック" w:hint="eastAsia"/>
                <w:szCs w:val="18"/>
              </w:rPr>
              <w:t>時から18時が含まれてはいけない。</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C3305E">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オペレーションセンターとヘルパーステーションが別の場所にある場合</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連携が確保され</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業務に支障がでていないか。</w:t>
            </w:r>
          </w:p>
          <w:p w:rsidR="00E1371C" w:rsidRPr="000D1FD2" w:rsidRDefault="00E1371C" w:rsidP="00E1371C">
            <w:pPr>
              <w:rPr>
                <w:rFonts w:ascii="ＭＳ ゴシック" w:eastAsia="ＭＳ ゴシック" w:hAnsi="ＭＳ ゴシック" w:cs="ＭＳ 明朝"/>
                <w:kern w:val="0"/>
                <w:szCs w:val="18"/>
              </w:rPr>
            </w:pPr>
          </w:p>
        </w:tc>
      </w:tr>
      <w:tr w:rsidR="00E1371C" w:rsidRPr="000D1FD2" w:rsidTr="00C3305E">
        <w:tc>
          <w:tcPr>
            <w:tcW w:w="1477" w:type="dxa"/>
          </w:tcPr>
          <w:p w:rsidR="00644A87" w:rsidRDefault="00E1371C" w:rsidP="00C3305E">
            <w:pPr>
              <w:pStyle w:val="ad"/>
              <w:ind w:left="184" w:hangingChars="100" w:hanging="184"/>
              <w:jc w:val="left"/>
              <w:rPr>
                <w:rFonts w:ascii="ＭＳ ゴシック" w:hAnsi="ＭＳ ゴシック"/>
              </w:rPr>
            </w:pPr>
            <w:r w:rsidRPr="000D1FD2">
              <w:rPr>
                <w:rFonts w:ascii="ＭＳ ゴシック" w:hAnsi="ＭＳ ゴシック" w:hint="eastAsia"/>
              </w:rPr>
              <w:lastRenderedPageBreak/>
              <w:t xml:space="preserve">第１の３　</w:t>
            </w:r>
          </w:p>
          <w:p w:rsidR="00E1371C" w:rsidRPr="000D5D0E" w:rsidRDefault="00E1371C" w:rsidP="00C3305E">
            <w:pPr>
              <w:pStyle w:val="ad"/>
              <w:ind w:firstLineChars="50" w:firstLine="92"/>
              <w:jc w:val="left"/>
              <w:rPr>
                <w:rFonts w:ascii="ＭＳ ゴシック" w:hAnsi="ＭＳ ゴシック"/>
              </w:rPr>
            </w:pPr>
            <w:r w:rsidRPr="00AB412F">
              <w:rPr>
                <w:rFonts w:ascii="ＭＳ ゴシック" w:hAnsi="ＭＳ ゴシック" w:hint="eastAsia"/>
              </w:rPr>
              <w:t>暴力団の</w:t>
            </w:r>
            <w:r w:rsidR="00644A87" w:rsidRPr="000D5D0E">
              <w:rPr>
                <w:rFonts w:ascii="ＭＳ ゴシック" w:hAnsi="ＭＳ ゴシック" w:hint="eastAsia"/>
              </w:rPr>
              <w:t>排除</w:t>
            </w:r>
          </w:p>
        </w:tc>
        <w:tc>
          <w:tcPr>
            <w:tcW w:w="6274" w:type="dxa"/>
          </w:tcPr>
          <w:p w:rsidR="00DC0DD2" w:rsidRDefault="00DB68F2" w:rsidP="00C3305E">
            <w:pPr>
              <w:autoSpaceDE w:val="0"/>
              <w:autoSpaceDN w:val="0"/>
              <w:adjustRightInd w:val="0"/>
              <w:spacing w:line="211" w:lineRule="exact"/>
              <w:ind w:left="180" w:hangingChars="100" w:hanging="180"/>
              <w:jc w:val="left"/>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管理者及び従業者</w:t>
            </w:r>
            <w:r w:rsidR="00E1371C" w:rsidRPr="000D1FD2">
              <w:rPr>
                <w:rFonts w:ascii="ＭＳ ゴシック" w:eastAsia="ＭＳ ゴシック" w:hAnsi="ＭＳ ゴシック" w:cs="ＭＳ 明朝" w:hint="eastAsia"/>
                <w:kern w:val="0"/>
                <w:szCs w:val="18"/>
              </w:rPr>
              <w:t>は</w:t>
            </w:r>
            <w:r w:rsidR="00F32820">
              <w:rPr>
                <w:rFonts w:ascii="ＭＳ ゴシック" w:eastAsia="ＭＳ ゴシック" w:hAnsi="ＭＳ ゴシック" w:cs="ＭＳ 明朝" w:hint="eastAsia"/>
                <w:kern w:val="0"/>
                <w:szCs w:val="18"/>
              </w:rPr>
              <w:t>、</w:t>
            </w:r>
            <w:r w:rsidR="00E1371C" w:rsidRPr="000D1FD2">
              <w:rPr>
                <w:rFonts w:ascii="ＭＳ ゴシック" w:eastAsia="ＭＳ ゴシック" w:hAnsi="ＭＳ ゴシック" w:cs="ＭＳ 明朝" w:hint="eastAsia"/>
                <w:kern w:val="0"/>
                <w:szCs w:val="18"/>
              </w:rPr>
              <w:t>暴力団員による不当な行為の防止等に関する法律第</w:t>
            </w:r>
            <w:r>
              <w:rPr>
                <w:rFonts w:ascii="ＭＳ ゴシック" w:eastAsia="ＭＳ ゴシック" w:hAnsi="ＭＳ ゴシック" w:cs="ＭＳ 明朝" w:hint="eastAsia"/>
                <w:kern w:val="0"/>
                <w:szCs w:val="18"/>
              </w:rPr>
              <w:t>２</w:t>
            </w:r>
            <w:r w:rsidR="00E1371C" w:rsidRPr="000D1FD2">
              <w:rPr>
                <w:rFonts w:ascii="ＭＳ ゴシック" w:eastAsia="ＭＳ ゴシック" w:hAnsi="ＭＳ ゴシック" w:cs="ＭＳ 明朝" w:hint="eastAsia"/>
                <w:kern w:val="0"/>
                <w:szCs w:val="18"/>
              </w:rPr>
              <w:t>条第</w:t>
            </w:r>
            <w:r>
              <w:rPr>
                <w:rFonts w:ascii="ＭＳ ゴシック" w:eastAsia="ＭＳ ゴシック" w:hAnsi="ＭＳ ゴシック" w:cs="ＭＳ 明朝" w:hint="eastAsia"/>
                <w:kern w:val="0"/>
                <w:szCs w:val="18"/>
              </w:rPr>
              <w:t>６</w:t>
            </w:r>
            <w:r w:rsidR="00E1371C" w:rsidRPr="000D1FD2">
              <w:rPr>
                <w:rFonts w:ascii="ＭＳ ゴシック" w:eastAsia="ＭＳ ゴシック" w:hAnsi="ＭＳ ゴシック" w:cs="ＭＳ 明朝" w:hint="eastAsia"/>
                <w:kern w:val="0"/>
                <w:szCs w:val="18"/>
              </w:rPr>
              <w:t>号に規定する暴力団員ではないか。</w:t>
            </w:r>
          </w:p>
          <w:p w:rsidR="00E1371C" w:rsidRPr="000D1FD2" w:rsidRDefault="00E1371C" w:rsidP="00C3305E">
            <w:pPr>
              <w:autoSpaceDE w:val="0"/>
              <w:autoSpaceDN w:val="0"/>
              <w:adjustRightInd w:val="0"/>
              <w:spacing w:line="211" w:lineRule="exact"/>
              <w:jc w:val="left"/>
              <w:rPr>
                <w:rFonts w:ascii="ＭＳ ゴシック" w:eastAsia="ＭＳ ゴシック" w:hAnsi="ＭＳ ゴシック"/>
                <w:w w:val="50"/>
                <w:szCs w:val="18"/>
              </w:rPr>
            </w:pPr>
            <w:r w:rsidRPr="000D1FD2">
              <w:rPr>
                <w:rFonts w:ascii="ＭＳ ゴシック" w:eastAsia="ＭＳ ゴシック" w:hAnsi="ＭＳ ゴシック" w:cs="ＭＳ 明朝" w:hint="eastAsia"/>
                <w:kern w:val="0"/>
                <w:szCs w:val="18"/>
              </w:rPr>
              <w:t xml:space="preserve">　</w:t>
            </w:r>
            <w:r w:rsidR="00DB68F2">
              <w:rPr>
                <w:rFonts w:ascii="ＭＳ ゴシック" w:eastAsia="ＭＳ ゴシック" w:hAnsi="ＭＳ ゴシック" w:hint="eastAsia"/>
                <w:w w:val="50"/>
                <w:szCs w:val="18"/>
              </w:rPr>
              <w:t>◆平２５市条例５</w:t>
            </w:r>
            <w:r w:rsidRPr="000D1FD2">
              <w:rPr>
                <w:rFonts w:ascii="ＭＳ ゴシック" w:eastAsia="ＭＳ ゴシック" w:hAnsi="ＭＳ ゴシック" w:hint="eastAsia"/>
                <w:w w:val="50"/>
                <w:szCs w:val="18"/>
              </w:rPr>
              <w:t>第</w:t>
            </w:r>
            <w:r w:rsidR="00DB68F2">
              <w:rPr>
                <w:rFonts w:ascii="ＭＳ ゴシック" w:eastAsia="ＭＳ ゴシック" w:hAnsi="ＭＳ ゴシック" w:hint="eastAsia"/>
                <w:w w:val="50"/>
                <w:szCs w:val="18"/>
              </w:rPr>
              <w:t>７</w:t>
            </w:r>
            <w:r w:rsidRPr="000D1FD2">
              <w:rPr>
                <w:rFonts w:ascii="ＭＳ ゴシック" w:eastAsia="ＭＳ ゴシック" w:hAnsi="ＭＳ ゴシック" w:hint="eastAsia"/>
                <w:w w:val="50"/>
                <w:szCs w:val="18"/>
              </w:rPr>
              <w:t>条第１項</w:t>
            </w:r>
          </w:p>
          <w:p w:rsidR="008434A3" w:rsidRDefault="008434A3" w:rsidP="00C3305E">
            <w:pPr>
              <w:autoSpaceDE w:val="0"/>
              <w:autoSpaceDN w:val="0"/>
              <w:adjustRightInd w:val="0"/>
              <w:spacing w:line="211" w:lineRule="exact"/>
              <w:ind w:left="180" w:hangingChars="100" w:hanging="180"/>
              <w:jc w:val="left"/>
              <w:rPr>
                <w:rFonts w:ascii="ＭＳ ゴシック" w:eastAsia="ＭＳ ゴシック" w:hAnsi="ＭＳ ゴシック" w:cs="ＭＳ 明朝"/>
                <w:kern w:val="0"/>
                <w:szCs w:val="18"/>
              </w:rPr>
            </w:pPr>
          </w:p>
          <w:p w:rsidR="00E1371C" w:rsidRPr="000D1FD2" w:rsidRDefault="00E1371C" w:rsidP="00C3305E">
            <w:pPr>
              <w:autoSpaceDE w:val="0"/>
              <w:autoSpaceDN w:val="0"/>
              <w:adjustRightInd w:val="0"/>
              <w:spacing w:line="211" w:lineRule="exact"/>
              <w:ind w:left="180" w:hangingChars="100" w:hanging="180"/>
              <w:jc w:val="left"/>
              <w:rPr>
                <w:rFonts w:ascii="ＭＳ ゴシック" w:eastAsia="ＭＳ ゴシック" w:hAnsi="ＭＳ ゴシック" w:cs="ＭＳ 明朝"/>
                <w:kern w:val="0"/>
                <w:szCs w:val="18"/>
              </w:rPr>
            </w:pPr>
            <w:r w:rsidRPr="000D1FD2">
              <w:rPr>
                <w:rFonts w:ascii="ＭＳ ゴシック" w:eastAsia="ＭＳ ゴシック" w:hAnsi="ＭＳ ゴシック" w:cs="ＭＳ 明朝" w:hint="eastAsia"/>
                <w:kern w:val="0"/>
                <w:szCs w:val="18"/>
              </w:rPr>
              <w:t>□　前項の事業所は</w:t>
            </w:r>
            <w:r w:rsidR="00F32820">
              <w:rPr>
                <w:rFonts w:ascii="ＭＳ ゴシック" w:eastAsia="ＭＳ ゴシック" w:hAnsi="ＭＳ ゴシック" w:cs="ＭＳ 明朝" w:hint="eastAsia"/>
                <w:kern w:val="0"/>
                <w:szCs w:val="18"/>
              </w:rPr>
              <w:t>、</w:t>
            </w:r>
            <w:r w:rsidRPr="000D1FD2">
              <w:rPr>
                <w:rFonts w:ascii="ＭＳ ゴシック" w:eastAsia="ＭＳ ゴシック" w:hAnsi="ＭＳ ゴシック" w:cs="ＭＳ 明朝" w:hint="eastAsia"/>
                <w:kern w:val="0"/>
                <w:szCs w:val="18"/>
              </w:rPr>
              <w:t>その運営について</w:t>
            </w:r>
            <w:r w:rsidR="00F32820">
              <w:rPr>
                <w:rFonts w:ascii="ＭＳ ゴシック" w:eastAsia="ＭＳ ゴシック" w:hAnsi="ＭＳ ゴシック" w:cs="ＭＳ 明朝" w:hint="eastAsia"/>
                <w:kern w:val="0"/>
                <w:szCs w:val="18"/>
              </w:rPr>
              <w:t>、</w:t>
            </w:r>
            <w:r w:rsidRPr="000D1FD2">
              <w:rPr>
                <w:rFonts w:ascii="ＭＳ ゴシック" w:eastAsia="ＭＳ ゴシック" w:hAnsi="ＭＳ ゴシック" w:cs="ＭＳ 明朝" w:hint="eastAsia"/>
                <w:kern w:val="0"/>
                <w:szCs w:val="18"/>
              </w:rPr>
              <w:t>暴排条例第</w:t>
            </w:r>
            <w:r w:rsidR="00DB68F2">
              <w:rPr>
                <w:rFonts w:ascii="ＭＳ ゴシック" w:eastAsia="ＭＳ ゴシック" w:hAnsi="ＭＳ ゴシック" w:cs="ＭＳ 明朝" w:hint="eastAsia"/>
                <w:kern w:val="0"/>
                <w:szCs w:val="18"/>
              </w:rPr>
              <w:t>２</w:t>
            </w:r>
            <w:r w:rsidRPr="000D1FD2">
              <w:rPr>
                <w:rFonts w:ascii="ＭＳ ゴシック" w:eastAsia="ＭＳ ゴシック" w:hAnsi="ＭＳ ゴシック" w:cs="ＭＳ 明朝" w:hint="eastAsia"/>
                <w:kern w:val="0"/>
                <w:szCs w:val="18"/>
              </w:rPr>
              <w:t>条第</w:t>
            </w:r>
            <w:r w:rsidR="00DB68F2">
              <w:rPr>
                <w:rFonts w:ascii="ＭＳ ゴシック" w:eastAsia="ＭＳ ゴシック" w:hAnsi="ＭＳ ゴシック" w:cs="ＭＳ 明朝" w:hint="eastAsia"/>
                <w:kern w:val="0"/>
                <w:szCs w:val="18"/>
              </w:rPr>
              <w:t>３</w:t>
            </w:r>
            <w:r w:rsidRPr="000D1FD2">
              <w:rPr>
                <w:rFonts w:ascii="ＭＳ ゴシック" w:eastAsia="ＭＳ ゴシック" w:hAnsi="ＭＳ ゴシック" w:cs="ＭＳ 明朝" w:hint="eastAsia"/>
                <w:kern w:val="0"/>
                <w:szCs w:val="18"/>
              </w:rPr>
              <w:t xml:space="preserve">号に規定する暴力団員等の支配を受けていないか。　</w:t>
            </w:r>
            <w:r w:rsidR="00DB68F2">
              <w:rPr>
                <w:rFonts w:ascii="ＭＳ ゴシック" w:eastAsia="ＭＳ ゴシック" w:hAnsi="ＭＳ ゴシック" w:hint="eastAsia"/>
                <w:w w:val="50"/>
                <w:szCs w:val="18"/>
              </w:rPr>
              <w:t>◆平２５市条例５</w:t>
            </w:r>
            <w:r w:rsidRPr="000D1FD2">
              <w:rPr>
                <w:rFonts w:ascii="ＭＳ ゴシック" w:eastAsia="ＭＳ ゴシック" w:hAnsi="ＭＳ ゴシック" w:hint="eastAsia"/>
                <w:w w:val="50"/>
                <w:szCs w:val="18"/>
              </w:rPr>
              <w:t>第</w:t>
            </w:r>
            <w:r w:rsidR="00DB68F2">
              <w:rPr>
                <w:rFonts w:ascii="ＭＳ ゴシック" w:eastAsia="ＭＳ ゴシック" w:hAnsi="ＭＳ ゴシック" w:hint="eastAsia"/>
                <w:w w:val="50"/>
                <w:szCs w:val="18"/>
              </w:rPr>
              <w:t>７</w:t>
            </w:r>
            <w:r w:rsidRPr="000D1FD2">
              <w:rPr>
                <w:rFonts w:ascii="ＭＳ ゴシック" w:eastAsia="ＭＳ ゴシック" w:hAnsi="ＭＳ ゴシック" w:hint="eastAsia"/>
                <w:w w:val="50"/>
                <w:szCs w:val="18"/>
              </w:rPr>
              <w:t>条第２項</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rPr>
                <w:rFonts w:ascii="ＭＳ ゴシック" w:eastAsia="ＭＳ ゴシック" w:hAnsi="ＭＳ ゴシック"/>
                <w:szCs w:val="18"/>
              </w:rPr>
            </w:pPr>
          </w:p>
        </w:tc>
      </w:tr>
      <w:tr w:rsidR="00E1371C" w:rsidRPr="000D1FD2" w:rsidTr="00C3305E">
        <w:tc>
          <w:tcPr>
            <w:tcW w:w="1477" w:type="dxa"/>
          </w:tcPr>
          <w:p w:rsidR="00E1371C" w:rsidRPr="00C3305E" w:rsidRDefault="00E1371C" w:rsidP="00E1371C">
            <w:pPr>
              <w:pStyle w:val="ad"/>
              <w:wordWrap/>
              <w:rPr>
                <w:rFonts w:ascii="ＭＳ ゴシック" w:hAnsi="ＭＳ ゴシック"/>
              </w:rPr>
            </w:pPr>
            <w:r w:rsidRPr="000D1FD2">
              <w:rPr>
                <w:rFonts w:ascii="ＭＳ ゴシック" w:hAnsi="ＭＳ ゴシック" w:hint="eastAsia"/>
              </w:rPr>
              <w:t>第２</w:t>
            </w:r>
            <w:r w:rsidR="00644A87">
              <w:rPr>
                <w:rFonts w:ascii="ＭＳ ゴシック" w:hAnsi="ＭＳ ゴシック" w:hint="eastAsia"/>
              </w:rPr>
              <w:t xml:space="preserve"> </w:t>
            </w:r>
            <w:r w:rsidRPr="000D1FD2">
              <w:rPr>
                <w:rFonts w:ascii="ＭＳ ゴシック" w:hAnsi="ＭＳ ゴシック" w:hint="eastAsia"/>
              </w:rPr>
              <w:t>人員に関</w:t>
            </w:r>
          </w:p>
          <w:p w:rsidR="00E1371C" w:rsidRPr="000D1FD2" w:rsidRDefault="00E1371C" w:rsidP="00E1371C">
            <w:pPr>
              <w:pStyle w:val="ad"/>
              <w:wordWrap/>
              <w:rPr>
                <w:rFonts w:ascii="ＭＳ ゴシック" w:hAnsi="ＭＳ ゴシック"/>
              </w:rPr>
            </w:pPr>
            <w:r w:rsidRPr="000D1FD2">
              <w:rPr>
                <w:rFonts w:ascii="ＭＳ ゴシック" w:hAnsi="ＭＳ ゴシック" w:hint="eastAsia"/>
              </w:rPr>
              <w:t xml:space="preserve">　する基準</w:t>
            </w:r>
          </w:p>
          <w:p w:rsidR="00E1371C" w:rsidRPr="000D1FD2" w:rsidRDefault="00E1371C" w:rsidP="00E1371C">
            <w:pPr>
              <w:pStyle w:val="ad"/>
              <w:wordWrap/>
              <w:ind w:firstLineChars="300" w:firstLine="282"/>
              <w:rPr>
                <w:rFonts w:ascii="ＭＳ ゴシック" w:hAnsi="ＭＳ ゴシック"/>
                <w:spacing w:val="0"/>
              </w:rPr>
            </w:pPr>
            <w:r w:rsidRPr="000D1FD2">
              <w:rPr>
                <w:rFonts w:ascii="ＭＳ ゴシック" w:hAnsi="ＭＳ ゴシック" w:hint="eastAsia"/>
                <w:w w:val="50"/>
              </w:rPr>
              <w:t>＜法第７８条の４＞</w:t>
            </w:r>
          </w:p>
          <w:p w:rsidR="00E1371C" w:rsidRPr="000D1FD2" w:rsidRDefault="00E1371C" w:rsidP="00C3305E">
            <w:r w:rsidRPr="00C3305E">
              <w:rPr>
                <w:rFonts w:ascii="ＭＳ ゴシック" w:eastAsia="ＭＳ ゴシック" w:hAnsi="ＭＳ ゴシック" w:hint="eastAsia"/>
              </w:rPr>
              <w:t>１従業者の員</w:t>
            </w:r>
            <w:r w:rsidR="00644A87" w:rsidRPr="00C3305E">
              <w:rPr>
                <w:rFonts w:ascii="ＭＳ ゴシック" w:eastAsia="ＭＳ ゴシック" w:hAnsi="ＭＳ ゴシック" w:hint="eastAsia"/>
              </w:rPr>
              <w:t xml:space="preserve"> </w:t>
            </w:r>
            <w:r w:rsidR="00644A87" w:rsidRPr="00C3305E">
              <w:rPr>
                <w:rFonts w:ascii="ＭＳ ゴシック" w:eastAsia="ＭＳ ゴシック" w:hAnsi="ＭＳ ゴシック"/>
              </w:rPr>
              <w:t xml:space="preserve"> </w:t>
            </w:r>
            <w:r w:rsidRPr="00C3305E">
              <w:rPr>
                <w:rFonts w:ascii="ＭＳ ゴシック" w:eastAsia="ＭＳ ゴシック" w:hAnsi="ＭＳ ゴシック" w:hint="eastAsia"/>
              </w:rPr>
              <w:t>数等</w:t>
            </w:r>
          </w:p>
        </w:tc>
        <w:tc>
          <w:tcPr>
            <w:tcW w:w="6274" w:type="dxa"/>
          </w:tcPr>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夜間対応型訪問介護の事業を行う者（以下「指定夜間対応型訪問介護事業者」という。）が当該事業を行う事業所（以下「指定夜間対応型訪問介護事業所」という。）ごとに置くべき従業者（以下「夜間対応型訪問介護従業者」という。）の職種及び員数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次のとおりとする。ただし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主眼事項第１の１基本方針の記載のとおりオペレーションセンターを設置しない場合においては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オペレーションセンター従業者を置かないことができる。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３４第６条</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pStyle w:val="ad"/>
              <w:wordWrap/>
              <w:spacing w:before="121"/>
              <w:rPr>
                <w:rFonts w:ascii="ＭＳ ゴシック" w:hAnsi="ＭＳ ゴシック"/>
                <w:spacing w:val="0"/>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tc>
      </w:tr>
      <w:tr w:rsidR="00E1371C" w:rsidRPr="000D1FD2" w:rsidTr="00C3305E">
        <w:tc>
          <w:tcPr>
            <w:tcW w:w="1477" w:type="dxa"/>
          </w:tcPr>
          <w:p w:rsidR="00E1371C" w:rsidRPr="00DB68F2" w:rsidRDefault="00E1371C" w:rsidP="00C3305E">
            <w:pPr>
              <w:ind w:left="180" w:hangingChars="100" w:hanging="180"/>
              <w:rPr>
                <w:rFonts w:ascii="ＭＳ ゴシック" w:eastAsia="ＭＳ ゴシック" w:hAnsi="ＭＳ ゴシック"/>
              </w:rPr>
            </w:pPr>
            <w:r w:rsidRPr="00693176">
              <w:rPr>
                <w:rFonts w:ascii="ＭＳ ゴシック" w:hAnsi="ＭＳ ゴシック" w:hint="eastAsia"/>
              </w:rPr>
              <w:t>２</w:t>
            </w:r>
            <w:r w:rsidR="00644A87" w:rsidRPr="00693176">
              <w:rPr>
                <w:rFonts w:ascii="ＭＳ ゴシック" w:hAnsi="ＭＳ ゴシック" w:hint="eastAsia"/>
              </w:rPr>
              <w:t xml:space="preserve"> </w:t>
            </w:r>
            <w:r w:rsidRPr="00DB68F2">
              <w:rPr>
                <w:rFonts w:ascii="ＭＳ ゴシック" w:eastAsia="ＭＳ ゴシック" w:hAnsi="ＭＳ ゴシック" w:hint="eastAsia"/>
              </w:rPr>
              <w:t>オペレーシ</w:t>
            </w:r>
            <w:r w:rsidR="00644A87" w:rsidRPr="00DB68F2">
              <w:rPr>
                <w:rFonts w:ascii="ＭＳ ゴシック" w:eastAsia="ＭＳ ゴシック" w:hAnsi="ＭＳ ゴシック" w:hint="eastAsia"/>
              </w:rPr>
              <w:t xml:space="preserve"> </w:t>
            </w:r>
            <w:r w:rsidR="00644A87" w:rsidRPr="00DB68F2">
              <w:rPr>
                <w:rFonts w:ascii="ＭＳ ゴシック" w:eastAsia="ＭＳ ゴシック" w:hAnsi="ＭＳ ゴシック"/>
              </w:rPr>
              <w:t xml:space="preserve"> </w:t>
            </w:r>
            <w:r w:rsidRPr="00DB68F2">
              <w:rPr>
                <w:rFonts w:ascii="ＭＳ ゴシック" w:eastAsia="ＭＳ ゴシック" w:hAnsi="ＭＳ ゴシック" w:hint="eastAsia"/>
              </w:rPr>
              <w:t>ョンセンター</w:t>
            </w:r>
          </w:p>
          <w:p w:rsidR="00E1371C" w:rsidRPr="00DB68F2" w:rsidRDefault="00E1371C" w:rsidP="00E1371C">
            <w:pPr>
              <w:pStyle w:val="ad"/>
              <w:wordWrap/>
              <w:rPr>
                <w:rFonts w:ascii="ＭＳ ゴシック" w:hAnsi="ＭＳ ゴシック"/>
              </w:rPr>
            </w:pPr>
            <w:r w:rsidRPr="00DB68F2">
              <w:rPr>
                <w:rFonts w:ascii="ＭＳ ゴシック" w:hAnsi="ＭＳ ゴシック" w:hint="eastAsia"/>
              </w:rPr>
              <w:t xml:space="preserve">　従業者</w:t>
            </w:r>
          </w:p>
          <w:p w:rsidR="00E1371C" w:rsidRPr="008434A3" w:rsidRDefault="00E1371C" w:rsidP="00E1371C">
            <w:pPr>
              <w:pStyle w:val="ad"/>
              <w:wordWrap/>
              <w:rPr>
                <w:rFonts w:ascii="ＭＳ ゴシック" w:hAnsi="ＭＳ ゴシック"/>
              </w:rPr>
            </w:pPr>
            <w:r w:rsidRPr="00DB68F2">
              <w:rPr>
                <w:rFonts w:ascii="ＭＳ ゴシック" w:hAnsi="ＭＳ ゴシック" w:hint="eastAsia"/>
              </w:rPr>
              <w:t>(1)オペレータ</w:t>
            </w:r>
            <w:r w:rsidR="00D709A0" w:rsidRPr="00DB68F2">
              <w:rPr>
                <w:rFonts w:ascii="ＭＳ ゴシック" w:hAnsi="ＭＳ ゴシック" w:hint="eastAsia"/>
              </w:rPr>
              <w:t xml:space="preserve">　　</w:t>
            </w:r>
            <w:r w:rsidRPr="00DB68F2">
              <w:rPr>
                <w:rFonts w:ascii="ＭＳ ゴシック" w:hAnsi="ＭＳ ゴシック" w:hint="eastAsia"/>
              </w:rPr>
              <w:t>ー</w:t>
            </w:r>
          </w:p>
        </w:tc>
        <w:tc>
          <w:tcPr>
            <w:tcW w:w="6274" w:type="dxa"/>
          </w:tcPr>
          <w:p w:rsidR="00E1371C" w:rsidRPr="007A6842" w:rsidRDefault="00E1371C" w:rsidP="00C3305E">
            <w:pPr>
              <w:pStyle w:val="ad"/>
              <w:wordWrap/>
              <w:ind w:left="184" w:hangingChars="100" w:hanging="184"/>
              <w:rPr>
                <w:rFonts w:ascii="ＭＳ ゴシック" w:hAnsi="ＭＳ ゴシック"/>
              </w:rPr>
            </w:pPr>
            <w:r w:rsidRPr="007A6842">
              <w:rPr>
                <w:rFonts w:ascii="ＭＳ ゴシック" w:hAnsi="ＭＳ ゴシック" w:hint="eastAsia"/>
              </w:rPr>
              <w:t>□　オペレーター（指定夜間対応型訪問介護を提供する時間帯を通じて利用者からの通報を受け付ける業務に当たる従業者をいう。以下この章において同じ。）として</w:t>
            </w:r>
            <w:r w:rsidR="00DB68F2">
              <w:rPr>
                <w:rFonts w:ascii="ＭＳ ゴシック" w:hAnsi="ＭＳ ゴシック" w:hint="eastAsia"/>
              </w:rPr>
              <w:t>１</w:t>
            </w:r>
            <w:r w:rsidRPr="007A6842">
              <w:rPr>
                <w:rFonts w:ascii="ＭＳ ゴシック" w:hAnsi="ＭＳ ゴシック" w:hint="eastAsia"/>
              </w:rPr>
              <w:t>以上配置しているか。</w:t>
            </w:r>
          </w:p>
          <w:p w:rsidR="00E1371C" w:rsidRPr="007A6842" w:rsidRDefault="00E1371C" w:rsidP="00C3305E">
            <w:pPr>
              <w:pStyle w:val="ad"/>
              <w:wordWrap/>
              <w:ind w:left="184" w:hangingChars="100" w:hanging="184"/>
              <w:rPr>
                <w:rFonts w:ascii="ＭＳ ゴシック" w:hAnsi="ＭＳ ゴシック"/>
              </w:rPr>
            </w:pPr>
            <w:r w:rsidRPr="007A6842">
              <w:rPr>
                <w:rFonts w:ascii="ＭＳ ゴシック" w:hAnsi="ＭＳ ゴシック" w:hint="eastAsia"/>
              </w:rPr>
              <w:t xml:space="preserve">　</w:t>
            </w:r>
            <w:r w:rsidRPr="007A6842">
              <w:rPr>
                <w:rFonts w:ascii="ＭＳ ゴシック" w:hAnsi="ＭＳ ゴシック" w:hint="eastAsia"/>
                <w:w w:val="50"/>
              </w:rPr>
              <w:t>◆平１８</w:t>
            </w:r>
            <w:r w:rsidR="002F10F2" w:rsidRPr="007A6842">
              <w:rPr>
                <w:rFonts w:ascii="ＭＳ ゴシック" w:hAnsi="ＭＳ ゴシック" w:hint="eastAsia"/>
                <w:w w:val="50"/>
              </w:rPr>
              <w:t>厚労令</w:t>
            </w:r>
            <w:r w:rsidRPr="007A6842">
              <w:rPr>
                <w:rFonts w:ascii="ＭＳ ゴシック" w:hAnsi="ＭＳ ゴシック" w:hint="eastAsia"/>
                <w:w w:val="50"/>
              </w:rPr>
              <w:t>３４第６条第１項第１号</w:t>
            </w:r>
          </w:p>
          <w:p w:rsidR="00E1371C" w:rsidRPr="007A6842" w:rsidRDefault="00E1371C" w:rsidP="00C3305E">
            <w:pPr>
              <w:pStyle w:val="ad"/>
              <w:wordWrap/>
              <w:ind w:left="164" w:hangingChars="100" w:hanging="164"/>
              <w:rPr>
                <w:rFonts w:ascii="ＭＳ ゴシック" w:hAnsi="ＭＳ ゴシック"/>
                <w:sz w:val="16"/>
              </w:rPr>
            </w:pPr>
          </w:p>
          <w:p w:rsidR="00E1371C" w:rsidRPr="007A6842" w:rsidRDefault="00E1371C" w:rsidP="00C3305E">
            <w:pPr>
              <w:pStyle w:val="ad"/>
              <w:wordWrap/>
              <w:ind w:left="184" w:hangingChars="100" w:hanging="184"/>
              <w:rPr>
                <w:rFonts w:ascii="ＭＳ ゴシック" w:hAnsi="ＭＳ ゴシック"/>
              </w:rPr>
            </w:pPr>
            <w:r w:rsidRPr="007A6842">
              <w:rPr>
                <w:rFonts w:ascii="ＭＳ ゴシック" w:hAnsi="ＭＳ ゴシック" w:hint="eastAsia"/>
              </w:rPr>
              <w:t>□　オペレーターは</w:t>
            </w:r>
            <w:r w:rsidR="00F32820" w:rsidRPr="007A6842">
              <w:rPr>
                <w:rFonts w:ascii="ＭＳ ゴシック" w:hAnsi="ＭＳ ゴシック" w:hint="eastAsia"/>
              </w:rPr>
              <w:t>、</w:t>
            </w:r>
            <w:r w:rsidRPr="007A6842">
              <w:rPr>
                <w:rFonts w:ascii="ＭＳ ゴシック" w:hAnsi="ＭＳ ゴシック" w:hint="eastAsia"/>
              </w:rPr>
              <w:t>看護師</w:t>
            </w:r>
            <w:r w:rsidR="00F32820" w:rsidRPr="007A6842">
              <w:rPr>
                <w:rFonts w:ascii="ＭＳ ゴシック" w:hAnsi="ＭＳ ゴシック" w:hint="eastAsia"/>
              </w:rPr>
              <w:t>、</w:t>
            </w:r>
            <w:r w:rsidRPr="007A6842">
              <w:rPr>
                <w:rFonts w:ascii="ＭＳ ゴシック" w:hAnsi="ＭＳ ゴシック" w:hint="eastAsia"/>
              </w:rPr>
              <w:t>介護福祉士その他厚生労働大臣が定める者をもって充てているか。</w:t>
            </w:r>
          </w:p>
          <w:p w:rsidR="000D67F5" w:rsidRPr="007A6842" w:rsidRDefault="00E1371C" w:rsidP="00C3305E">
            <w:pPr>
              <w:pStyle w:val="ad"/>
              <w:wordWrap/>
              <w:ind w:leftChars="100" w:left="180"/>
              <w:rPr>
                <w:rFonts w:ascii="ＭＳ ゴシック" w:hAnsi="ＭＳ ゴシック"/>
              </w:rPr>
            </w:pPr>
            <w:r w:rsidRPr="007A6842">
              <w:rPr>
                <w:rFonts w:ascii="ＭＳ ゴシック" w:hAnsi="ＭＳ ゴシック" w:hint="eastAsia"/>
              </w:rPr>
              <w:t xml:space="preserve">　ただし</w:t>
            </w:r>
            <w:r w:rsidR="00F32820" w:rsidRPr="007A6842">
              <w:rPr>
                <w:rFonts w:ascii="ＭＳ ゴシック" w:hAnsi="ＭＳ ゴシック" w:hint="eastAsia"/>
              </w:rPr>
              <w:t>、</w:t>
            </w:r>
            <w:r w:rsidRPr="007A6842">
              <w:rPr>
                <w:rFonts w:ascii="ＭＳ ゴシック" w:hAnsi="ＭＳ ゴシック" w:hint="eastAsia"/>
              </w:rPr>
              <w:t>利用者の処遇に支障がない場合であって</w:t>
            </w:r>
            <w:r w:rsidR="00F32820" w:rsidRPr="007A6842">
              <w:rPr>
                <w:rFonts w:ascii="ＭＳ ゴシック" w:hAnsi="ＭＳ ゴシック" w:hint="eastAsia"/>
              </w:rPr>
              <w:t>、</w:t>
            </w:r>
            <w:r w:rsidRPr="007A6842">
              <w:rPr>
                <w:rFonts w:ascii="ＭＳ ゴシック" w:hAnsi="ＭＳ ゴシック" w:hint="eastAsia"/>
              </w:rPr>
              <w:t>指定夜間対応型訪問介護を提供する時間帯を通じて</w:t>
            </w:r>
            <w:r w:rsidR="00F32820" w:rsidRPr="007A6842">
              <w:rPr>
                <w:rFonts w:ascii="ＭＳ ゴシック" w:hAnsi="ＭＳ ゴシック" w:hint="eastAsia"/>
              </w:rPr>
              <w:t>、</w:t>
            </w:r>
            <w:r w:rsidRPr="007A6842">
              <w:rPr>
                <w:rFonts w:ascii="ＭＳ ゴシック" w:hAnsi="ＭＳ ゴシック" w:hint="eastAsia"/>
              </w:rPr>
              <w:t>これらの者との連携を確保しているときは</w:t>
            </w:r>
            <w:r w:rsidR="00F32820" w:rsidRPr="007A6842">
              <w:rPr>
                <w:rFonts w:ascii="ＭＳ ゴシック" w:hAnsi="ＭＳ ゴシック" w:hint="eastAsia"/>
              </w:rPr>
              <w:t>、</w:t>
            </w:r>
            <w:r w:rsidR="00DB68F2">
              <w:rPr>
                <w:rFonts w:ascii="ＭＳ ゴシック" w:hAnsi="ＭＳ ゴシック" w:hint="eastAsia"/>
              </w:rPr>
              <w:t>１</w:t>
            </w:r>
            <w:r w:rsidRPr="007A6842">
              <w:rPr>
                <w:rFonts w:ascii="ＭＳ ゴシック" w:hAnsi="ＭＳ ゴシック" w:hint="eastAsia"/>
              </w:rPr>
              <w:t>年以上(特に業務に従事した経験が必要な者として厚生労働大臣が定めるもの（※）にあっては</w:t>
            </w:r>
            <w:r w:rsidR="00F32820" w:rsidRPr="007A6842">
              <w:rPr>
                <w:rFonts w:ascii="ＭＳ ゴシック" w:hAnsi="ＭＳ ゴシック" w:hint="eastAsia"/>
              </w:rPr>
              <w:t>、</w:t>
            </w:r>
            <w:r w:rsidR="00DB68F2">
              <w:rPr>
                <w:rFonts w:ascii="ＭＳ ゴシック" w:hAnsi="ＭＳ ゴシック" w:hint="eastAsia"/>
              </w:rPr>
              <w:t>３</w:t>
            </w:r>
            <w:r w:rsidRPr="007A6842">
              <w:rPr>
                <w:rFonts w:ascii="ＭＳ ゴシック" w:hAnsi="ＭＳ ゴシック" w:hint="eastAsia"/>
              </w:rPr>
              <w:t>年以上)サービス提供責任者の業務に従事した経験を有する者をもって充てることができる。</w:t>
            </w:r>
          </w:p>
          <w:p w:rsidR="00E1371C" w:rsidRPr="007A6842" w:rsidRDefault="00E1371C" w:rsidP="00C3305E">
            <w:pPr>
              <w:pStyle w:val="ad"/>
              <w:wordWrap/>
              <w:ind w:leftChars="100" w:left="180"/>
              <w:rPr>
                <w:rFonts w:ascii="ＭＳ ゴシック" w:hAnsi="ＭＳ ゴシック"/>
                <w:w w:val="50"/>
              </w:rPr>
            </w:pPr>
            <w:r w:rsidRPr="007A6842">
              <w:rPr>
                <w:rFonts w:ascii="ＭＳ ゴシック" w:hAnsi="ＭＳ ゴシック" w:hint="eastAsia"/>
              </w:rPr>
              <w:t xml:space="preserve"> </w:t>
            </w:r>
            <w:r w:rsidRPr="007A6842">
              <w:rPr>
                <w:rFonts w:ascii="ＭＳ ゴシック" w:hAnsi="ＭＳ ゴシック" w:hint="eastAsia"/>
                <w:w w:val="50"/>
              </w:rPr>
              <w:t>◆平１８</w:t>
            </w:r>
            <w:r w:rsidR="002F10F2" w:rsidRPr="007A6842">
              <w:rPr>
                <w:rFonts w:ascii="ＭＳ ゴシック" w:hAnsi="ＭＳ ゴシック" w:hint="eastAsia"/>
                <w:w w:val="50"/>
              </w:rPr>
              <w:t>厚労令</w:t>
            </w:r>
            <w:r w:rsidRPr="007A6842">
              <w:rPr>
                <w:rFonts w:ascii="ＭＳ ゴシック" w:hAnsi="ＭＳ ゴシック" w:hint="eastAsia"/>
                <w:w w:val="50"/>
              </w:rPr>
              <w:t>３４第６条第２項</w:t>
            </w:r>
          </w:p>
          <w:p w:rsidR="00E1371C" w:rsidRPr="007A6842" w:rsidRDefault="00E1371C" w:rsidP="00A63099">
            <w:pPr>
              <w:pStyle w:val="ad"/>
              <w:wordWrap/>
              <w:ind w:left="470" w:hangingChars="500" w:hanging="470"/>
              <w:rPr>
                <w:rFonts w:ascii="ＭＳ ゴシック" w:hAnsi="ＭＳ ゴシック"/>
              </w:rPr>
            </w:pPr>
            <w:r w:rsidRPr="007A6842">
              <w:rPr>
                <w:rFonts w:ascii="ＭＳ ゴシック" w:hAnsi="ＭＳ ゴシック" w:hint="eastAsia"/>
                <w:w w:val="50"/>
              </w:rPr>
              <w:t xml:space="preserve">　　</w:t>
            </w:r>
            <w:r w:rsidRPr="007A6842">
              <w:rPr>
                <w:rFonts w:ascii="ＭＳ ゴシック" w:hAnsi="ＭＳ ゴシック" w:hint="eastAsia"/>
              </w:rPr>
              <w:t>（※） サービス提供責任者（指定居宅サービス等の事業の人員</w:t>
            </w:r>
            <w:r w:rsidR="00F32820" w:rsidRPr="007A6842">
              <w:rPr>
                <w:rFonts w:ascii="ＭＳ ゴシック" w:hAnsi="ＭＳ ゴシック" w:hint="eastAsia"/>
              </w:rPr>
              <w:t>、</w:t>
            </w:r>
            <w:r w:rsidRPr="007A6842">
              <w:rPr>
                <w:rFonts w:ascii="ＭＳ ゴシック" w:hAnsi="ＭＳ ゴシック" w:hint="eastAsia"/>
              </w:rPr>
              <w:t>設備及び運営に関する基準（平成</w:t>
            </w:r>
            <w:r w:rsidR="00DB68F2">
              <w:rPr>
                <w:rFonts w:ascii="ＭＳ ゴシック" w:hAnsi="ＭＳ ゴシック" w:hint="eastAsia"/>
              </w:rPr>
              <w:t>11</w:t>
            </w:r>
            <w:r w:rsidRPr="007A6842">
              <w:rPr>
                <w:rFonts w:ascii="ＭＳ ゴシック" w:hAnsi="ＭＳ ゴシック" w:hint="eastAsia"/>
              </w:rPr>
              <w:t>年厚生省令第</w:t>
            </w:r>
            <w:r w:rsidR="00DB68F2">
              <w:rPr>
                <w:rFonts w:ascii="ＭＳ ゴシック" w:hAnsi="ＭＳ ゴシック" w:hint="eastAsia"/>
              </w:rPr>
              <w:t>37</w:t>
            </w:r>
            <w:r w:rsidRPr="007A6842">
              <w:rPr>
                <w:rFonts w:ascii="ＭＳ ゴシック" w:hAnsi="ＭＳ ゴシック" w:hint="eastAsia"/>
              </w:rPr>
              <w:t>号）第</w:t>
            </w:r>
            <w:r w:rsidR="00D709A0" w:rsidRPr="007A6842">
              <w:rPr>
                <w:rFonts w:ascii="ＭＳ ゴシック" w:hAnsi="ＭＳ ゴシック" w:hint="eastAsia"/>
              </w:rPr>
              <w:t>５</w:t>
            </w:r>
            <w:r w:rsidRPr="007A6842">
              <w:rPr>
                <w:rFonts w:ascii="ＭＳ ゴシック" w:hAnsi="ＭＳ ゴシック" w:hint="eastAsia"/>
              </w:rPr>
              <w:t>条第</w:t>
            </w:r>
            <w:r w:rsidR="00D709A0" w:rsidRPr="007A6842">
              <w:rPr>
                <w:rFonts w:ascii="ＭＳ ゴシック" w:hAnsi="ＭＳ ゴシック" w:hint="eastAsia"/>
              </w:rPr>
              <w:t>２</w:t>
            </w:r>
            <w:r w:rsidRPr="007A6842">
              <w:rPr>
                <w:rFonts w:ascii="ＭＳ ゴシック" w:hAnsi="ＭＳ ゴシック" w:hint="eastAsia"/>
              </w:rPr>
              <w:t>項に規定するサービス提供責任者をいう。以下同じ。）の業務に従事した期間において</w:t>
            </w:r>
            <w:r w:rsidR="00F32820" w:rsidRPr="007A6842">
              <w:rPr>
                <w:rFonts w:ascii="ＭＳ ゴシック" w:hAnsi="ＭＳ ゴシック" w:hint="eastAsia"/>
              </w:rPr>
              <w:t>、</w:t>
            </w:r>
            <w:r w:rsidRPr="007A6842">
              <w:rPr>
                <w:rFonts w:ascii="ＭＳ ゴシック" w:hAnsi="ＭＳ ゴシック" w:hint="eastAsia"/>
              </w:rPr>
              <w:t>指定居宅サービスに要する費用の額の算定に関する基準等の一部を改正する告示（平成</w:t>
            </w:r>
            <w:r w:rsidR="00DB68F2">
              <w:rPr>
                <w:rFonts w:ascii="ＭＳ ゴシック" w:hAnsi="ＭＳ ゴシック" w:hint="eastAsia"/>
              </w:rPr>
              <w:t>30</w:t>
            </w:r>
            <w:r w:rsidRPr="007A6842">
              <w:rPr>
                <w:rFonts w:ascii="ＭＳ ゴシック" w:hAnsi="ＭＳ ゴシック" w:hint="eastAsia"/>
              </w:rPr>
              <w:t>年厚生労働省告示第</w:t>
            </w:r>
            <w:r w:rsidR="00DB68F2">
              <w:rPr>
                <w:rFonts w:ascii="ＭＳ ゴシック" w:hAnsi="ＭＳ ゴシック" w:hint="eastAsia"/>
              </w:rPr>
              <w:t>78</w:t>
            </w:r>
            <w:r w:rsidRPr="007A6842">
              <w:rPr>
                <w:rFonts w:ascii="ＭＳ ゴシック" w:hAnsi="ＭＳ ゴシック" w:hint="eastAsia"/>
              </w:rPr>
              <w:t>号）による改正前の厚生労働大臣が定めるサービス提供責任者（平成</w:t>
            </w:r>
            <w:r w:rsidR="00D709A0" w:rsidRPr="007A6842">
              <w:rPr>
                <w:rFonts w:ascii="ＭＳ ゴシック" w:hAnsi="ＭＳ ゴシック" w:hint="eastAsia"/>
              </w:rPr>
              <w:t>２４</w:t>
            </w:r>
            <w:r w:rsidRPr="007A6842">
              <w:rPr>
                <w:rFonts w:ascii="ＭＳ ゴシック" w:hAnsi="ＭＳ ゴシック" w:hint="eastAsia"/>
              </w:rPr>
              <w:t>年厚生労働省告示第</w:t>
            </w:r>
            <w:r w:rsidR="00D709A0" w:rsidRPr="007A6842">
              <w:rPr>
                <w:rFonts w:ascii="ＭＳ ゴシック" w:hAnsi="ＭＳ ゴシック" w:hint="eastAsia"/>
              </w:rPr>
              <w:t>118</w:t>
            </w:r>
            <w:r w:rsidRPr="007A6842">
              <w:rPr>
                <w:rFonts w:ascii="ＭＳ ゴシック" w:hAnsi="ＭＳ ゴシック" w:hint="eastAsia"/>
              </w:rPr>
              <w:t>号）第</w:t>
            </w:r>
            <w:r w:rsidR="00D709A0" w:rsidRPr="007A6842">
              <w:rPr>
                <w:rFonts w:ascii="ＭＳ ゴシック" w:hAnsi="ＭＳ ゴシック" w:hint="eastAsia"/>
              </w:rPr>
              <w:t>３</w:t>
            </w:r>
            <w:r w:rsidRPr="007A6842">
              <w:rPr>
                <w:rFonts w:ascii="ＭＳ ゴシック" w:hAnsi="ＭＳ ゴシック" w:hint="eastAsia"/>
              </w:rPr>
              <w:t>号に該当していた者</w:t>
            </w:r>
            <w:r w:rsidR="00D709A0" w:rsidRPr="007A6842">
              <w:rPr>
                <w:rFonts w:ascii="ＭＳ ゴシック" w:hAnsi="ＭＳ ゴシック" w:hint="eastAsia"/>
              </w:rPr>
              <w:t>（（</w:t>
            </w:r>
            <w:r w:rsidRPr="007A6842">
              <w:rPr>
                <w:rFonts w:ascii="ＭＳ ゴシック" w:hAnsi="ＭＳ ゴシック" w:hint="eastAsia"/>
              </w:rPr>
              <w:t>３年以上介護等の業務に従事した者であって</w:t>
            </w:r>
            <w:r w:rsidR="00F32820" w:rsidRPr="007A6842">
              <w:rPr>
                <w:rFonts w:ascii="ＭＳ ゴシック" w:hAnsi="ＭＳ ゴシック" w:hint="eastAsia"/>
              </w:rPr>
              <w:t>、</w:t>
            </w:r>
            <w:r w:rsidRPr="007A6842">
              <w:rPr>
                <w:rFonts w:ascii="ＭＳ ゴシック" w:hAnsi="ＭＳ ゴシック" w:hint="eastAsia"/>
              </w:rPr>
              <w:t>介護職員初任者研修課程を修了したもの)（厚生労働大臣が定めるサービス提供責任者第一号又は第二号に該当する者として</w:t>
            </w:r>
            <w:r w:rsidR="00F32820" w:rsidRPr="007A6842">
              <w:rPr>
                <w:rFonts w:ascii="ＭＳ ゴシック" w:hAnsi="ＭＳ ゴシック" w:hint="eastAsia"/>
              </w:rPr>
              <w:t>、</w:t>
            </w:r>
            <w:r w:rsidRPr="007A6842">
              <w:rPr>
                <w:rFonts w:ascii="ＭＳ ゴシック" w:hAnsi="ＭＳ ゴシック" w:hint="eastAsia"/>
              </w:rPr>
              <w:t>サービス提供責任者の業務に</w:t>
            </w:r>
            <w:r w:rsidR="00D709A0" w:rsidRPr="007A6842">
              <w:rPr>
                <w:rFonts w:ascii="ＭＳ ゴシック" w:hAnsi="ＭＳ ゴシック" w:hint="eastAsia"/>
              </w:rPr>
              <w:t>１</w:t>
            </w:r>
            <w:r w:rsidRPr="007A6842">
              <w:rPr>
                <w:rFonts w:ascii="ＭＳ ゴシック" w:hAnsi="ＭＳ ゴシック" w:hint="eastAsia"/>
              </w:rPr>
              <w:t>年以上従事したものを除く。））とする。</w:t>
            </w:r>
          </w:p>
          <w:p w:rsidR="00E1371C" w:rsidRPr="007A6842" w:rsidRDefault="00E1371C" w:rsidP="00C3305E">
            <w:pPr>
              <w:pStyle w:val="ad"/>
              <w:wordWrap/>
              <w:ind w:left="184" w:hangingChars="100" w:hanging="184"/>
              <w:rPr>
                <w:rFonts w:ascii="ＭＳ ゴシック" w:hAnsi="ＭＳ ゴシック"/>
              </w:rPr>
            </w:pPr>
          </w:p>
          <w:p w:rsidR="00E1371C" w:rsidRPr="007A6842" w:rsidRDefault="00E1371C" w:rsidP="00E90116">
            <w:pPr>
              <w:pStyle w:val="ad"/>
              <w:wordWrap/>
              <w:ind w:left="178" w:hangingChars="97" w:hanging="178"/>
              <w:rPr>
                <w:rFonts w:ascii="ＭＳ ゴシック" w:hAnsi="ＭＳ ゴシック"/>
                <w:w w:val="50"/>
              </w:rPr>
            </w:pPr>
            <w:r w:rsidRPr="007A6842">
              <w:rPr>
                <w:rFonts w:ascii="ＭＳ ゴシック" w:hAnsi="ＭＳ ゴシック" w:hint="eastAsia"/>
              </w:rPr>
              <w:t>□</w:t>
            </w:r>
            <w:r w:rsidRPr="007A6842">
              <w:rPr>
                <w:rFonts w:ascii="ＭＳ ゴシック" w:hAnsi="ＭＳ ゴシック" w:hint="eastAsia"/>
                <w:sz w:val="16"/>
              </w:rPr>
              <w:t xml:space="preserve">　</w:t>
            </w:r>
            <w:r w:rsidRPr="007A6842">
              <w:rPr>
                <w:rFonts w:ascii="ＭＳ ゴシック" w:hAnsi="ＭＳ ゴシック" w:cs="DFHSMinchoR Pro-6N" w:hint="eastAsia"/>
                <w:szCs w:val="20"/>
              </w:rPr>
              <w:t>オペレーターは専らその職務に従事する者であるか。ただし</w:t>
            </w:r>
            <w:r w:rsidR="00F32820" w:rsidRPr="007A6842">
              <w:rPr>
                <w:rFonts w:ascii="ＭＳ ゴシック" w:hAnsi="ＭＳ ゴシック" w:cs="DFHSMinchoR Pro-6N" w:hint="eastAsia"/>
                <w:szCs w:val="20"/>
              </w:rPr>
              <w:t>、</w:t>
            </w:r>
            <w:r w:rsidRPr="007A6842">
              <w:rPr>
                <w:rFonts w:ascii="ＭＳ ゴシック" w:hAnsi="ＭＳ ゴシック" w:cs="DFHSMinchoR Pro-6N" w:hint="eastAsia"/>
                <w:szCs w:val="20"/>
              </w:rPr>
              <w:t>利用者の処遇に支障がない場合は</w:t>
            </w:r>
            <w:r w:rsidR="00F32820" w:rsidRPr="007A6842">
              <w:rPr>
                <w:rFonts w:ascii="ＭＳ ゴシック" w:hAnsi="ＭＳ ゴシック" w:cs="DFHSMinchoR Pro-6N" w:hint="eastAsia"/>
                <w:szCs w:val="20"/>
              </w:rPr>
              <w:t>、</w:t>
            </w:r>
            <w:r w:rsidRPr="007A6842">
              <w:rPr>
                <w:rFonts w:ascii="ＭＳ ゴシック" w:hAnsi="ＭＳ ゴシック" w:cs="DFHSMinchoR Pro-6N" w:hint="eastAsia"/>
                <w:szCs w:val="20"/>
              </w:rPr>
              <w:t>当該</w:t>
            </w:r>
            <w:r w:rsidR="00D4353E" w:rsidRPr="007A6842">
              <w:rPr>
                <w:rFonts w:ascii="ＭＳ ゴシック" w:hAnsi="ＭＳ ゴシック" w:cs="DFHSMinchoR Pro-6N" w:hint="eastAsia"/>
                <w:szCs w:val="20"/>
              </w:rPr>
              <w:t>指定</w:t>
            </w:r>
            <w:r w:rsidRPr="007A6842">
              <w:rPr>
                <w:rFonts w:ascii="ＭＳ ゴシック" w:hAnsi="ＭＳ ゴシック" w:cs="DFHSMinchoR Pro-6N" w:hint="eastAsia"/>
                <w:szCs w:val="20"/>
              </w:rPr>
              <w:t>夜間対応型訪問介護事業所の定期巡回サービス</w:t>
            </w:r>
            <w:r w:rsidR="00F32820" w:rsidRPr="007A6842">
              <w:rPr>
                <w:rFonts w:ascii="ＭＳ ゴシック" w:hAnsi="ＭＳ ゴシック" w:cs="DFHSMinchoR Pro-6N" w:hint="eastAsia"/>
                <w:szCs w:val="20"/>
              </w:rPr>
              <w:t>、</w:t>
            </w:r>
            <w:r w:rsidRPr="007A6842">
              <w:rPr>
                <w:rFonts w:ascii="ＭＳ ゴシック" w:hAnsi="ＭＳ ゴシック" w:cs="DFHSMinchoR Pro-6N" w:hint="eastAsia"/>
                <w:szCs w:val="20"/>
              </w:rPr>
              <w:t>同一敷地内の指定訪問介護事業所若しくは指定定期巡回・随時対応型訪問介護看護事業所の職務又は利用者以外の者からの通報を受け付ける業務に従事することができる。</w:t>
            </w:r>
            <w:r w:rsidR="00E90116">
              <w:rPr>
                <w:rFonts w:ascii="ＭＳ ゴシック" w:hAnsi="ＭＳ ゴシック" w:cs="DFHSMinchoR Pro-6N" w:hint="eastAsia"/>
                <w:szCs w:val="20"/>
              </w:rPr>
              <w:t xml:space="preserve">　　　</w:t>
            </w:r>
            <w:r w:rsidRPr="007A6842">
              <w:rPr>
                <w:rFonts w:ascii="ＭＳ ゴシック" w:hAnsi="ＭＳ ゴシック" w:hint="eastAsia"/>
                <w:w w:val="50"/>
              </w:rPr>
              <w:t>◆平１８</w:t>
            </w:r>
            <w:r w:rsidR="002F10F2" w:rsidRPr="007A6842">
              <w:rPr>
                <w:rFonts w:ascii="ＭＳ ゴシック" w:hAnsi="ＭＳ ゴシック" w:hint="eastAsia"/>
                <w:w w:val="50"/>
              </w:rPr>
              <w:t>厚労令</w:t>
            </w:r>
            <w:r w:rsidRPr="007A6842">
              <w:rPr>
                <w:rFonts w:ascii="ＭＳ ゴシック" w:hAnsi="ＭＳ ゴシック" w:hint="eastAsia"/>
                <w:w w:val="50"/>
              </w:rPr>
              <w:t>３４第６条第３項</w:t>
            </w:r>
          </w:p>
          <w:p w:rsidR="00A166AC" w:rsidRPr="007A6842" w:rsidRDefault="00A166AC" w:rsidP="008434A3">
            <w:pPr>
              <w:pStyle w:val="ad"/>
              <w:wordWrap/>
              <w:ind w:leftChars="100" w:left="180" w:firstLineChars="100" w:firstLine="184"/>
              <w:rPr>
                <w:rFonts w:ascii="ＭＳ ゴシック" w:hAnsi="ＭＳ ゴシック"/>
              </w:rPr>
            </w:pPr>
          </w:p>
          <w:p w:rsidR="00E1371C" w:rsidRPr="007A6842" w:rsidRDefault="00E1371C" w:rsidP="00C3305E">
            <w:pPr>
              <w:autoSpaceDE w:val="0"/>
              <w:autoSpaceDN w:val="0"/>
              <w:adjustRightInd w:val="0"/>
              <w:spacing w:line="211" w:lineRule="exact"/>
              <w:ind w:left="180" w:hangingChars="100" w:hanging="180"/>
              <w:jc w:val="left"/>
              <w:rPr>
                <w:rFonts w:ascii="ＭＳ ゴシック" w:eastAsia="ＭＳ ゴシック" w:hAnsi="ＭＳ ゴシック" w:cs="DFHSMinchoR Pro-6N"/>
                <w:kern w:val="0"/>
                <w:szCs w:val="18"/>
              </w:rPr>
            </w:pPr>
            <w:r w:rsidRPr="007A6842">
              <w:rPr>
                <w:rFonts w:ascii="ＭＳ ゴシック" w:eastAsia="ＭＳ ゴシック" w:hAnsi="ＭＳ ゴシック" w:hint="eastAsia"/>
              </w:rPr>
              <w:t xml:space="preserve">□　</w:t>
            </w:r>
            <w:r w:rsidRPr="007A6842">
              <w:rPr>
                <w:rFonts w:ascii="ＭＳ ゴシック" w:eastAsia="ＭＳ ゴシック" w:hAnsi="ＭＳ ゴシック" w:cs="DFHSMinchoR Pro-6N" w:hint="eastAsia"/>
                <w:kern w:val="0"/>
                <w:szCs w:val="18"/>
              </w:rPr>
              <w:t>夜間対応型訪問介護事業所の同一敷地内に次に掲げるいずれかの施設等がある場合において</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当該施設等の入所者等の処遇に支障がない場合は</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前項本文の規定にかかわらず</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当該施設等の職員をオペレーターとして充てることができる。</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r w:rsidR="00E90116">
              <w:rPr>
                <w:rFonts w:ascii="ＭＳ ゴシック" w:eastAsia="ＭＳ ゴシック" w:hAnsi="ＭＳ ゴシック" w:cs="MFHSLine-W3" w:hint="eastAsia"/>
                <w:kern w:val="0"/>
                <w:szCs w:val="18"/>
              </w:rPr>
              <w:t xml:space="preserve">　　　</w:t>
            </w:r>
            <w:r w:rsidRPr="007A6842">
              <w:rPr>
                <w:rFonts w:ascii="ＭＳ ゴシック" w:eastAsia="ＭＳ ゴシック" w:hAnsi="ＭＳ ゴシック" w:hint="eastAsia"/>
                <w:w w:val="50"/>
              </w:rPr>
              <w:t>◆平１８</w:t>
            </w:r>
            <w:r w:rsidR="002F10F2" w:rsidRPr="007A6842">
              <w:rPr>
                <w:rFonts w:ascii="ＭＳ ゴシック" w:eastAsia="ＭＳ ゴシック" w:hAnsi="ＭＳ ゴシック" w:hint="eastAsia"/>
                <w:w w:val="50"/>
              </w:rPr>
              <w:t>厚労令</w:t>
            </w:r>
            <w:r w:rsidRPr="007A6842">
              <w:rPr>
                <w:rFonts w:ascii="ＭＳ ゴシック" w:eastAsia="ＭＳ ゴシック" w:hAnsi="ＭＳ ゴシック" w:hint="eastAsia"/>
                <w:w w:val="50"/>
              </w:rPr>
              <w:t>３４第６条第４項</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DFHSMinchoR Pro-6N"/>
                <w:kern w:val="0"/>
                <w:szCs w:val="18"/>
              </w:rPr>
            </w:pPr>
            <w:r w:rsidRPr="007A6842">
              <w:rPr>
                <w:rFonts w:ascii="ＭＳ ゴシック" w:eastAsia="ＭＳ ゴシック" w:hAnsi="ＭＳ ゴシック" w:cs="DFHSMinchoR Pro-6N" w:hint="eastAsia"/>
                <w:kern w:val="0"/>
                <w:szCs w:val="18"/>
              </w:rPr>
              <w:t xml:space="preserve">ア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指定短期入所生活介護事業所</w:t>
            </w:r>
            <w:r w:rsidRPr="007A6842">
              <w:rPr>
                <w:rFonts w:ascii="ＭＳ ゴシック" w:eastAsia="ＭＳ ゴシック" w:hAnsi="ＭＳ ゴシック" w:cs="DFHSMinchoR Pro-6N"/>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イ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指定短期入所療養介護事業所</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ウ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指定特定施設</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エ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指定小規模多機能型居宅介護事業所</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オ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指定認知症対応型共同生活介護事業所</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カ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指定地域密着型特定施設</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キ</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MFHSLine-W3" w:hint="eastAsia"/>
                <w:kern w:val="0"/>
                <w:szCs w:val="18"/>
              </w:rPr>
              <w:t xml:space="preserve">　</w:t>
            </w:r>
            <w:r w:rsidRPr="007A6842">
              <w:rPr>
                <w:rFonts w:ascii="ＭＳ ゴシック" w:eastAsia="ＭＳ ゴシック" w:hAnsi="ＭＳ ゴシック" w:cs="DFHSMinchoR Pro-6N" w:hint="eastAsia"/>
                <w:kern w:val="0"/>
                <w:szCs w:val="18"/>
              </w:rPr>
              <w:t>指定地域密着型介護老人福祉施設</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ク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指定看護小規模多機能型居宅介護事業所</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ケ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指定介護老人福祉施設</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E1371C" w:rsidP="00C3305E">
            <w:pPr>
              <w:autoSpaceDE w:val="0"/>
              <w:autoSpaceDN w:val="0"/>
              <w:adjustRightInd w:val="0"/>
              <w:spacing w:line="211" w:lineRule="exact"/>
              <w:ind w:firstLineChars="100" w:firstLine="180"/>
              <w:jc w:val="left"/>
              <w:rPr>
                <w:rFonts w:ascii="ＭＳ ゴシック" w:eastAsia="ＭＳ ゴシック" w:hAnsi="ＭＳ ゴシック" w:cs="MFHSLine-W3"/>
                <w:kern w:val="0"/>
                <w:szCs w:val="18"/>
              </w:rPr>
            </w:pPr>
            <w:r w:rsidRPr="007A6842">
              <w:rPr>
                <w:rFonts w:ascii="ＭＳ ゴシック" w:eastAsia="ＭＳ ゴシック" w:hAnsi="ＭＳ ゴシック" w:cs="DFHSMinchoR Pro-6N" w:hint="eastAsia"/>
                <w:kern w:val="0"/>
                <w:szCs w:val="18"/>
              </w:rPr>
              <w:t xml:space="preserve">コ　</w:t>
            </w:r>
            <w:r w:rsidRPr="007A6842">
              <w:rPr>
                <w:rFonts w:ascii="ＭＳ ゴシック" w:eastAsia="ＭＳ ゴシック" w:hAnsi="ＭＳ ゴシック" w:cs="MFHSLine-W3"/>
                <w:kern w:val="0"/>
                <w:szCs w:val="18"/>
              </w:rPr>
              <w:t xml:space="preserve"> </w:t>
            </w:r>
            <w:r w:rsidRPr="007A6842">
              <w:rPr>
                <w:rFonts w:ascii="ＭＳ ゴシック" w:eastAsia="ＭＳ ゴシック" w:hAnsi="ＭＳ ゴシック" w:cs="DFHSMinchoR Pro-6N" w:hint="eastAsia"/>
                <w:kern w:val="0"/>
                <w:szCs w:val="18"/>
              </w:rPr>
              <w:t>介護老人保健施設</w:t>
            </w:r>
            <w:r w:rsidRPr="007A6842">
              <w:rPr>
                <w:rFonts w:ascii="ＭＳ ゴシック" w:eastAsia="ＭＳ ゴシック" w:hAnsi="ＭＳ ゴシック" w:cs="DFHSMinchoR Pro-6N"/>
                <w:kern w:val="0"/>
                <w:szCs w:val="18"/>
              </w:rPr>
              <w:t xml:space="preserve"> </w:t>
            </w:r>
            <w:r w:rsidRPr="007A6842">
              <w:rPr>
                <w:rFonts w:ascii="ＭＳ ゴシック" w:eastAsia="ＭＳ ゴシック" w:hAnsi="ＭＳ ゴシック" w:cs="MFHSLine-W3"/>
                <w:kern w:val="0"/>
                <w:szCs w:val="18"/>
              </w:rPr>
              <w:t xml:space="preserve"> </w:t>
            </w:r>
          </w:p>
          <w:p w:rsidR="00E1371C" w:rsidRPr="007A6842" w:rsidRDefault="00C84EF5" w:rsidP="008434A3">
            <w:pPr>
              <w:pStyle w:val="ad"/>
              <w:wordWrap/>
              <w:ind w:leftChars="100" w:left="180"/>
              <w:rPr>
                <w:rFonts w:ascii="ＭＳ ゴシック" w:hAnsi="ＭＳ ゴシック" w:cs="MFHSLine-W3"/>
              </w:rPr>
            </w:pPr>
            <w:r w:rsidRPr="007A6842">
              <w:rPr>
                <w:rFonts w:ascii="ＭＳ ゴシック" w:hAnsi="ＭＳ ゴシック" w:cs="DFHSMinchoR Pro-6N" w:hint="eastAsia"/>
              </w:rPr>
              <w:t>サ</w:t>
            </w:r>
            <w:r w:rsidR="00E1371C" w:rsidRPr="007A6842">
              <w:rPr>
                <w:rFonts w:ascii="ＭＳ ゴシック" w:hAnsi="ＭＳ ゴシック" w:cs="DFHSMinchoR Pro-6N" w:hint="eastAsia"/>
              </w:rPr>
              <w:t xml:space="preserve">　</w:t>
            </w:r>
            <w:r w:rsidR="00E1371C" w:rsidRPr="007A6842">
              <w:rPr>
                <w:rFonts w:ascii="ＭＳ ゴシック" w:hAnsi="ＭＳ ゴシック" w:cs="MFHSLine-W3"/>
              </w:rPr>
              <w:t xml:space="preserve"> </w:t>
            </w:r>
            <w:r w:rsidR="00E1371C" w:rsidRPr="007A6842">
              <w:rPr>
                <w:rFonts w:ascii="ＭＳ ゴシック" w:hAnsi="ＭＳ ゴシック" w:cs="DFHSMinchoR Pro-6N" w:hint="eastAsia"/>
              </w:rPr>
              <w:t>介護医療院</w:t>
            </w:r>
            <w:r w:rsidR="00E1371C" w:rsidRPr="007A6842">
              <w:rPr>
                <w:rFonts w:ascii="ＭＳ ゴシック" w:hAnsi="ＭＳ ゴシック" w:cs="DFHSMinchoR Pro-6N"/>
              </w:rPr>
              <w:t xml:space="preserve"> </w:t>
            </w:r>
            <w:r w:rsidR="00E1371C" w:rsidRPr="007A6842">
              <w:rPr>
                <w:rFonts w:ascii="ＭＳ ゴシック" w:hAnsi="ＭＳ ゴシック" w:cs="MFHSLine-W3"/>
              </w:rPr>
              <w:t xml:space="preserve"> </w:t>
            </w:r>
          </w:p>
          <w:p w:rsidR="00E1371C" w:rsidRPr="007A6842" w:rsidRDefault="00E1371C" w:rsidP="008434A3">
            <w:pPr>
              <w:pStyle w:val="ad"/>
              <w:wordWrap/>
              <w:ind w:leftChars="100" w:left="180"/>
              <w:rPr>
                <w:rFonts w:ascii="ＭＳ ゴシック" w:hAnsi="ＭＳ ゴシック" w:cs="MFHSLine-W3"/>
              </w:rPr>
            </w:pPr>
          </w:p>
          <w:p w:rsidR="00E1371C" w:rsidRPr="007A6842" w:rsidRDefault="00E1371C" w:rsidP="008434A3">
            <w:pPr>
              <w:pStyle w:val="ad"/>
              <w:wordWrap/>
              <w:ind w:left="184" w:hangingChars="100" w:hanging="184"/>
              <w:rPr>
                <w:rFonts w:ascii="ＭＳ ゴシック" w:hAnsi="ＭＳ ゴシック" w:cs="DFHSMinchoR Pro-6N"/>
              </w:rPr>
            </w:pPr>
            <w:r w:rsidRPr="007A6842">
              <w:rPr>
                <w:rFonts w:ascii="ＭＳ ゴシック" w:hAnsi="ＭＳ ゴシック" w:cs="MFHSLine-W3" w:hint="eastAsia"/>
              </w:rPr>
              <w:t xml:space="preserve">□　</w:t>
            </w:r>
            <w:r w:rsidRPr="007A6842">
              <w:rPr>
                <w:rFonts w:ascii="ＭＳ ゴシック" w:hAnsi="ＭＳ ゴシック" w:cs="DFHSMinchoR Pro-6N" w:hint="eastAsia"/>
              </w:rPr>
              <w:t>随時訪問サービスを行う訪問介護員等は</w:t>
            </w:r>
            <w:r w:rsidR="00F32820" w:rsidRPr="007A6842">
              <w:rPr>
                <w:rFonts w:ascii="ＭＳ ゴシック" w:hAnsi="ＭＳ ゴシック" w:cs="DFHSMinchoR Pro-6N" w:hint="eastAsia"/>
              </w:rPr>
              <w:t>、</w:t>
            </w:r>
            <w:r w:rsidRPr="007A6842">
              <w:rPr>
                <w:rFonts w:ascii="ＭＳ ゴシック" w:hAnsi="ＭＳ ゴシック" w:cs="DFHSMinchoR Pro-6N" w:hint="eastAsia"/>
              </w:rPr>
              <w:t>専ら当該随時訪問サービスの提供に当たる者であるか。ただし</w:t>
            </w:r>
            <w:r w:rsidR="00F32820" w:rsidRPr="007A6842">
              <w:rPr>
                <w:rFonts w:ascii="ＭＳ ゴシック" w:hAnsi="ＭＳ ゴシック" w:cs="DFHSMinchoR Pro-6N" w:hint="eastAsia"/>
              </w:rPr>
              <w:t>、</w:t>
            </w:r>
            <w:r w:rsidRPr="007A6842">
              <w:rPr>
                <w:rFonts w:ascii="ＭＳ ゴシック" w:hAnsi="ＭＳ ゴシック" w:cs="DFHSMinchoR Pro-6N" w:hint="eastAsia"/>
              </w:rPr>
              <w:t>利用者の処遇に支障がない場合は</w:t>
            </w:r>
            <w:r w:rsidR="00F32820" w:rsidRPr="007A6842">
              <w:rPr>
                <w:rFonts w:ascii="ＭＳ ゴシック" w:hAnsi="ＭＳ ゴシック" w:cs="DFHSMinchoR Pro-6N" w:hint="eastAsia"/>
              </w:rPr>
              <w:t>、</w:t>
            </w:r>
            <w:r w:rsidRPr="007A6842">
              <w:rPr>
                <w:rFonts w:ascii="ＭＳ ゴシック" w:hAnsi="ＭＳ ゴシック" w:cs="DFHSMinchoR Pro-6N" w:hint="eastAsia"/>
              </w:rPr>
              <w:t>当該</w:t>
            </w:r>
            <w:r w:rsidR="002D4076" w:rsidRPr="007A6842">
              <w:rPr>
                <w:rFonts w:ascii="ＭＳ ゴシック" w:hAnsi="ＭＳ ゴシック" w:cs="DFHSMinchoR Pro-6N" w:hint="eastAsia"/>
              </w:rPr>
              <w:t>指定</w:t>
            </w:r>
            <w:r w:rsidRPr="007A6842">
              <w:rPr>
                <w:rFonts w:ascii="ＭＳ ゴシック" w:hAnsi="ＭＳ ゴシック" w:cs="DFHSMinchoR Pro-6N" w:hint="eastAsia"/>
              </w:rPr>
              <w:t>夜間対応型訪問介護事業所の定期巡回サービス又は同一敷地内にある指定訪問介護事業所若しくは指定定期巡回・随時対</w:t>
            </w:r>
            <w:r w:rsidRPr="007A6842">
              <w:rPr>
                <w:rFonts w:ascii="ＭＳ ゴシック" w:hAnsi="ＭＳ ゴシック" w:cs="MFHSLine-W3"/>
              </w:rPr>
              <w:t xml:space="preserve"> </w:t>
            </w:r>
            <w:r w:rsidRPr="007A6842">
              <w:rPr>
                <w:rFonts w:ascii="ＭＳ ゴシック" w:hAnsi="ＭＳ ゴシック" w:cs="DFHSMinchoR Pro-6N" w:hint="eastAsia"/>
              </w:rPr>
              <w:t>応型訪問介護看護事業所の職務に従事することができる。</w:t>
            </w:r>
            <w:r w:rsidR="00E90116">
              <w:rPr>
                <w:rFonts w:ascii="ＭＳ ゴシック" w:hAnsi="ＭＳ ゴシック" w:cs="DFHSMinchoR Pro-6N" w:hint="eastAsia"/>
              </w:rPr>
              <w:t xml:space="preserve">　　　</w:t>
            </w:r>
            <w:r w:rsidRPr="007A6842">
              <w:rPr>
                <w:rFonts w:ascii="ＭＳ ゴシック" w:hAnsi="ＭＳ ゴシック" w:cs="DFHSMinchoR Pro-6N" w:hint="eastAsia"/>
              </w:rPr>
              <w:t xml:space="preserve">　</w:t>
            </w:r>
            <w:r w:rsidRPr="007A6842">
              <w:rPr>
                <w:rFonts w:ascii="ＭＳ ゴシック" w:hAnsi="ＭＳ ゴシック" w:hint="eastAsia"/>
                <w:w w:val="50"/>
              </w:rPr>
              <w:t>◆平１８</w:t>
            </w:r>
            <w:r w:rsidR="002F10F2" w:rsidRPr="007A6842">
              <w:rPr>
                <w:rFonts w:ascii="ＭＳ ゴシック" w:hAnsi="ＭＳ ゴシック" w:hint="eastAsia"/>
                <w:w w:val="50"/>
              </w:rPr>
              <w:t>厚労令</w:t>
            </w:r>
            <w:r w:rsidRPr="007A6842">
              <w:rPr>
                <w:rFonts w:ascii="ＭＳ ゴシック" w:hAnsi="ＭＳ ゴシック" w:hint="eastAsia"/>
                <w:w w:val="50"/>
              </w:rPr>
              <w:t>３４第６条第５項</w:t>
            </w:r>
          </w:p>
          <w:p w:rsidR="00E1371C" w:rsidRPr="007A6842" w:rsidRDefault="00E1371C" w:rsidP="008434A3">
            <w:pPr>
              <w:pStyle w:val="ad"/>
              <w:wordWrap/>
              <w:ind w:left="184" w:hangingChars="100" w:hanging="184"/>
              <w:rPr>
                <w:rFonts w:ascii="ＭＳ ゴシック" w:hAnsi="ＭＳ ゴシック" w:cs="DFHSMinchoR Pro-6N"/>
              </w:rPr>
            </w:pPr>
          </w:p>
          <w:p w:rsidR="00E1371C" w:rsidRPr="007A6842" w:rsidRDefault="00E1371C" w:rsidP="008434A3">
            <w:pPr>
              <w:pStyle w:val="ad"/>
              <w:wordWrap/>
              <w:ind w:left="184" w:hangingChars="100" w:hanging="184"/>
              <w:rPr>
                <w:rFonts w:ascii="ＭＳ ゴシック" w:hAnsi="ＭＳ ゴシック" w:cs="DFHSMinchoR Pro-6N"/>
              </w:rPr>
            </w:pPr>
            <w:r w:rsidRPr="007A6842">
              <w:rPr>
                <w:rFonts w:ascii="ＭＳ ゴシック" w:hAnsi="ＭＳ ゴシック" w:cs="DFHSMinchoR Pro-6N" w:hint="eastAsia"/>
              </w:rPr>
              <w:t xml:space="preserve">□　</w:t>
            </w:r>
            <w:r w:rsidR="009B7CBC" w:rsidRPr="007A6842">
              <w:rPr>
                <w:rFonts w:ascii="ＭＳ ゴシック" w:hAnsi="ＭＳ ゴシック" w:cs="DFHSMinchoR Pro-6N" w:hint="eastAsia"/>
              </w:rPr>
              <w:t>当該</w:t>
            </w:r>
            <w:r w:rsidR="002428CF" w:rsidRPr="007A6842">
              <w:rPr>
                <w:rFonts w:ascii="ＭＳ ゴシック" w:hAnsi="ＭＳ ゴシック" w:cs="DFHSMinchoR Pro-6N" w:hint="eastAsia"/>
              </w:rPr>
              <w:t>指定</w:t>
            </w:r>
            <w:r w:rsidRPr="007A6842">
              <w:rPr>
                <w:rFonts w:ascii="ＭＳ ゴシック" w:hAnsi="ＭＳ ゴシック" w:cs="DFHSMinchoR Pro-6N" w:hint="eastAsia"/>
              </w:rPr>
              <w:t>夜間対応型訪問介護事業所の利用者に対するオペレーションセンターサービスの提供に支障がない場合は</w:t>
            </w:r>
            <w:r w:rsidR="00F32820" w:rsidRPr="007A6842">
              <w:rPr>
                <w:rFonts w:ascii="ＭＳ ゴシック" w:hAnsi="ＭＳ ゴシック" w:cs="DFHSMinchoR Pro-6N" w:hint="eastAsia"/>
              </w:rPr>
              <w:t>、</w:t>
            </w:r>
            <w:r w:rsidRPr="007A6842">
              <w:rPr>
                <w:rFonts w:ascii="ＭＳ ゴシック" w:hAnsi="ＭＳ ゴシック" w:cs="DFHSMinchoR Pro-6N" w:hint="eastAsia"/>
              </w:rPr>
              <w:t>オペレーターは</w:t>
            </w:r>
            <w:r w:rsidR="00F32820" w:rsidRPr="007A6842">
              <w:rPr>
                <w:rFonts w:ascii="ＭＳ ゴシック" w:hAnsi="ＭＳ ゴシック" w:cs="DFHSMinchoR Pro-6N" w:hint="eastAsia"/>
              </w:rPr>
              <w:t>、</w:t>
            </w:r>
            <w:r w:rsidRPr="007A6842">
              <w:rPr>
                <w:rFonts w:ascii="ＭＳ ゴシック" w:hAnsi="ＭＳ ゴシック" w:cs="DFHSMinchoR Pro-6N" w:hint="eastAsia"/>
              </w:rPr>
              <w:t>随時訪問サービスに従事することができる。</w:t>
            </w:r>
            <w:r w:rsidR="00E90116">
              <w:rPr>
                <w:rFonts w:ascii="ＭＳ ゴシック" w:hAnsi="ＭＳ ゴシック" w:cs="DFHSMinchoR Pro-6N" w:hint="eastAsia"/>
              </w:rPr>
              <w:t xml:space="preserve">　　　　</w:t>
            </w:r>
            <w:r w:rsidRPr="007A6842">
              <w:rPr>
                <w:rFonts w:ascii="ＭＳ ゴシック" w:hAnsi="ＭＳ ゴシック" w:hint="eastAsia"/>
                <w:w w:val="50"/>
              </w:rPr>
              <w:t>◆平１８</w:t>
            </w:r>
            <w:r w:rsidR="002F10F2" w:rsidRPr="007A6842">
              <w:rPr>
                <w:rFonts w:ascii="ＭＳ ゴシック" w:hAnsi="ＭＳ ゴシック" w:hint="eastAsia"/>
                <w:w w:val="50"/>
              </w:rPr>
              <w:t>厚労令</w:t>
            </w:r>
            <w:r w:rsidRPr="007A6842">
              <w:rPr>
                <w:rFonts w:ascii="ＭＳ ゴシック" w:hAnsi="ＭＳ ゴシック" w:hint="eastAsia"/>
                <w:w w:val="50"/>
              </w:rPr>
              <w:t>３４第６条第６項</w:t>
            </w:r>
          </w:p>
          <w:p w:rsidR="00E1371C" w:rsidRPr="007A6842" w:rsidRDefault="00E1371C" w:rsidP="008434A3">
            <w:pPr>
              <w:pStyle w:val="ad"/>
              <w:wordWrap/>
              <w:ind w:left="184" w:hangingChars="100" w:hanging="184"/>
              <w:rPr>
                <w:rFonts w:ascii="ＭＳ ゴシック" w:hAnsi="ＭＳ ゴシック" w:cs="DFHSMinchoR Pro-6N"/>
              </w:rPr>
            </w:pPr>
          </w:p>
          <w:p w:rsidR="002D3DA1" w:rsidRPr="007A6842" w:rsidRDefault="00E1371C" w:rsidP="00C3305E">
            <w:pPr>
              <w:autoSpaceDE w:val="0"/>
              <w:autoSpaceDN w:val="0"/>
              <w:adjustRightInd w:val="0"/>
              <w:spacing w:line="211" w:lineRule="exact"/>
              <w:ind w:left="180" w:hangingChars="100" w:hanging="180"/>
              <w:jc w:val="left"/>
              <w:rPr>
                <w:rFonts w:ascii="ＭＳ ゴシック" w:eastAsia="ＭＳ ゴシック" w:hAnsi="ＭＳ ゴシック" w:cs="DFHSMinchoR Pro-6N"/>
                <w:kern w:val="0"/>
                <w:szCs w:val="18"/>
              </w:rPr>
            </w:pPr>
            <w:r w:rsidRPr="007A6842">
              <w:rPr>
                <w:rFonts w:ascii="ＭＳ ゴシック" w:eastAsia="ＭＳ ゴシック" w:hAnsi="ＭＳ ゴシック" w:cs="DFHSMinchoR Pro-6N" w:hint="eastAsia"/>
              </w:rPr>
              <w:t xml:space="preserve">□　</w:t>
            </w:r>
            <w:r w:rsidRPr="007A6842">
              <w:rPr>
                <w:rFonts w:ascii="ＭＳ ゴシック" w:eastAsia="ＭＳ ゴシック" w:hAnsi="ＭＳ ゴシック" w:cs="DFHSMinchoR Pro-6N" w:hint="eastAsia"/>
                <w:kern w:val="0"/>
                <w:szCs w:val="18"/>
              </w:rPr>
              <w:t>前項の規定によりオペレーターが随時訪問サービスに従事している場合において</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当該指定夜間対応型訪問介護事業所の利用者に対する随時訪問サービスの提供に支障がないときは</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第１項の規定にかかわらず</w:t>
            </w:r>
            <w:r w:rsidR="00F32820" w:rsidRPr="007A6842">
              <w:rPr>
                <w:rFonts w:ascii="ＭＳ ゴシック" w:eastAsia="ＭＳ ゴシック" w:hAnsi="ＭＳ ゴシック" w:cs="DFHSMinchoR Pro-6N" w:hint="eastAsia"/>
                <w:kern w:val="0"/>
                <w:szCs w:val="18"/>
              </w:rPr>
              <w:t>、</w:t>
            </w:r>
            <w:r w:rsidRPr="007A6842">
              <w:rPr>
                <w:rFonts w:ascii="ＭＳ ゴシック" w:eastAsia="ＭＳ ゴシック" w:hAnsi="ＭＳ ゴシック" w:cs="DFHSMinchoR Pro-6N" w:hint="eastAsia"/>
                <w:kern w:val="0"/>
                <w:szCs w:val="18"/>
              </w:rPr>
              <w:t>随時訪問サービスを行う訪問介護員等を置かないことができる。</w:t>
            </w:r>
          </w:p>
          <w:p w:rsidR="00E1371C" w:rsidRPr="007A6842" w:rsidRDefault="00E1371C" w:rsidP="00C3305E">
            <w:pPr>
              <w:autoSpaceDE w:val="0"/>
              <w:autoSpaceDN w:val="0"/>
              <w:adjustRightInd w:val="0"/>
              <w:spacing w:line="211" w:lineRule="exact"/>
              <w:ind w:left="180" w:hangingChars="100" w:hanging="180"/>
              <w:jc w:val="left"/>
              <w:rPr>
                <w:rFonts w:ascii="ＭＳ ゴシック" w:eastAsia="ＭＳ ゴシック" w:hAnsi="ＭＳ ゴシック" w:cs="DFHSMinchoR Pro-6N"/>
                <w:kern w:val="0"/>
                <w:szCs w:val="18"/>
              </w:rPr>
            </w:pPr>
            <w:r w:rsidRPr="007A6842">
              <w:rPr>
                <w:rFonts w:ascii="ＭＳ ゴシック" w:eastAsia="ＭＳ ゴシック" w:hAnsi="ＭＳ ゴシック" w:cs="DFHSMinchoR Pro-6N" w:hint="eastAsia"/>
                <w:kern w:val="0"/>
                <w:szCs w:val="18"/>
              </w:rPr>
              <w:t xml:space="preserve">　</w:t>
            </w:r>
            <w:r w:rsidRPr="007A6842">
              <w:rPr>
                <w:rFonts w:ascii="ＭＳ ゴシック" w:eastAsia="ＭＳ ゴシック" w:hAnsi="ＭＳ ゴシック" w:hint="eastAsia"/>
                <w:w w:val="50"/>
              </w:rPr>
              <w:t>◆平１８</w:t>
            </w:r>
            <w:r w:rsidR="002F10F2" w:rsidRPr="007A6842">
              <w:rPr>
                <w:rFonts w:ascii="ＭＳ ゴシック" w:eastAsia="ＭＳ ゴシック" w:hAnsi="ＭＳ ゴシック" w:hint="eastAsia"/>
                <w:w w:val="50"/>
              </w:rPr>
              <w:t>厚労令</w:t>
            </w:r>
            <w:r w:rsidRPr="007A6842">
              <w:rPr>
                <w:rFonts w:ascii="ＭＳ ゴシック" w:eastAsia="ＭＳ ゴシック" w:hAnsi="ＭＳ ゴシック" w:hint="eastAsia"/>
                <w:w w:val="50"/>
              </w:rPr>
              <w:t>３４第６条第７項</w:t>
            </w:r>
          </w:p>
          <w:p w:rsidR="00E1371C" w:rsidRPr="007A6842" w:rsidRDefault="00E1371C" w:rsidP="00E90116">
            <w:pPr>
              <w:pStyle w:val="ad"/>
              <w:wordWrap/>
              <w:ind w:leftChars="100" w:left="180"/>
              <w:jc w:val="left"/>
              <w:rPr>
                <w:rFonts w:ascii="ＭＳ ゴシック" w:hAnsi="ＭＳ ゴシック"/>
              </w:rPr>
            </w:pPr>
            <w:r w:rsidRPr="007A6842">
              <w:rPr>
                <w:rFonts w:ascii="ＭＳ ゴシック" w:hAnsi="ＭＳ ゴシック" w:hint="eastAsia"/>
              </w:rPr>
              <w:t>◎　オペレーターについて</w:t>
            </w:r>
            <w:r w:rsidRPr="007A6842">
              <w:rPr>
                <w:rFonts w:ascii="ＭＳ ゴシック" w:hAnsi="ＭＳ ゴシック" w:hint="eastAsia"/>
                <w:spacing w:val="0"/>
                <w:w w:val="50"/>
              </w:rPr>
              <w:t>◆平１８解釈通知第３の二の２（１）①</w:t>
            </w:r>
          </w:p>
          <w:p w:rsidR="00E1371C" w:rsidRPr="007A6842" w:rsidRDefault="00E1371C" w:rsidP="00E90116">
            <w:pPr>
              <w:pStyle w:val="ad"/>
              <w:wordWrap/>
              <w:ind w:left="552" w:hangingChars="300" w:hanging="552"/>
              <w:rPr>
                <w:rFonts w:ascii="ＭＳ ゴシック" w:hAnsi="ＭＳ ゴシック"/>
              </w:rPr>
            </w:pPr>
            <w:r w:rsidRPr="007A6842">
              <w:rPr>
                <w:rFonts w:ascii="ＭＳ ゴシック" w:hAnsi="ＭＳ ゴシック" w:hint="eastAsia"/>
              </w:rPr>
              <w:t xml:space="preserve">　</w:t>
            </w:r>
            <w:r w:rsidR="00E90116">
              <w:rPr>
                <w:rFonts w:ascii="ＭＳ ゴシック" w:hAnsi="ＭＳ ゴシック" w:hint="eastAsia"/>
              </w:rPr>
              <w:t xml:space="preserve">　</w:t>
            </w:r>
            <w:r w:rsidRPr="007A6842">
              <w:rPr>
                <w:rFonts w:ascii="ＭＳ ゴシック" w:hAnsi="ＭＳ ゴシック" w:hint="eastAsia"/>
              </w:rPr>
              <w:t>イ　オペレーターは</w:t>
            </w:r>
            <w:r w:rsidR="00F32820" w:rsidRPr="007A6842">
              <w:rPr>
                <w:rFonts w:ascii="ＭＳ ゴシック" w:hAnsi="ＭＳ ゴシック" w:hint="eastAsia"/>
              </w:rPr>
              <w:t>、</w:t>
            </w:r>
            <w:r w:rsidRPr="007A6842">
              <w:rPr>
                <w:rFonts w:ascii="ＭＳ ゴシック" w:hAnsi="ＭＳ ゴシック" w:hint="eastAsia"/>
              </w:rPr>
              <w:t>看護師</w:t>
            </w:r>
            <w:r w:rsidR="00F32820" w:rsidRPr="007A6842">
              <w:rPr>
                <w:rFonts w:ascii="ＭＳ ゴシック" w:hAnsi="ＭＳ ゴシック" w:hint="eastAsia"/>
              </w:rPr>
              <w:t>、</w:t>
            </w:r>
            <w:r w:rsidRPr="007A6842">
              <w:rPr>
                <w:rFonts w:ascii="ＭＳ ゴシック" w:hAnsi="ＭＳ ゴシック" w:hint="eastAsia"/>
              </w:rPr>
              <w:t>介護福祉士</w:t>
            </w:r>
            <w:r w:rsidR="00F32820" w:rsidRPr="007A6842">
              <w:rPr>
                <w:rFonts w:ascii="ＭＳ ゴシック" w:hAnsi="ＭＳ ゴシック" w:hint="eastAsia"/>
              </w:rPr>
              <w:t>、</w:t>
            </w:r>
            <w:r w:rsidRPr="007A6842">
              <w:rPr>
                <w:rFonts w:ascii="ＭＳ ゴシック" w:hAnsi="ＭＳ ゴシック" w:hint="eastAsia"/>
              </w:rPr>
              <w:t>医師</w:t>
            </w:r>
            <w:r w:rsidR="00F32820" w:rsidRPr="007A6842">
              <w:rPr>
                <w:rFonts w:ascii="ＭＳ ゴシック" w:hAnsi="ＭＳ ゴシック" w:hint="eastAsia"/>
              </w:rPr>
              <w:t>、</w:t>
            </w:r>
            <w:r w:rsidRPr="007A6842">
              <w:rPr>
                <w:rFonts w:ascii="ＭＳ ゴシック" w:hAnsi="ＭＳ ゴシック" w:hint="eastAsia"/>
              </w:rPr>
              <w:t>保健師</w:t>
            </w:r>
            <w:r w:rsidR="00F32820" w:rsidRPr="007A6842">
              <w:rPr>
                <w:rFonts w:ascii="ＭＳ ゴシック" w:hAnsi="ＭＳ ゴシック" w:hint="eastAsia"/>
              </w:rPr>
              <w:t>、</w:t>
            </w:r>
            <w:r w:rsidRPr="007A6842">
              <w:rPr>
                <w:rFonts w:ascii="ＭＳ ゴシック" w:hAnsi="ＭＳ ゴシック" w:hint="eastAsia"/>
              </w:rPr>
              <w:t>准看護師</w:t>
            </w:r>
            <w:r w:rsidR="00F32820" w:rsidRPr="007A6842">
              <w:rPr>
                <w:rFonts w:ascii="ＭＳ ゴシック" w:hAnsi="ＭＳ ゴシック" w:hint="eastAsia"/>
              </w:rPr>
              <w:t>、</w:t>
            </w:r>
            <w:r w:rsidRPr="007A6842">
              <w:rPr>
                <w:rFonts w:ascii="ＭＳ ゴシック" w:hAnsi="ＭＳ ゴシック" w:hint="eastAsia"/>
              </w:rPr>
              <w:t>社会福祉士又は介護支援専門員でなければならない。ただし</w:t>
            </w:r>
            <w:r w:rsidR="00F32820" w:rsidRPr="007A6842">
              <w:rPr>
                <w:rFonts w:ascii="ＭＳ ゴシック" w:hAnsi="ＭＳ ゴシック" w:hint="eastAsia"/>
              </w:rPr>
              <w:t>、</w:t>
            </w:r>
            <w:r w:rsidRPr="007A6842">
              <w:rPr>
                <w:rFonts w:ascii="ＭＳ ゴシック" w:hAnsi="ＭＳ ゴシック" w:hint="eastAsia"/>
              </w:rPr>
              <w:t>当該オペレーターがオペレーターとして勤務する時間以外の時間帯において</w:t>
            </w:r>
            <w:r w:rsidR="00F32820" w:rsidRPr="007A6842">
              <w:rPr>
                <w:rFonts w:ascii="ＭＳ ゴシック" w:hAnsi="ＭＳ ゴシック" w:hint="eastAsia"/>
              </w:rPr>
              <w:t>、</w:t>
            </w:r>
            <w:r w:rsidRPr="007A6842">
              <w:rPr>
                <w:rFonts w:ascii="ＭＳ ゴシック" w:hAnsi="ＭＳ ゴシック" w:hint="eastAsia"/>
              </w:rPr>
              <w:t>当該オペレーターとの緊密な連携を確保することにより</w:t>
            </w:r>
            <w:r w:rsidR="00F32820" w:rsidRPr="007A6842">
              <w:rPr>
                <w:rFonts w:ascii="ＭＳ ゴシック" w:hAnsi="ＭＳ ゴシック" w:hint="eastAsia"/>
              </w:rPr>
              <w:t>、</w:t>
            </w:r>
            <w:r w:rsidRPr="007A6842">
              <w:rPr>
                <w:rFonts w:ascii="ＭＳ ゴシック" w:hAnsi="ＭＳ ゴシック" w:hint="eastAsia"/>
              </w:rPr>
              <w:t>利用者からの通報に適切に対応できると認められる場合は</w:t>
            </w:r>
            <w:r w:rsidR="00F32820" w:rsidRPr="007A6842">
              <w:rPr>
                <w:rFonts w:ascii="ＭＳ ゴシック" w:hAnsi="ＭＳ ゴシック" w:hint="eastAsia"/>
              </w:rPr>
              <w:t>、</w:t>
            </w:r>
            <w:r w:rsidRPr="007A6842">
              <w:rPr>
                <w:rFonts w:ascii="ＭＳ ゴシック" w:hAnsi="ＭＳ ゴシック" w:hint="eastAsia"/>
              </w:rPr>
              <w:t>サービス提供責任者として</w:t>
            </w:r>
            <w:r w:rsidR="00E90116">
              <w:rPr>
                <w:rFonts w:ascii="ＭＳ ゴシック" w:hAnsi="ＭＳ ゴシック" w:hint="eastAsia"/>
              </w:rPr>
              <w:t>１</w:t>
            </w:r>
            <w:r w:rsidRPr="007A6842">
              <w:rPr>
                <w:rFonts w:ascii="ＭＳ ゴシック" w:hAnsi="ＭＳ ゴシック" w:hint="eastAsia"/>
              </w:rPr>
              <w:t>年以上（介護職員初任者研修課程修了者及び旧訪問介護職員養成研修２級修了者にあっては</w:t>
            </w:r>
            <w:r w:rsidR="00F32820" w:rsidRPr="007A6842">
              <w:rPr>
                <w:rFonts w:ascii="ＭＳ ゴシック" w:hAnsi="ＭＳ ゴシック" w:hint="eastAsia"/>
              </w:rPr>
              <w:t>、</w:t>
            </w:r>
            <w:r w:rsidR="00E90116">
              <w:rPr>
                <w:rFonts w:ascii="ＭＳ ゴシック" w:hAnsi="ＭＳ ゴシック" w:hint="eastAsia"/>
              </w:rPr>
              <w:t>３</w:t>
            </w:r>
            <w:r w:rsidRPr="007A6842">
              <w:rPr>
                <w:rFonts w:ascii="ＭＳ ゴシック" w:hAnsi="ＭＳ ゴシック" w:hint="eastAsia"/>
              </w:rPr>
              <w:t>年以上）従事した者をオペレーターとして充てることができることとしている。この場合</w:t>
            </w:r>
            <w:r w:rsidR="00F32820" w:rsidRPr="007A6842">
              <w:rPr>
                <w:rFonts w:ascii="ＭＳ ゴシック" w:hAnsi="ＭＳ ゴシック" w:hint="eastAsia"/>
              </w:rPr>
              <w:t>、</w:t>
            </w:r>
            <w:r w:rsidRPr="007A6842">
              <w:rPr>
                <w:rFonts w:ascii="ＭＳ ゴシック" w:hAnsi="ＭＳ ゴシック" w:hint="eastAsia"/>
              </w:rPr>
              <w:t>「</w:t>
            </w:r>
            <w:r w:rsidR="00E90116">
              <w:rPr>
                <w:rFonts w:ascii="ＭＳ ゴシック" w:hAnsi="ＭＳ ゴシック" w:hint="eastAsia"/>
              </w:rPr>
              <w:t>１</w:t>
            </w:r>
            <w:r w:rsidRPr="007A6842">
              <w:rPr>
                <w:rFonts w:ascii="ＭＳ ゴシック" w:hAnsi="ＭＳ ゴシック" w:hint="eastAsia"/>
              </w:rPr>
              <w:t>年以上（</w:t>
            </w:r>
            <w:r w:rsidR="00E90116">
              <w:rPr>
                <w:rFonts w:ascii="ＭＳ ゴシック" w:hAnsi="ＭＳ ゴシック" w:hint="eastAsia"/>
              </w:rPr>
              <w:t>３</w:t>
            </w:r>
            <w:r w:rsidRPr="007A6842">
              <w:rPr>
                <w:rFonts w:ascii="ＭＳ ゴシック" w:hAnsi="ＭＳ ゴシック" w:hint="eastAsia"/>
              </w:rPr>
              <w:t>年以上）従事」とは単なる介護等の業務に従事した期間を含まず</w:t>
            </w:r>
            <w:r w:rsidR="00F32820" w:rsidRPr="007A6842">
              <w:rPr>
                <w:rFonts w:ascii="ＭＳ ゴシック" w:hAnsi="ＭＳ ゴシック" w:hint="eastAsia"/>
              </w:rPr>
              <w:t>、</w:t>
            </w:r>
            <w:r w:rsidRPr="007A6842">
              <w:rPr>
                <w:rFonts w:ascii="ＭＳ ゴシック" w:hAnsi="ＭＳ ゴシック" w:hint="eastAsia"/>
              </w:rPr>
              <w:t>サービス提供責任者として任用されていた期間を通算したものであること。</w:t>
            </w:r>
          </w:p>
          <w:p w:rsidR="00E1371C" w:rsidRPr="007A6842" w:rsidRDefault="00E1371C" w:rsidP="00E90116">
            <w:pPr>
              <w:pStyle w:val="ad"/>
              <w:wordWrap/>
              <w:ind w:leftChars="200" w:left="544" w:hangingChars="100" w:hanging="184"/>
              <w:rPr>
                <w:rFonts w:ascii="ＭＳ ゴシック" w:hAnsi="ＭＳ ゴシック"/>
              </w:rPr>
            </w:pPr>
            <w:r w:rsidRPr="007A6842">
              <w:rPr>
                <w:rFonts w:ascii="ＭＳ ゴシック" w:hAnsi="ＭＳ ゴシック" w:hint="eastAsia"/>
              </w:rPr>
              <w:t>ロ　オペレーターは</w:t>
            </w:r>
            <w:r w:rsidR="00F32820" w:rsidRPr="007A6842">
              <w:rPr>
                <w:rFonts w:ascii="ＭＳ ゴシック" w:hAnsi="ＭＳ ゴシック" w:hint="eastAsia"/>
              </w:rPr>
              <w:t>、</w:t>
            </w:r>
            <w:r w:rsidR="00E90116">
              <w:rPr>
                <w:rFonts w:ascii="ＭＳ ゴシック" w:hAnsi="ＭＳ ゴシック" w:hint="eastAsia"/>
              </w:rPr>
              <w:t>提供時間帯を通じて１</w:t>
            </w:r>
            <w:r w:rsidRPr="007A6842">
              <w:rPr>
                <w:rFonts w:ascii="ＭＳ ゴシック" w:hAnsi="ＭＳ ゴシック" w:hint="eastAsia"/>
              </w:rPr>
              <w:t>以上配置している必要があるが</w:t>
            </w:r>
            <w:r w:rsidR="00F32820" w:rsidRPr="007A6842">
              <w:rPr>
                <w:rFonts w:ascii="ＭＳ ゴシック" w:hAnsi="ＭＳ ゴシック" w:hint="eastAsia"/>
              </w:rPr>
              <w:t>、</w:t>
            </w:r>
            <w:r w:rsidRPr="007A6842">
              <w:rPr>
                <w:rFonts w:ascii="ＭＳ ゴシック" w:hAnsi="ＭＳ ゴシック" w:hint="eastAsia"/>
              </w:rPr>
              <w:t>指定夜間対応型訪問介護事業所に常駐している必要はなく</w:t>
            </w:r>
            <w:r w:rsidR="00F32820" w:rsidRPr="007A6842">
              <w:rPr>
                <w:rFonts w:ascii="ＭＳ ゴシック" w:hAnsi="ＭＳ ゴシック" w:hint="eastAsia"/>
              </w:rPr>
              <w:t>、</w:t>
            </w:r>
            <w:r w:rsidRPr="007A6842">
              <w:rPr>
                <w:rFonts w:ascii="ＭＳ ゴシック" w:hAnsi="ＭＳ ゴシック" w:hint="eastAsia"/>
              </w:rPr>
              <w:t>定期巡回サービスを行う訪問介護員等に同行し</w:t>
            </w:r>
            <w:r w:rsidR="00F32820" w:rsidRPr="007A6842">
              <w:rPr>
                <w:rFonts w:ascii="ＭＳ ゴシック" w:hAnsi="ＭＳ ゴシック" w:hint="eastAsia"/>
              </w:rPr>
              <w:t>、</w:t>
            </w:r>
            <w:r w:rsidRPr="007A6842">
              <w:rPr>
                <w:rFonts w:ascii="ＭＳ ゴシック" w:hAnsi="ＭＳ ゴシック" w:hint="eastAsia"/>
              </w:rPr>
              <w:t>地域を巡回しながら利用者からの通報に対応することも差し支えないこと。</w:t>
            </w:r>
            <w:r w:rsidRPr="007A6842">
              <w:rPr>
                <w:rFonts w:ascii="ＭＳ ゴシック" w:hAnsi="ＭＳ ゴシック" w:cs="ＭＳ明朝" w:hint="eastAsia"/>
              </w:rPr>
              <w:t>また</w:t>
            </w:r>
            <w:r w:rsidR="00F32820" w:rsidRPr="007A6842">
              <w:rPr>
                <w:rFonts w:ascii="ＭＳ ゴシック" w:hAnsi="ＭＳ ゴシック" w:cs="ＭＳ明朝" w:hint="eastAsia"/>
              </w:rPr>
              <w:t>、</w:t>
            </w:r>
            <w:r w:rsidRPr="007A6842">
              <w:rPr>
                <w:rFonts w:ascii="ＭＳ ゴシック" w:hAnsi="ＭＳ ゴシック" w:cs="ＭＳ明朝" w:hint="eastAsia"/>
              </w:rPr>
              <w:t>午後６時から午前８時までの時間帯は</w:t>
            </w:r>
            <w:r w:rsidR="00F32820" w:rsidRPr="007A6842">
              <w:rPr>
                <w:rFonts w:ascii="ＭＳ ゴシック" w:hAnsi="ＭＳ ゴシック" w:cs="ＭＳ明朝" w:hint="eastAsia"/>
              </w:rPr>
              <w:t>、</w:t>
            </w:r>
            <w:r w:rsidRPr="007A6842">
              <w:rPr>
                <w:rFonts w:ascii="ＭＳ ゴシック" w:hAnsi="ＭＳ ゴシック" w:cs="ＭＳ明朝" w:hint="eastAsia"/>
              </w:rPr>
              <w:t>ＩＣＴ等の活用により</w:t>
            </w:r>
            <w:r w:rsidR="00F32820" w:rsidRPr="007A6842">
              <w:rPr>
                <w:rFonts w:ascii="ＭＳ ゴシック" w:hAnsi="ＭＳ ゴシック" w:cs="ＭＳ明朝" w:hint="eastAsia"/>
              </w:rPr>
              <w:t>、</w:t>
            </w:r>
            <w:r w:rsidRPr="007A6842">
              <w:rPr>
                <w:rFonts w:ascii="ＭＳ ゴシック" w:hAnsi="ＭＳ ゴシック" w:cs="ＭＳ明朝" w:hint="eastAsia"/>
              </w:rPr>
              <w:t>事業所外においても</w:t>
            </w:r>
            <w:r w:rsidR="00F32820" w:rsidRPr="007A6842">
              <w:rPr>
                <w:rFonts w:ascii="ＭＳ ゴシック" w:hAnsi="ＭＳ ゴシック" w:cs="ＭＳ明朝" w:hint="eastAsia"/>
              </w:rPr>
              <w:t>、</w:t>
            </w:r>
            <w:r w:rsidRPr="007A6842">
              <w:rPr>
                <w:rFonts w:ascii="ＭＳ ゴシック" w:hAnsi="ＭＳ ゴシック" w:cs="ＭＳ明朝" w:hint="eastAsia"/>
              </w:rPr>
              <w:t>利用者情報（具体的サービスの内容</w:t>
            </w:r>
            <w:r w:rsidR="00F32820" w:rsidRPr="007A6842">
              <w:rPr>
                <w:rFonts w:ascii="ＭＳ ゴシック" w:hAnsi="ＭＳ ゴシック" w:cs="ＭＳ明朝" w:hint="eastAsia"/>
              </w:rPr>
              <w:t>、</w:t>
            </w:r>
            <w:r w:rsidRPr="007A6842">
              <w:rPr>
                <w:rFonts w:ascii="ＭＳ ゴシック" w:hAnsi="ＭＳ ゴシック" w:cs="ＭＳ明朝" w:hint="eastAsia"/>
              </w:rPr>
              <w:t>利用者の心身の状況や家族の状況等）の確認ができるとともに</w:t>
            </w:r>
            <w:r w:rsidR="00F32820" w:rsidRPr="007A6842">
              <w:rPr>
                <w:rFonts w:ascii="ＭＳ ゴシック" w:hAnsi="ＭＳ ゴシック" w:cs="ＭＳ明朝" w:hint="eastAsia"/>
              </w:rPr>
              <w:t>、</w:t>
            </w:r>
            <w:r w:rsidRPr="007A6842">
              <w:rPr>
                <w:rFonts w:ascii="ＭＳ ゴシック" w:hAnsi="ＭＳ ゴシック" w:cs="ＭＳ明朝" w:hint="eastAsia"/>
              </w:rPr>
              <w:t>電話の転送機能等を活用することにより</w:t>
            </w:r>
            <w:r w:rsidR="00F32820" w:rsidRPr="007A6842">
              <w:rPr>
                <w:rFonts w:ascii="ＭＳ ゴシック" w:hAnsi="ＭＳ ゴシック" w:cs="ＭＳ明朝" w:hint="eastAsia"/>
              </w:rPr>
              <w:t>、</w:t>
            </w:r>
            <w:r w:rsidRPr="007A6842">
              <w:rPr>
                <w:rFonts w:ascii="ＭＳ ゴシック" w:hAnsi="ＭＳ ゴシック" w:cs="ＭＳ明朝" w:hint="eastAsia"/>
              </w:rPr>
              <w:t>利用者からのコールに即時にオペレーターが対応できる体制を構築し</w:t>
            </w:r>
            <w:r w:rsidR="00F32820" w:rsidRPr="007A6842">
              <w:rPr>
                <w:rFonts w:ascii="ＭＳ ゴシック" w:hAnsi="ＭＳ ゴシック" w:cs="ＭＳ明朝" w:hint="eastAsia"/>
              </w:rPr>
              <w:t>、</w:t>
            </w:r>
            <w:r w:rsidRPr="007A6842">
              <w:rPr>
                <w:rFonts w:ascii="ＭＳ ゴシック" w:hAnsi="ＭＳ ゴシック" w:cs="ＭＳ明朝" w:hint="eastAsia"/>
              </w:rPr>
              <w:t>コール内容に応じて</w:t>
            </w:r>
            <w:r w:rsidR="00F32820" w:rsidRPr="007A6842">
              <w:rPr>
                <w:rFonts w:ascii="ＭＳ ゴシック" w:hAnsi="ＭＳ ゴシック" w:cs="ＭＳ明朝" w:hint="eastAsia"/>
              </w:rPr>
              <w:t>、</w:t>
            </w:r>
            <w:r w:rsidRPr="007A6842">
              <w:rPr>
                <w:rFonts w:ascii="ＭＳ ゴシック" w:hAnsi="ＭＳ ゴシック" w:cs="ＭＳ明朝" w:hint="eastAsia"/>
              </w:rPr>
              <w:t>必要な対応を行うことができると認められる場合は</w:t>
            </w:r>
            <w:r w:rsidR="00F32820" w:rsidRPr="007A6842">
              <w:rPr>
                <w:rFonts w:ascii="ＭＳ ゴシック" w:hAnsi="ＭＳ ゴシック" w:cs="ＭＳ明朝" w:hint="eastAsia"/>
              </w:rPr>
              <w:t>、</w:t>
            </w:r>
            <w:r w:rsidRPr="007A6842">
              <w:rPr>
                <w:rFonts w:ascii="ＭＳ ゴシック" w:hAnsi="ＭＳ ゴシック" w:cs="ＭＳ明朝" w:hint="eastAsia"/>
              </w:rPr>
              <w:t>必ずしも事業所内で勤務する必要はない。さらに</w:t>
            </w:r>
            <w:r w:rsidR="00F32820" w:rsidRPr="007A6842">
              <w:rPr>
                <w:rFonts w:ascii="ＭＳ ゴシック" w:hAnsi="ＭＳ ゴシック" w:cs="ＭＳ明朝" w:hint="eastAsia"/>
              </w:rPr>
              <w:t>、</w:t>
            </w:r>
            <w:r w:rsidRPr="007A6842">
              <w:rPr>
                <w:rFonts w:ascii="ＭＳ ゴシック" w:hAnsi="ＭＳ ゴシック" w:cs="ＭＳ明朝" w:hint="eastAsia"/>
              </w:rPr>
              <w:t>サテライト拠点を有する指定夜間対応型訪問介護事業所においては</w:t>
            </w:r>
            <w:r w:rsidR="00F32820" w:rsidRPr="007A6842">
              <w:rPr>
                <w:rFonts w:ascii="ＭＳ ゴシック" w:hAnsi="ＭＳ ゴシック" w:cs="ＭＳ明朝" w:hint="eastAsia"/>
              </w:rPr>
              <w:t>、</w:t>
            </w:r>
            <w:r w:rsidRPr="007A6842">
              <w:rPr>
                <w:rFonts w:ascii="ＭＳ ゴシック" w:hAnsi="ＭＳ ゴシック" w:cs="ＭＳ明朝" w:hint="eastAsia"/>
              </w:rPr>
              <w:t>本体となる事務所及びサテライト拠点のいずれかにおいて常時１以上のオペレーターが配置されていれば基準を満たすものである。なお</w:t>
            </w:r>
            <w:r w:rsidR="00F32820" w:rsidRPr="007A6842">
              <w:rPr>
                <w:rFonts w:ascii="ＭＳ ゴシック" w:hAnsi="ＭＳ ゴシック" w:cs="ＭＳ明朝" w:hint="eastAsia"/>
              </w:rPr>
              <w:t>、</w:t>
            </w:r>
            <w:r w:rsidRPr="007A6842">
              <w:rPr>
                <w:rFonts w:ascii="ＭＳ ゴシック" w:hAnsi="ＭＳ ゴシック" w:cs="ＭＳ明朝" w:hint="eastAsia"/>
              </w:rPr>
              <w:t>サービス利用の状況や利用者数及び業務量を考慮し適切な員数の人員を確保するものとする。</w:t>
            </w:r>
          </w:p>
          <w:p w:rsidR="00E1371C" w:rsidRPr="007A6842" w:rsidRDefault="00E1371C" w:rsidP="00E90116">
            <w:pPr>
              <w:pStyle w:val="ad"/>
              <w:wordWrap/>
              <w:ind w:leftChars="200" w:left="544" w:hangingChars="100" w:hanging="184"/>
              <w:rPr>
                <w:rFonts w:ascii="ＭＳ ゴシック" w:hAnsi="ＭＳ ゴシック"/>
              </w:rPr>
            </w:pPr>
            <w:r w:rsidRPr="007A6842">
              <w:rPr>
                <w:rFonts w:ascii="ＭＳ ゴシック" w:hAnsi="ＭＳ ゴシック" w:hint="eastAsia"/>
              </w:rPr>
              <w:t>ハ　オペレーターは</w:t>
            </w:r>
            <w:r w:rsidR="00F32820" w:rsidRPr="007A6842">
              <w:rPr>
                <w:rFonts w:ascii="ＭＳ ゴシック" w:hAnsi="ＭＳ ゴシック" w:hint="eastAsia"/>
              </w:rPr>
              <w:t>、</w:t>
            </w:r>
            <w:r w:rsidRPr="007A6842">
              <w:rPr>
                <w:rFonts w:ascii="ＭＳ ゴシック" w:hAnsi="ＭＳ ゴシック" w:hint="eastAsia"/>
              </w:rPr>
              <w:t>原則として利用者からの通報を受ける業務に専従する必要があるが</w:t>
            </w:r>
            <w:r w:rsidR="00F32820" w:rsidRPr="007A6842">
              <w:rPr>
                <w:rFonts w:ascii="ＭＳ ゴシック" w:hAnsi="ＭＳ ゴシック" w:hint="eastAsia"/>
              </w:rPr>
              <w:t>、</w:t>
            </w:r>
            <w:r w:rsidRPr="007A6842">
              <w:rPr>
                <w:rFonts w:ascii="ＭＳ ゴシック" w:hAnsi="ＭＳ ゴシック" w:hint="eastAsia"/>
              </w:rPr>
              <w:t>利用者の処遇に支障がない場合は定期巡回サービス及び同一敷地内の指定訪問介護事業所並びに指定定期巡回・随時対応型訪問介護看護事業所の職務に従事することができること。なお</w:t>
            </w:r>
            <w:r w:rsidR="00F32820" w:rsidRPr="007A6842">
              <w:rPr>
                <w:rFonts w:ascii="ＭＳ ゴシック" w:hAnsi="ＭＳ ゴシック" w:hint="eastAsia"/>
              </w:rPr>
              <w:t>、</w:t>
            </w:r>
            <w:r w:rsidRPr="007A6842">
              <w:rPr>
                <w:rFonts w:ascii="ＭＳ ゴシック" w:hAnsi="ＭＳ ゴシック" w:hint="eastAsia"/>
              </w:rPr>
              <w:t>オペレーターが</w:t>
            </w:r>
            <w:r w:rsidR="00F32820" w:rsidRPr="007A6842">
              <w:rPr>
                <w:rFonts w:ascii="ＭＳ ゴシック" w:hAnsi="ＭＳ ゴシック" w:hint="eastAsia"/>
              </w:rPr>
              <w:t>、</w:t>
            </w:r>
            <w:r w:rsidRPr="007A6842">
              <w:rPr>
                <w:rFonts w:ascii="ＭＳ ゴシック" w:hAnsi="ＭＳ ゴシック" w:hint="eastAsia"/>
              </w:rPr>
              <w:t>定期巡回サービスに従事している等</w:t>
            </w:r>
            <w:r w:rsidR="00F32820" w:rsidRPr="007A6842">
              <w:rPr>
                <w:rFonts w:ascii="ＭＳ ゴシック" w:hAnsi="ＭＳ ゴシック" w:hint="eastAsia"/>
              </w:rPr>
              <w:t>、</w:t>
            </w:r>
            <w:r w:rsidRPr="007A6842">
              <w:rPr>
                <w:rFonts w:ascii="ＭＳ ゴシック" w:hAnsi="ＭＳ ゴシック" w:hint="eastAsia"/>
              </w:rPr>
              <w:t>利用者の居宅において日常生活上の世話を行っているときであっても</w:t>
            </w:r>
            <w:r w:rsidR="00F32820" w:rsidRPr="007A6842">
              <w:rPr>
                <w:rFonts w:ascii="ＭＳ ゴシック" w:hAnsi="ＭＳ ゴシック" w:hint="eastAsia"/>
              </w:rPr>
              <w:t>、</w:t>
            </w:r>
            <w:r w:rsidRPr="007A6842">
              <w:rPr>
                <w:rFonts w:ascii="ＭＳ ゴシック" w:hAnsi="ＭＳ ゴシック" w:hint="eastAsia"/>
              </w:rPr>
              <w:t>当該オペレーターが利用者からの通報を受け付けることのできる体制を確保している場合は</w:t>
            </w:r>
            <w:r w:rsidR="00F32820" w:rsidRPr="007A6842">
              <w:rPr>
                <w:rFonts w:ascii="ＭＳ ゴシック" w:hAnsi="ＭＳ ゴシック" w:hint="eastAsia"/>
              </w:rPr>
              <w:t>、</w:t>
            </w:r>
            <w:r w:rsidRPr="007A6842">
              <w:rPr>
                <w:rFonts w:ascii="ＭＳ ゴシック" w:hAnsi="ＭＳ ゴシック" w:hint="eastAsia"/>
              </w:rPr>
              <w:t>当該時間帯におけるオペレーターの配置要件も同時に満たすものであること。また</w:t>
            </w:r>
            <w:r w:rsidR="00F32820" w:rsidRPr="007A6842">
              <w:rPr>
                <w:rFonts w:ascii="ＭＳ ゴシック" w:hAnsi="ＭＳ ゴシック" w:hint="eastAsia"/>
              </w:rPr>
              <w:t>、</w:t>
            </w:r>
            <w:r w:rsidRPr="007A6842">
              <w:rPr>
                <w:rFonts w:ascii="ＭＳ ゴシック" w:hAnsi="ＭＳ ゴシック" w:hint="eastAsia"/>
              </w:rPr>
              <w:t>オペレーターは</w:t>
            </w:r>
            <w:r w:rsidR="00F32820" w:rsidRPr="007A6842">
              <w:rPr>
                <w:rFonts w:ascii="ＭＳ ゴシック" w:hAnsi="ＭＳ ゴシック" w:hint="eastAsia"/>
              </w:rPr>
              <w:t>、</w:t>
            </w:r>
            <w:r w:rsidRPr="007A6842">
              <w:rPr>
                <w:rFonts w:ascii="ＭＳ ゴシック" w:hAnsi="ＭＳ ゴシック" w:hint="eastAsia"/>
              </w:rPr>
              <w:t>利用者以外の者からの通報を受け付ける業務に従事することができることとしているが</w:t>
            </w:r>
            <w:r w:rsidR="00F32820" w:rsidRPr="007A6842">
              <w:rPr>
                <w:rFonts w:ascii="ＭＳ ゴシック" w:hAnsi="ＭＳ ゴシック" w:hint="eastAsia"/>
              </w:rPr>
              <w:t>、</w:t>
            </w:r>
            <w:r w:rsidRPr="007A6842">
              <w:rPr>
                <w:rFonts w:ascii="ＭＳ ゴシック" w:hAnsi="ＭＳ ゴシック" w:hint="eastAsia"/>
              </w:rPr>
              <w:t>これは</w:t>
            </w:r>
            <w:r w:rsidR="00F32820" w:rsidRPr="007A6842">
              <w:rPr>
                <w:rFonts w:ascii="ＭＳ ゴシック" w:hAnsi="ＭＳ ゴシック" w:hint="eastAsia"/>
              </w:rPr>
              <w:t>、</w:t>
            </w:r>
            <w:r w:rsidRPr="007A6842">
              <w:rPr>
                <w:rFonts w:ascii="ＭＳ ゴシック" w:hAnsi="ＭＳ ゴシック" w:hint="eastAsia"/>
              </w:rPr>
              <w:t>例えば</w:t>
            </w:r>
            <w:r w:rsidR="00F32820" w:rsidRPr="007A6842">
              <w:rPr>
                <w:rFonts w:ascii="ＭＳ ゴシック" w:hAnsi="ＭＳ ゴシック" w:hint="eastAsia"/>
              </w:rPr>
              <w:t>、</w:t>
            </w:r>
            <w:r w:rsidRPr="007A6842">
              <w:rPr>
                <w:rFonts w:ascii="ＭＳ ゴシック" w:hAnsi="ＭＳ ゴシック" w:hint="eastAsia"/>
              </w:rPr>
              <w:t>市町村が地域支援事業の任意事業において</w:t>
            </w:r>
            <w:r w:rsidR="00F32820" w:rsidRPr="007A6842">
              <w:rPr>
                <w:rFonts w:ascii="ＭＳ ゴシック" w:hAnsi="ＭＳ ゴシック" w:hint="eastAsia"/>
              </w:rPr>
              <w:t>、</w:t>
            </w:r>
            <w:r w:rsidRPr="007A6842">
              <w:rPr>
                <w:rFonts w:ascii="ＭＳ ゴシック" w:hAnsi="ＭＳ ゴシック" w:hint="eastAsia"/>
              </w:rPr>
              <w:t>家庭内の事故等による通報に</w:t>
            </w:r>
            <w:r w:rsidR="00F32820" w:rsidRPr="007A6842">
              <w:rPr>
                <w:rFonts w:ascii="ＭＳ ゴシック" w:hAnsi="ＭＳ ゴシック" w:hint="eastAsia"/>
              </w:rPr>
              <w:t>、</w:t>
            </w:r>
            <w:r w:rsidRPr="007A6842">
              <w:rPr>
                <w:rFonts w:ascii="ＭＳ ゴシック" w:hAnsi="ＭＳ ゴシック" w:hint="eastAsia"/>
              </w:rPr>
              <w:t>夜間を含めた365日24時間の随時対応ができる体制を整備する事業を行っている場合</w:t>
            </w:r>
            <w:r w:rsidR="00F32820" w:rsidRPr="007A6842">
              <w:rPr>
                <w:rFonts w:ascii="ＭＳ ゴシック" w:hAnsi="ＭＳ ゴシック" w:hint="eastAsia"/>
              </w:rPr>
              <w:t>、</w:t>
            </w:r>
            <w:r w:rsidRPr="007A6842">
              <w:rPr>
                <w:rFonts w:ascii="ＭＳ ゴシック" w:hAnsi="ＭＳ ゴシック" w:hint="eastAsia"/>
              </w:rPr>
              <w:t>その通報を受信するセンターと指定夜間対応型訪問介護のオペレーションセンターの共用が可能であり</w:t>
            </w:r>
            <w:r w:rsidR="00F32820" w:rsidRPr="007A6842">
              <w:rPr>
                <w:rFonts w:ascii="ＭＳ ゴシック" w:hAnsi="ＭＳ ゴシック" w:hint="eastAsia"/>
              </w:rPr>
              <w:t>、</w:t>
            </w:r>
            <w:r w:rsidRPr="007A6842">
              <w:rPr>
                <w:rFonts w:ascii="ＭＳ ゴシック" w:hAnsi="ＭＳ ゴシック" w:hint="eastAsia"/>
              </w:rPr>
              <w:t>オペレーターは</w:t>
            </w:r>
            <w:r w:rsidR="00F32820" w:rsidRPr="007A6842">
              <w:rPr>
                <w:rFonts w:ascii="ＭＳ ゴシック" w:hAnsi="ＭＳ ゴシック" w:hint="eastAsia"/>
              </w:rPr>
              <w:t>、</w:t>
            </w:r>
            <w:r w:rsidRPr="007A6842">
              <w:rPr>
                <w:rFonts w:ascii="ＭＳ ゴシック" w:hAnsi="ＭＳ ゴシック" w:hint="eastAsia"/>
              </w:rPr>
              <w:t>この市町村が行う事業の受信センター職員が行う業務に従事することができるということである。</w:t>
            </w:r>
          </w:p>
          <w:p w:rsidR="00E1371C" w:rsidRPr="007A6842" w:rsidRDefault="00E1371C" w:rsidP="00E90116">
            <w:pPr>
              <w:pStyle w:val="ad"/>
              <w:wordWrap/>
              <w:ind w:leftChars="200" w:left="544" w:hangingChars="100" w:hanging="184"/>
              <w:rPr>
                <w:rFonts w:ascii="ＭＳ ゴシック" w:hAnsi="ＭＳ ゴシック"/>
              </w:rPr>
            </w:pPr>
            <w:r w:rsidRPr="007A6842">
              <w:rPr>
                <w:rFonts w:ascii="ＭＳ ゴシック" w:hAnsi="ＭＳ ゴシック" w:hint="eastAsia"/>
              </w:rPr>
              <w:t>ニ　オペレーターは</w:t>
            </w:r>
            <w:r w:rsidR="00F32820" w:rsidRPr="007A6842">
              <w:rPr>
                <w:rFonts w:ascii="ＭＳ ゴシック" w:hAnsi="ＭＳ ゴシック" w:hint="eastAsia"/>
              </w:rPr>
              <w:t>、</w:t>
            </w:r>
            <w:r w:rsidRPr="007A6842">
              <w:rPr>
                <w:rFonts w:ascii="ＭＳ ゴシック" w:hAnsi="ＭＳ ゴシック" w:hint="eastAsia"/>
              </w:rPr>
              <w:t>利用者からの通報を受け</w:t>
            </w:r>
            <w:r w:rsidR="00F32820" w:rsidRPr="007A6842">
              <w:rPr>
                <w:rFonts w:ascii="ＭＳ ゴシック" w:hAnsi="ＭＳ ゴシック" w:hint="eastAsia"/>
              </w:rPr>
              <w:t>、</w:t>
            </w:r>
            <w:r w:rsidRPr="007A6842">
              <w:rPr>
                <w:rFonts w:ascii="ＭＳ ゴシック" w:hAnsi="ＭＳ ゴシック" w:hint="eastAsia"/>
              </w:rPr>
              <w:t>訪問の要否等の必要性を判断する能力が求められることから</w:t>
            </w:r>
            <w:r w:rsidR="00F32820" w:rsidRPr="007A6842">
              <w:rPr>
                <w:rFonts w:ascii="ＭＳ ゴシック" w:hAnsi="ＭＳ ゴシック" w:hint="eastAsia"/>
              </w:rPr>
              <w:t>、</w:t>
            </w:r>
            <w:r w:rsidRPr="007A6842">
              <w:rPr>
                <w:rFonts w:ascii="ＭＳ ゴシック" w:hAnsi="ＭＳ ゴシック" w:hint="eastAsia"/>
              </w:rPr>
              <w:t>看護師</w:t>
            </w:r>
            <w:r w:rsidR="00F32820" w:rsidRPr="007A6842">
              <w:rPr>
                <w:rFonts w:ascii="ＭＳ ゴシック" w:hAnsi="ＭＳ ゴシック" w:hint="eastAsia"/>
              </w:rPr>
              <w:t>、</w:t>
            </w:r>
            <w:r w:rsidRPr="007A6842">
              <w:rPr>
                <w:rFonts w:ascii="ＭＳ ゴシック" w:hAnsi="ＭＳ ゴシック" w:hint="eastAsia"/>
              </w:rPr>
              <w:t>介護福祉士等の資格を有する者としたものであるが</w:t>
            </w:r>
            <w:r w:rsidR="00F32820" w:rsidRPr="007A6842">
              <w:rPr>
                <w:rFonts w:ascii="ＭＳ ゴシック" w:hAnsi="ＭＳ ゴシック" w:hint="eastAsia"/>
              </w:rPr>
              <w:t>、</w:t>
            </w:r>
            <w:r w:rsidRPr="007A6842">
              <w:rPr>
                <w:rFonts w:ascii="ＭＳ ゴシック" w:hAnsi="ＭＳ ゴシック" w:hint="eastAsia"/>
              </w:rPr>
              <w:t>オペレーションセンターを設置しない場合にあっては</w:t>
            </w:r>
            <w:r w:rsidR="00F32820" w:rsidRPr="007A6842">
              <w:rPr>
                <w:rFonts w:ascii="ＭＳ ゴシック" w:hAnsi="ＭＳ ゴシック" w:hint="eastAsia"/>
              </w:rPr>
              <w:t>、</w:t>
            </w:r>
            <w:r w:rsidRPr="007A6842">
              <w:rPr>
                <w:rFonts w:ascii="ＭＳ ゴシック" w:hAnsi="ＭＳ ゴシック" w:hint="eastAsia"/>
              </w:rPr>
              <w:t>オペレーターは</w:t>
            </w:r>
            <w:r w:rsidR="00F32820" w:rsidRPr="007A6842">
              <w:rPr>
                <w:rFonts w:ascii="ＭＳ ゴシック" w:hAnsi="ＭＳ ゴシック" w:hint="eastAsia"/>
              </w:rPr>
              <w:t>、</w:t>
            </w:r>
            <w:r w:rsidRPr="007A6842">
              <w:rPr>
                <w:rFonts w:ascii="ＭＳ ゴシック" w:hAnsi="ＭＳ ゴシック" w:hint="eastAsia"/>
              </w:rPr>
              <w:t>訪問介護員等の資格を有する者で差し支えない。</w:t>
            </w:r>
          </w:p>
          <w:p w:rsidR="00E1371C" w:rsidRPr="007A6842" w:rsidRDefault="00E1371C" w:rsidP="00E90116">
            <w:pPr>
              <w:autoSpaceDE w:val="0"/>
              <w:autoSpaceDN w:val="0"/>
              <w:adjustRightInd w:val="0"/>
              <w:spacing w:line="211" w:lineRule="exact"/>
              <w:ind w:leftChars="214" w:left="565" w:hangingChars="100" w:hanging="180"/>
              <w:jc w:val="left"/>
              <w:rPr>
                <w:rFonts w:ascii="ＭＳ ゴシック" w:eastAsia="ＭＳ ゴシック" w:hAnsi="ＭＳ ゴシック" w:cs="ＭＳ明朝"/>
                <w:kern w:val="0"/>
                <w:szCs w:val="18"/>
              </w:rPr>
            </w:pPr>
            <w:r w:rsidRPr="007A6842">
              <w:rPr>
                <w:rFonts w:ascii="ＭＳ ゴシック" w:eastAsia="ＭＳ ゴシック" w:hAnsi="ＭＳ ゴシック" w:cs="ＭＳ明朝" w:hint="eastAsia"/>
                <w:kern w:val="0"/>
                <w:szCs w:val="18"/>
              </w:rPr>
              <w:t>ホ</w:t>
            </w:r>
            <w:r w:rsidR="00E90116">
              <w:rPr>
                <w:rFonts w:ascii="ＭＳ ゴシック" w:eastAsia="ＭＳ ゴシック" w:hAnsi="ＭＳ ゴシック" w:cs="ＭＳ明朝" w:hint="eastAsia"/>
                <w:kern w:val="0"/>
                <w:szCs w:val="18"/>
              </w:rPr>
              <w:t xml:space="preserve">　</w:t>
            </w:r>
            <w:r w:rsidRPr="007A6842">
              <w:rPr>
                <w:rFonts w:ascii="ＭＳ ゴシック" w:eastAsia="ＭＳ ゴシック" w:hAnsi="ＭＳ ゴシック" w:cs="ＭＳ明朝" w:hint="eastAsia"/>
                <w:kern w:val="0"/>
                <w:szCs w:val="18"/>
              </w:rPr>
              <w:t>オペレーターは</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随時訪問サービスを行う訪問介護員等として従事できること。</w:t>
            </w:r>
            <w:r w:rsidR="00E90116">
              <w:rPr>
                <w:rFonts w:ascii="ＭＳ ゴシック" w:eastAsia="ＭＳ ゴシック" w:hAnsi="ＭＳ ゴシック" w:cs="ＭＳ明朝" w:hint="eastAsia"/>
                <w:kern w:val="0"/>
                <w:szCs w:val="18"/>
              </w:rPr>
              <w:t>基準第６条第６項における</w:t>
            </w:r>
            <w:r w:rsidRPr="007A6842">
              <w:rPr>
                <w:rFonts w:ascii="ＭＳ ゴシック" w:eastAsia="ＭＳ ゴシック" w:hAnsi="ＭＳ ゴシック" w:cs="ＭＳ明朝" w:hint="eastAsia"/>
                <w:kern w:val="0"/>
                <w:szCs w:val="18"/>
              </w:rPr>
              <w:t>「利用者に対するオペレーションセンターサービスの提供に支障がない場合」とは</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ＩＣＴ等の活用により</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事業所外においても</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利用者情報（具体的なサービスの内容</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利用者の心身の状況や家族の状況等）の確認ができるとともに</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電話の転送機能等を活用することにより</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利用者からのコールに即時にオペレーターが対応できる体制を構築し</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コール内容に応じて</w:t>
            </w:r>
            <w:r w:rsidR="00F32820" w:rsidRPr="007A6842">
              <w:rPr>
                <w:rFonts w:ascii="ＭＳ ゴシック" w:eastAsia="ＭＳ ゴシック" w:hAnsi="ＭＳ ゴシック" w:cs="ＭＳ明朝" w:hint="eastAsia"/>
                <w:kern w:val="0"/>
                <w:szCs w:val="18"/>
              </w:rPr>
              <w:t>、</w:t>
            </w:r>
            <w:r w:rsidRPr="007A6842">
              <w:rPr>
                <w:rFonts w:ascii="ＭＳ ゴシック" w:eastAsia="ＭＳ ゴシック" w:hAnsi="ＭＳ ゴシック" w:cs="ＭＳ明朝" w:hint="eastAsia"/>
                <w:kern w:val="0"/>
                <w:szCs w:val="18"/>
              </w:rPr>
              <w:t>必要な対応を行うことができると認められる場合であること。</w:t>
            </w:r>
          </w:p>
          <w:p w:rsidR="00E1371C" w:rsidRDefault="00E1371C" w:rsidP="00E90116">
            <w:pPr>
              <w:autoSpaceDE w:val="0"/>
              <w:autoSpaceDN w:val="0"/>
              <w:adjustRightInd w:val="0"/>
              <w:spacing w:line="211" w:lineRule="exact"/>
              <w:ind w:leftChars="214" w:left="565" w:hangingChars="100" w:hanging="180"/>
              <w:jc w:val="left"/>
              <w:rPr>
                <w:rFonts w:ascii="ＭＳ ゴシック" w:eastAsia="ＭＳ ゴシック" w:hAnsi="ＭＳ ゴシック" w:cs="ＭＳ明朝"/>
                <w:kern w:val="0"/>
                <w:szCs w:val="18"/>
              </w:rPr>
            </w:pPr>
            <w:r w:rsidRPr="002F48BD">
              <w:rPr>
                <w:rFonts w:ascii="ＭＳ ゴシック" w:eastAsia="ＭＳ ゴシック" w:hAnsi="ＭＳ ゴシック" w:cs="ＭＳ明朝" w:hint="eastAsia"/>
                <w:kern w:val="0"/>
                <w:szCs w:val="18"/>
              </w:rPr>
              <w:t>ヘ　同一敷地内の施設等の入所者等の処遇に支障がないと認められる場合に</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当該施設等の職員（イの要件を満たす職員に限る。）をオペレーターとして充てることができることとしていること。また</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当該オペレーターの業務を行う時間帯について</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当該施設等に勤務しているものとして取扱うことができること。ただし</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当該職員が定期巡回サービス又は随時訪問サービスに従事する場合は</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当該勤務時間を当該施設等の勤務時間には算入できない（オペレーターの配置についての考え方についてはハと同様）ため</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当該施設等における最低基準（当該勤務を行うことが介護報酬における加算の評価対象となっている場合は</w:t>
            </w:r>
            <w:r w:rsidR="00F32820" w:rsidRPr="002F48BD">
              <w:rPr>
                <w:rFonts w:ascii="ＭＳ ゴシック" w:eastAsia="ＭＳ ゴシック" w:hAnsi="ＭＳ ゴシック" w:cs="ＭＳ明朝" w:hint="eastAsia"/>
                <w:kern w:val="0"/>
                <w:szCs w:val="18"/>
              </w:rPr>
              <w:t>、</w:t>
            </w:r>
            <w:r w:rsidRPr="002F48BD">
              <w:rPr>
                <w:rFonts w:ascii="ＭＳ ゴシック" w:eastAsia="ＭＳ ゴシック" w:hAnsi="ＭＳ ゴシック" w:cs="ＭＳ明朝" w:hint="eastAsia"/>
                <w:kern w:val="0"/>
                <w:szCs w:val="18"/>
              </w:rPr>
              <w:t>当該加算要件）を超えて配置している職員に限られることに留意すること。</w:t>
            </w:r>
          </w:p>
          <w:p w:rsidR="00E90116" w:rsidRPr="00C3305E" w:rsidRDefault="00E90116" w:rsidP="00E90116">
            <w:pPr>
              <w:autoSpaceDE w:val="0"/>
              <w:autoSpaceDN w:val="0"/>
              <w:adjustRightInd w:val="0"/>
              <w:spacing w:line="211" w:lineRule="exact"/>
              <w:ind w:leftChars="214" w:left="565" w:hangingChars="100" w:hanging="180"/>
              <w:jc w:val="left"/>
              <w:rPr>
                <w:rFonts w:ascii="ＭＳ ゴシック" w:eastAsia="ＭＳ ゴシック" w:hAnsi="ＭＳ ゴシック"/>
              </w:rPr>
            </w:pPr>
            <w:r>
              <w:rPr>
                <w:rFonts w:ascii="ＭＳ ゴシック" w:eastAsia="ＭＳ ゴシック" w:hAnsi="ＭＳ ゴシック" w:cs="ＭＳ明朝" w:hint="eastAsia"/>
                <w:kern w:val="0"/>
                <w:szCs w:val="18"/>
              </w:rPr>
              <w:t>ト　面接相談員は、利用者からの通報を受けた場合に適切に対応できるようにする観点から、日中の面接等を通じて利用者の状況を把握するために配置することとしたものである。</w:t>
            </w:r>
          </w:p>
          <w:p w:rsidR="00E1371C" w:rsidRPr="007A6842" w:rsidRDefault="00E1371C" w:rsidP="00E90116">
            <w:pPr>
              <w:pStyle w:val="ad"/>
              <w:wordWrap/>
              <w:ind w:leftChars="100" w:left="364" w:hangingChars="100" w:hanging="184"/>
              <w:rPr>
                <w:rFonts w:ascii="ＭＳ ゴシック" w:hAnsi="ＭＳ ゴシック"/>
              </w:rPr>
            </w:pPr>
            <w:r w:rsidRPr="007A6842">
              <w:rPr>
                <w:rFonts w:ascii="ＭＳ ゴシック" w:hAnsi="ＭＳ ゴシック" w:hint="eastAsia"/>
              </w:rPr>
              <w:t>◎　オペレーションセンターを設置しない場合には</w:t>
            </w:r>
            <w:r w:rsidR="00F32820" w:rsidRPr="007A6842">
              <w:rPr>
                <w:rFonts w:ascii="ＭＳ ゴシック" w:hAnsi="ＭＳ ゴシック" w:hint="eastAsia"/>
              </w:rPr>
              <w:t>、</w:t>
            </w:r>
            <w:r w:rsidRPr="007A6842">
              <w:rPr>
                <w:rFonts w:ascii="ＭＳ ゴシック" w:hAnsi="ＭＳ ゴシック" w:hint="eastAsia"/>
              </w:rPr>
              <w:t>オペレーションセンター従業者が行うことになっているオペレーションセンターサービス及び夜間対応型訪問介護計画の作成業務については</w:t>
            </w:r>
            <w:r w:rsidR="00F32820" w:rsidRPr="007A6842">
              <w:rPr>
                <w:rFonts w:ascii="ＭＳ ゴシック" w:hAnsi="ＭＳ ゴシック" w:hint="eastAsia"/>
              </w:rPr>
              <w:t>、</w:t>
            </w:r>
            <w:r w:rsidRPr="007A6842">
              <w:rPr>
                <w:rFonts w:ascii="ＭＳ ゴシック" w:hAnsi="ＭＳ ゴシック" w:hint="eastAsia"/>
              </w:rPr>
              <w:t>訪問介護員等が行うことで足りる。</w:t>
            </w:r>
            <w:r w:rsidR="00E90116">
              <w:rPr>
                <w:rFonts w:ascii="ＭＳ ゴシック" w:hAnsi="ＭＳ ゴシック" w:hint="eastAsia"/>
              </w:rPr>
              <w:t xml:space="preserve">　　　　　　</w:t>
            </w:r>
            <w:r w:rsidRPr="007A6842">
              <w:rPr>
                <w:rFonts w:ascii="ＭＳ ゴシック" w:hAnsi="ＭＳ ゴシック" w:hint="eastAsia"/>
                <w:spacing w:val="0"/>
                <w:w w:val="50"/>
              </w:rPr>
              <w:t>◆平18解釈通知第3の二の２（１）②ハ</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オペレーターの人数</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氏名</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資格</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w:t>
            </w: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オペレーター（専従）として</w:t>
            </w:r>
            <w:r w:rsidR="00DB68F2">
              <w:rPr>
                <w:rFonts w:ascii="ＭＳ ゴシック" w:hAnsi="ＭＳ ゴシック" w:hint="eastAsia"/>
              </w:rPr>
              <w:t>１</w:t>
            </w:r>
            <w:r w:rsidRPr="000D1FD2">
              <w:rPr>
                <w:rFonts w:ascii="ＭＳ ゴシック" w:hAnsi="ＭＳ ゴシック" w:hint="eastAsia"/>
              </w:rPr>
              <w:t>以上及び利用者の面接その他の業務を行う者として</w:t>
            </w:r>
            <w:r w:rsidR="00DB68F2">
              <w:rPr>
                <w:rFonts w:ascii="ＭＳ ゴシック" w:hAnsi="ＭＳ ゴシック" w:hint="eastAsia"/>
              </w:rPr>
              <w:t>１</w:t>
            </w:r>
            <w:r w:rsidRPr="000D1FD2">
              <w:rPr>
                <w:rFonts w:ascii="ＭＳ ゴシック" w:hAnsi="ＭＳ ゴシック" w:hint="eastAsia"/>
              </w:rPr>
              <w:t>以上確保されるために必要な数が確保されているか。</w:t>
            </w:r>
          </w:p>
          <w:p w:rsidR="00E1371C" w:rsidRPr="00DB68F2" w:rsidRDefault="00E1371C" w:rsidP="00E1371C">
            <w:pPr>
              <w:pStyle w:val="ad"/>
              <w:wordWrap/>
              <w:spacing w:before="121"/>
              <w:rPr>
                <w:rFonts w:ascii="ＭＳ ゴシック" w:hAnsi="ＭＳ ゴシック"/>
              </w:rPr>
            </w:pP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オペレーターは</w:t>
            </w:r>
            <w:r w:rsidR="00F32820">
              <w:rPr>
                <w:rFonts w:ascii="ＭＳ ゴシック" w:hAnsi="ＭＳ ゴシック" w:hint="eastAsia"/>
              </w:rPr>
              <w:t>、</w:t>
            </w:r>
            <w:r w:rsidRPr="000D1FD2">
              <w:rPr>
                <w:rFonts w:ascii="ＭＳ ゴシック" w:hAnsi="ＭＳ ゴシック" w:hint="eastAsia"/>
              </w:rPr>
              <w:t>看護師</w:t>
            </w:r>
            <w:r w:rsidR="00F32820">
              <w:rPr>
                <w:rFonts w:ascii="ＭＳ ゴシック" w:hAnsi="ＭＳ ゴシック" w:hint="eastAsia"/>
              </w:rPr>
              <w:t>、</w:t>
            </w:r>
            <w:r w:rsidRPr="000D1FD2">
              <w:rPr>
                <w:rFonts w:ascii="ＭＳ ゴシック" w:hAnsi="ＭＳ ゴシック" w:hint="eastAsia"/>
              </w:rPr>
              <w:t>介護福祉士</w:t>
            </w:r>
            <w:r w:rsidR="00F32820">
              <w:rPr>
                <w:rFonts w:ascii="ＭＳ ゴシック" w:hAnsi="ＭＳ ゴシック" w:hint="eastAsia"/>
              </w:rPr>
              <w:t>、</w:t>
            </w:r>
            <w:r w:rsidRPr="000D1FD2">
              <w:rPr>
                <w:rFonts w:ascii="ＭＳ ゴシック" w:hAnsi="ＭＳ ゴシック" w:hint="eastAsia"/>
              </w:rPr>
              <w:t>医師</w:t>
            </w:r>
            <w:r w:rsidR="00F32820">
              <w:rPr>
                <w:rFonts w:ascii="ＭＳ ゴシック" w:hAnsi="ＭＳ ゴシック" w:hint="eastAsia"/>
              </w:rPr>
              <w:t>、</w:t>
            </w:r>
            <w:r w:rsidRPr="000D1FD2">
              <w:rPr>
                <w:rFonts w:ascii="ＭＳ ゴシック" w:hAnsi="ＭＳ ゴシック" w:hint="eastAsia"/>
              </w:rPr>
              <w:t>保健師</w:t>
            </w:r>
            <w:r w:rsidR="00F32820">
              <w:rPr>
                <w:rFonts w:ascii="ＭＳ ゴシック" w:hAnsi="ＭＳ ゴシック" w:hint="eastAsia"/>
              </w:rPr>
              <w:t>、</w:t>
            </w:r>
            <w:r w:rsidRPr="000D1FD2">
              <w:rPr>
                <w:rFonts w:ascii="ＭＳ ゴシック" w:hAnsi="ＭＳ ゴシック" w:hint="eastAsia"/>
              </w:rPr>
              <w:t>社会福祉士</w:t>
            </w:r>
            <w:r w:rsidR="00F32820">
              <w:rPr>
                <w:rFonts w:ascii="ＭＳ ゴシック" w:hAnsi="ＭＳ ゴシック" w:hint="eastAsia"/>
              </w:rPr>
              <w:t>、</w:t>
            </w:r>
            <w:r w:rsidRPr="000D1FD2">
              <w:rPr>
                <w:rFonts w:ascii="ＭＳ ゴシック" w:hAnsi="ＭＳ ゴシック" w:hint="eastAsia"/>
              </w:rPr>
              <w:t>准看護師又は介護支援専門員となっているか。</w:t>
            </w:r>
          </w:p>
          <w:p w:rsidR="00E1371C" w:rsidRPr="000D1FD2" w:rsidRDefault="00E1371C" w:rsidP="00A63099">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F62DDE">
              <w:rPr>
                <w:rFonts w:ascii="ＭＳ ゴシック" w:hAnsi="ＭＳ ゴシック" w:hint="eastAsia"/>
              </w:rPr>
              <w:t xml:space="preserve">　</w:t>
            </w:r>
            <w:r w:rsidRPr="000D1FD2">
              <w:rPr>
                <w:rFonts w:ascii="ＭＳ ゴシック" w:hAnsi="ＭＳ ゴシック" w:hint="eastAsia"/>
              </w:rPr>
              <w:t>ただし</w:t>
            </w:r>
            <w:r w:rsidR="00F32820">
              <w:rPr>
                <w:rFonts w:ascii="ＭＳ ゴシック" w:hAnsi="ＭＳ ゴシック" w:hint="eastAsia"/>
              </w:rPr>
              <w:t>、</w:t>
            </w:r>
            <w:r w:rsidRPr="000D1FD2">
              <w:rPr>
                <w:rFonts w:ascii="ＭＳ ゴシック" w:hAnsi="ＭＳ ゴシック" w:hint="eastAsia"/>
              </w:rPr>
              <w:t>オペレーターとして勤務する時間以外の時間帯において</w:t>
            </w:r>
            <w:r w:rsidR="00F32820">
              <w:rPr>
                <w:rFonts w:ascii="ＭＳ ゴシック" w:hAnsi="ＭＳ ゴシック" w:hint="eastAsia"/>
              </w:rPr>
              <w:t>、</w:t>
            </w:r>
            <w:r w:rsidRPr="000D1FD2">
              <w:rPr>
                <w:rFonts w:ascii="ＭＳ ゴシック" w:hAnsi="ＭＳ ゴシック" w:hint="eastAsia"/>
              </w:rPr>
              <w:t>当該オペレーターとの緊密な連携を確保することにより</w:t>
            </w:r>
            <w:r w:rsidR="00F32820">
              <w:rPr>
                <w:rFonts w:ascii="ＭＳ ゴシック" w:hAnsi="ＭＳ ゴシック" w:hint="eastAsia"/>
              </w:rPr>
              <w:t>、</w:t>
            </w:r>
            <w:r w:rsidRPr="000D1FD2">
              <w:rPr>
                <w:rFonts w:ascii="ＭＳ ゴシック" w:hAnsi="ＭＳ ゴシック" w:hint="eastAsia"/>
              </w:rPr>
              <w:t>利用者からの通報に適切に対応できると認められる場合は</w:t>
            </w:r>
            <w:r w:rsidR="00F32820">
              <w:rPr>
                <w:rFonts w:ascii="ＭＳ ゴシック" w:hAnsi="ＭＳ ゴシック" w:hint="eastAsia"/>
              </w:rPr>
              <w:t>、</w:t>
            </w:r>
            <w:r w:rsidRPr="000D1FD2">
              <w:rPr>
                <w:rFonts w:ascii="ＭＳ ゴシック" w:hAnsi="ＭＳ ゴシック" w:hint="eastAsia"/>
              </w:rPr>
              <w:t>サービス提供責任者として１年以上従事した者でも可</w:t>
            </w: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オペレーターは基本的に専従。</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xml:space="preserve">　処遇に支障がない場合は</w:t>
            </w:r>
            <w:r w:rsidR="00F32820">
              <w:rPr>
                <w:rFonts w:ascii="ＭＳ ゴシック" w:hAnsi="ＭＳ ゴシック" w:hint="eastAsia"/>
              </w:rPr>
              <w:t>、</w:t>
            </w:r>
            <w:r w:rsidRPr="000D1FD2">
              <w:rPr>
                <w:rFonts w:ascii="ＭＳ ゴシック" w:hAnsi="ＭＳ ゴシック" w:hint="eastAsia"/>
              </w:rPr>
              <w:t>同一敷地内の他の業務と兼務可</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兼務内容</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w:t>
            </w: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オペレーションセンターを設置しない場合にあっては</w:t>
            </w:r>
            <w:r w:rsidR="00F32820">
              <w:rPr>
                <w:rFonts w:ascii="ＭＳ ゴシック" w:hAnsi="ＭＳ ゴシック" w:hint="eastAsia"/>
              </w:rPr>
              <w:t>、</w:t>
            </w:r>
            <w:r w:rsidRPr="000D1FD2">
              <w:rPr>
                <w:rFonts w:ascii="ＭＳ ゴシック" w:hAnsi="ＭＳ ゴシック" w:hint="eastAsia"/>
              </w:rPr>
              <w:t>オペレーターは</w:t>
            </w:r>
            <w:r w:rsidR="00F32820">
              <w:rPr>
                <w:rFonts w:ascii="ＭＳ ゴシック" w:hAnsi="ＭＳ ゴシック" w:hint="eastAsia"/>
              </w:rPr>
              <w:t>、</w:t>
            </w:r>
            <w:r w:rsidRPr="000D1FD2">
              <w:rPr>
                <w:rFonts w:ascii="ＭＳ ゴシック" w:hAnsi="ＭＳ ゴシック" w:hint="eastAsia"/>
              </w:rPr>
              <w:t>訪問介護員等の資格を有する者で差し支えない。</w:t>
            </w:r>
          </w:p>
        </w:tc>
      </w:tr>
      <w:tr w:rsidR="00E1371C" w:rsidRPr="000D1FD2" w:rsidTr="00C3305E">
        <w:tc>
          <w:tcPr>
            <w:tcW w:w="1477" w:type="dxa"/>
          </w:tcPr>
          <w:p w:rsidR="00E1371C" w:rsidRPr="000D1FD2" w:rsidRDefault="00E1371C" w:rsidP="00E1371C">
            <w:pPr>
              <w:pStyle w:val="ad"/>
              <w:wordWrap/>
              <w:rPr>
                <w:rFonts w:ascii="ＭＳ ゴシック" w:hAnsi="ＭＳ ゴシック"/>
              </w:rPr>
            </w:pPr>
            <w:r w:rsidRPr="000D1FD2">
              <w:rPr>
                <w:rFonts w:ascii="ＭＳ ゴシック" w:hAnsi="ＭＳ ゴシック" w:hint="eastAsia"/>
              </w:rPr>
              <w:t>(2) 面接相談員</w:t>
            </w:r>
          </w:p>
        </w:tc>
        <w:tc>
          <w:tcPr>
            <w:tcW w:w="6274" w:type="dxa"/>
          </w:tcPr>
          <w:p w:rsidR="00E1371C" w:rsidRPr="000D1FD2" w:rsidRDefault="00E1371C" w:rsidP="008434A3">
            <w:pPr>
              <w:pStyle w:val="ad"/>
              <w:wordWrap/>
              <w:ind w:left="184" w:hangingChars="100" w:hanging="184"/>
              <w:rPr>
                <w:rFonts w:ascii="ＭＳ ゴシック" w:hAnsi="ＭＳ ゴシック"/>
              </w:rPr>
            </w:pPr>
            <w:r w:rsidRPr="000D1FD2">
              <w:rPr>
                <w:rFonts w:ascii="ＭＳ ゴシック" w:hAnsi="ＭＳ ゴシック" w:hint="eastAsia"/>
              </w:rPr>
              <w:t xml:space="preserve">□　利用者の面接その他の業務を行う者として１以上確保するために必要な数以上を配置しているか。　</w:t>
            </w:r>
            <w:r w:rsidR="00E90116">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３４第６条第１項第１号</w:t>
            </w: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面接相談員は</w:t>
            </w:r>
            <w:r w:rsidR="00F32820">
              <w:rPr>
                <w:rFonts w:ascii="ＭＳ ゴシック" w:hAnsi="ＭＳ ゴシック" w:hint="eastAsia"/>
              </w:rPr>
              <w:t>、</w:t>
            </w:r>
            <w:r w:rsidRPr="000D1FD2">
              <w:rPr>
                <w:rFonts w:ascii="ＭＳ ゴシック" w:hAnsi="ＭＳ ゴシック" w:hint="eastAsia"/>
              </w:rPr>
              <w:t>利用者からの通報を受けた場合に適切に対応できるようにする観点から</w:t>
            </w:r>
            <w:r w:rsidR="00F32820">
              <w:rPr>
                <w:rFonts w:ascii="ＭＳ ゴシック" w:hAnsi="ＭＳ ゴシック" w:hint="eastAsia"/>
              </w:rPr>
              <w:t>、</w:t>
            </w:r>
            <w:r w:rsidRPr="000D1FD2">
              <w:rPr>
                <w:rFonts w:ascii="ＭＳ ゴシック" w:hAnsi="ＭＳ ゴシック" w:hint="eastAsia"/>
              </w:rPr>
              <w:t>日中の面接等を通じて利用者の状況を把握するために配置することとしたものである。したがって</w:t>
            </w:r>
            <w:r w:rsidR="00F32820">
              <w:rPr>
                <w:rFonts w:ascii="ＭＳ ゴシック" w:hAnsi="ＭＳ ゴシック" w:hint="eastAsia"/>
              </w:rPr>
              <w:t>、</w:t>
            </w:r>
            <w:r w:rsidRPr="000D1FD2">
              <w:rPr>
                <w:rFonts w:ascii="ＭＳ ゴシック" w:hAnsi="ＭＳ ゴシック" w:hint="eastAsia"/>
              </w:rPr>
              <w:t>面接相談員については</w:t>
            </w:r>
            <w:r w:rsidR="00F32820">
              <w:rPr>
                <w:rFonts w:ascii="ＭＳ ゴシック" w:hAnsi="ＭＳ ゴシック" w:hint="eastAsia"/>
              </w:rPr>
              <w:t>、</w:t>
            </w:r>
            <w:r w:rsidRPr="000D1FD2">
              <w:rPr>
                <w:rFonts w:ascii="ＭＳ ゴシック" w:hAnsi="ＭＳ ゴシック" w:hint="eastAsia"/>
              </w:rPr>
              <w:t>オペレーターと同様の資格又はこれらと同等の知識経験を有する者を配置するように努めることが必要である。</w:t>
            </w:r>
          </w:p>
          <w:p w:rsidR="00E1371C" w:rsidRPr="000D1FD2" w:rsidRDefault="00E1371C" w:rsidP="008434A3">
            <w:pPr>
              <w:pStyle w:val="ad"/>
              <w:wordWrap/>
              <w:ind w:left="184" w:hangingChars="100" w:hanging="184"/>
              <w:jc w:val="left"/>
              <w:rPr>
                <w:rFonts w:ascii="ＭＳ ゴシック" w:hAnsi="ＭＳ ゴシック"/>
                <w:spacing w:val="0"/>
              </w:rPr>
            </w:pPr>
            <w:r w:rsidRPr="000D1FD2">
              <w:rPr>
                <w:rFonts w:ascii="ＭＳ ゴシック" w:hAnsi="ＭＳ ゴシック" w:hint="eastAsia"/>
              </w:rPr>
              <w:t xml:space="preserve">　　また</w:t>
            </w:r>
            <w:r w:rsidR="00F32820">
              <w:rPr>
                <w:rFonts w:ascii="ＭＳ ゴシック" w:hAnsi="ＭＳ ゴシック" w:hint="eastAsia"/>
              </w:rPr>
              <w:t>、</w:t>
            </w:r>
            <w:r w:rsidRPr="000D1FD2">
              <w:rPr>
                <w:rFonts w:ascii="ＭＳ ゴシック" w:hAnsi="ＭＳ ゴシック" w:hint="eastAsia"/>
              </w:rPr>
              <w:t>面接相談員は</w:t>
            </w:r>
            <w:r w:rsidR="00F32820">
              <w:rPr>
                <w:rFonts w:ascii="ＭＳ ゴシック" w:hAnsi="ＭＳ ゴシック" w:hint="eastAsia"/>
              </w:rPr>
              <w:t>、</w:t>
            </w:r>
            <w:r w:rsidRPr="000D1FD2">
              <w:rPr>
                <w:rFonts w:ascii="ＭＳ ゴシック" w:hAnsi="ＭＳ ゴシック" w:hint="eastAsia"/>
              </w:rPr>
              <w:t>面接を適切に行うために必要な人員を配置すればよく</w:t>
            </w:r>
            <w:r w:rsidR="00F32820">
              <w:rPr>
                <w:rFonts w:ascii="ＭＳ ゴシック" w:hAnsi="ＭＳ ゴシック" w:hint="eastAsia"/>
              </w:rPr>
              <w:t>、</w:t>
            </w:r>
            <w:r w:rsidRPr="000D1FD2">
              <w:rPr>
                <w:rFonts w:ascii="ＭＳ ゴシック" w:hAnsi="ＭＳ ゴシック" w:hint="eastAsia"/>
              </w:rPr>
              <w:t>夜間勤務のオペレーターや訪問介護員等</w:t>
            </w:r>
            <w:r w:rsidR="009858DB" w:rsidRPr="000D1FD2">
              <w:rPr>
                <w:rFonts w:ascii="ＭＳ ゴシック" w:hAnsi="ＭＳ ゴシック" w:hint="eastAsia"/>
              </w:rPr>
              <w:t>や管理者</w:t>
            </w:r>
            <w:r w:rsidRPr="000D1FD2">
              <w:rPr>
                <w:rFonts w:ascii="ＭＳ ゴシック" w:hAnsi="ＭＳ ゴシック" w:hint="eastAsia"/>
              </w:rPr>
              <w:t>が従事することも差し支えない。</w:t>
            </w:r>
            <w:r w:rsidR="00E90116">
              <w:rPr>
                <w:rFonts w:ascii="ＭＳ ゴシック" w:hAnsi="ＭＳ ゴシック" w:hint="eastAsia"/>
              </w:rPr>
              <w:t xml:space="preserve">　　　　</w:t>
            </w:r>
            <w:r w:rsidRPr="000D1FD2">
              <w:rPr>
                <w:rFonts w:ascii="ＭＳ ゴシック" w:hAnsi="ＭＳ ゴシック" w:hint="eastAsia"/>
                <w:spacing w:val="0"/>
                <w:w w:val="50"/>
              </w:rPr>
              <w:t>◆平18解釈通知第3の二の２（１）①ト</w:t>
            </w:r>
          </w:p>
          <w:p w:rsidR="00E1371C" w:rsidRDefault="00E1371C" w:rsidP="008434A3">
            <w:pPr>
              <w:pStyle w:val="ad"/>
              <w:wordWrap/>
              <w:ind w:left="180" w:hangingChars="100" w:hanging="180"/>
              <w:rPr>
                <w:rFonts w:ascii="ＭＳ ゴシック" w:hAnsi="ＭＳ ゴシック"/>
                <w:spacing w:val="0"/>
              </w:rPr>
            </w:pPr>
          </w:p>
          <w:p w:rsidR="00E1371C" w:rsidRPr="00EB7E7C" w:rsidRDefault="008434A3" w:rsidP="00C3305E">
            <w:pPr>
              <w:pStyle w:val="ad"/>
              <w:wordWrap/>
              <w:rPr>
                <w:rFonts w:ascii="ＭＳ ゴシック" w:hAnsi="ＭＳ ゴシック"/>
                <w:i/>
              </w:rPr>
            </w:pPr>
            <w:r>
              <w:rPr>
                <w:rFonts w:ascii="ＭＳ ゴシック" w:hAnsi="ＭＳ ゴシック" w:hint="eastAsia"/>
                <w:spacing w:val="0"/>
              </w:rPr>
              <w:t xml:space="preserve">　</w:t>
            </w:r>
            <w:r w:rsidR="00E1371C" w:rsidRPr="001A16B2">
              <w:rPr>
                <w:rFonts w:ascii="ＭＳ ゴシック" w:hAnsi="ＭＳ ゴシック" w:hint="eastAsia"/>
                <w:i/>
              </w:rPr>
              <w:t>Ｈ</w:t>
            </w:r>
            <w:r w:rsidR="00E1371C" w:rsidRPr="009106FE">
              <w:rPr>
                <w:rFonts w:ascii="ＭＳ ゴシック" w:hAnsi="ＭＳ ゴシック" w:hint="eastAsia"/>
                <w:i/>
              </w:rPr>
              <w:t xml:space="preserve">18　</w:t>
            </w:r>
            <w:r w:rsidR="00E1371C" w:rsidRPr="00EB7E7C">
              <w:rPr>
                <w:rFonts w:ascii="ＭＳ ゴシック" w:hAnsi="ＭＳ ゴシック" w:hint="eastAsia"/>
                <w:i/>
              </w:rPr>
              <w:t xml:space="preserve">Ｑ＆Ａ　</w:t>
            </w:r>
            <w:r w:rsidR="00E1371C" w:rsidRPr="00C3305E">
              <w:rPr>
                <w:rFonts w:ascii="ＭＳ ゴシック" w:hAnsi="ＭＳ ゴシック" w:hint="eastAsia"/>
                <w:i/>
                <w:iCs/>
              </w:rPr>
              <w:t>Vol.127</w:t>
            </w:r>
            <w:r w:rsidR="00E1371C" w:rsidRPr="00C3305E">
              <w:rPr>
                <w:rFonts w:ascii="ＭＳ ゴシック" w:hAnsi="ＭＳ ゴシック" w:cs="Century"/>
                <w:i/>
                <w:spacing w:val="1"/>
              </w:rPr>
              <w:t xml:space="preserve"> </w:t>
            </w:r>
            <w:r w:rsidR="00E1371C" w:rsidRPr="001A16B2">
              <w:rPr>
                <w:rFonts w:ascii="ＭＳ ゴシック" w:hAnsi="ＭＳ ゴシック" w:hint="eastAsia"/>
                <w:i/>
              </w:rPr>
              <w:t>問</w:t>
            </w:r>
            <w:r w:rsidR="00E1371C" w:rsidRPr="009106FE">
              <w:rPr>
                <w:rFonts w:ascii="ＭＳ ゴシック" w:hAnsi="ＭＳ ゴシック" w:hint="eastAsia"/>
                <w:i/>
              </w:rPr>
              <w:t>22</w:t>
            </w:r>
            <w:r w:rsidR="00E1371C" w:rsidRPr="00EB7E7C">
              <w:rPr>
                <w:rFonts w:ascii="ＭＳ ゴシック" w:hAnsi="ＭＳ ゴシック" w:hint="eastAsia"/>
                <w:i/>
              </w:rPr>
              <w:t xml:space="preserve">　</w:t>
            </w:r>
          </w:p>
          <w:p w:rsidR="00F04A42" w:rsidRPr="000D1FD2" w:rsidRDefault="00E1371C" w:rsidP="00C3305E">
            <w:pPr>
              <w:suppressAutoHyphens/>
              <w:autoSpaceDE w:val="0"/>
              <w:autoSpaceDN w:val="0"/>
              <w:spacing w:line="211" w:lineRule="exact"/>
              <w:ind w:left="499" w:hangingChars="277" w:hanging="499"/>
              <w:jc w:val="left"/>
              <w:rPr>
                <w:rFonts w:ascii="ＭＳ ゴシック" w:eastAsia="ＭＳ ゴシック" w:hAnsi="ＭＳ ゴシック"/>
                <w:i/>
                <w:szCs w:val="18"/>
              </w:rPr>
            </w:pPr>
            <w:r w:rsidRPr="000D1FD2">
              <w:rPr>
                <w:rFonts w:ascii="ＭＳ ゴシック" w:eastAsia="ＭＳ ゴシック" w:hAnsi="ＭＳ ゴシック" w:hint="eastAsia"/>
                <w:i/>
                <w:szCs w:val="18"/>
              </w:rPr>
              <w:t xml:space="preserve">　</w:t>
            </w:r>
            <w:r w:rsidR="008434A3">
              <w:rPr>
                <w:rFonts w:ascii="ＭＳ ゴシック" w:eastAsia="ＭＳ ゴシック" w:hAnsi="ＭＳ ゴシック" w:hint="eastAsia"/>
                <w:i/>
                <w:szCs w:val="18"/>
              </w:rPr>
              <w:t xml:space="preserve">　</w:t>
            </w:r>
            <w:r w:rsidR="00F04A42" w:rsidRPr="000D1FD2">
              <w:rPr>
                <w:rFonts w:ascii="ＭＳ ゴシック" w:eastAsia="ＭＳ ゴシック" w:hAnsi="ＭＳ ゴシック" w:hint="eastAsia"/>
                <w:i/>
                <w:szCs w:val="18"/>
              </w:rPr>
              <w:t>問　昼間に利用者の面接を行う面接相談員は何時間勤務しなければいけないのか。</w:t>
            </w:r>
          </w:p>
          <w:p w:rsidR="00E1371C" w:rsidRPr="000D1FD2" w:rsidRDefault="00F04A42" w:rsidP="00E90116">
            <w:pPr>
              <w:suppressAutoHyphens/>
              <w:autoSpaceDE w:val="0"/>
              <w:autoSpaceDN w:val="0"/>
              <w:spacing w:line="211" w:lineRule="exact"/>
              <w:ind w:left="499" w:hangingChars="277" w:hanging="499"/>
              <w:jc w:val="left"/>
              <w:rPr>
                <w:rFonts w:ascii="ＭＳ ゴシック" w:eastAsia="ＭＳ ゴシック" w:hAnsi="ＭＳ ゴシック"/>
              </w:rPr>
            </w:pPr>
            <w:r w:rsidRPr="000D1FD2">
              <w:rPr>
                <w:rFonts w:ascii="ＭＳ ゴシック" w:eastAsia="ＭＳ ゴシック" w:hAnsi="ＭＳ ゴシック" w:hint="eastAsia"/>
                <w:i/>
              </w:rPr>
              <w:t xml:space="preserve">　</w:t>
            </w:r>
            <w:r w:rsidR="008434A3">
              <w:rPr>
                <w:rFonts w:ascii="ＭＳ ゴシック" w:eastAsia="ＭＳ ゴシック" w:hAnsi="ＭＳ ゴシック" w:hint="eastAsia"/>
                <w:i/>
              </w:rPr>
              <w:t xml:space="preserve">　</w:t>
            </w:r>
            <w:r w:rsidRPr="000D1FD2">
              <w:rPr>
                <w:rFonts w:ascii="ＭＳ ゴシック" w:eastAsia="ＭＳ ゴシック" w:hAnsi="ＭＳ ゴシック" w:hint="eastAsia"/>
                <w:i/>
              </w:rPr>
              <w:t>回答　面接相談員の最低勤務時間数は設定していないが</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面接相談員は</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あらかじめ利用者の心身の状況</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その置かれている環境等を把握するため利用者の面接を行うとともに</w:t>
            </w:r>
            <w:r w:rsidR="00F32820">
              <w:rPr>
                <w:rFonts w:ascii="ＭＳ ゴシック" w:eastAsia="ＭＳ ゴシック" w:hAnsi="ＭＳ ゴシック" w:hint="eastAsia"/>
                <w:i/>
              </w:rPr>
              <w:t>、</w:t>
            </w:r>
            <w:r w:rsidR="00E90116">
              <w:rPr>
                <w:rFonts w:ascii="ＭＳ ゴシック" w:eastAsia="ＭＳ ゴシック" w:hAnsi="ＭＳ ゴシック" w:hint="eastAsia"/>
                <w:i/>
              </w:rPr>
              <w:t>１</w:t>
            </w:r>
            <w:r w:rsidRPr="000D1FD2">
              <w:rPr>
                <w:rFonts w:ascii="ＭＳ ゴシック" w:eastAsia="ＭＳ ゴシック" w:hAnsi="ＭＳ ゴシック" w:hint="eastAsia"/>
                <w:i/>
              </w:rPr>
              <w:t>月ないし</w:t>
            </w:r>
            <w:r w:rsidR="00E90116">
              <w:rPr>
                <w:rFonts w:ascii="ＭＳ ゴシック" w:eastAsia="ＭＳ ゴシック" w:hAnsi="ＭＳ ゴシック" w:hint="eastAsia"/>
                <w:i/>
              </w:rPr>
              <w:t>３</w:t>
            </w:r>
            <w:r w:rsidRPr="000D1FD2">
              <w:rPr>
                <w:rFonts w:ascii="ＭＳ ゴシック" w:eastAsia="ＭＳ ゴシック" w:hAnsi="ＭＳ ゴシック" w:hint="eastAsia"/>
                <w:i/>
              </w:rPr>
              <w:t>月に</w:t>
            </w:r>
            <w:r w:rsidR="00E90116">
              <w:rPr>
                <w:rFonts w:ascii="ＭＳ ゴシック" w:eastAsia="ＭＳ ゴシック" w:hAnsi="ＭＳ ゴシック" w:hint="eastAsia"/>
                <w:i/>
              </w:rPr>
              <w:t>１</w:t>
            </w:r>
            <w:r w:rsidRPr="000D1FD2">
              <w:rPr>
                <w:rFonts w:ascii="ＭＳ ゴシック" w:eastAsia="ＭＳ ゴシック" w:hAnsi="ＭＳ ゴシック" w:hint="eastAsia"/>
                <w:i/>
              </w:rPr>
              <w:t>回程度利用者宅を訪問し</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利用者の心身の状況等的確な把握に努め</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利用者等に対し</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適切な相談や助言を行うことになっており</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こうした業務を適切に行うために</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利用者数等を勘案して</w:t>
            </w:r>
            <w:r w:rsidR="00F32820">
              <w:rPr>
                <w:rFonts w:ascii="ＭＳ ゴシック" w:eastAsia="ＭＳ ゴシック" w:hAnsi="ＭＳ ゴシック" w:hint="eastAsia"/>
                <w:i/>
              </w:rPr>
              <w:t>、</w:t>
            </w:r>
            <w:r w:rsidRPr="000D1FD2">
              <w:rPr>
                <w:rFonts w:ascii="ＭＳ ゴシック" w:eastAsia="ＭＳ ゴシック" w:hAnsi="ＭＳ ゴシック" w:hint="eastAsia"/>
                <w:i/>
              </w:rPr>
              <w:t>必要な時間数の勤務が確保できていることが必要である</w:t>
            </w:r>
            <w:r w:rsidR="00E1371C" w:rsidRPr="000D1FD2">
              <w:rPr>
                <w:rFonts w:ascii="ＭＳ ゴシック" w:eastAsia="ＭＳ ゴシック" w:hAnsi="ＭＳ ゴシック" w:hint="eastAsia"/>
                <w:i/>
              </w:rPr>
              <w:t>。</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0D1FD2" w:rsidRDefault="00E1371C" w:rsidP="00E1371C">
            <w:pPr>
              <w:pStyle w:val="ad"/>
              <w:spacing w:before="121"/>
              <w:rPr>
                <w:rFonts w:ascii="ＭＳ ゴシック" w:hAnsi="ＭＳ ゴシック"/>
              </w:rPr>
            </w:pPr>
            <w:r w:rsidRPr="000D1FD2">
              <w:rPr>
                <w:rFonts w:ascii="ＭＳ ゴシック" w:hAnsi="ＭＳ ゴシック" w:hint="eastAsia"/>
              </w:rPr>
              <w:t>面接相談員の人数</w:t>
            </w:r>
          </w:p>
          <w:p w:rsidR="00E1371C" w:rsidRPr="000D1FD2" w:rsidRDefault="00E1371C" w:rsidP="00E1371C">
            <w:pPr>
              <w:pStyle w:val="ad"/>
              <w:spacing w:before="121"/>
              <w:rPr>
                <w:rFonts w:ascii="ＭＳ ゴシック" w:hAnsi="ＭＳ ゴシック"/>
              </w:rPr>
            </w:pPr>
            <w:r w:rsidRPr="000D1FD2">
              <w:rPr>
                <w:rFonts w:ascii="ＭＳ ゴシック" w:hAnsi="ＭＳ ゴシック" w:hint="eastAsia"/>
              </w:rPr>
              <w:t>氏名</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w:t>
            </w: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面接相談員については</w:t>
            </w:r>
            <w:r w:rsidR="00F32820">
              <w:rPr>
                <w:rFonts w:ascii="ＭＳ ゴシック" w:hAnsi="ＭＳ ゴシック" w:hint="eastAsia"/>
              </w:rPr>
              <w:t>、</w:t>
            </w:r>
            <w:r w:rsidRPr="000D1FD2">
              <w:rPr>
                <w:rFonts w:ascii="ＭＳ ゴシック" w:hAnsi="ＭＳ ゴシック" w:hint="eastAsia"/>
              </w:rPr>
              <w:t>オペレーターと同様の資格又はこれらと同等の知識経験を有する者を配置するように努めること。</w:t>
            </w: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オペレーターとして1以上及び利用者の面接その他の業務を行う者として1以上確保されるために必要な数が確保されているか。</w:t>
            </w:r>
          </w:p>
        </w:tc>
      </w:tr>
      <w:tr w:rsidR="00E1371C" w:rsidRPr="000D1FD2" w:rsidTr="00C3305E">
        <w:tc>
          <w:tcPr>
            <w:tcW w:w="1477"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３　定期巡回サービスを行う訪問介護員等</w:t>
            </w:r>
          </w:p>
        </w:tc>
        <w:tc>
          <w:tcPr>
            <w:tcW w:w="6274" w:type="dxa"/>
          </w:tcPr>
          <w:p w:rsidR="00E1371C" w:rsidRPr="000D1FD2" w:rsidRDefault="00E1371C" w:rsidP="00E1371C">
            <w:pPr>
              <w:pStyle w:val="ad"/>
              <w:wordWrap/>
              <w:ind w:left="184" w:hangingChars="100" w:hanging="184"/>
              <w:rPr>
                <w:rFonts w:ascii="ＭＳ ゴシック" w:hAnsi="ＭＳ ゴシック"/>
              </w:rPr>
            </w:pPr>
            <w:r w:rsidRPr="000D1FD2">
              <w:rPr>
                <w:rFonts w:ascii="ＭＳ ゴシック" w:hAnsi="ＭＳ ゴシック" w:hint="eastAsia"/>
              </w:rPr>
              <w:t>□　定期巡回サービスを行う訪問介護員等</w:t>
            </w:r>
          </w:p>
          <w:p w:rsidR="00E1371C" w:rsidRPr="000D1FD2" w:rsidRDefault="00E1371C" w:rsidP="00E1371C">
            <w:pPr>
              <w:pStyle w:val="ad"/>
              <w:wordWrap/>
              <w:ind w:left="184" w:hangingChars="100" w:hanging="184"/>
              <w:rPr>
                <w:rFonts w:ascii="ＭＳ ゴシック" w:hAnsi="ＭＳ ゴシック"/>
                <w:w w:val="50"/>
              </w:rPr>
            </w:pPr>
            <w:r w:rsidRPr="000D1FD2">
              <w:rPr>
                <w:rFonts w:ascii="ＭＳ ゴシック" w:hAnsi="ＭＳ ゴシック" w:hint="eastAsia"/>
              </w:rPr>
              <w:t xml:space="preserve">　　定期巡回サービスを行う訪問介護員等の員数は</w:t>
            </w:r>
            <w:r w:rsidR="00F32820">
              <w:rPr>
                <w:rFonts w:ascii="ＭＳ ゴシック" w:hAnsi="ＭＳ ゴシック" w:hint="eastAsia"/>
              </w:rPr>
              <w:t>、</w:t>
            </w:r>
            <w:r w:rsidRPr="000D1FD2">
              <w:rPr>
                <w:rFonts w:ascii="ＭＳ ゴシック" w:hAnsi="ＭＳ ゴシック" w:hint="eastAsia"/>
              </w:rPr>
              <w:t>交通事情</w:t>
            </w:r>
            <w:r w:rsidR="00F32820">
              <w:rPr>
                <w:rFonts w:ascii="ＭＳ ゴシック" w:hAnsi="ＭＳ ゴシック" w:hint="eastAsia"/>
              </w:rPr>
              <w:t>、</w:t>
            </w:r>
            <w:r w:rsidRPr="000D1FD2">
              <w:rPr>
                <w:rFonts w:ascii="ＭＳ ゴシック" w:hAnsi="ＭＳ ゴシック" w:hint="eastAsia"/>
              </w:rPr>
              <w:t>訪問頻度等を勘案し</w:t>
            </w:r>
            <w:r w:rsidR="00F32820">
              <w:rPr>
                <w:rFonts w:ascii="ＭＳ ゴシック" w:hAnsi="ＭＳ ゴシック" w:hint="eastAsia"/>
              </w:rPr>
              <w:t>、</w:t>
            </w:r>
            <w:r w:rsidRPr="000D1FD2">
              <w:rPr>
                <w:rFonts w:ascii="ＭＳ ゴシック" w:hAnsi="ＭＳ ゴシック" w:hint="eastAsia"/>
              </w:rPr>
              <w:t>利用者に適切に定期巡回サービスを提供するために必要な数以上</w:t>
            </w:r>
            <w:r w:rsidR="00E90116">
              <w:rPr>
                <w:rFonts w:ascii="ＭＳ ゴシック" w:hAnsi="ＭＳ ゴシック" w:hint="eastAsia"/>
              </w:rPr>
              <w:t>を配置しているか</w:t>
            </w:r>
            <w:r w:rsidRPr="000D1FD2">
              <w:rPr>
                <w:rFonts w:ascii="ＭＳ ゴシック" w:hAnsi="ＭＳ ゴシック" w:hint="eastAsia"/>
              </w:rPr>
              <w:t>。</w:t>
            </w:r>
            <w:r w:rsidR="00E90116">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３４第６条第１項第２号</w:t>
            </w:r>
          </w:p>
          <w:p w:rsidR="00E1371C" w:rsidRPr="000D1FD2" w:rsidRDefault="00E1371C" w:rsidP="00E90116">
            <w:pPr>
              <w:pStyle w:val="ad"/>
              <w:wordWrap/>
              <w:ind w:leftChars="100" w:left="180"/>
              <w:rPr>
                <w:rFonts w:ascii="ＭＳ ゴシック" w:hAnsi="ＭＳ ゴシック"/>
                <w:w w:val="50"/>
              </w:rPr>
            </w:pPr>
            <w:r w:rsidRPr="000D1FD2">
              <w:rPr>
                <w:rFonts w:ascii="ＭＳ ゴシック" w:hAnsi="ＭＳ ゴシック" w:hint="eastAsia"/>
              </w:rPr>
              <w:t xml:space="preserve">◎　訪問介護員等　</w:t>
            </w:r>
            <w:r w:rsidR="00E90116">
              <w:rPr>
                <w:rFonts w:ascii="ＭＳ ゴシック" w:hAnsi="ＭＳ ゴシック" w:hint="eastAsia"/>
              </w:rPr>
              <w:t xml:space="preserve">　　　　</w:t>
            </w:r>
            <w:r w:rsidR="00E90116" w:rsidRPr="000D1FD2">
              <w:rPr>
                <w:rFonts w:ascii="ＭＳ ゴシック" w:hAnsi="ＭＳ ゴシック" w:hint="eastAsia"/>
                <w:spacing w:val="0"/>
                <w:w w:val="50"/>
              </w:rPr>
              <w:t>◆平18解釈通知第3の二の２（１）②イ</w:t>
            </w:r>
            <w:r w:rsidR="002525FE">
              <w:rPr>
                <w:rFonts w:ascii="ＭＳ ゴシック" w:hAnsi="ＭＳ ゴシック" w:hint="eastAsia"/>
                <w:spacing w:val="0"/>
                <w:w w:val="50"/>
              </w:rPr>
              <w:t>、ロ、ニ</w:t>
            </w:r>
          </w:p>
          <w:p w:rsidR="00E1371C" w:rsidRPr="000D1FD2" w:rsidRDefault="00E1371C" w:rsidP="00E90116">
            <w:pPr>
              <w:pStyle w:val="ad"/>
              <w:wordWrap/>
              <w:ind w:leftChars="200" w:left="544" w:hangingChars="100" w:hanging="184"/>
              <w:rPr>
                <w:rFonts w:ascii="ＭＳ ゴシック" w:hAnsi="ＭＳ ゴシック"/>
                <w:spacing w:val="0"/>
                <w:w w:val="50"/>
              </w:rPr>
            </w:pPr>
            <w:r w:rsidRPr="000D1FD2">
              <w:rPr>
                <w:rFonts w:ascii="ＭＳ ゴシック" w:hAnsi="ＭＳ ゴシック" w:hint="eastAsia"/>
              </w:rPr>
              <w:t>イ　定期巡回サービスを行う訪問介護員等については</w:t>
            </w:r>
            <w:r w:rsidR="00F32820">
              <w:rPr>
                <w:rFonts w:ascii="ＭＳ ゴシック" w:hAnsi="ＭＳ ゴシック" w:hint="eastAsia"/>
              </w:rPr>
              <w:t>、</w:t>
            </w:r>
            <w:r w:rsidRPr="000D1FD2">
              <w:rPr>
                <w:rFonts w:ascii="ＭＳ ゴシック" w:hAnsi="ＭＳ ゴシック" w:hint="eastAsia"/>
              </w:rPr>
              <w:t>最低必要となる人員要件は定められていないが</w:t>
            </w:r>
            <w:r w:rsidR="00F32820">
              <w:rPr>
                <w:rFonts w:ascii="ＭＳ ゴシック" w:hAnsi="ＭＳ ゴシック" w:hint="eastAsia"/>
              </w:rPr>
              <w:t>、</w:t>
            </w:r>
            <w:r w:rsidRPr="000D1FD2">
              <w:rPr>
                <w:rFonts w:ascii="ＭＳ ゴシック" w:hAnsi="ＭＳ ゴシック" w:hint="eastAsia"/>
              </w:rPr>
              <w:t>交通事情</w:t>
            </w:r>
            <w:r w:rsidR="00F32820">
              <w:rPr>
                <w:rFonts w:ascii="ＭＳ ゴシック" w:hAnsi="ＭＳ ゴシック" w:hint="eastAsia"/>
              </w:rPr>
              <w:t>、</w:t>
            </w:r>
            <w:r w:rsidRPr="000D1FD2">
              <w:rPr>
                <w:rFonts w:ascii="ＭＳ ゴシック" w:hAnsi="ＭＳ ゴシック" w:hint="eastAsia"/>
              </w:rPr>
              <w:t>訪問頻度等を勘案し</w:t>
            </w:r>
            <w:r w:rsidR="00F32820">
              <w:rPr>
                <w:rFonts w:ascii="ＭＳ ゴシック" w:hAnsi="ＭＳ ゴシック" w:hint="eastAsia"/>
              </w:rPr>
              <w:t>、</w:t>
            </w:r>
            <w:r w:rsidRPr="000D1FD2">
              <w:rPr>
                <w:rFonts w:ascii="ＭＳ ゴシック" w:hAnsi="ＭＳ ゴシック" w:hint="eastAsia"/>
              </w:rPr>
              <w:t>利用者に適切に定期巡回サービスを提供するために必要な数の職員を確保するものとする。</w:t>
            </w:r>
            <w:r w:rsidR="00E90116">
              <w:rPr>
                <w:rFonts w:ascii="ＭＳ ゴシック" w:hAnsi="ＭＳ ゴシック" w:hint="eastAsia"/>
              </w:rPr>
              <w:t xml:space="preserve">　　　　</w:t>
            </w:r>
          </w:p>
          <w:p w:rsidR="00E1371C" w:rsidRPr="000D1FD2" w:rsidRDefault="00E1371C" w:rsidP="00E90116">
            <w:pPr>
              <w:pStyle w:val="ad"/>
              <w:wordWrap/>
              <w:ind w:leftChars="200" w:left="544" w:hangingChars="100" w:hanging="184"/>
              <w:rPr>
                <w:rFonts w:ascii="ＭＳ ゴシック" w:hAnsi="ＭＳ ゴシック"/>
              </w:rPr>
            </w:pPr>
            <w:r w:rsidRPr="000D1FD2">
              <w:rPr>
                <w:rFonts w:ascii="ＭＳ ゴシック" w:hAnsi="ＭＳ ゴシック" w:cs="ＭＳ明朝" w:hint="eastAsia"/>
              </w:rPr>
              <w:t>ロ</w:t>
            </w:r>
            <w:r w:rsidR="00DA120C">
              <w:rPr>
                <w:rFonts w:ascii="ＭＳ ゴシック" w:hAnsi="ＭＳ ゴシック" w:cs="ＭＳ明朝" w:hint="eastAsia"/>
              </w:rPr>
              <w:t xml:space="preserve">　</w:t>
            </w:r>
            <w:r w:rsidRPr="000D1FD2">
              <w:rPr>
                <w:rFonts w:ascii="ＭＳ ゴシック" w:hAnsi="ＭＳ ゴシック" w:cs="ＭＳ明朝" w:hint="eastAsia"/>
              </w:rPr>
              <w:t>随時訪問サービスを行う訪問介護員等は当該職務に専従し</w:t>
            </w:r>
            <w:r w:rsidR="00F32820">
              <w:rPr>
                <w:rFonts w:ascii="ＭＳ ゴシック" w:hAnsi="ＭＳ ゴシック" w:cs="ＭＳ明朝" w:hint="eastAsia"/>
              </w:rPr>
              <w:t>、</w:t>
            </w:r>
            <w:r w:rsidRPr="000D1FD2">
              <w:rPr>
                <w:rFonts w:ascii="ＭＳ ゴシック" w:hAnsi="ＭＳ ゴシック" w:cs="ＭＳ明朝" w:hint="eastAsia"/>
              </w:rPr>
              <w:t>かつ</w:t>
            </w:r>
            <w:r w:rsidR="00F32820">
              <w:rPr>
                <w:rFonts w:ascii="ＭＳ ゴシック" w:hAnsi="ＭＳ ゴシック" w:cs="ＭＳ明朝" w:hint="eastAsia"/>
              </w:rPr>
              <w:t>、</w:t>
            </w:r>
            <w:r w:rsidRPr="000D1FD2">
              <w:rPr>
                <w:rFonts w:ascii="ＭＳ ゴシック" w:hAnsi="ＭＳ ゴシック" w:cs="ＭＳ明朝" w:hint="eastAsia"/>
              </w:rPr>
              <w:t>提供時間帯を通じて１以上配置している必要があるが</w:t>
            </w:r>
            <w:r w:rsidR="00F32820">
              <w:rPr>
                <w:rFonts w:ascii="ＭＳ ゴシック" w:hAnsi="ＭＳ ゴシック" w:cs="ＭＳ明朝" w:hint="eastAsia"/>
              </w:rPr>
              <w:t>、</w:t>
            </w:r>
            <w:r w:rsidRPr="000D1FD2">
              <w:rPr>
                <w:rFonts w:ascii="ＭＳ ゴシック" w:hAnsi="ＭＳ ゴシック" w:cs="ＭＳ明朝" w:hint="eastAsia"/>
              </w:rPr>
              <w:t>定期巡回サービス及び同一敷地内の指定訪問介護事業所並びに指定定期巡回・随時対応型訪問介護看護事業所の職務に従事することができることとしているほか</w:t>
            </w:r>
            <w:r w:rsidR="00F32820">
              <w:rPr>
                <w:rFonts w:ascii="ＭＳ ゴシック" w:hAnsi="ＭＳ ゴシック" w:cs="ＭＳ明朝" w:hint="eastAsia"/>
              </w:rPr>
              <w:t>、</w:t>
            </w:r>
            <w:r w:rsidRPr="000D1FD2">
              <w:rPr>
                <w:rFonts w:ascii="ＭＳ ゴシック" w:hAnsi="ＭＳ ゴシック" w:cs="ＭＳ明朝" w:hint="eastAsia"/>
              </w:rPr>
              <w:t>オペレーターが当該業務に従事することも差し支えないこと。また</w:t>
            </w:r>
            <w:r w:rsidR="00F32820">
              <w:rPr>
                <w:rFonts w:ascii="ＭＳ ゴシック" w:hAnsi="ＭＳ ゴシック" w:cs="ＭＳ明朝" w:hint="eastAsia"/>
              </w:rPr>
              <w:t>、</w:t>
            </w:r>
            <w:r w:rsidRPr="000D1FD2">
              <w:rPr>
                <w:rFonts w:ascii="ＭＳ ゴシック" w:hAnsi="ＭＳ ゴシック" w:cs="ＭＳ明朝" w:hint="eastAsia"/>
              </w:rPr>
              <w:t>午後６時から午前８時までの時間帯については</w:t>
            </w:r>
            <w:r w:rsidR="00F32820">
              <w:rPr>
                <w:rFonts w:ascii="ＭＳ ゴシック" w:hAnsi="ＭＳ ゴシック" w:cs="ＭＳ明朝" w:hint="eastAsia"/>
              </w:rPr>
              <w:t>、</w:t>
            </w:r>
            <w:r w:rsidRPr="000D1FD2">
              <w:rPr>
                <w:rFonts w:ascii="ＭＳ ゴシック" w:hAnsi="ＭＳ ゴシック" w:cs="ＭＳ明朝" w:hint="eastAsia"/>
              </w:rPr>
              <w:t>利用者からの連絡を受けた後</w:t>
            </w:r>
            <w:r w:rsidR="00F32820">
              <w:rPr>
                <w:rFonts w:ascii="ＭＳ ゴシック" w:hAnsi="ＭＳ ゴシック" w:cs="ＭＳ明朝" w:hint="eastAsia"/>
              </w:rPr>
              <w:t>、</w:t>
            </w:r>
            <w:r w:rsidRPr="000D1FD2">
              <w:rPr>
                <w:rFonts w:ascii="ＭＳ ゴシック" w:hAnsi="ＭＳ ゴシック" w:cs="ＭＳ明朝" w:hint="eastAsia"/>
              </w:rPr>
              <w:t>事業所から利用者宅へ訪問するのと同程度の対応ができるなど</w:t>
            </w:r>
            <w:r w:rsidR="00F32820">
              <w:rPr>
                <w:rFonts w:ascii="ＭＳ ゴシック" w:hAnsi="ＭＳ ゴシック" w:cs="ＭＳ明朝" w:hint="eastAsia"/>
              </w:rPr>
              <w:t>、</w:t>
            </w:r>
            <w:r w:rsidRPr="000D1FD2">
              <w:rPr>
                <w:rFonts w:ascii="ＭＳ ゴシック" w:hAnsi="ＭＳ ゴシック" w:cs="ＭＳ明朝" w:hint="eastAsia"/>
              </w:rPr>
              <w:t>随時訪問サービスの提供に支障がない体制が整備されているのであれば</w:t>
            </w:r>
            <w:r w:rsidR="00F32820">
              <w:rPr>
                <w:rFonts w:ascii="ＭＳ ゴシック" w:hAnsi="ＭＳ ゴシック" w:cs="ＭＳ明朝" w:hint="eastAsia"/>
              </w:rPr>
              <w:t>、</w:t>
            </w:r>
            <w:r w:rsidRPr="000D1FD2">
              <w:rPr>
                <w:rFonts w:ascii="ＭＳ ゴシック" w:hAnsi="ＭＳ ゴシック" w:cs="ＭＳ明朝" w:hint="eastAsia"/>
              </w:rPr>
              <w:t>必ずしも事業所内で勤務する必要はない。さらに</w:t>
            </w:r>
            <w:r w:rsidR="00F32820">
              <w:rPr>
                <w:rFonts w:ascii="ＭＳ ゴシック" w:hAnsi="ＭＳ ゴシック" w:cs="ＭＳ明朝" w:hint="eastAsia"/>
              </w:rPr>
              <w:t>、</w:t>
            </w:r>
            <w:r w:rsidRPr="000D1FD2">
              <w:rPr>
                <w:rFonts w:ascii="ＭＳ ゴシック" w:hAnsi="ＭＳ ゴシック" w:cs="ＭＳ明朝" w:hint="eastAsia"/>
              </w:rPr>
              <w:t>サテライト拠点を有する指定夜間対応型訪問介護事業所においては</w:t>
            </w:r>
            <w:r w:rsidR="00F32820">
              <w:rPr>
                <w:rFonts w:ascii="ＭＳ ゴシック" w:hAnsi="ＭＳ ゴシック" w:cs="ＭＳ明朝" w:hint="eastAsia"/>
              </w:rPr>
              <w:t>、</w:t>
            </w:r>
            <w:r w:rsidRPr="000D1FD2">
              <w:rPr>
                <w:rFonts w:ascii="ＭＳ ゴシック" w:hAnsi="ＭＳ ゴシック" w:cs="ＭＳ明朝" w:hint="eastAsia"/>
              </w:rPr>
              <w:t>本体となる事務所及びサテライト拠点のいずれかにおいて</w:t>
            </w:r>
            <w:r w:rsidR="00F32820">
              <w:rPr>
                <w:rFonts w:ascii="ＭＳ ゴシック" w:hAnsi="ＭＳ ゴシック" w:cs="ＭＳ明朝" w:hint="eastAsia"/>
              </w:rPr>
              <w:t>、</w:t>
            </w:r>
            <w:r w:rsidRPr="000D1FD2">
              <w:rPr>
                <w:rFonts w:ascii="ＭＳ ゴシック" w:hAnsi="ＭＳ ゴシック" w:cs="ＭＳ明朝" w:hint="eastAsia"/>
              </w:rPr>
              <w:t>事業所として必要とされる随時訪問サービスを行う訪問介護員等が配置されていれば基準を満たすものである。なお</w:t>
            </w:r>
            <w:r w:rsidR="00F32820">
              <w:rPr>
                <w:rFonts w:ascii="ＭＳ ゴシック" w:hAnsi="ＭＳ ゴシック" w:cs="ＭＳ明朝" w:hint="eastAsia"/>
              </w:rPr>
              <w:t>、</w:t>
            </w:r>
            <w:r w:rsidRPr="000D1FD2">
              <w:rPr>
                <w:rFonts w:ascii="ＭＳ ゴシック" w:hAnsi="ＭＳ ゴシック" w:cs="ＭＳ明朝" w:hint="eastAsia"/>
              </w:rPr>
              <w:t>サービス利用の状況や利用者数及び業務量を考慮し適切な員数の人員を確保するものとする</w:t>
            </w:r>
            <w:r w:rsidR="00E90116">
              <w:rPr>
                <w:rFonts w:ascii="ＭＳ ゴシック" w:hAnsi="ＭＳ ゴシック" w:cs="ＭＳ明朝" w:hint="eastAsia"/>
              </w:rPr>
              <w:t>。</w:t>
            </w:r>
          </w:p>
          <w:p w:rsidR="00E1371C" w:rsidRPr="000D1FD2" w:rsidRDefault="00E1371C" w:rsidP="00E90116">
            <w:pPr>
              <w:pStyle w:val="ad"/>
              <w:ind w:leftChars="200" w:left="544" w:hangingChars="100" w:hanging="184"/>
              <w:rPr>
                <w:rFonts w:ascii="ＭＳ ゴシック" w:hAnsi="ＭＳ ゴシック"/>
              </w:rPr>
            </w:pPr>
            <w:r w:rsidRPr="000D1FD2">
              <w:rPr>
                <w:rFonts w:ascii="ＭＳ ゴシック" w:hAnsi="ＭＳ ゴシック" w:hint="eastAsia"/>
              </w:rPr>
              <w:t>ハ　定期巡回サービス又は随時訪問サービスを行う訪問介護員等の業務は</w:t>
            </w:r>
            <w:r w:rsidR="00F32820">
              <w:rPr>
                <w:rFonts w:ascii="ＭＳ ゴシック" w:hAnsi="ＭＳ ゴシック" w:hint="eastAsia"/>
              </w:rPr>
              <w:t>、</w:t>
            </w:r>
            <w:r w:rsidRPr="000D1FD2">
              <w:rPr>
                <w:rFonts w:ascii="ＭＳ ゴシック" w:hAnsi="ＭＳ ゴシック" w:hint="eastAsia"/>
              </w:rPr>
              <w:t>基本的には看護師が行うことはできないが</w:t>
            </w:r>
            <w:r w:rsidR="00F32820">
              <w:rPr>
                <w:rFonts w:ascii="ＭＳ ゴシック" w:hAnsi="ＭＳ ゴシック" w:hint="eastAsia"/>
              </w:rPr>
              <w:t>、</w:t>
            </w:r>
            <w:r w:rsidRPr="000D1FD2">
              <w:rPr>
                <w:rFonts w:ascii="ＭＳ ゴシック" w:hAnsi="ＭＳ ゴシック" w:hint="eastAsia"/>
              </w:rPr>
              <w:t>「介護員養成研修の取扱細則について」老振発第0620001号厚生労働省老健局振興課長通知）の取扱いのとおり</w:t>
            </w:r>
            <w:r w:rsidR="00F32820">
              <w:rPr>
                <w:rFonts w:ascii="ＭＳ ゴシック" w:hAnsi="ＭＳ ゴシック" w:hint="eastAsia"/>
              </w:rPr>
              <w:t>、</w:t>
            </w:r>
            <w:r w:rsidRPr="000D1FD2">
              <w:rPr>
                <w:rFonts w:ascii="ＭＳ ゴシック" w:hAnsi="ＭＳ ゴシック" w:hint="eastAsia"/>
              </w:rPr>
              <w:t>介護員養成研修の実施主体である各都道府県の判断により</w:t>
            </w:r>
            <w:r w:rsidR="00F32820">
              <w:rPr>
                <w:rFonts w:ascii="ＭＳ ゴシック" w:hAnsi="ＭＳ ゴシック" w:hint="eastAsia"/>
              </w:rPr>
              <w:t>、</w:t>
            </w:r>
            <w:r w:rsidRPr="000D1FD2">
              <w:rPr>
                <w:rFonts w:ascii="ＭＳ ゴシック" w:hAnsi="ＭＳ ゴシック" w:hint="eastAsia"/>
              </w:rPr>
              <w:t>看護師の資格を有していることをもって訪問介護員として認める取扱いとしても差し支えない。</w:t>
            </w:r>
          </w:p>
          <w:p w:rsidR="00576A35" w:rsidRDefault="00E1371C" w:rsidP="00E90116">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E90116">
              <w:rPr>
                <w:rFonts w:ascii="ＭＳ ゴシック" w:hAnsi="ＭＳ ゴシック" w:hint="eastAsia"/>
              </w:rPr>
              <w:t xml:space="preserve">　　</w:t>
            </w:r>
            <w:r w:rsidRPr="000D1FD2">
              <w:rPr>
                <w:rFonts w:ascii="ＭＳ ゴシック" w:hAnsi="ＭＳ ゴシック" w:hint="eastAsia"/>
              </w:rPr>
              <w:t>なお</w:t>
            </w:r>
            <w:r w:rsidR="00F32820">
              <w:rPr>
                <w:rFonts w:ascii="ＭＳ ゴシック" w:hAnsi="ＭＳ ゴシック" w:hint="eastAsia"/>
              </w:rPr>
              <w:t>、</w:t>
            </w:r>
            <w:r w:rsidRPr="000D1FD2">
              <w:rPr>
                <w:rFonts w:ascii="ＭＳ ゴシック" w:hAnsi="ＭＳ ゴシック" w:hint="eastAsia"/>
              </w:rPr>
              <w:t>看護師の資格を有する者を訪問介護員等として雇用する場合は</w:t>
            </w:r>
            <w:r w:rsidR="00F32820">
              <w:rPr>
                <w:rFonts w:ascii="ＭＳ ゴシック" w:hAnsi="ＭＳ ゴシック" w:hint="eastAsia"/>
              </w:rPr>
              <w:t>、</w:t>
            </w:r>
            <w:r w:rsidRPr="000D1FD2">
              <w:rPr>
                <w:rFonts w:ascii="ＭＳ ゴシック" w:hAnsi="ＭＳ ゴシック" w:hint="eastAsia"/>
              </w:rPr>
              <w:t>訪問介護員として雇用されるのであって</w:t>
            </w:r>
            <w:r w:rsidR="00F32820">
              <w:rPr>
                <w:rFonts w:ascii="ＭＳ ゴシック" w:hAnsi="ＭＳ ゴシック" w:hint="eastAsia"/>
              </w:rPr>
              <w:t>、</w:t>
            </w:r>
            <w:r w:rsidRPr="000D1FD2">
              <w:rPr>
                <w:rFonts w:ascii="ＭＳ ゴシック" w:hAnsi="ＭＳ ゴシック" w:hint="eastAsia"/>
              </w:rPr>
              <w:t>保健師助産師看護師法に規定されている診療の補助及び療養上の世話の業務（社会福祉士及び介護福祉士法の規定に基づく</w:t>
            </w:r>
            <w:r w:rsidR="00F32820">
              <w:rPr>
                <w:rFonts w:ascii="ＭＳ ゴシック" w:hAnsi="ＭＳ ゴシック" w:hint="eastAsia"/>
              </w:rPr>
              <w:t>、</w:t>
            </w:r>
            <w:r w:rsidRPr="000D1FD2">
              <w:rPr>
                <w:rFonts w:ascii="ＭＳ ゴシック" w:hAnsi="ＭＳ ゴシック" w:hint="eastAsia"/>
              </w:rPr>
              <w:t>自らの事業又はその一環として</w:t>
            </w:r>
            <w:r w:rsidR="00F32820">
              <w:rPr>
                <w:rFonts w:ascii="ＭＳ ゴシック" w:hAnsi="ＭＳ ゴシック" w:hint="eastAsia"/>
              </w:rPr>
              <w:t>、</w:t>
            </w:r>
            <w:r w:rsidRPr="000D1FD2">
              <w:rPr>
                <w:rFonts w:ascii="ＭＳ ゴシック" w:hAnsi="ＭＳ ゴシック" w:hint="eastAsia"/>
              </w:rPr>
              <w:t>たんの吸引等の業務を行うための登録を受けている事業所において実施されるたんの吸引等の業務を除く。）を行うものではないこと。</w:t>
            </w:r>
          </w:p>
          <w:p w:rsidR="00E1371C" w:rsidRPr="000D1FD2" w:rsidRDefault="00E1371C" w:rsidP="002525FE">
            <w:pPr>
              <w:pStyle w:val="ad"/>
              <w:wordWrap/>
              <w:ind w:leftChars="100" w:left="180" w:firstLineChars="200" w:firstLine="368"/>
              <w:rPr>
                <w:rFonts w:ascii="ＭＳ ゴシック" w:hAnsi="ＭＳ ゴシック"/>
              </w:rPr>
            </w:pPr>
            <w:r w:rsidRPr="000D1FD2">
              <w:rPr>
                <w:rFonts w:ascii="ＭＳ ゴシック" w:hAnsi="ＭＳ ゴシック" w:hint="eastAsia"/>
              </w:rPr>
              <w:t>（※）</w:t>
            </w:r>
            <w:r w:rsidRPr="000D1FD2">
              <w:rPr>
                <w:rFonts w:ascii="ＭＳ ゴシック" w:hAnsi="ＭＳ ゴシック" w:hint="eastAsia"/>
                <w:spacing w:val="0"/>
                <w:w w:val="50"/>
              </w:rPr>
              <w:t>◆平18解釈通知第3の二の２（１）②ニ</w:t>
            </w:r>
          </w:p>
          <w:p w:rsidR="00E1371C" w:rsidRPr="000D1FD2" w:rsidRDefault="00E1371C" w:rsidP="00E1371C">
            <w:pPr>
              <w:pStyle w:val="ad"/>
              <w:wordWrap/>
              <w:ind w:left="184" w:hangingChars="100" w:hanging="184"/>
              <w:rPr>
                <w:rFonts w:ascii="ＭＳ ゴシック" w:hAnsi="ＭＳ ゴシック"/>
              </w:rPr>
            </w:pPr>
            <w:r w:rsidRPr="000D1FD2">
              <w:rPr>
                <w:rFonts w:ascii="ＭＳ ゴシック" w:hAnsi="ＭＳ ゴシック" w:hint="eastAsia"/>
              </w:rPr>
              <w:t xml:space="preserve">　◎　訪問介護員等の資格要件</w:t>
            </w:r>
            <w:r w:rsidR="002525FE">
              <w:rPr>
                <w:rFonts w:ascii="ＭＳ ゴシック" w:hAnsi="ＭＳ ゴシック" w:hint="eastAsia"/>
              </w:rPr>
              <w:t xml:space="preserve">　　　</w:t>
            </w:r>
            <w:r w:rsidRPr="000D1FD2">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３４第５条第１項</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w:t>
            </w:r>
            <w:r w:rsidR="002525FE">
              <w:rPr>
                <w:rFonts w:ascii="ＭＳ ゴシック" w:hAnsi="ＭＳ ゴシック" w:hint="eastAsia"/>
              </w:rPr>
              <w:t xml:space="preserve">　</w:t>
            </w:r>
            <w:r w:rsidRPr="000D1FD2">
              <w:rPr>
                <w:rFonts w:ascii="ＭＳ ゴシック" w:hAnsi="ＭＳ ゴシック" w:hint="eastAsia"/>
              </w:rPr>
              <w:t>※　訪問介護員等とは</w:t>
            </w:r>
            <w:r w:rsidR="00F32820">
              <w:rPr>
                <w:rFonts w:ascii="ＭＳ ゴシック" w:hAnsi="ＭＳ ゴシック" w:hint="eastAsia"/>
              </w:rPr>
              <w:t>、</w:t>
            </w:r>
            <w:r w:rsidRPr="000D1FD2">
              <w:rPr>
                <w:rFonts w:ascii="ＭＳ ゴシック" w:hAnsi="ＭＳ ゴシック" w:hint="eastAsia"/>
              </w:rPr>
              <w:t>次のいずれかである。</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ア　介護福祉士</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イ　看護職員（看護師</w:t>
            </w:r>
            <w:r w:rsidR="00F32820">
              <w:rPr>
                <w:rFonts w:ascii="ＭＳ ゴシック" w:hAnsi="ＭＳ ゴシック" w:hint="eastAsia"/>
              </w:rPr>
              <w:t>、</w:t>
            </w:r>
            <w:r w:rsidRPr="000D1FD2">
              <w:rPr>
                <w:rFonts w:ascii="ＭＳ ゴシック" w:hAnsi="ＭＳ ゴシック" w:hint="eastAsia"/>
              </w:rPr>
              <w:t>准看護師）</w:t>
            </w:r>
          </w:p>
          <w:p w:rsidR="00E1371C" w:rsidRPr="000D1FD2" w:rsidRDefault="00E1371C" w:rsidP="00A90921">
            <w:pPr>
              <w:pStyle w:val="ad"/>
              <w:ind w:left="552" w:hangingChars="300" w:hanging="552"/>
              <w:rPr>
                <w:rFonts w:ascii="ＭＳ ゴシック" w:hAnsi="ＭＳ ゴシック"/>
              </w:rPr>
            </w:pPr>
            <w:r w:rsidRPr="000D1FD2">
              <w:rPr>
                <w:rFonts w:ascii="ＭＳ ゴシック" w:hAnsi="ＭＳ ゴシック" w:hint="eastAsia"/>
              </w:rPr>
              <w:t xml:space="preserve">　　ウ　社会福祉士及び介護福祉士法第40条第2項第5号の指定を受けた学校又は養成施設において1月以上介護福祉士として必要な知識及び技能を修得した者（実務者研修修了者）</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エ　介護職員初任者研修課程を修了した者</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オ　旧介護職員基礎研修を修了した者</w:t>
            </w:r>
          </w:p>
          <w:p w:rsidR="00E1371C" w:rsidRPr="000D1FD2" w:rsidRDefault="00E1371C" w:rsidP="00E1371C">
            <w:pPr>
              <w:pStyle w:val="ad"/>
              <w:ind w:left="184" w:hangingChars="100" w:hanging="184"/>
              <w:rPr>
                <w:rFonts w:ascii="ＭＳ ゴシック" w:hAnsi="ＭＳ ゴシック"/>
              </w:rPr>
            </w:pPr>
            <w:r w:rsidRPr="000D1FD2">
              <w:rPr>
                <w:rFonts w:ascii="ＭＳ ゴシック" w:hAnsi="ＭＳ ゴシック" w:hint="eastAsia"/>
              </w:rPr>
              <w:t xml:space="preserve">　　カ　旧訪問介護員養成研修１～２級課程を修了した者</w:t>
            </w:r>
          </w:p>
          <w:p w:rsidR="00E1371C" w:rsidRPr="000D1FD2" w:rsidRDefault="00E1371C" w:rsidP="00E1371C">
            <w:pPr>
              <w:pStyle w:val="ad"/>
              <w:wordWrap/>
              <w:ind w:left="184" w:hangingChars="100" w:hanging="184"/>
              <w:rPr>
                <w:rFonts w:ascii="ＭＳ ゴシック" w:hAnsi="ＭＳ ゴシック"/>
              </w:rPr>
            </w:pPr>
            <w:r w:rsidRPr="000D1FD2">
              <w:rPr>
                <w:rFonts w:ascii="ＭＳ ゴシック" w:hAnsi="ＭＳ ゴシック" w:hint="eastAsia"/>
              </w:rPr>
              <w:t xml:space="preserve">  　キ　介護保険法施行前に当該研修に相当する研修を修了した者</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定期巡回サービスを行う訪問介護員等</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rPr>
              <w:t xml:space="preserve">　（　　　　）人</w:t>
            </w: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看護師が訪問介護員として雇用された場合</w:t>
            </w:r>
            <w:r w:rsidR="00F32820">
              <w:rPr>
                <w:rFonts w:ascii="ＭＳ ゴシック" w:hAnsi="ＭＳ ゴシック" w:hint="eastAsia"/>
              </w:rPr>
              <w:t>、</w:t>
            </w:r>
            <w:r w:rsidRPr="000D1FD2">
              <w:rPr>
                <w:rFonts w:ascii="ＭＳ ゴシック" w:hAnsi="ＭＳ ゴシック" w:hint="eastAsia"/>
              </w:rPr>
              <w:t>保健師助産師看護師法に規定されている診療の補助及び療養上の世話の業務を行えない。</w:t>
            </w: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E1371C">
            <w:pPr>
              <w:pStyle w:val="ad"/>
              <w:wordWrap/>
              <w:spacing w:before="121"/>
              <w:rPr>
                <w:rFonts w:ascii="ＭＳ ゴシック" w:hAnsi="ＭＳ ゴシック"/>
              </w:rPr>
            </w:pPr>
          </w:p>
          <w:p w:rsidR="00E1371C" w:rsidRPr="000D1FD2" w:rsidRDefault="00E1371C" w:rsidP="00C3305E">
            <w:pPr>
              <w:pStyle w:val="ad"/>
              <w:wordWrap/>
              <w:spacing w:before="121"/>
              <w:ind w:left="184" w:hangingChars="100" w:hanging="184"/>
              <w:rPr>
                <w:rFonts w:ascii="ＭＳ ゴシック" w:hAnsi="ＭＳ ゴシック"/>
              </w:rPr>
            </w:pPr>
            <w:r w:rsidRPr="000D1FD2">
              <w:rPr>
                <w:rFonts w:ascii="ＭＳ ゴシック" w:hAnsi="ＭＳ ゴシック" w:hint="eastAsia"/>
              </w:rPr>
              <w:t>□　左記ア～キのいずれかの資格あるいは研修修了証はあるか。</w:t>
            </w:r>
          </w:p>
        </w:tc>
      </w:tr>
      <w:tr w:rsidR="00E1371C" w:rsidRPr="000D1FD2" w:rsidTr="00C3305E">
        <w:tc>
          <w:tcPr>
            <w:tcW w:w="1477"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４　随時訪問サービスを行う訪問介護員等</w:t>
            </w:r>
          </w:p>
        </w:tc>
        <w:tc>
          <w:tcPr>
            <w:tcW w:w="6274" w:type="dxa"/>
          </w:tcPr>
          <w:p w:rsidR="00E1371C" w:rsidRPr="000D1FD2" w:rsidRDefault="00E1371C" w:rsidP="00E1371C">
            <w:pPr>
              <w:pStyle w:val="ad"/>
              <w:wordWrap/>
              <w:ind w:left="184" w:hangingChars="100" w:hanging="184"/>
              <w:rPr>
                <w:rFonts w:ascii="ＭＳ ゴシック" w:hAnsi="ＭＳ ゴシック"/>
              </w:rPr>
            </w:pPr>
            <w:r w:rsidRPr="000D1FD2">
              <w:rPr>
                <w:rFonts w:ascii="ＭＳ ゴシック" w:hAnsi="ＭＳ ゴシック" w:hint="eastAsia"/>
              </w:rPr>
              <w:t>□　随時訪問サービスを行う訪問介護員等</w:t>
            </w:r>
          </w:p>
          <w:p w:rsidR="002525FE" w:rsidRDefault="00E1371C" w:rsidP="002525FE">
            <w:pPr>
              <w:pStyle w:val="ad"/>
              <w:wordWrap/>
              <w:ind w:left="184" w:hangingChars="100" w:hanging="184"/>
              <w:rPr>
                <w:rFonts w:ascii="ＭＳ ゴシック" w:hAnsi="ＭＳ ゴシック"/>
              </w:rPr>
            </w:pPr>
            <w:r w:rsidRPr="000D1FD2">
              <w:rPr>
                <w:rFonts w:ascii="ＭＳ ゴシック" w:hAnsi="ＭＳ ゴシック" w:hint="eastAsia"/>
              </w:rPr>
              <w:t xml:space="preserve">　　随時訪問サービスを行う訪問介護員等の員数は</w:t>
            </w:r>
            <w:r w:rsidR="00F32820">
              <w:rPr>
                <w:rFonts w:ascii="ＭＳ ゴシック" w:hAnsi="ＭＳ ゴシック" w:hint="eastAsia"/>
              </w:rPr>
              <w:t>、</w:t>
            </w:r>
            <w:r w:rsidRPr="000D1FD2">
              <w:rPr>
                <w:rFonts w:ascii="ＭＳ ゴシック" w:hAnsi="ＭＳ ゴシック" w:hint="eastAsia"/>
              </w:rPr>
              <w:t>指定夜間対応型訪問介護を提供する時間帯を通じて随時訪問サービスの提供に当たる訪問介護員等が</w:t>
            </w:r>
            <w:r w:rsidR="002525FE">
              <w:rPr>
                <w:rFonts w:ascii="ＭＳ ゴシック" w:hAnsi="ＭＳ ゴシック" w:hint="eastAsia"/>
              </w:rPr>
              <w:t>１</w:t>
            </w:r>
            <w:r w:rsidRPr="000D1FD2">
              <w:rPr>
                <w:rFonts w:ascii="ＭＳ ゴシック" w:hAnsi="ＭＳ ゴシック" w:hint="eastAsia"/>
              </w:rPr>
              <w:t>以上確保されるために必要な数以上</w:t>
            </w:r>
            <w:r w:rsidR="002525FE">
              <w:rPr>
                <w:rFonts w:ascii="ＭＳ ゴシック" w:hAnsi="ＭＳ ゴシック" w:hint="eastAsia"/>
              </w:rPr>
              <w:t>配置しているか</w:t>
            </w:r>
            <w:r w:rsidRPr="000D1FD2">
              <w:rPr>
                <w:rFonts w:ascii="ＭＳ ゴシック" w:hAnsi="ＭＳ ゴシック" w:hint="eastAsia"/>
              </w:rPr>
              <w:t>。</w:t>
            </w:r>
          </w:p>
          <w:p w:rsidR="00E1371C" w:rsidRPr="000D1FD2" w:rsidRDefault="002525FE" w:rsidP="002525FE">
            <w:pPr>
              <w:pStyle w:val="ad"/>
              <w:wordWrap/>
              <w:ind w:left="184" w:hangingChars="100" w:hanging="184"/>
              <w:rPr>
                <w:rFonts w:ascii="ＭＳ ゴシック" w:hAnsi="ＭＳ ゴシック"/>
              </w:rPr>
            </w:pPr>
            <w:r>
              <w:rPr>
                <w:rFonts w:ascii="ＭＳ ゴシック" w:hAnsi="ＭＳ ゴシック" w:hint="eastAsia"/>
              </w:rPr>
              <w:t xml:space="preserve">　</w:t>
            </w:r>
            <w:r w:rsidR="00E1371C" w:rsidRPr="000D1FD2">
              <w:rPr>
                <w:rFonts w:ascii="ＭＳ ゴシック" w:hAnsi="ＭＳ ゴシック" w:hint="eastAsia"/>
                <w:w w:val="50"/>
              </w:rPr>
              <w:t>◆平１８</w:t>
            </w:r>
            <w:r w:rsidR="002F10F2">
              <w:rPr>
                <w:rFonts w:ascii="ＭＳ ゴシック" w:hAnsi="ＭＳ ゴシック" w:hint="eastAsia"/>
                <w:w w:val="50"/>
              </w:rPr>
              <w:t>厚労令</w:t>
            </w:r>
            <w:r w:rsidR="00E1371C" w:rsidRPr="000D1FD2">
              <w:rPr>
                <w:rFonts w:ascii="ＭＳ ゴシック" w:hAnsi="ＭＳ ゴシック" w:hint="eastAsia"/>
                <w:w w:val="50"/>
              </w:rPr>
              <w:t>３４第６条第１項第３号</w:t>
            </w:r>
          </w:p>
          <w:p w:rsidR="00E1371C" w:rsidRPr="000D1FD2" w:rsidRDefault="00E1371C" w:rsidP="002525FE">
            <w:pPr>
              <w:pStyle w:val="ad"/>
              <w:wordWrap/>
              <w:ind w:leftChars="100" w:left="180"/>
              <w:rPr>
                <w:rFonts w:ascii="ＭＳ ゴシック" w:hAnsi="ＭＳ ゴシック"/>
              </w:rPr>
            </w:pPr>
            <w:r w:rsidRPr="000D1FD2">
              <w:rPr>
                <w:rFonts w:ascii="ＭＳ ゴシック" w:hAnsi="ＭＳ ゴシック" w:hint="eastAsia"/>
              </w:rPr>
              <w:t>◎　訪問介護員等</w:t>
            </w:r>
          </w:p>
          <w:p w:rsidR="00E1371C" w:rsidRPr="000D1FD2" w:rsidRDefault="00E1371C" w:rsidP="00E1371C">
            <w:pPr>
              <w:pStyle w:val="ad"/>
              <w:ind w:left="184" w:hangingChars="100" w:hanging="184"/>
              <w:jc w:val="left"/>
              <w:rPr>
                <w:rFonts w:ascii="ＭＳ ゴシック" w:hAnsi="ＭＳ ゴシック"/>
              </w:rPr>
            </w:pPr>
            <w:r w:rsidRPr="000D1FD2">
              <w:rPr>
                <w:rFonts w:ascii="ＭＳ ゴシック" w:hAnsi="ＭＳ ゴシック" w:hint="eastAsia"/>
              </w:rPr>
              <w:t xml:space="preserve">　　主眼事項第２の３訪問介護員等の資格要件を参照</w:t>
            </w:r>
            <w:r w:rsidRPr="000D1FD2">
              <w:rPr>
                <w:rFonts w:ascii="ＭＳ ゴシック" w:hAnsi="ＭＳ ゴシック" w:hint="eastAsia"/>
                <w:spacing w:val="0"/>
              </w:rPr>
              <w:t xml:space="preserve">　　</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0D1FD2" w:rsidRDefault="00E1371C" w:rsidP="00C3305E">
            <w:pPr>
              <w:pStyle w:val="ad"/>
              <w:wordWrap/>
              <w:rPr>
                <w:rFonts w:ascii="ＭＳ ゴシック" w:hAnsi="ＭＳ ゴシック"/>
              </w:rPr>
            </w:pPr>
            <w:r w:rsidRPr="000D1FD2">
              <w:rPr>
                <w:rFonts w:ascii="ＭＳ ゴシック" w:hAnsi="ＭＳ ゴシック" w:hint="eastAsia"/>
              </w:rPr>
              <w:t>随時訪問サービスを行う訪問介護員等</w:t>
            </w:r>
          </w:p>
          <w:p w:rsidR="00E1371C" w:rsidRPr="000D1FD2" w:rsidRDefault="00E1371C" w:rsidP="00C3305E">
            <w:pPr>
              <w:pStyle w:val="ad"/>
              <w:wordWrap/>
              <w:rPr>
                <w:rFonts w:ascii="ＭＳ ゴシック" w:hAnsi="ＭＳ ゴシック"/>
              </w:rPr>
            </w:pPr>
            <w:r w:rsidRPr="000D1FD2">
              <w:rPr>
                <w:rFonts w:ascii="ＭＳ ゴシック" w:hAnsi="ＭＳ ゴシック" w:hint="eastAsia"/>
              </w:rPr>
              <w:t xml:space="preserve">　（　　　　）人</w:t>
            </w: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サービス提供時間帯を通じて</w:t>
            </w:r>
            <w:r w:rsidR="00F32820">
              <w:rPr>
                <w:rFonts w:ascii="ＭＳ ゴシック" w:hAnsi="ＭＳ ゴシック" w:hint="eastAsia"/>
              </w:rPr>
              <w:t>、</w:t>
            </w:r>
            <w:r w:rsidRPr="000D1FD2">
              <w:rPr>
                <w:rFonts w:ascii="ＭＳ ゴシック" w:hAnsi="ＭＳ ゴシック" w:hint="eastAsia"/>
              </w:rPr>
              <w:t>専ら随時訪問サービスの提供に当たる訪問介護員等が1以上確保されるために必要な数以上となっているか。</w:t>
            </w: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看護師が訪問介護員として雇用された場合</w:t>
            </w:r>
            <w:r w:rsidR="00F32820">
              <w:rPr>
                <w:rFonts w:ascii="ＭＳ ゴシック" w:hAnsi="ＭＳ ゴシック" w:hint="eastAsia"/>
              </w:rPr>
              <w:t>、</w:t>
            </w:r>
            <w:r w:rsidRPr="000D1FD2">
              <w:rPr>
                <w:rFonts w:ascii="ＭＳ ゴシック" w:hAnsi="ＭＳ ゴシック" w:hint="eastAsia"/>
              </w:rPr>
              <w:t>保健師助産師看護師法に規定されている診療の補助及び療養上の世話の業務を行えない。</w:t>
            </w: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訪問介護員等の資格はあるか。</w:t>
            </w:r>
          </w:p>
        </w:tc>
      </w:tr>
      <w:tr w:rsidR="00E1371C" w:rsidRPr="000D1FD2" w:rsidTr="00C3305E">
        <w:tc>
          <w:tcPr>
            <w:tcW w:w="1477" w:type="dxa"/>
          </w:tcPr>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rPr>
              <w:t>５　管理者</w:t>
            </w:r>
          </w:p>
          <w:p w:rsidR="00E1371C" w:rsidRPr="000D1FD2" w:rsidRDefault="00E1371C" w:rsidP="00E1371C">
            <w:pPr>
              <w:pStyle w:val="ad"/>
              <w:wordWrap/>
              <w:rPr>
                <w:rFonts w:ascii="ＭＳ ゴシック" w:hAnsi="ＭＳ ゴシック"/>
              </w:rPr>
            </w:pPr>
          </w:p>
        </w:tc>
        <w:tc>
          <w:tcPr>
            <w:tcW w:w="6274" w:type="dxa"/>
          </w:tcPr>
          <w:p w:rsidR="00E1371C" w:rsidRPr="000D1FD2" w:rsidRDefault="00E1371C" w:rsidP="00693176">
            <w:pPr>
              <w:pStyle w:val="ad"/>
              <w:wordWrap/>
              <w:ind w:left="184" w:hangingChars="100" w:hanging="184"/>
              <w:rPr>
                <w:rFonts w:ascii="ＭＳ ゴシック" w:hAnsi="ＭＳ ゴシック"/>
                <w:w w:val="50"/>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指定夜間対応型訪問介護事業所ごとに専らその職務に従事する常勤の管理者を置いているか。ただし</w:t>
            </w:r>
            <w:r w:rsidR="00F32820">
              <w:rPr>
                <w:rFonts w:ascii="ＭＳ ゴシック" w:hAnsi="ＭＳ ゴシック" w:hint="eastAsia"/>
              </w:rPr>
              <w:t>、</w:t>
            </w:r>
            <w:r w:rsidRPr="000D1FD2">
              <w:rPr>
                <w:rFonts w:ascii="ＭＳ ゴシック" w:hAnsi="ＭＳ ゴシック" w:hint="eastAsia"/>
              </w:rPr>
              <w:t>指定夜間対応型訪問介護事業所の管理上支障がない場合は</w:t>
            </w:r>
            <w:r w:rsidR="00F32820">
              <w:rPr>
                <w:rFonts w:ascii="ＭＳ ゴシック" w:hAnsi="ＭＳ ゴシック" w:hint="eastAsia"/>
              </w:rPr>
              <w:t>、</w:t>
            </w:r>
            <w:r w:rsidRPr="000D1FD2">
              <w:rPr>
                <w:rFonts w:ascii="ＭＳ ゴシック" w:hAnsi="ＭＳ ゴシック" w:hint="eastAsia"/>
              </w:rPr>
              <w:t>当該指定夜間対応型訪問介護事業所の他の職務又は他の事業所</w:t>
            </w:r>
            <w:r w:rsidR="00F32820">
              <w:rPr>
                <w:rFonts w:ascii="ＭＳ ゴシック" w:hAnsi="ＭＳ ゴシック" w:hint="eastAsia"/>
              </w:rPr>
              <w:t>、</w:t>
            </w:r>
            <w:r w:rsidRPr="000D1FD2">
              <w:rPr>
                <w:rFonts w:ascii="ＭＳ ゴシック" w:hAnsi="ＭＳ ゴシック" w:hint="eastAsia"/>
              </w:rPr>
              <w:t>施設等（当該指定夜間対応型訪問介護事業者が</w:t>
            </w:r>
            <w:r w:rsidR="00F32820">
              <w:rPr>
                <w:rFonts w:ascii="ＭＳ ゴシック" w:hAnsi="ＭＳ ゴシック" w:hint="eastAsia"/>
              </w:rPr>
              <w:t>、</w:t>
            </w:r>
            <w:r w:rsidRPr="000D1FD2">
              <w:rPr>
                <w:rFonts w:ascii="ＭＳ ゴシック" w:hAnsi="ＭＳ ゴシック" w:hint="eastAsia"/>
              </w:rPr>
              <w:t>指定定期巡回・随時対応型訪問介護看護事業者の指定を併せて受け</w:t>
            </w:r>
            <w:r w:rsidR="00F32820">
              <w:rPr>
                <w:rFonts w:ascii="ＭＳ ゴシック" w:hAnsi="ＭＳ ゴシック" w:hint="eastAsia"/>
              </w:rPr>
              <w:t>、</w:t>
            </w:r>
            <w:r w:rsidRPr="000D1FD2">
              <w:rPr>
                <w:rFonts w:ascii="ＭＳ ゴシック" w:hAnsi="ＭＳ ゴシック" w:hint="eastAsia"/>
              </w:rPr>
              <w:t>かつ</w:t>
            </w:r>
            <w:r w:rsidR="00F32820">
              <w:rPr>
                <w:rFonts w:ascii="ＭＳ ゴシック" w:hAnsi="ＭＳ ゴシック" w:hint="eastAsia"/>
              </w:rPr>
              <w:t>、</w:t>
            </w:r>
            <w:r w:rsidRPr="000D1FD2">
              <w:rPr>
                <w:rFonts w:ascii="ＭＳ ゴシック" w:hAnsi="ＭＳ ゴシック" w:hint="eastAsia"/>
              </w:rPr>
              <w:t>当該他の事業所</w:t>
            </w:r>
            <w:r w:rsidR="00F32820">
              <w:rPr>
                <w:rFonts w:ascii="ＭＳ ゴシック" w:hAnsi="ＭＳ ゴシック" w:hint="eastAsia"/>
              </w:rPr>
              <w:t>、</w:t>
            </w:r>
            <w:r w:rsidRPr="000D1FD2">
              <w:rPr>
                <w:rFonts w:ascii="ＭＳ ゴシック" w:hAnsi="ＭＳ ゴシック" w:hint="eastAsia"/>
              </w:rPr>
              <w:t>施設等と一体的に運営している場合に限る。）の職務に従事することができるものとし</w:t>
            </w:r>
            <w:r w:rsidR="00F32820">
              <w:rPr>
                <w:rFonts w:ascii="ＭＳ ゴシック" w:hAnsi="ＭＳ ゴシック" w:hint="eastAsia"/>
              </w:rPr>
              <w:t>、</w:t>
            </w:r>
            <w:r w:rsidRPr="000D1FD2">
              <w:rPr>
                <w:rFonts w:ascii="ＭＳ ゴシック" w:hAnsi="ＭＳ ゴシック" w:hint="eastAsia"/>
              </w:rPr>
              <w:t>日中のオペレーションセンターサービスを実施する場合であって</w:t>
            </w:r>
            <w:r w:rsidR="00F32820">
              <w:rPr>
                <w:rFonts w:ascii="ＭＳ ゴシック" w:hAnsi="ＭＳ ゴシック" w:hint="eastAsia"/>
              </w:rPr>
              <w:t>、</w:t>
            </w:r>
            <w:r w:rsidRPr="000D1FD2">
              <w:rPr>
                <w:rFonts w:ascii="ＭＳ ゴシック" w:hAnsi="ＭＳ ゴシック" w:hint="eastAsia"/>
              </w:rPr>
              <w:t>指定訪問介護事業者（指定居宅サービス等基準第</w:t>
            </w:r>
            <w:r w:rsidR="0075625A">
              <w:rPr>
                <w:rFonts w:ascii="ＭＳ ゴシック" w:hAnsi="ＭＳ ゴシック" w:hint="eastAsia"/>
              </w:rPr>
              <w:t>５</w:t>
            </w:r>
            <w:r w:rsidRPr="000D1FD2">
              <w:rPr>
                <w:rFonts w:ascii="ＭＳ ゴシック" w:hAnsi="ＭＳ ゴシック" w:hint="eastAsia"/>
              </w:rPr>
              <w:t>条第</w:t>
            </w:r>
            <w:r w:rsidR="0075625A">
              <w:rPr>
                <w:rFonts w:ascii="ＭＳ ゴシック" w:hAnsi="ＭＳ ゴシック" w:hint="eastAsia"/>
              </w:rPr>
              <w:t>１</w:t>
            </w:r>
            <w:r w:rsidRPr="000D1FD2">
              <w:rPr>
                <w:rFonts w:ascii="ＭＳ ゴシック" w:hAnsi="ＭＳ ゴシック" w:hint="eastAsia"/>
              </w:rPr>
              <w:t>項に規定する指定訪問介護事業者をいう。）の指定を併せて受けて</w:t>
            </w:r>
            <w:r w:rsidR="00F32820">
              <w:rPr>
                <w:rFonts w:ascii="ＭＳ ゴシック" w:hAnsi="ＭＳ ゴシック" w:hint="eastAsia"/>
              </w:rPr>
              <w:t>、</w:t>
            </w:r>
            <w:r w:rsidRPr="000D1FD2">
              <w:rPr>
                <w:rFonts w:ascii="ＭＳ ゴシック" w:hAnsi="ＭＳ ゴシック" w:hint="eastAsia"/>
              </w:rPr>
              <w:t>一体的に運営するときは</w:t>
            </w:r>
            <w:r w:rsidR="00F32820">
              <w:rPr>
                <w:rFonts w:ascii="ＭＳ ゴシック" w:hAnsi="ＭＳ ゴシック" w:hint="eastAsia"/>
              </w:rPr>
              <w:t>、</w:t>
            </w:r>
            <w:r w:rsidRPr="000D1FD2">
              <w:rPr>
                <w:rFonts w:ascii="ＭＳ ゴシック" w:hAnsi="ＭＳ ゴシック" w:hint="eastAsia"/>
              </w:rPr>
              <w:t xml:space="preserve">指定訪問介護事業所の職務に従事することができるものとする。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３４第７条</w:t>
            </w:r>
          </w:p>
          <w:p w:rsidR="00E1371C" w:rsidRPr="000D1FD2" w:rsidRDefault="00E1371C" w:rsidP="0075625A">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管理者　</w:t>
            </w:r>
            <w:r w:rsidRPr="000D1FD2">
              <w:rPr>
                <w:rFonts w:ascii="ＭＳ ゴシック" w:eastAsia="ＭＳ ゴシック" w:hAnsi="ＭＳ ゴシック" w:hint="eastAsia"/>
                <w:w w:val="50"/>
                <w:kern w:val="0"/>
                <w:szCs w:val="18"/>
              </w:rPr>
              <w:t>◆平18解釈通知第3の二の２（２）</w:t>
            </w:r>
          </w:p>
          <w:p w:rsidR="00E1371C" w:rsidRPr="000D1FD2" w:rsidRDefault="00E1371C" w:rsidP="0075625A">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75625A">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指定夜間対応型訪問介護事業所の管理者は常勤であり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かつ</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原則として専ら当該事業所の管理業務に従事するものとする。ただし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当該指定夜間対応型訪問介護事業所のオペレーションセンター従業者</w:t>
            </w:r>
            <w:r w:rsidRPr="000D1FD2">
              <w:rPr>
                <w:rFonts w:ascii="ＭＳ ゴシック" w:eastAsia="ＭＳ ゴシック" w:hAnsi="ＭＳ ゴシック" w:cs="ＭＳ明朝" w:hint="eastAsia"/>
                <w:kern w:val="0"/>
                <w:szCs w:val="18"/>
              </w:rPr>
              <w:t>（面接相談員を含む。）</w:t>
            </w:r>
            <w:r w:rsidRPr="000D1FD2">
              <w:rPr>
                <w:rFonts w:ascii="ＭＳ ゴシック" w:eastAsia="ＭＳ ゴシック" w:hAnsi="ＭＳ ゴシック" w:hint="eastAsia"/>
                <w:szCs w:val="18"/>
              </w:rPr>
              <w:t>又は訪問介護員等としての職務に従事する場合であって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当該事業所の管理業務に支障がないときは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他の職務を兼ねることができるものとする。また</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日中のオペレーションセンターサービスを実施する場合であって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指定訪問介護事業所の指定を併せて受けて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一体的に運営するときは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指定訪問介護事業所の職務に従事することができるものとし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指定定期巡回・随時対応型訪問介護看護事業者の指定を併せて受けて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一体的に運営するときは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以下の場合であって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当該事業所の管理業務に支障がないときは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他の職務を兼ねることができるものとする。</w:t>
            </w:r>
          </w:p>
          <w:p w:rsidR="00E1371C" w:rsidRPr="000D1FD2" w:rsidRDefault="00E1371C" w:rsidP="0075625A">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①</w:t>
            </w: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当該指定夜間対応型訪問介護事業者が指定訪問介護事業者</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指定訪問看護事業者又は指定定期巡回・随時訪問型訪問介護看護事業者の指定を併せて受け</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同一の事業所においてそれぞれの事業が一体的に運営されている場合の</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当該指定訪問介護事業所</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指定訪問看護事業所又は指定定期巡回・随時訪問型訪問介護看護事業所の職務に従事する場合</w:t>
            </w:r>
          </w:p>
          <w:p w:rsidR="00E1371C" w:rsidRPr="000D5D0E" w:rsidRDefault="00E1371C" w:rsidP="0075625A">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②　</w:t>
            </w:r>
            <w:r w:rsidR="004268FE" w:rsidRPr="00C3305E">
              <w:rPr>
                <w:rFonts w:ascii="ＭＳ ゴシック" w:eastAsia="ＭＳ ゴシック"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指定夜間対応型訪問介護事業所の利用者へのサービス提供の場面等で生じる事象を適時かつ適切に把握でき、職員及び業務の一元的な管理・指揮命令に支障が生じないとき</w:t>
            </w:r>
            <w:r w:rsidRPr="000D5D0E">
              <w:rPr>
                <w:rFonts w:ascii="ＭＳ ゴシック" w:eastAsia="ＭＳ ゴシック" w:hAnsi="ＭＳ ゴシック" w:hint="eastAsia"/>
                <w:szCs w:val="18"/>
              </w:rPr>
              <w:t>に</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当該他の事業所</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施設等の管理者又は従事者としての職務に従事する場合（この場合の他の事業所</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施設等の事業の内容は問わないが</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例えば</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管理すべき事業所数が過剰であると個別に判断される場合や</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併設される入所施設において入所者に対しサービス提供を行う看護・介護職員と兼務する場合</w:t>
            </w:r>
            <w:r w:rsidR="0076273B" w:rsidRPr="000D5D0E">
              <w:rPr>
                <w:rFonts w:ascii="ＭＳ ゴシック" w:eastAsia="ＭＳ ゴシック" w:hAnsi="ＭＳ ゴシック" w:hint="eastAsia"/>
                <w:szCs w:val="18"/>
              </w:rPr>
              <w:t>（</w:t>
            </w:r>
            <w:r w:rsidR="0076273B" w:rsidRPr="00C3305E">
              <w:rPr>
                <w:rFonts w:ascii="ＭＳ ゴシック" w:eastAsia="ＭＳ ゴシック" w:hAnsi="ＭＳ ゴシック" w:hint="eastAsia"/>
                <w:szCs w:val="18"/>
              </w:rPr>
              <w:t>施設における勤務時間が極めて限られている場合を除く。）、事故発生時等の緊急時において管理者自身が速やかに指定夜間対応型訪問介護事業所又は利用者へのサービス提供の現場に駆け付けることができない体制となっている場合</w:t>
            </w:r>
            <w:r w:rsidRPr="001A16B2">
              <w:rPr>
                <w:rFonts w:ascii="ＭＳ ゴシック" w:eastAsia="ＭＳ ゴシック" w:hAnsi="ＭＳ ゴシック" w:hint="eastAsia"/>
                <w:szCs w:val="18"/>
              </w:rPr>
              <w:t>などは</w:t>
            </w:r>
            <w:r w:rsidR="00F32820" w:rsidRPr="001A16B2">
              <w:rPr>
                <w:rFonts w:ascii="ＭＳ ゴシック" w:eastAsia="ＭＳ ゴシック" w:hAnsi="ＭＳ ゴシック" w:hint="eastAsia"/>
                <w:szCs w:val="18"/>
              </w:rPr>
              <w:t>、</w:t>
            </w:r>
            <w:r w:rsidRPr="009106FE">
              <w:rPr>
                <w:rFonts w:ascii="ＭＳ ゴシック" w:eastAsia="ＭＳ ゴシック" w:hAnsi="ＭＳ ゴシック" w:hint="eastAsia"/>
                <w:szCs w:val="18"/>
              </w:rPr>
              <w:t>管理業務に支障があると考えられる。</w:t>
            </w:r>
            <w:r w:rsidR="0076273B" w:rsidRPr="00EB7E7C">
              <w:rPr>
                <w:rFonts w:ascii="ＭＳ ゴシック" w:eastAsia="ＭＳ ゴシック" w:hAnsi="ＭＳ ゴシック" w:hint="eastAsia"/>
                <w:szCs w:val="18"/>
              </w:rPr>
              <w:t>）</w:t>
            </w:r>
          </w:p>
          <w:p w:rsidR="00E1371C" w:rsidRPr="000D5D0E" w:rsidRDefault="00E1371C" w:rsidP="0075625A">
            <w:pPr>
              <w:spacing w:line="211" w:lineRule="exact"/>
              <w:ind w:left="540" w:hangingChars="300" w:hanging="540"/>
              <w:rPr>
                <w:rFonts w:ascii="ＭＳ ゴシック" w:eastAsia="ＭＳ ゴシック" w:hAnsi="ＭＳ ゴシック"/>
                <w:szCs w:val="18"/>
              </w:rPr>
            </w:pPr>
            <w:r w:rsidRPr="000D5D0E">
              <w:rPr>
                <w:rFonts w:ascii="ＭＳ ゴシック" w:eastAsia="ＭＳ ゴシック" w:hAnsi="ＭＳ ゴシック" w:hint="eastAsia"/>
                <w:szCs w:val="18"/>
              </w:rPr>
              <w:t xml:space="preserve">　　</w:t>
            </w:r>
            <w:r w:rsidR="0075625A">
              <w:rPr>
                <w:rFonts w:ascii="ＭＳ ゴシック" w:eastAsia="ＭＳ ゴシック" w:hAnsi="ＭＳ ゴシック" w:hint="eastAsia"/>
                <w:szCs w:val="18"/>
              </w:rPr>
              <w:t xml:space="preserve">　　</w:t>
            </w:r>
            <w:r w:rsidRPr="000D5D0E">
              <w:rPr>
                <w:rFonts w:ascii="ＭＳ ゴシック" w:eastAsia="ＭＳ ゴシック" w:hAnsi="ＭＳ ゴシック" w:hint="eastAsia"/>
                <w:szCs w:val="18"/>
              </w:rPr>
              <w:t>なお</w:t>
            </w:r>
            <w:r w:rsidR="00F32820" w:rsidRPr="000D5D0E">
              <w:rPr>
                <w:rFonts w:ascii="ＭＳ ゴシック" w:eastAsia="ＭＳ ゴシック" w:hAnsi="ＭＳ ゴシック" w:hint="eastAsia"/>
                <w:szCs w:val="18"/>
              </w:rPr>
              <w:t>、</w:t>
            </w:r>
            <w:r w:rsidRPr="000D5D0E">
              <w:rPr>
                <w:rFonts w:ascii="ＭＳ ゴシック" w:eastAsia="ＭＳ ゴシック" w:hAnsi="ＭＳ ゴシック" w:hint="eastAsia"/>
                <w:szCs w:val="18"/>
              </w:rPr>
              <w:t>管理者はオペレーションセンター従業者又は訪問介護員等である必要はないものである。</w:t>
            </w:r>
          </w:p>
          <w:p w:rsidR="00E1371C" w:rsidRPr="000D1FD2" w:rsidRDefault="00E1371C" w:rsidP="00C3305E">
            <w:pPr>
              <w:spacing w:line="211" w:lineRule="exact"/>
              <w:rPr>
                <w:rFonts w:ascii="ＭＳ ゴシック" w:eastAsia="ＭＳ ゴシック" w:hAnsi="ＭＳ ゴシック"/>
                <w:szCs w:val="18"/>
              </w:rPr>
            </w:pPr>
          </w:p>
          <w:p w:rsidR="00E1371C" w:rsidRPr="00EB7E7C" w:rsidRDefault="00E1371C" w:rsidP="00693176">
            <w:pPr>
              <w:pStyle w:val="ad"/>
              <w:wordWrap/>
              <w:ind w:left="184" w:hangingChars="100" w:hanging="184"/>
              <w:rPr>
                <w:rFonts w:ascii="ＭＳ ゴシック" w:hAnsi="ＭＳ ゴシック"/>
                <w:i/>
              </w:rPr>
            </w:pPr>
            <w:r w:rsidRPr="000D1FD2">
              <w:rPr>
                <w:rFonts w:ascii="ＭＳ ゴシック" w:hAnsi="ＭＳ ゴシック" w:hint="eastAsia"/>
              </w:rPr>
              <w:t xml:space="preserve">　</w:t>
            </w:r>
            <w:r w:rsidRPr="001A16B2">
              <w:rPr>
                <w:rFonts w:ascii="ＭＳ ゴシック" w:hAnsi="ＭＳ ゴシック" w:hint="eastAsia"/>
                <w:i/>
              </w:rPr>
              <w:t>Ｈ18</w:t>
            </w:r>
            <w:r w:rsidRPr="009106FE">
              <w:rPr>
                <w:rFonts w:ascii="ＭＳ ゴシック" w:hAnsi="ＭＳ ゴシック" w:hint="eastAsia"/>
                <w:i/>
              </w:rPr>
              <w:t xml:space="preserve">　Ｑ＆Ａ　</w:t>
            </w:r>
            <w:r w:rsidRPr="00C3305E">
              <w:rPr>
                <w:rFonts w:ascii="ＭＳ ゴシック" w:hAnsi="ＭＳ ゴシック" w:hint="eastAsia"/>
                <w:i/>
                <w:iCs/>
              </w:rPr>
              <w:t>Vol.127</w:t>
            </w:r>
            <w:r w:rsidRPr="00C3305E">
              <w:rPr>
                <w:rFonts w:ascii="ＭＳ ゴシック" w:hAnsi="ＭＳ ゴシック" w:cs="Century"/>
                <w:i/>
                <w:spacing w:val="1"/>
              </w:rPr>
              <w:t xml:space="preserve"> </w:t>
            </w:r>
            <w:r w:rsidRPr="001A16B2">
              <w:rPr>
                <w:rFonts w:ascii="ＭＳ ゴシック" w:hAnsi="ＭＳ ゴシック" w:hint="eastAsia"/>
                <w:i/>
              </w:rPr>
              <w:t>問21</w:t>
            </w:r>
            <w:r w:rsidRPr="009106FE">
              <w:rPr>
                <w:rFonts w:ascii="ＭＳ ゴシック" w:hAnsi="ＭＳ ゴシック" w:hint="eastAsia"/>
                <w:i/>
              </w:rPr>
              <w:t xml:space="preserve">　</w:t>
            </w:r>
          </w:p>
          <w:p w:rsidR="00E1371C" w:rsidRPr="000D1FD2" w:rsidRDefault="00E1371C" w:rsidP="00C3305E">
            <w:pPr>
              <w:pStyle w:val="ad"/>
              <w:wordWrap/>
              <w:ind w:left="552" w:hangingChars="300" w:hanging="552"/>
              <w:rPr>
                <w:rFonts w:ascii="ＭＳ ゴシック" w:hAnsi="ＭＳ ゴシック"/>
                <w:i/>
              </w:rPr>
            </w:pPr>
            <w:r w:rsidRPr="000D1FD2">
              <w:rPr>
                <w:rFonts w:ascii="ＭＳ ゴシック" w:hAnsi="ＭＳ ゴシック" w:hint="eastAsia"/>
                <w:i/>
              </w:rPr>
              <w:t xml:space="preserve">　</w:t>
            </w:r>
            <w:r w:rsidR="00693176">
              <w:rPr>
                <w:rFonts w:ascii="ＭＳ ゴシック" w:hAnsi="ＭＳ ゴシック" w:hint="eastAsia"/>
                <w:i/>
              </w:rPr>
              <w:t xml:space="preserve">　</w:t>
            </w:r>
            <w:r w:rsidRPr="000D1FD2">
              <w:rPr>
                <w:rFonts w:ascii="ＭＳ ゴシック" w:hAnsi="ＭＳ ゴシック" w:hint="eastAsia"/>
                <w:i/>
              </w:rPr>
              <w:t>問　管理者は常勤専従であるが</w:t>
            </w:r>
            <w:r w:rsidR="00F32820">
              <w:rPr>
                <w:rFonts w:ascii="ＭＳ ゴシック" w:hAnsi="ＭＳ ゴシック" w:hint="eastAsia"/>
                <w:i/>
              </w:rPr>
              <w:t>、</w:t>
            </w:r>
            <w:r w:rsidRPr="000D1FD2">
              <w:rPr>
                <w:rFonts w:ascii="ＭＳ ゴシック" w:hAnsi="ＭＳ ゴシック" w:hint="eastAsia"/>
                <w:i/>
              </w:rPr>
              <w:t>事業所の夜間の営業時間帯に必ず勤務しなければならないのか。</w:t>
            </w:r>
          </w:p>
          <w:p w:rsidR="00E1371C" w:rsidRPr="000D1FD2" w:rsidRDefault="00E1371C" w:rsidP="00C3305E">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i/>
                <w:szCs w:val="18"/>
              </w:rPr>
              <w:t xml:space="preserve">　</w:t>
            </w:r>
            <w:r w:rsidR="00693176">
              <w:rPr>
                <w:rFonts w:ascii="ＭＳ ゴシック" w:eastAsia="ＭＳ ゴシック" w:hAnsi="ＭＳ ゴシック" w:hint="eastAsia"/>
                <w:i/>
                <w:szCs w:val="18"/>
              </w:rPr>
              <w:t xml:space="preserve">　</w:t>
            </w:r>
            <w:r w:rsidRPr="000D1FD2">
              <w:rPr>
                <w:rFonts w:ascii="ＭＳ ゴシック" w:eastAsia="ＭＳ ゴシック" w:hAnsi="ＭＳ ゴシック" w:hint="eastAsia"/>
                <w:i/>
                <w:szCs w:val="18"/>
              </w:rPr>
              <w:t>回答　管理者は</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必ずしも夜間の営業時間帯に勤務している必要はないが</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夜間対応型訪問介護が適切に行われているかを把握し</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事業所全体を管理できるような勤務体制を確保しつつ</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常勤で勤務し</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専ら管理者の職務に従事することが必要である。ただし</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事業所の管理業務に支障がないときは</w:t>
            </w:r>
            <w:r w:rsidR="00F32820">
              <w:rPr>
                <w:rFonts w:ascii="ＭＳ ゴシック" w:eastAsia="ＭＳ ゴシック" w:hAnsi="ＭＳ ゴシック" w:hint="eastAsia"/>
                <w:i/>
                <w:szCs w:val="18"/>
              </w:rPr>
              <w:t>、</w:t>
            </w:r>
            <w:r w:rsidRPr="000D1FD2">
              <w:rPr>
                <w:rFonts w:ascii="ＭＳ ゴシック" w:eastAsia="ＭＳ ゴシック" w:hAnsi="ＭＳ ゴシック" w:hint="eastAsia"/>
                <w:i/>
                <w:szCs w:val="18"/>
              </w:rPr>
              <w:t>事業所の他の職務を兼ねることができる。</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pStyle w:val="ad"/>
              <w:wordWrap/>
              <w:rPr>
                <w:rFonts w:ascii="ＭＳ ゴシック" w:hAnsi="ＭＳ ゴシック"/>
                <w:spacing w:val="0"/>
              </w:rPr>
            </w:pPr>
            <w:r w:rsidRPr="000D1FD2">
              <w:rPr>
                <w:rFonts w:ascii="ＭＳ ゴシック" w:hAnsi="ＭＳ ゴシック" w:hint="eastAsia"/>
              </w:rPr>
              <w:t xml:space="preserve">氏名：　　　　　　</w:t>
            </w:r>
          </w:p>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w:t>
            </w:r>
          </w:p>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職種：（　　　　　）</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兼務する職：</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　　　　　　　　）</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管理者は基本的に</w:t>
            </w: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xml:space="preserve">　常勤・専従となってい</w:t>
            </w: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xml:space="preserve">　るか</w:t>
            </w: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xml:space="preserve">　　ただし</w:t>
            </w:r>
            <w:r w:rsidR="00F32820">
              <w:rPr>
                <w:rFonts w:ascii="ＭＳ ゴシック" w:hAnsi="ＭＳ ゴシック" w:hint="eastAsia"/>
                <w:spacing w:val="0"/>
              </w:rPr>
              <w:t>、</w:t>
            </w:r>
            <w:r w:rsidRPr="000D1FD2">
              <w:rPr>
                <w:rFonts w:ascii="ＭＳ ゴシック" w:hAnsi="ＭＳ ゴシック" w:hint="eastAsia"/>
                <w:spacing w:val="0"/>
              </w:rPr>
              <w:t>事業所の管理業務に支障がないときは</w:t>
            </w:r>
            <w:r w:rsidR="00F32820">
              <w:rPr>
                <w:rFonts w:ascii="ＭＳ ゴシック" w:hAnsi="ＭＳ ゴシック" w:hint="eastAsia"/>
                <w:spacing w:val="0"/>
              </w:rPr>
              <w:t>、</w:t>
            </w:r>
            <w:r w:rsidRPr="000D1FD2">
              <w:rPr>
                <w:rFonts w:ascii="ＭＳ ゴシック" w:hAnsi="ＭＳ ゴシック" w:hint="eastAsia"/>
                <w:spacing w:val="0"/>
              </w:rPr>
              <w:t>事業所の他の職務を兼ねることができる。</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spacing w:line="211" w:lineRule="exact"/>
              <w:rPr>
                <w:rFonts w:ascii="ＭＳ ゴシック" w:eastAsia="ＭＳ ゴシック" w:hAnsi="ＭＳ ゴシック"/>
                <w:szCs w:val="18"/>
              </w:rPr>
            </w:pPr>
          </w:p>
        </w:tc>
      </w:tr>
      <w:tr w:rsidR="00E1371C" w:rsidRPr="000D1FD2" w:rsidTr="00C3305E">
        <w:tc>
          <w:tcPr>
            <w:tcW w:w="1477" w:type="dxa"/>
          </w:tcPr>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第３　設備に関する基準</w:t>
            </w: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w w:val="50"/>
              </w:rPr>
              <w:t>＜法第７８条の４＞</w:t>
            </w:r>
          </w:p>
          <w:p w:rsidR="00E1371C" w:rsidRPr="000D1FD2" w:rsidRDefault="00E1371C" w:rsidP="000D5D0E">
            <w:r w:rsidRPr="00C3305E">
              <w:rPr>
                <w:rFonts w:ascii="ＭＳ ゴシック" w:eastAsia="ＭＳ ゴシック" w:hAnsi="ＭＳ ゴシック" w:hint="eastAsia"/>
              </w:rPr>
              <w:t>１　設備及び</w:t>
            </w:r>
            <w:r w:rsidR="00644A87" w:rsidRPr="00C3305E">
              <w:rPr>
                <w:rFonts w:ascii="ＭＳ ゴシック" w:eastAsia="ＭＳ ゴシック" w:hAnsi="ＭＳ ゴシック" w:hint="eastAsia"/>
              </w:rPr>
              <w:t xml:space="preserve">　　</w:t>
            </w:r>
            <w:r w:rsidRPr="00C3305E">
              <w:rPr>
                <w:rFonts w:ascii="ＭＳ ゴシック" w:eastAsia="ＭＳ ゴシック" w:hAnsi="ＭＳ ゴシック" w:hint="eastAsia"/>
              </w:rPr>
              <w:t>備品等</w:t>
            </w:r>
          </w:p>
        </w:tc>
        <w:tc>
          <w:tcPr>
            <w:tcW w:w="6274" w:type="dxa"/>
          </w:tcPr>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指定夜間対応型訪問介護事業所には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事業の運営を行うために必要な広さを有する専用の区画を設けるほか</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指定夜間対応型訪問介護の提供に必要な設備及び備品等を備えているか。</w:t>
            </w:r>
          </w:p>
          <w:p w:rsidR="00E1371C" w:rsidRDefault="00E1371C" w:rsidP="00C3305E">
            <w:pPr>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３４第８条第１項</w:t>
            </w:r>
          </w:p>
          <w:p w:rsidR="00DA120C" w:rsidRPr="000D1FD2" w:rsidRDefault="00DA120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w:t>
            </w:r>
            <w:r w:rsidRPr="000D1FD2">
              <w:rPr>
                <w:rFonts w:ascii="ＭＳ ゴシック" w:eastAsia="ＭＳ ゴシック" w:hAnsi="ＭＳ ゴシック" w:hint="eastAsia"/>
                <w:szCs w:val="18"/>
              </w:rPr>
              <w:t xml:space="preserve">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利用者が円滑に通報し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迅速な対応を受けることができるよう</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オペレーションセンターごとに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次に掲げる機器等を備え</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必要に応じてオペレーターに当該機器等を携帯させなければならない。ただし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第1号に掲げる機器等については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指定夜間対応型訪問介護事業者が適切に利用者の心身の状況等の情報を蓄積するための体制を確保している場合であって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オペレーターが当該情報を常時閲覧できるときは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これを備えないことができる。 </w:t>
            </w:r>
          </w:p>
          <w:p w:rsidR="00E1371C" w:rsidRPr="000D1FD2" w:rsidRDefault="00E1371C" w:rsidP="00C3305E">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一　利用者の心身の状況等の情報を蓄積することができる機器等 </w:t>
            </w:r>
          </w:p>
          <w:p w:rsidR="00E1371C" w:rsidRPr="000D1FD2" w:rsidRDefault="00E1371C" w:rsidP="00C3305E">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二　随時適切に利用者からの通報を受けることができる通信機器等</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３４第８条第２項</w:t>
            </w:r>
          </w:p>
          <w:p w:rsidR="00F23BD4" w:rsidRDefault="00F23BD4" w:rsidP="00C3305E">
            <w:pPr>
              <w:spacing w:line="211" w:lineRule="exact"/>
              <w:ind w:left="180" w:hangingChars="100" w:hanging="180"/>
              <w:rPr>
                <w:rFonts w:ascii="ＭＳ ゴシック" w:eastAsia="ＭＳ ゴシック" w:hAnsi="ＭＳ ゴシック"/>
              </w:rPr>
            </w:pPr>
          </w:p>
          <w:p w:rsidR="00E1371C" w:rsidRDefault="00E1371C" w:rsidP="00C3305E">
            <w:pPr>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rPr>
              <w:t>□</w:t>
            </w:r>
            <w:r w:rsidRPr="000D1FD2">
              <w:rPr>
                <w:rFonts w:ascii="ＭＳ ゴシック" w:eastAsia="ＭＳ ゴシック" w:hAnsi="ＭＳ ゴシック" w:hint="eastAsia"/>
                <w:szCs w:val="18"/>
              </w:rPr>
              <w:t xml:space="preserve">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利用者が援助を必要とする状態となったときに適切にオペレーションセンターに通報できるよう</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通信のための端末機器を配布しなければならない。ただし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利用者が適切にオペレーションセンターに随時の通報を行うことができる場合は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この限りでない。</w:t>
            </w:r>
            <w:r w:rsidR="00F23BD4">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３４第８条第３項</w:t>
            </w:r>
          </w:p>
          <w:p w:rsidR="00576A35" w:rsidRPr="000D1FD2" w:rsidRDefault="00576A35"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w:t>
            </w:r>
            <w:r w:rsidRPr="000D1FD2">
              <w:rPr>
                <w:rFonts w:ascii="ＭＳ ゴシック" w:eastAsia="ＭＳ ゴシック" w:hAnsi="ＭＳ ゴシック" w:hint="eastAsia"/>
                <w:szCs w:val="18"/>
              </w:rPr>
              <w:t xml:space="preserve">　指定夜間対応型訪問介護事業者が指定定期巡回・随時対応型訪問介護看護事業者の指定を併せて受け</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かつ</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指定夜間対応型訪問介護の事業と指定定期巡回・随時対応型訪問介護看護の事業とが同一の事業所において一体的に運営されている場合については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第</w:t>
            </w:r>
            <w:r w:rsidR="00F23BD4">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条の</w:t>
            </w:r>
            <w:r w:rsidR="00F23BD4">
              <w:rPr>
                <w:rFonts w:ascii="ＭＳ ゴシック" w:eastAsia="ＭＳ ゴシック" w:hAnsi="ＭＳ ゴシック" w:hint="eastAsia"/>
                <w:szCs w:val="18"/>
              </w:rPr>
              <w:t>６</w:t>
            </w:r>
            <w:r w:rsidRPr="000D1FD2">
              <w:rPr>
                <w:rFonts w:ascii="ＭＳ ゴシック" w:eastAsia="ＭＳ ゴシック" w:hAnsi="ＭＳ ゴシック" w:hint="eastAsia"/>
                <w:szCs w:val="18"/>
              </w:rPr>
              <w:t>に規定する設備に関する基準を満たすことをもって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前</w:t>
            </w:r>
            <w:r w:rsidR="00F23BD4">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項に規定する基準を満たしているものとみなすことができる。</w:t>
            </w:r>
            <w:r w:rsidR="00F23BD4">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３４第８条第４項</w:t>
            </w:r>
          </w:p>
          <w:p w:rsidR="00E1371C" w:rsidRPr="000D1FD2" w:rsidRDefault="00E1371C" w:rsidP="00F23BD4">
            <w:pPr>
              <w:spacing w:line="211" w:lineRule="exact"/>
              <w:ind w:firstLineChars="100" w:firstLine="180"/>
              <w:rPr>
                <w:rFonts w:ascii="ＭＳ ゴシック" w:eastAsia="ＭＳ ゴシック" w:hAnsi="ＭＳ ゴシック"/>
                <w:szCs w:val="18"/>
              </w:rPr>
            </w:pPr>
            <w:r w:rsidRPr="000D1FD2">
              <w:rPr>
                <w:rFonts w:ascii="ＭＳ ゴシック" w:eastAsia="ＭＳ ゴシック" w:hAnsi="ＭＳ ゴシック" w:hint="eastAsia"/>
                <w:szCs w:val="18"/>
              </w:rPr>
              <w:t>◎　設備等に関する基準</w:t>
            </w:r>
            <w:r w:rsidR="00F23BD4">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◆平18解釈通知第3の二の３</w:t>
            </w:r>
          </w:p>
          <w:p w:rsidR="00F23BD4"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(1)　指定夜間対応型訪問介護事業所には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事業の運営を行うために必要な面積を有する専用の事務室を設けることが望ましいが</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間仕切りする等他の事業の用に供するものと明確に区分される場合は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他の事業と同一の事務室であっても差し支えない。なお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この場合に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区分がされていなくても業務に支障がないときは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指定夜間対応型訪問介護の事業を行うための区画が明確に特定されていれば足りるものとする。</w:t>
            </w:r>
          </w:p>
          <w:p w:rsidR="00F23BD4"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(2)　事務室又は区画については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利用申込の受付</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相談等に対応するのに適切なスペースを確保するものとする。</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(3)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指定夜間対応型訪問介護に必要な設備及び備品等を確保するものとする。特に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手指を洗浄するための設備等感染症予防に必要な設備等に配慮すること。ただし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他の事業所</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施設等と同一敷地内にある場合であって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指定夜間対応型訪問介護の事業又は当該他の事業所</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施設等の運営に支障がない場合は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当該他の事業所</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施設等に備え付けられた設備及び備品等を使用することができるものとする。なお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事務室・区画</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又は設備及び備品等については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必ずしも事業者が所有している必要はなく</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貸与を受けているものであっても差し支えない。</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(4)　利用者からの通報を受け付けるための機器については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必ずしも当該オペレーションセンターに設置され固定されている必要はなく</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地域を巡回するオペレーターが携帯することもできること。</w:t>
            </w:r>
          </w:p>
          <w:p w:rsidR="00E1371C" w:rsidRPr="000D1FD2" w:rsidRDefault="00E1371C" w:rsidP="00F23BD4">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F23BD4">
              <w:rPr>
                <w:rFonts w:ascii="ＭＳ ゴシック" w:eastAsia="ＭＳ ゴシック" w:hAnsi="ＭＳ ゴシック" w:hint="eastAsia"/>
                <w:szCs w:val="18"/>
              </w:rPr>
              <w:t xml:space="preserve">　</w:t>
            </w:r>
            <w:r w:rsidR="00EF4C0D"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また</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利用者の心身の状況等の情報を蓄積し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利用者からの通報を受信した際に瞬時にそれらの情報が把握できるものでなければならないが</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通報を受信する機器と</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利用者の心身の情報を蓄積する機器は同一の機器でなくても差し支えないこと。したがって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通報を受け付ける機器としては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一般の携帯電話等であっても差し支えないこと。</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(5)　利用者の心身の状況等の情報を蓄積する機器等については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事業所・事業者内のネットワークや情報セキュリティに十分に配慮した上で</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インターネットを利用したクラウドコンピューティング等の技術を活用し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オペレーターが所有する端末から常時利用者の情報にアクセスできる体制が確保されていれば</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必ずしも当該事業所において機器等を保有する必要はない。また</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常時利用者の情報にアクセスする体制とは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こうした情報通信技術の活用のみに限らず</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例えば</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オペレーターが所有する紙媒体での利用者のケース記録等が</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日々の申し送り等により随時更新され当該事業所において一元的に管理されていること等も含まれるものである。</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(6)　利用者に配布するケアコール端末は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利用者が援助を必要とする状態となったときにボタンを押すなどにより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簡単にオペレーターに通報できるものでなければならない。ただし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利用者の心身の状況によって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一般の家庭用電話や携帯電話でも随時の通報が適切に行うことが可能と認められる場合は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利用者に対し携帯電話等を配布すること又はケアコール端末を配布せず</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利用者所有の家庭用電話や携帯電話により随時の通報を行わせることも差し支えないものである。</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(7)　利用者に配布するケアコール端末等については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オペレーターに対する発信機能のみならず</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オペレーターからの通報を受信する機能を有するものや</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テレビ電話等の利用者とオペレーターが画面上でお互いの状況を確認し合いながら対話できるもの等を活用し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利用者が安心して在宅生活を送ることに資するものであることが望ましい。</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(8)　オペレーションセンターを設置しない場合にあっても</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オペレーションセンターにおける通信機器に相当するもの及び利用者に配布す</w:t>
            </w:r>
            <w:r w:rsidR="00F23BD4">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るケアコール端末は必要となるものである。</w:t>
            </w:r>
          </w:p>
          <w:p w:rsidR="00E1371C" w:rsidRPr="000D1FD2" w:rsidRDefault="00E1371C"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(9)　指定夜間対応型訪問介護事業者が指定定期巡回・随時対応型訪問介護看護事業者の指定を併せて受け</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同一の事業所においてこれらの事業が一体的に運営されている場合は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オペレーションサービスの提供に必要となる設備を双方の事業で共用することができるものである。</w:t>
            </w:r>
          </w:p>
          <w:p w:rsidR="00E1371C" w:rsidRPr="000D1FD2" w:rsidRDefault="00E1371C" w:rsidP="00693176">
            <w:pPr>
              <w:pStyle w:val="ad"/>
              <w:wordWrap/>
              <w:rPr>
                <w:rFonts w:ascii="ＭＳ ゴシック" w:hAnsi="ＭＳ ゴシック"/>
                <w:i/>
                <w:iCs/>
              </w:rPr>
            </w:pPr>
          </w:p>
          <w:p w:rsidR="00E1371C" w:rsidRPr="000D1FD2" w:rsidRDefault="00E1371C" w:rsidP="00C3305E">
            <w:pPr>
              <w:pStyle w:val="ad"/>
              <w:wordWrap/>
              <w:rPr>
                <w:rFonts w:ascii="ＭＳ ゴシック" w:hAnsi="ＭＳ ゴシック"/>
                <w:i/>
                <w:iCs/>
                <w:sz w:val="16"/>
                <w:szCs w:val="16"/>
              </w:rPr>
            </w:pPr>
            <w:r w:rsidRPr="000D1FD2">
              <w:rPr>
                <w:rFonts w:ascii="ＭＳ ゴシック" w:hAnsi="ＭＳ ゴシック" w:hint="eastAsia"/>
                <w:i/>
                <w:iCs/>
              </w:rPr>
              <w:t xml:space="preserve">　</w:t>
            </w:r>
            <w:r w:rsidRPr="000D1FD2">
              <w:rPr>
                <w:rFonts w:ascii="ＭＳ ゴシック" w:hAnsi="ＭＳ ゴシック" w:hint="eastAsia"/>
                <w:i/>
                <w:iCs/>
                <w:sz w:val="16"/>
                <w:szCs w:val="16"/>
              </w:rPr>
              <w:t>Ｈ19全国介護保険高齢者保健福祉担当課長会議資料　全国老人福祉施設及び地域密着型サービスに関するＱ＆Ａ　問</w:t>
            </w:r>
            <w:r w:rsidR="00F23BD4">
              <w:rPr>
                <w:rFonts w:ascii="ＭＳ ゴシック" w:hAnsi="ＭＳ ゴシック" w:hint="eastAsia"/>
                <w:i/>
                <w:iCs/>
                <w:sz w:val="16"/>
                <w:szCs w:val="16"/>
              </w:rPr>
              <w:t>４</w:t>
            </w:r>
            <w:r w:rsidRPr="000D1FD2">
              <w:rPr>
                <w:rFonts w:ascii="ＭＳ ゴシック" w:hAnsi="ＭＳ ゴシック" w:hint="eastAsia"/>
                <w:i/>
                <w:iCs/>
                <w:sz w:val="16"/>
                <w:szCs w:val="16"/>
              </w:rPr>
              <w:t xml:space="preserve">　</w:t>
            </w:r>
          </w:p>
          <w:p w:rsidR="00E1371C" w:rsidRPr="000D1FD2" w:rsidRDefault="00E1371C" w:rsidP="00693176">
            <w:pPr>
              <w:pStyle w:val="ad"/>
              <w:wordWrap/>
              <w:ind w:leftChars="99" w:left="318" w:hangingChars="76" w:hanging="140"/>
              <w:rPr>
                <w:rFonts w:ascii="ＭＳ ゴシック" w:hAnsi="ＭＳ ゴシック"/>
                <w:i/>
                <w:iCs/>
              </w:rPr>
            </w:pPr>
            <w:r w:rsidRPr="000D1FD2">
              <w:rPr>
                <w:rFonts w:ascii="ＭＳ ゴシック" w:hAnsi="ＭＳ ゴシック" w:hint="eastAsia"/>
                <w:i/>
                <w:iCs/>
              </w:rPr>
              <w:t>＜問＞オペレーションセンターを設置しない夜間対応型訪問介護費（Ⅱ）を算定する事業所においてもオペレーションセンターにおける通信機器に相当するもの及び利用者に配布するケアコール端末は必要とされているが</w:t>
            </w:r>
            <w:r w:rsidR="00F32820">
              <w:rPr>
                <w:rFonts w:ascii="ＭＳ ゴシック" w:hAnsi="ＭＳ ゴシック" w:hint="eastAsia"/>
                <w:i/>
                <w:iCs/>
              </w:rPr>
              <w:t>、</w:t>
            </w:r>
            <w:r w:rsidRPr="000D1FD2">
              <w:rPr>
                <w:rFonts w:ascii="ＭＳ ゴシック" w:hAnsi="ＭＳ ゴシック" w:hint="eastAsia"/>
                <w:i/>
                <w:iCs/>
              </w:rPr>
              <w:t>どのようなものであればよいのか。</w:t>
            </w:r>
          </w:p>
          <w:p w:rsidR="00E1371C" w:rsidRPr="000D1FD2" w:rsidRDefault="00E1371C" w:rsidP="00C3305E">
            <w:pPr>
              <w:pStyle w:val="ad"/>
              <w:wordWrap/>
              <w:ind w:left="184" w:hangingChars="100" w:hanging="184"/>
              <w:rPr>
                <w:rFonts w:ascii="ＭＳ ゴシック" w:hAnsi="ＭＳ ゴシック"/>
                <w:i/>
                <w:iCs/>
              </w:rPr>
            </w:pPr>
            <w:r w:rsidRPr="000D1FD2">
              <w:rPr>
                <w:rFonts w:ascii="ＭＳ ゴシック" w:hAnsi="ＭＳ ゴシック" w:hint="eastAsia"/>
                <w:i/>
                <w:iCs/>
              </w:rPr>
              <w:t xml:space="preserve">　＜回答＞　</w:t>
            </w:r>
          </w:p>
          <w:p w:rsidR="00E1371C" w:rsidRPr="000D1FD2" w:rsidRDefault="00E1371C" w:rsidP="00C3305E">
            <w:pPr>
              <w:pStyle w:val="ad"/>
              <w:wordWrap/>
              <w:ind w:left="368" w:hangingChars="200" w:hanging="368"/>
              <w:rPr>
                <w:rFonts w:ascii="ＭＳ ゴシック" w:hAnsi="ＭＳ ゴシック"/>
                <w:i/>
                <w:iCs/>
              </w:rPr>
            </w:pPr>
            <w:r w:rsidRPr="000D1FD2">
              <w:rPr>
                <w:rFonts w:ascii="ＭＳ ゴシック" w:hAnsi="ＭＳ ゴシック" w:hint="eastAsia"/>
                <w:i/>
                <w:iCs/>
              </w:rPr>
              <w:t xml:space="preserve">　１　利用者に配布するケアコール端末は</w:t>
            </w:r>
            <w:r w:rsidR="00F32820">
              <w:rPr>
                <w:rFonts w:ascii="ＭＳ ゴシック" w:hAnsi="ＭＳ ゴシック" w:hint="eastAsia"/>
                <w:i/>
                <w:iCs/>
              </w:rPr>
              <w:t>、</w:t>
            </w:r>
            <w:r w:rsidRPr="000D1FD2">
              <w:rPr>
                <w:rFonts w:ascii="ＭＳ ゴシック" w:hAnsi="ＭＳ ゴシック" w:hint="eastAsia"/>
                <w:i/>
                <w:iCs/>
              </w:rPr>
              <w:t>オペレーションセンターを設置する事業所と同様</w:t>
            </w:r>
            <w:r w:rsidR="00F32820">
              <w:rPr>
                <w:rFonts w:ascii="ＭＳ ゴシック" w:hAnsi="ＭＳ ゴシック" w:hint="eastAsia"/>
                <w:i/>
                <w:iCs/>
              </w:rPr>
              <w:t>、</w:t>
            </w:r>
            <w:r w:rsidRPr="000D1FD2">
              <w:rPr>
                <w:rFonts w:ascii="ＭＳ ゴシック" w:hAnsi="ＭＳ ゴシック" w:hint="eastAsia"/>
                <w:i/>
                <w:iCs/>
              </w:rPr>
              <w:t>定期巡回を行う訪問介護員等に簡単に通報可能なものである必要がある。</w:t>
            </w:r>
          </w:p>
          <w:p w:rsidR="00E1371C" w:rsidRPr="000D1FD2" w:rsidRDefault="00E1371C" w:rsidP="00693176">
            <w:pPr>
              <w:pStyle w:val="ad"/>
              <w:wordWrap/>
              <w:ind w:left="368" w:hangingChars="200" w:hanging="368"/>
              <w:rPr>
                <w:rFonts w:ascii="ＭＳ ゴシック" w:hAnsi="ＭＳ ゴシック"/>
              </w:rPr>
            </w:pPr>
            <w:r w:rsidRPr="000D1FD2">
              <w:rPr>
                <w:rFonts w:ascii="ＭＳ ゴシック" w:hAnsi="ＭＳ ゴシック" w:hint="eastAsia"/>
                <w:i/>
                <w:iCs/>
              </w:rPr>
              <w:t xml:space="preserve">　２　また</w:t>
            </w:r>
            <w:r w:rsidR="00F32820">
              <w:rPr>
                <w:rFonts w:ascii="ＭＳ ゴシック" w:hAnsi="ＭＳ ゴシック" w:hint="eastAsia"/>
                <w:i/>
                <w:iCs/>
              </w:rPr>
              <w:t>、</w:t>
            </w:r>
            <w:r w:rsidRPr="000D1FD2">
              <w:rPr>
                <w:rFonts w:ascii="ＭＳ ゴシック" w:hAnsi="ＭＳ ゴシック" w:hint="eastAsia"/>
                <w:i/>
                <w:iCs/>
              </w:rPr>
              <w:t>利用者からの通報を受ける訪問介護員等の「オペレーションセンターにおける通信機器に該当するもの」とは</w:t>
            </w:r>
            <w:r w:rsidR="00F32820">
              <w:rPr>
                <w:rFonts w:ascii="ＭＳ ゴシック" w:hAnsi="ＭＳ ゴシック" w:hint="eastAsia"/>
                <w:i/>
                <w:iCs/>
              </w:rPr>
              <w:t>、</w:t>
            </w:r>
            <w:r w:rsidRPr="000D1FD2">
              <w:rPr>
                <w:rFonts w:ascii="ＭＳ ゴシック" w:hAnsi="ＭＳ ゴシック" w:hint="eastAsia"/>
                <w:i/>
                <w:iCs/>
              </w:rPr>
              <w:t>夜間対応型訪問介護費（Ⅰ）に比べて利用者数が限定されることからオペレーションセンターのように利用者の心身の状況等の情報を蓄積し</w:t>
            </w:r>
            <w:r w:rsidR="00F32820">
              <w:rPr>
                <w:rFonts w:ascii="ＭＳ ゴシック" w:hAnsi="ＭＳ ゴシック" w:hint="eastAsia"/>
                <w:i/>
                <w:iCs/>
              </w:rPr>
              <w:t>、</w:t>
            </w:r>
            <w:r w:rsidRPr="000D1FD2">
              <w:rPr>
                <w:rFonts w:ascii="ＭＳ ゴシック" w:hAnsi="ＭＳ ゴシック" w:hint="eastAsia"/>
                <w:i/>
                <w:iCs/>
              </w:rPr>
              <w:t>利用者から通報があった際に</w:t>
            </w:r>
            <w:r w:rsidR="00F32820">
              <w:rPr>
                <w:rFonts w:ascii="ＭＳ ゴシック" w:hAnsi="ＭＳ ゴシック" w:hint="eastAsia"/>
                <w:i/>
                <w:iCs/>
              </w:rPr>
              <w:t>、</w:t>
            </w:r>
            <w:r w:rsidRPr="000D1FD2">
              <w:rPr>
                <w:rFonts w:ascii="ＭＳ ゴシック" w:hAnsi="ＭＳ ゴシック" w:hint="eastAsia"/>
                <w:i/>
                <w:iCs/>
              </w:rPr>
              <w:t>瞬時にそれらの情報を把握できるようなものである必要はなく</w:t>
            </w:r>
            <w:r w:rsidR="00F32820">
              <w:rPr>
                <w:rFonts w:ascii="ＭＳ ゴシック" w:hAnsi="ＭＳ ゴシック" w:hint="eastAsia"/>
                <w:i/>
                <w:iCs/>
              </w:rPr>
              <w:t>、</w:t>
            </w:r>
            <w:r w:rsidRPr="000D1FD2">
              <w:rPr>
                <w:rFonts w:ascii="ＭＳ ゴシック" w:hAnsi="ＭＳ ゴシック" w:hint="eastAsia"/>
                <w:i/>
                <w:iCs/>
              </w:rPr>
              <w:t>適切に利用者から通報を受信できるものであれば足りる。</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届出図面と変更な</w:t>
            </w:r>
          </w:p>
          <w:p w:rsidR="00E1371C" w:rsidRPr="000D1FD2" w:rsidRDefault="00E1371C" w:rsidP="00C3305E">
            <w:pPr>
              <w:pStyle w:val="ad"/>
              <w:wordWrap/>
              <w:ind w:firstLineChars="100" w:firstLine="184"/>
              <w:rPr>
                <w:rFonts w:ascii="ＭＳ ゴシック" w:hAnsi="ＭＳ ゴシック"/>
              </w:rPr>
            </w:pPr>
            <w:r w:rsidRPr="000D1FD2">
              <w:rPr>
                <w:rFonts w:ascii="ＭＳ ゴシック" w:hAnsi="ＭＳ ゴシック" w:hint="eastAsia"/>
              </w:rPr>
              <w:t>いか</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（あれば変更届要）</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オペレーションセンターごとに</w:t>
            </w:r>
            <w:r w:rsidR="00F32820">
              <w:rPr>
                <w:rFonts w:ascii="ＭＳ ゴシック" w:hAnsi="ＭＳ ゴシック" w:hint="eastAsia"/>
                <w:spacing w:val="0"/>
              </w:rPr>
              <w:t>、</w:t>
            </w:r>
            <w:r w:rsidRPr="000D1FD2">
              <w:rPr>
                <w:rFonts w:ascii="ＭＳ ゴシック" w:hAnsi="ＭＳ ゴシック" w:hint="eastAsia"/>
                <w:spacing w:val="0"/>
              </w:rPr>
              <w:t>機器等を備え</w:t>
            </w:r>
            <w:r w:rsidR="00F32820">
              <w:rPr>
                <w:rFonts w:ascii="ＭＳ ゴシック" w:hAnsi="ＭＳ ゴシック" w:hint="eastAsia"/>
                <w:spacing w:val="0"/>
              </w:rPr>
              <w:t>、</w:t>
            </w:r>
            <w:r w:rsidRPr="000D1FD2">
              <w:rPr>
                <w:rFonts w:ascii="ＭＳ ゴシック" w:hAnsi="ＭＳ ゴシック" w:hint="eastAsia"/>
                <w:spacing w:val="0"/>
              </w:rPr>
              <w:t>必要に応じてオペレーターに当該機器等を携帯させているか。</w:t>
            </w: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利用者に対し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通信のための端末機器を配布しているか。</w:t>
            </w: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Default="00E1371C" w:rsidP="00693176">
            <w:pPr>
              <w:spacing w:line="211" w:lineRule="exact"/>
              <w:rPr>
                <w:rFonts w:ascii="ＭＳ ゴシック" w:eastAsia="ＭＳ ゴシック" w:hAnsi="ＭＳ ゴシック"/>
                <w:szCs w:val="18"/>
              </w:rPr>
            </w:pPr>
          </w:p>
          <w:p w:rsidR="00693176" w:rsidRPr="000D1FD2" w:rsidRDefault="00693176"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事業の運営を行うために必要な面積を有する専用の事務室を設けているか。</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プライバシーが確保できる相談スペースがあるか。</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ケアコール端末として何を使っているか</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w:t>
            </w: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オペレーションセンターを設置しない場合にあっても</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オペレーションセンターにおける通信機器に相当するもの及び利用者に配布するケアコール端末は用意しているか。</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p>
        </w:tc>
      </w:tr>
      <w:tr w:rsidR="00E1371C" w:rsidRPr="000D1FD2" w:rsidTr="00C3305E">
        <w:tc>
          <w:tcPr>
            <w:tcW w:w="1477" w:type="dxa"/>
          </w:tcPr>
          <w:p w:rsidR="00E1371C" w:rsidRPr="00F23BD4" w:rsidRDefault="00E1371C" w:rsidP="00E1371C">
            <w:pPr>
              <w:pStyle w:val="ad"/>
              <w:wordWrap/>
              <w:rPr>
                <w:rFonts w:ascii="ＭＳ ゴシック" w:hAnsi="ＭＳ ゴシック"/>
              </w:rPr>
            </w:pPr>
            <w:r w:rsidRPr="00F23BD4">
              <w:rPr>
                <w:rFonts w:ascii="ＭＳ ゴシック" w:hAnsi="ＭＳ ゴシック" w:hint="eastAsia"/>
              </w:rPr>
              <w:t>第４　運営に</w:t>
            </w:r>
            <w:r w:rsidR="00644A87" w:rsidRPr="00F23BD4">
              <w:rPr>
                <w:rFonts w:ascii="ＭＳ ゴシック" w:hAnsi="ＭＳ ゴシック" w:hint="eastAsia"/>
              </w:rPr>
              <w:t xml:space="preserve">　　</w:t>
            </w:r>
            <w:r w:rsidRPr="00F23BD4">
              <w:rPr>
                <w:rFonts w:ascii="ＭＳ ゴシック" w:hAnsi="ＭＳ ゴシック" w:hint="eastAsia"/>
              </w:rPr>
              <w:t>関する基準</w:t>
            </w:r>
          </w:p>
          <w:p w:rsidR="00E1371C" w:rsidRPr="00F23BD4" w:rsidRDefault="00E1371C" w:rsidP="00E1371C">
            <w:pPr>
              <w:pStyle w:val="ad"/>
              <w:wordWrap/>
              <w:rPr>
                <w:rFonts w:ascii="ＭＳ ゴシック" w:hAnsi="ＭＳ ゴシック"/>
                <w:spacing w:val="0"/>
              </w:rPr>
            </w:pPr>
            <w:r w:rsidRPr="00F23BD4">
              <w:rPr>
                <w:rFonts w:ascii="ＭＳ ゴシック" w:hAnsi="ＭＳ ゴシック" w:hint="eastAsia"/>
                <w:w w:val="50"/>
              </w:rPr>
              <w:t>＜法第７８条の４＞</w:t>
            </w:r>
          </w:p>
          <w:p w:rsidR="00E1371C" w:rsidRPr="00F23BD4" w:rsidRDefault="00E1371C" w:rsidP="00C3305E">
            <w:pPr>
              <w:rPr>
                <w:rFonts w:ascii="ＭＳ ゴシック" w:eastAsia="ＭＳ ゴシック" w:hAnsi="ＭＳ ゴシック"/>
              </w:rPr>
            </w:pPr>
            <w:r w:rsidRPr="00F23BD4">
              <w:rPr>
                <w:rFonts w:ascii="ＭＳ ゴシック" w:eastAsia="ＭＳ ゴシック" w:hAnsi="ＭＳ ゴシック" w:hint="eastAsia"/>
              </w:rPr>
              <w:t>１　内容及び</w:t>
            </w:r>
            <w:r w:rsidR="002D6AA7" w:rsidRPr="00F23BD4">
              <w:rPr>
                <w:rFonts w:ascii="ＭＳ ゴシック" w:eastAsia="ＭＳ ゴシック" w:hAnsi="ＭＳ ゴシック" w:hint="eastAsia"/>
              </w:rPr>
              <w:t xml:space="preserve">　　</w:t>
            </w:r>
            <w:r w:rsidRPr="00F23BD4">
              <w:rPr>
                <w:rFonts w:ascii="ＭＳ ゴシック" w:eastAsia="ＭＳ ゴシック" w:hAnsi="ＭＳ ゴシック" w:hint="eastAsia"/>
              </w:rPr>
              <w:t>手続の説明</w:t>
            </w:r>
            <w:r w:rsidR="002D6AA7" w:rsidRPr="00F23BD4">
              <w:rPr>
                <w:rFonts w:ascii="ＭＳ ゴシック" w:eastAsia="ＭＳ ゴシック" w:hAnsi="ＭＳ ゴシック" w:hint="eastAsia"/>
              </w:rPr>
              <w:t xml:space="preserve">　　</w:t>
            </w:r>
            <w:r w:rsidRPr="00F23BD4">
              <w:rPr>
                <w:rFonts w:ascii="ＭＳ ゴシック" w:eastAsia="ＭＳ ゴシック" w:hAnsi="ＭＳ ゴシック" w:hint="eastAsia"/>
              </w:rPr>
              <w:t>及び同意</w:t>
            </w:r>
            <w:r w:rsidR="00240D2A" w:rsidRPr="00F23BD4">
              <w:rPr>
                <w:rFonts w:ascii="ＭＳ ゴシック" w:eastAsia="ＭＳ ゴシック" w:hAnsi="ＭＳ ゴシック" w:hint="eastAsia"/>
              </w:rPr>
              <w:t xml:space="preserve">　</w:t>
            </w:r>
          </w:p>
        </w:tc>
        <w:tc>
          <w:tcPr>
            <w:tcW w:w="6274" w:type="dxa"/>
          </w:tcPr>
          <w:p w:rsidR="00576A35"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w:t>
            </w:r>
            <w:r w:rsidRPr="000D1FD2">
              <w:rPr>
                <w:rFonts w:ascii="ＭＳ ゴシック" w:eastAsia="ＭＳ ゴシック" w:hAnsi="ＭＳ ゴシック" w:hint="eastAsia"/>
                <w:spacing w:val="1"/>
                <w:szCs w:val="18"/>
              </w:rPr>
              <w:t xml:space="preserve">　</w:t>
            </w:r>
            <w:r w:rsidRPr="000D1FD2">
              <w:rPr>
                <w:rFonts w:ascii="ＭＳ ゴシック" w:eastAsia="ＭＳ ゴシック" w:hAnsi="ＭＳ ゴシック" w:hint="eastAsia"/>
                <w:szCs w:val="18"/>
              </w:rPr>
              <w:t>サービスの提供の開始に際し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あらかじめ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利用申込者又はその家族に対し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主眼事項第４の22に規定する重要事項に関する規程の概要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夜間対応型訪問介護従業者の勤務の体制その他の利用申込者のサービスの選択に資すると認められる重要事項を記した文書を交付して説明を行い</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当該提供の開始について利用申込者の同意を得ているか。</w:t>
            </w:r>
          </w:p>
          <w:p w:rsidR="00E1371C" w:rsidRPr="000D1FD2" w:rsidRDefault="00E1371C" w:rsidP="00C3305E">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３４第３条の７第１項準用</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　記載すべき事項は以下のとおり。</w:t>
            </w:r>
            <w:r w:rsidR="00F23BD4">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◆平18解釈通知第3の一の４（</w:t>
            </w:r>
            <w:r w:rsidR="003F351D" w:rsidRPr="000D1FD2">
              <w:rPr>
                <w:rFonts w:ascii="ＭＳ ゴシック" w:eastAsia="ＭＳ ゴシック" w:hAnsi="ＭＳ ゴシック" w:hint="eastAsia"/>
                <w:w w:val="50"/>
                <w:kern w:val="0"/>
                <w:szCs w:val="18"/>
              </w:rPr>
              <w:t>２</w:t>
            </w:r>
            <w:r w:rsidRPr="000D1FD2">
              <w:rPr>
                <w:rFonts w:ascii="ＭＳ ゴシック" w:eastAsia="ＭＳ ゴシック" w:hAnsi="ＭＳ ゴシック" w:hint="eastAsia"/>
                <w:w w:val="50"/>
                <w:kern w:val="0"/>
                <w:szCs w:val="18"/>
              </w:rPr>
              <w:t>）①準用</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ア　運営規程の概要（重要事項に関する規定の概要）</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イ　夜間対応型訪問介護従業者の勤務体制</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ウ　事故発生時の対応</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エ　苦情処理の体制　</w:t>
            </w:r>
          </w:p>
          <w:p w:rsidR="00F23BD4" w:rsidRDefault="00E1371C" w:rsidP="00F23BD4">
            <w:pPr>
              <w:pStyle w:val="ad"/>
              <w:wordWrap/>
              <w:ind w:left="552" w:hangingChars="300" w:hanging="552"/>
              <w:rPr>
                <w:rFonts w:ascii="ＭＳ ゴシック" w:hAnsi="ＭＳ ゴシック"/>
              </w:rPr>
            </w:pPr>
            <w:r w:rsidRPr="000D1FD2">
              <w:rPr>
                <w:rFonts w:ascii="ＭＳ ゴシック" w:hAnsi="ＭＳ ゴシック" w:hint="eastAsia"/>
              </w:rPr>
              <w:t xml:space="preserve">　　オ　提供するサービスの第三者評価の実施状況（実施の有無</w:t>
            </w:r>
            <w:r w:rsidR="00F32820">
              <w:rPr>
                <w:rFonts w:ascii="ＭＳ ゴシック" w:hAnsi="ＭＳ ゴシック" w:hint="eastAsia"/>
              </w:rPr>
              <w:t>、</w:t>
            </w:r>
            <w:r w:rsidRPr="000D1FD2">
              <w:rPr>
                <w:rFonts w:ascii="ＭＳ ゴシック" w:hAnsi="ＭＳ ゴシック" w:hint="eastAsia"/>
              </w:rPr>
              <w:t>実施した直近の年月日</w:t>
            </w:r>
            <w:r w:rsidR="00F32820">
              <w:rPr>
                <w:rFonts w:ascii="ＭＳ ゴシック" w:hAnsi="ＭＳ ゴシック" w:hint="eastAsia"/>
              </w:rPr>
              <w:t>、</w:t>
            </w:r>
            <w:r w:rsidRPr="000D1FD2">
              <w:rPr>
                <w:rFonts w:ascii="ＭＳ ゴシック" w:hAnsi="ＭＳ ゴシック" w:hint="eastAsia"/>
              </w:rPr>
              <w:t>実施した評価機関の名称</w:t>
            </w:r>
            <w:r w:rsidR="00F32820">
              <w:rPr>
                <w:rFonts w:ascii="ＭＳ ゴシック" w:hAnsi="ＭＳ ゴシック" w:hint="eastAsia"/>
              </w:rPr>
              <w:t>、</w:t>
            </w:r>
            <w:r w:rsidRPr="000D1FD2">
              <w:rPr>
                <w:rFonts w:ascii="ＭＳ ゴシック" w:hAnsi="ＭＳ ゴシック" w:hint="eastAsia"/>
              </w:rPr>
              <w:t>評価結果の開示状況）等</w:t>
            </w:r>
          </w:p>
          <w:p w:rsidR="00E1371C" w:rsidRPr="000D1FD2" w:rsidRDefault="00E1371C" w:rsidP="00F23BD4">
            <w:pPr>
              <w:pStyle w:val="ad"/>
              <w:wordWrap/>
              <w:ind w:leftChars="200" w:left="544" w:hangingChars="100" w:hanging="184"/>
              <w:rPr>
                <w:rFonts w:ascii="ＭＳ ゴシック" w:hAnsi="ＭＳ ゴシック"/>
              </w:rPr>
            </w:pPr>
            <w:r w:rsidRPr="000D1FD2">
              <w:rPr>
                <w:rFonts w:ascii="ＭＳ ゴシック" w:hAnsi="ＭＳ ゴシック" w:hint="eastAsia"/>
              </w:rPr>
              <w:t>※　利用申込者又はその家族から申出があった場合には</w:t>
            </w:r>
            <w:r w:rsidR="00F32820">
              <w:rPr>
                <w:rFonts w:ascii="ＭＳ ゴシック" w:hAnsi="ＭＳ ゴシック" w:hint="eastAsia"/>
              </w:rPr>
              <w:t>、</w:t>
            </w:r>
            <w:r w:rsidRPr="000D1FD2">
              <w:rPr>
                <w:rFonts w:ascii="ＭＳ ゴシック" w:hAnsi="ＭＳ ゴシック" w:hint="eastAsia"/>
              </w:rPr>
              <w:t>文書の交付に代えて電磁的方法により提供することも可。</w:t>
            </w: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利用申込者又はその家族からの申出があった場合には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前項の規定による文書の交付に代えて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第</w:t>
            </w:r>
            <w:r w:rsidR="00F23BD4">
              <w:rPr>
                <w:rFonts w:ascii="ＭＳ ゴシック" w:eastAsia="ＭＳ ゴシック" w:hAnsi="ＭＳ ゴシック" w:hint="eastAsia"/>
                <w:szCs w:val="18"/>
              </w:rPr>
              <w:t>５</w:t>
            </w:r>
            <w:r w:rsidRPr="000D1FD2">
              <w:rPr>
                <w:rFonts w:ascii="ＭＳ ゴシック" w:eastAsia="ＭＳ ゴシック" w:hAnsi="ＭＳ ゴシック" w:hint="eastAsia"/>
                <w:szCs w:val="18"/>
              </w:rPr>
              <w:t>項で定めるところにより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当該利用申込者又はその家族の承諾を得て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当該文書を交付したものとみなす。</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 xml:space="preserve">　　</w:t>
            </w:r>
            <w:r w:rsidRPr="000D1FD2">
              <w:rPr>
                <w:rFonts w:ascii="ＭＳ ゴシック" w:eastAsia="ＭＳ ゴシック" w:hAnsi="ＭＳ ゴシック" w:hint="eastAsia"/>
                <w:szCs w:val="18"/>
              </w:rPr>
              <w:t>一　電子情報処理組織を使用する方法のうちイ又はロに掲げるもの</w:t>
            </w:r>
          </w:p>
          <w:p w:rsidR="00E1371C" w:rsidRPr="000D1FD2" w:rsidRDefault="00E1371C" w:rsidP="00C3305E">
            <w:pPr>
              <w:spacing w:line="211" w:lineRule="exact"/>
              <w:ind w:left="461" w:hangingChars="256" w:hanging="461"/>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イ　指定夜間対応型訪問介護事業者の使用に係る電子計算機と利用申込者又はその家族の使用に係る電子計算機とを接続する電気通信回線を通じて送信し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受信者の使用に係る電子計算機に備えられたファイルに記録する方法</w:t>
            </w:r>
          </w:p>
          <w:p w:rsidR="00F23BD4" w:rsidRDefault="00E1371C" w:rsidP="00F23BD4">
            <w:pPr>
              <w:spacing w:line="211" w:lineRule="exact"/>
              <w:ind w:left="461" w:hangingChars="256" w:hanging="461"/>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ロ　指定夜間対応型訪問介護事業者の使用に係る電子計算機に備えられたファイルに記録された前項に規定する重要事項を電気通信回線を通じて利用申込者又はその家族の閲覧に供し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当該利用申込者又はその家族の使用に係る電子計算機に備えられたファイルに当該重要事項を記録する方法（電磁的方法による提供を受ける旨の承諾又は受けない旨の申出をする場合にあっては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指定夜間対応型訪問介護事業者の使用に係る電子計算機に備えられたファイルにその旨を記録する方法）</w:t>
            </w:r>
          </w:p>
          <w:p w:rsidR="00576A35" w:rsidRDefault="00C02446" w:rsidP="00F23BD4">
            <w:pPr>
              <w:spacing w:line="211" w:lineRule="exact"/>
              <w:ind w:leftChars="200" w:left="54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ハ</w:t>
            </w:r>
            <w:r w:rsidR="00E1371C" w:rsidRPr="000D1FD2">
              <w:rPr>
                <w:rFonts w:ascii="ＭＳ ゴシック" w:eastAsia="ＭＳ ゴシック" w:hAnsi="ＭＳ ゴシック" w:hint="eastAsia"/>
                <w:szCs w:val="18"/>
              </w:rPr>
              <w:t xml:space="preserve">　</w:t>
            </w:r>
            <w:r w:rsidR="00F23BD4">
              <w:rPr>
                <w:rFonts w:ascii="ＭＳ ゴシック" w:eastAsia="ＭＳ ゴシック" w:hAnsi="ＭＳ ゴシック" w:hint="eastAsia"/>
                <w:szCs w:val="18"/>
              </w:rPr>
              <w:t>電磁的記録媒体（電磁的記録（電子的方法、磁気的方法その他の人の知覚によって認識することができない方式で作られる記録であ</w:t>
            </w:r>
            <w:r w:rsidR="002E1DC0">
              <w:rPr>
                <w:rFonts w:ascii="ＭＳ ゴシック" w:eastAsia="ＭＳ ゴシック" w:hAnsi="ＭＳ ゴシック" w:hint="eastAsia"/>
                <w:szCs w:val="18"/>
              </w:rPr>
              <w:t>って</w:t>
            </w:r>
            <w:r w:rsidR="00F23BD4">
              <w:rPr>
                <w:rFonts w:ascii="ＭＳ ゴシック" w:eastAsia="ＭＳ ゴシック" w:hAnsi="ＭＳ ゴシック" w:hint="eastAsia"/>
                <w:szCs w:val="18"/>
              </w:rPr>
              <w:t>、電子計算機による情報処理の用に供されるものをいう。第183条第１項において同じ。）に係る記録媒体をいう。）</w:t>
            </w:r>
            <w:r w:rsidR="00E1371C" w:rsidRPr="000D1FD2">
              <w:rPr>
                <w:rFonts w:ascii="ＭＳ ゴシック" w:eastAsia="ＭＳ ゴシック" w:hAnsi="ＭＳ ゴシック" w:hint="eastAsia"/>
                <w:szCs w:val="18"/>
              </w:rPr>
              <w:t xml:space="preserve">をもって調製するファイルに前項に規定する重要事項を記録したものを交付する方法 </w:t>
            </w:r>
          </w:p>
          <w:p w:rsidR="00E1371C" w:rsidRPr="000D1FD2" w:rsidRDefault="00E1371C" w:rsidP="002E1DC0">
            <w:pPr>
              <w:spacing w:line="211" w:lineRule="exact"/>
              <w:ind w:leftChars="150" w:left="270" w:firstLineChars="300" w:firstLine="270"/>
              <w:rPr>
                <w:rFonts w:ascii="ＭＳ ゴシック" w:eastAsia="ＭＳ ゴシック" w:hAnsi="ＭＳ ゴシック"/>
                <w:w w:val="50"/>
                <w:szCs w:val="18"/>
              </w:rPr>
            </w:pP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３４第３条の７第２項準用</w:t>
            </w:r>
          </w:p>
          <w:p w:rsidR="00E1371C" w:rsidRPr="002E1DC0" w:rsidRDefault="00E1371C" w:rsidP="00C3305E">
            <w:pPr>
              <w:spacing w:line="211" w:lineRule="exact"/>
              <w:rPr>
                <w:rFonts w:ascii="ＭＳ ゴシック" w:eastAsia="ＭＳ ゴシック" w:hAnsi="ＭＳ ゴシック"/>
                <w:szCs w:val="18"/>
              </w:rPr>
            </w:pPr>
          </w:p>
          <w:p w:rsidR="00576A35"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前項に掲げる方法は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利用申込者又はその家族がファイルへの記録を出力することにより文書を作成することができるものとなっていか。</w:t>
            </w:r>
          </w:p>
          <w:p w:rsidR="00E1371C" w:rsidRPr="000D1FD2" w:rsidRDefault="00E1371C" w:rsidP="00C3305E">
            <w:pPr>
              <w:spacing w:line="211" w:lineRule="exact"/>
              <w:ind w:firstLineChars="50" w:firstLine="9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３４第３条の７第３項準用</w:t>
            </w:r>
          </w:p>
          <w:p w:rsidR="00E1371C" w:rsidRPr="000D1FD2" w:rsidRDefault="00E1371C" w:rsidP="00C3305E">
            <w:pPr>
              <w:spacing w:line="211" w:lineRule="exact"/>
              <w:rPr>
                <w:rFonts w:ascii="ＭＳ ゴシック" w:eastAsia="ＭＳ ゴシック" w:hAnsi="ＭＳ ゴシック"/>
                <w:szCs w:val="18"/>
              </w:rPr>
            </w:pPr>
          </w:p>
          <w:p w:rsidR="00576A35" w:rsidRDefault="00E1371C" w:rsidP="00C3305E">
            <w:pPr>
              <w:spacing w:line="211" w:lineRule="exact"/>
              <w:ind w:leftChars="21" w:left="178" w:hangingChars="78" w:hanging="140"/>
              <w:rPr>
                <w:rFonts w:ascii="ＭＳ ゴシック" w:eastAsia="ＭＳ ゴシック" w:hAnsi="ＭＳ ゴシック"/>
                <w:szCs w:val="18"/>
              </w:rPr>
            </w:pPr>
            <w:r w:rsidRPr="000D1FD2">
              <w:rPr>
                <w:rFonts w:ascii="ＭＳ ゴシック" w:eastAsia="ＭＳ ゴシック" w:hAnsi="ＭＳ ゴシック" w:hint="eastAsia"/>
                <w:szCs w:val="18"/>
              </w:rPr>
              <w:t>□　第</w:t>
            </w:r>
            <w:r w:rsidR="00277442">
              <w:rPr>
                <w:rFonts w:ascii="ＭＳ ゴシック" w:eastAsia="ＭＳ ゴシック" w:hAnsi="ＭＳ ゴシック" w:hint="eastAsia"/>
                <w:szCs w:val="18"/>
              </w:rPr>
              <w:t>２</w:t>
            </w:r>
            <w:r w:rsidRPr="000D1FD2">
              <w:rPr>
                <w:rFonts w:ascii="ＭＳ ゴシック" w:eastAsia="ＭＳ ゴシック" w:hAnsi="ＭＳ ゴシック" w:hint="eastAsia"/>
                <w:szCs w:val="18"/>
              </w:rPr>
              <w:t>項第一号の「電子情報処理組織」とは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指定夜間対応型訪問介護事業者の使用に係る電子計算機と</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利用申込者又はその家族の使用に係る電子計算機とを電気通信回線で接続した電子情報処理組織をいう。</w:t>
            </w:r>
          </w:p>
          <w:p w:rsidR="00E1371C" w:rsidRPr="000D1FD2" w:rsidRDefault="00E1371C" w:rsidP="00C3305E">
            <w:pPr>
              <w:spacing w:line="211" w:lineRule="exact"/>
              <w:ind w:leftChars="71" w:left="178" w:hangingChars="28" w:hanging="5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３４第３条の７第４項準用</w:t>
            </w:r>
          </w:p>
          <w:p w:rsidR="00E1371C" w:rsidRPr="000D1FD2" w:rsidRDefault="00E1371C" w:rsidP="00C3305E">
            <w:pPr>
              <w:spacing w:line="211" w:lineRule="exact"/>
              <w:rPr>
                <w:rFonts w:ascii="ＭＳ ゴシック" w:eastAsia="ＭＳ ゴシック" w:hAnsi="ＭＳ ゴシック"/>
                <w:szCs w:val="18"/>
              </w:rPr>
            </w:pPr>
          </w:p>
          <w:p w:rsidR="00277442" w:rsidRDefault="00E1371C" w:rsidP="00277442">
            <w:pPr>
              <w:spacing w:line="211" w:lineRule="exact"/>
              <w:ind w:leftChars="21" w:left="177" w:hangingChars="77" w:hanging="139"/>
              <w:rPr>
                <w:rFonts w:ascii="ＭＳ ゴシック" w:eastAsia="ＭＳ ゴシック" w:hAnsi="ＭＳ ゴシック"/>
                <w:szCs w:val="18"/>
              </w:rPr>
            </w:pPr>
            <w:r w:rsidRPr="000D1FD2">
              <w:rPr>
                <w:rFonts w:ascii="ＭＳ ゴシック" w:eastAsia="ＭＳ ゴシック" w:hAnsi="ＭＳ ゴシック" w:hint="eastAsia"/>
                <w:szCs w:val="18"/>
              </w:rPr>
              <w:t>□　指定夜間対応型訪問介護事業者は</w:t>
            </w:r>
            <w:r w:rsidR="00F32820">
              <w:rPr>
                <w:rFonts w:ascii="ＭＳ ゴシック" w:eastAsia="ＭＳ ゴシック" w:hAnsi="ＭＳ ゴシック" w:hint="eastAsia"/>
                <w:szCs w:val="18"/>
              </w:rPr>
              <w:t>、</w:t>
            </w:r>
            <w:r w:rsidR="00277442">
              <w:rPr>
                <w:rFonts w:ascii="ＭＳ ゴシック" w:eastAsia="ＭＳ ゴシック" w:hAnsi="ＭＳ ゴシック" w:hint="eastAsia"/>
                <w:szCs w:val="18"/>
              </w:rPr>
              <w:t>第２</w:t>
            </w:r>
            <w:r w:rsidRPr="000D1FD2">
              <w:rPr>
                <w:rFonts w:ascii="ＭＳ ゴシック" w:eastAsia="ＭＳ ゴシック" w:hAnsi="ＭＳ ゴシック" w:hint="eastAsia"/>
                <w:szCs w:val="18"/>
              </w:rPr>
              <w:t>項の規定により第</w:t>
            </w:r>
            <w:r w:rsidR="00277442">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項に規定する重要事項を提供しようとするときは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あらかじめ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　込者又はその家族に対し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その用いる次に掲げる電磁的方法の種類及び内容を示し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文書又は電磁的方法による承諾を得ているか。</w:t>
            </w:r>
          </w:p>
          <w:p w:rsidR="00E1371C" w:rsidRPr="000D1FD2" w:rsidRDefault="00E1371C" w:rsidP="00277442">
            <w:pPr>
              <w:spacing w:line="211" w:lineRule="exact"/>
              <w:ind w:leftChars="21" w:left="38" w:firstLineChars="200" w:firstLine="180"/>
              <w:rPr>
                <w:rFonts w:ascii="ＭＳ ゴシック" w:eastAsia="ＭＳ ゴシック" w:hAnsi="ＭＳ ゴシック"/>
                <w:szCs w:val="18"/>
              </w:rPr>
            </w:pP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３４第３条の７第５項準用</w:t>
            </w:r>
          </w:p>
          <w:p w:rsidR="00E1371C" w:rsidRPr="000D1FD2" w:rsidRDefault="00E1371C" w:rsidP="00C3305E">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一　第</w:t>
            </w:r>
            <w:r w:rsidR="00277442">
              <w:rPr>
                <w:rFonts w:ascii="ＭＳ ゴシック" w:eastAsia="ＭＳ ゴシック" w:hAnsi="ＭＳ ゴシック" w:hint="eastAsia"/>
                <w:szCs w:val="18"/>
              </w:rPr>
              <w:t>２</w:t>
            </w:r>
            <w:r w:rsidRPr="000D1FD2">
              <w:rPr>
                <w:rFonts w:ascii="ＭＳ ゴシック" w:eastAsia="ＭＳ ゴシック" w:hAnsi="ＭＳ ゴシック" w:hint="eastAsia"/>
                <w:szCs w:val="18"/>
              </w:rPr>
              <w:t xml:space="preserve">項各号に規定する方法のうち指定夜間対応型訪問介護事業者が使用するもの </w:t>
            </w:r>
          </w:p>
          <w:p w:rsidR="00E1371C" w:rsidRPr="000D1FD2" w:rsidRDefault="00E1371C" w:rsidP="00C3305E">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二　ファイルへの記録の方式 </w:t>
            </w: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277442">
            <w:pPr>
              <w:spacing w:line="211" w:lineRule="exact"/>
              <w:ind w:leftChars="21" w:left="218" w:hangingChars="100" w:hanging="180"/>
              <w:rPr>
                <w:rFonts w:ascii="ＭＳ ゴシック" w:eastAsia="ＭＳ ゴシック" w:hAnsi="ＭＳ ゴシック"/>
                <w:i/>
                <w:szCs w:val="18"/>
              </w:rPr>
            </w:pPr>
            <w:r w:rsidRPr="000D1FD2">
              <w:rPr>
                <w:rFonts w:ascii="ＭＳ ゴシック" w:eastAsia="ＭＳ ゴシック" w:hAnsi="ＭＳ ゴシック" w:hint="eastAsia"/>
                <w:szCs w:val="18"/>
              </w:rPr>
              <w:t>□　前項の規定による承諾を得た指定夜間対応型訪問介護事業者は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当該利用申込者又はその家族から文書又は電磁的方法により電磁的方法による提供を受けない旨の申出があった場合は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当該利用申込者又はその家族に対し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第１項に規定する重要事項の提供を電磁的方法によってしてはならない。ただし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当該利用申込者又はその家族が再び前項の規定による承諾をした場合は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この限りでない。　</w:t>
            </w:r>
            <w:r w:rsidR="0027744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３４第３条の７第６項準用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　最新の重要事項説</w:t>
            </w:r>
          </w:p>
          <w:p w:rsidR="00E1371C" w:rsidRPr="000D1FD2" w:rsidRDefault="00E1371C" w:rsidP="00C3305E">
            <w:pPr>
              <w:pStyle w:val="ad"/>
              <w:wordWrap/>
              <w:ind w:firstLineChars="100" w:firstLine="180"/>
              <w:rPr>
                <w:rFonts w:ascii="ＭＳ ゴシック" w:hAnsi="ＭＳ ゴシック"/>
                <w:spacing w:val="0"/>
              </w:rPr>
            </w:pPr>
            <w:r w:rsidRPr="000D1FD2">
              <w:rPr>
                <w:rFonts w:ascii="ＭＳ ゴシック" w:hAnsi="ＭＳ ゴシック" w:hint="eastAsia"/>
                <w:spacing w:val="0"/>
              </w:rPr>
              <w:t>明書で内容確認</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　利用申込者の署名</w:t>
            </w:r>
          </w:p>
          <w:p w:rsidR="00E1371C" w:rsidRPr="000D1FD2" w:rsidRDefault="00E1371C" w:rsidP="00C3305E">
            <w:pPr>
              <w:pStyle w:val="ad"/>
              <w:wordWrap/>
              <w:ind w:leftChars="100" w:left="180"/>
              <w:rPr>
                <w:rFonts w:ascii="ＭＳ ゴシック" w:hAnsi="ＭＳ ゴシック"/>
                <w:spacing w:val="0"/>
              </w:rPr>
            </w:pPr>
            <w:r w:rsidRPr="000D1FD2">
              <w:rPr>
                <w:rFonts w:ascii="ＭＳ ゴシック" w:hAnsi="ＭＳ ゴシック" w:hint="eastAsia"/>
                <w:spacing w:val="0"/>
              </w:rPr>
              <w:t>等があるもので現物確認</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★苦情申立窓口に以下の記載が漏れていないか</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F23BD4" w:rsidP="00C3305E">
            <w:pPr>
              <w:pStyle w:val="ad"/>
              <w:wordWrap/>
              <w:ind w:left="180" w:hangingChars="100" w:hanging="180"/>
              <w:rPr>
                <w:rFonts w:ascii="ＭＳ ゴシック" w:hAnsi="ＭＳ ゴシック"/>
                <w:spacing w:val="0"/>
              </w:rPr>
            </w:pPr>
            <w:r>
              <w:rPr>
                <w:rFonts w:ascii="ＭＳ ゴシック" w:hAnsi="ＭＳ ゴシック" w:hint="eastAsia"/>
                <w:spacing w:val="0"/>
              </w:rPr>
              <w:t>□　宮津市（健康・介護課）</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　国民健康保険連合</w:t>
            </w:r>
            <w:r w:rsidR="00F62DDE">
              <w:rPr>
                <w:rFonts w:ascii="ＭＳ ゴシック" w:hAnsi="ＭＳ ゴシック" w:hint="eastAsia"/>
                <w:spacing w:val="0"/>
              </w:rPr>
              <w:t xml:space="preserve">　　</w:t>
            </w:r>
            <w:r w:rsidRPr="000D1FD2">
              <w:rPr>
                <w:rFonts w:ascii="ＭＳ ゴシック" w:hAnsi="ＭＳ ゴシック" w:hint="eastAsia"/>
                <w:spacing w:val="0"/>
              </w:rPr>
              <w:t>会</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★運営規程と不整合ないか</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□職員の員数</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□営業日・営業時間</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□通常の事業実施地域</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□利用料・その他費用</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spacing w:line="211" w:lineRule="exact"/>
              <w:rPr>
                <w:rFonts w:ascii="ＭＳ ゴシック" w:eastAsia="ＭＳ ゴシック" w:hAnsi="ＭＳ ゴシック"/>
                <w:szCs w:val="18"/>
              </w:rPr>
            </w:pPr>
          </w:p>
        </w:tc>
      </w:tr>
      <w:tr w:rsidR="00E1371C" w:rsidRPr="000D1FD2" w:rsidTr="00C3305E">
        <w:tc>
          <w:tcPr>
            <w:tcW w:w="1477" w:type="dxa"/>
          </w:tcPr>
          <w:p w:rsidR="00E1371C" w:rsidRPr="00C3305E" w:rsidRDefault="00E1371C" w:rsidP="00C3305E">
            <w:pPr>
              <w:pStyle w:val="ad"/>
              <w:wordWrap/>
              <w:ind w:left="184" w:hangingChars="100" w:hanging="184"/>
              <w:rPr>
                <w:rFonts w:ascii="ＭＳ ゴシック" w:hAnsi="ＭＳ ゴシック"/>
              </w:rPr>
            </w:pPr>
            <w:r w:rsidRPr="00693176">
              <w:rPr>
                <w:rFonts w:ascii="ＭＳ ゴシック" w:hAnsi="ＭＳ ゴシック" w:hint="eastAsia"/>
              </w:rPr>
              <w:t>２　提供拒否の</w:t>
            </w:r>
            <w:r w:rsidRPr="00C3305E">
              <w:rPr>
                <w:rFonts w:ascii="ＭＳ ゴシック" w:hAnsi="ＭＳ ゴシック" w:hint="eastAsia"/>
              </w:rPr>
              <w:t>禁止</w:t>
            </w:r>
          </w:p>
        </w:tc>
        <w:tc>
          <w:tcPr>
            <w:tcW w:w="6274" w:type="dxa"/>
          </w:tcPr>
          <w:p w:rsidR="00E1371C" w:rsidRPr="000D1FD2" w:rsidRDefault="00E1371C" w:rsidP="00E1371C">
            <w:pPr>
              <w:pStyle w:val="ad"/>
              <w:wordWrap/>
              <w:rPr>
                <w:rFonts w:ascii="ＭＳ ゴシック" w:hAnsi="ＭＳ ゴシック"/>
              </w:rPr>
            </w:pPr>
            <w:r w:rsidRPr="000D1FD2">
              <w:rPr>
                <w:rFonts w:ascii="ＭＳ ゴシック" w:hAnsi="ＭＳ ゴシック" w:hint="eastAsia"/>
              </w:rPr>
              <w:t>□　正当な理由なくサービスの提供を拒んでいないか。</w:t>
            </w:r>
          </w:p>
          <w:p w:rsidR="00E1371C" w:rsidRPr="000D1FD2" w:rsidRDefault="00E1371C" w:rsidP="00A90921">
            <w:pPr>
              <w:pStyle w:val="ad"/>
              <w:wordWrap/>
              <w:ind w:left="182" w:hangingChars="100" w:hanging="182"/>
              <w:rPr>
                <w:rFonts w:ascii="ＭＳ ゴシック" w:hAnsi="ＭＳ ゴシック"/>
                <w:w w:val="50"/>
              </w:rPr>
            </w:pPr>
            <w:r w:rsidRPr="000D1FD2">
              <w:rPr>
                <w:rFonts w:ascii="ＭＳ ゴシック" w:hAnsi="ＭＳ ゴシック" w:hint="eastAsia"/>
                <w:spacing w:val="1"/>
              </w:rPr>
              <w:t xml:space="preserve">  　</w:t>
            </w:r>
            <w:r w:rsidRPr="000D1FD2">
              <w:rPr>
                <w:rFonts w:ascii="ＭＳ ゴシック" w:hAnsi="ＭＳ ゴシック" w:hint="eastAsia"/>
              </w:rPr>
              <w:t>特に</w:t>
            </w:r>
            <w:r w:rsidR="00F32820">
              <w:rPr>
                <w:rFonts w:ascii="ＭＳ ゴシック" w:hAnsi="ＭＳ ゴシック" w:hint="eastAsia"/>
              </w:rPr>
              <w:t>、</w:t>
            </w:r>
            <w:r w:rsidRPr="000D1FD2">
              <w:rPr>
                <w:rFonts w:ascii="ＭＳ ゴシック" w:hAnsi="ＭＳ ゴシック" w:hint="eastAsia"/>
              </w:rPr>
              <w:t>要介護度や所得の多寡を理由にサービスの提供を拒否し</w:t>
            </w:r>
            <w:r w:rsidR="006A7D1A" w:rsidRPr="000D1FD2">
              <w:rPr>
                <w:rFonts w:ascii="ＭＳ ゴシック" w:hAnsi="ＭＳ ゴシック" w:hint="eastAsia"/>
              </w:rPr>
              <w:t>て</w:t>
            </w:r>
            <w:r w:rsidRPr="000D1FD2">
              <w:rPr>
                <w:rFonts w:ascii="ＭＳ ゴシック" w:hAnsi="ＭＳ ゴシック" w:hint="eastAsia"/>
              </w:rPr>
              <w:t>いないか。</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３４第３条の８準用</w:t>
            </w:r>
          </w:p>
          <w:p w:rsidR="00E1371C" w:rsidRPr="000D1FD2" w:rsidRDefault="00E1371C" w:rsidP="00E1371C">
            <w:pPr>
              <w:pStyle w:val="ad"/>
              <w:wordWrap/>
              <w:rPr>
                <w:rFonts w:ascii="ＭＳ ゴシック" w:hAnsi="ＭＳ ゴシック"/>
              </w:rPr>
            </w:pPr>
            <w:r w:rsidRPr="000D1FD2">
              <w:rPr>
                <w:rFonts w:ascii="ＭＳ ゴシック" w:hAnsi="ＭＳ ゴシック" w:hint="eastAsia"/>
              </w:rPr>
              <w:t xml:space="preserve">　◎　サービス提供を拒む場合の正当な理由とは</w:t>
            </w:r>
            <w:r w:rsidR="00F32820">
              <w:rPr>
                <w:rFonts w:ascii="ＭＳ ゴシック" w:hAnsi="ＭＳ ゴシック" w:hint="eastAsia"/>
              </w:rPr>
              <w:t>、</w:t>
            </w:r>
            <w:r w:rsidRPr="000D1FD2">
              <w:rPr>
                <w:rFonts w:ascii="ＭＳ ゴシック" w:hAnsi="ＭＳ ゴシック" w:hint="eastAsia"/>
              </w:rPr>
              <w:t>次の場合である。</w:t>
            </w:r>
          </w:p>
          <w:p w:rsidR="00E1371C" w:rsidRPr="000D1FD2" w:rsidRDefault="00E1371C" w:rsidP="00E1371C">
            <w:pPr>
              <w:rPr>
                <w:rFonts w:ascii="ＭＳ ゴシック" w:eastAsia="ＭＳ ゴシック" w:hAnsi="ＭＳ ゴシック"/>
                <w:w w:val="5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◆平18解釈通知4第3の一の４（</w:t>
            </w:r>
            <w:r w:rsidR="003F351D" w:rsidRPr="000D1FD2">
              <w:rPr>
                <w:rFonts w:ascii="ＭＳ ゴシック" w:eastAsia="ＭＳ ゴシック" w:hAnsi="ＭＳ ゴシック" w:hint="eastAsia"/>
                <w:w w:val="50"/>
                <w:kern w:val="0"/>
                <w:szCs w:val="18"/>
              </w:rPr>
              <w:t>３</w:t>
            </w:r>
            <w:r w:rsidRPr="000D1FD2">
              <w:rPr>
                <w:rFonts w:ascii="ＭＳ ゴシック" w:eastAsia="ＭＳ ゴシック" w:hAnsi="ＭＳ ゴシック" w:hint="eastAsia"/>
                <w:w w:val="50"/>
                <w:kern w:val="0"/>
                <w:szCs w:val="18"/>
              </w:rPr>
              <w:t>）準用</w:t>
            </w:r>
          </w:p>
          <w:p w:rsidR="00E1371C" w:rsidRPr="000D1FD2" w:rsidRDefault="00E1371C" w:rsidP="00A90921">
            <w:pPr>
              <w:pStyle w:val="ad"/>
              <w:wordWrap/>
              <w:ind w:firstLineChars="200" w:firstLine="368"/>
              <w:rPr>
                <w:rFonts w:ascii="ＭＳ ゴシック" w:hAnsi="ＭＳ ゴシック"/>
                <w:spacing w:val="0"/>
              </w:rPr>
            </w:pPr>
            <w:r w:rsidRPr="000D1FD2">
              <w:rPr>
                <w:rFonts w:ascii="ＭＳ ゴシック" w:hAnsi="ＭＳ ゴシック" w:hint="eastAsia"/>
              </w:rPr>
              <w:t>①　当該事業所の現員からは利用申込に応じきれない場合</w:t>
            </w:r>
          </w:p>
          <w:p w:rsidR="00E1371C" w:rsidRPr="000D1FD2" w:rsidRDefault="00E1371C" w:rsidP="00A90921">
            <w:pPr>
              <w:pStyle w:val="ad"/>
              <w:wordWrap/>
              <w:ind w:leftChars="200" w:left="544" w:hangingChars="100" w:hanging="184"/>
              <w:rPr>
                <w:rFonts w:ascii="ＭＳ ゴシック" w:hAnsi="ＭＳ ゴシック"/>
                <w:spacing w:val="0"/>
              </w:rPr>
            </w:pPr>
            <w:r w:rsidRPr="000D1FD2">
              <w:rPr>
                <w:rFonts w:ascii="ＭＳ ゴシック" w:hAnsi="ＭＳ ゴシック" w:hint="eastAsia"/>
              </w:rPr>
              <w:t>②　利用申込者の居住地が当該事業所の通常の事業の実施地域外である場合</w:t>
            </w:r>
          </w:p>
          <w:p w:rsidR="00E1371C" w:rsidRPr="000D1FD2" w:rsidRDefault="00E1371C" w:rsidP="00A90921">
            <w:pPr>
              <w:pStyle w:val="ad"/>
              <w:wordWrap/>
              <w:ind w:leftChars="200" w:left="544" w:hangingChars="100" w:hanging="184"/>
              <w:rPr>
                <w:rFonts w:ascii="ＭＳ ゴシック" w:hAnsi="ＭＳ ゴシック"/>
                <w:i/>
                <w:iCs/>
              </w:rPr>
            </w:pPr>
            <w:r w:rsidRPr="000D1FD2">
              <w:rPr>
                <w:rFonts w:ascii="ＭＳ ゴシック" w:hAnsi="ＭＳ ゴシック" w:hint="eastAsia"/>
              </w:rPr>
              <w:t>③</w:t>
            </w:r>
            <w:r w:rsidRPr="000D1FD2">
              <w:rPr>
                <w:rFonts w:ascii="ＭＳ ゴシック" w:hAnsi="ＭＳ ゴシック" w:hint="eastAsia"/>
                <w:spacing w:val="1"/>
              </w:rPr>
              <w:t xml:space="preserve">  </w:t>
            </w:r>
            <w:r w:rsidRPr="000D1FD2">
              <w:rPr>
                <w:rFonts w:ascii="ＭＳ ゴシック" w:hAnsi="ＭＳ ゴシック" w:hint="eastAsia"/>
              </w:rPr>
              <w:t>その他利用申込者に対し自ら適切なサービスを提供することが困難な場合</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rPr>
              <w:t>【　事例の有・無　】</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あればその理由</w:t>
            </w:r>
          </w:p>
        </w:tc>
      </w:tr>
      <w:tr w:rsidR="00E1371C" w:rsidRPr="000D1FD2" w:rsidTr="00C3305E">
        <w:tc>
          <w:tcPr>
            <w:tcW w:w="1477" w:type="dxa"/>
          </w:tcPr>
          <w:p w:rsidR="00E1371C" w:rsidRPr="000D1FD2" w:rsidRDefault="00E1371C" w:rsidP="00C3305E">
            <w:pPr>
              <w:ind w:left="180" w:hangingChars="100" w:hanging="180"/>
            </w:pPr>
            <w:r w:rsidRPr="00C3305E">
              <w:rPr>
                <w:rFonts w:ascii="ＭＳ ゴシック" w:eastAsia="ＭＳ ゴシック" w:hAnsi="ＭＳ ゴシック" w:hint="eastAsia"/>
              </w:rPr>
              <w:t>３</w:t>
            </w:r>
            <w:r w:rsidR="00693176">
              <w:rPr>
                <w:rFonts w:ascii="ＭＳ ゴシック" w:eastAsia="ＭＳ ゴシック" w:hAnsi="ＭＳ ゴシック" w:hint="eastAsia"/>
              </w:rPr>
              <w:t xml:space="preserve">　</w:t>
            </w:r>
            <w:r w:rsidRPr="00C3305E">
              <w:rPr>
                <w:rFonts w:ascii="ＭＳ ゴシック" w:eastAsia="ＭＳ ゴシック" w:hAnsi="ＭＳ ゴシック" w:hint="eastAsia"/>
              </w:rPr>
              <w:t>サービス提供困難時の対応</w:t>
            </w:r>
          </w:p>
        </w:tc>
        <w:tc>
          <w:tcPr>
            <w:tcW w:w="6274" w:type="dxa"/>
          </w:tcPr>
          <w:p w:rsidR="00E1371C" w:rsidRPr="000D1FD2" w:rsidRDefault="00E1371C" w:rsidP="00693176">
            <w:pPr>
              <w:pStyle w:val="ad"/>
              <w:wordWrap/>
              <w:ind w:left="184" w:hangingChars="100" w:hanging="184"/>
              <w:rPr>
                <w:rFonts w:ascii="ＭＳ ゴシック" w:hAnsi="ＭＳ ゴシック"/>
                <w:iCs/>
              </w:rPr>
            </w:pPr>
            <w:r w:rsidRPr="000D1FD2">
              <w:rPr>
                <w:rFonts w:ascii="ＭＳ ゴシック" w:hAnsi="ＭＳ ゴシック" w:hint="eastAsia"/>
              </w:rPr>
              <w:t>□　通常の事業の実施地域等を勘案し</w:t>
            </w:r>
            <w:r w:rsidR="00F32820">
              <w:rPr>
                <w:rFonts w:ascii="ＭＳ ゴシック" w:hAnsi="ＭＳ ゴシック" w:hint="eastAsia"/>
              </w:rPr>
              <w:t>、</w:t>
            </w:r>
            <w:r w:rsidRPr="000D1FD2">
              <w:rPr>
                <w:rFonts w:ascii="ＭＳ ゴシック" w:hAnsi="ＭＳ ゴシック" w:hint="eastAsia"/>
              </w:rPr>
              <w:t>利用申込者に対し自ら適切な指定夜間対応型訪問介護を提供することが困難であると認めた場合は</w:t>
            </w:r>
            <w:r w:rsidR="00F32820">
              <w:rPr>
                <w:rFonts w:ascii="ＭＳ ゴシック" w:hAnsi="ＭＳ ゴシック" w:hint="eastAsia"/>
              </w:rPr>
              <w:t>、</w:t>
            </w:r>
            <w:r w:rsidRPr="000D1FD2">
              <w:rPr>
                <w:rFonts w:ascii="ＭＳ ゴシック" w:hAnsi="ＭＳ ゴシック" w:hint="eastAsia"/>
              </w:rPr>
              <w:t>当該利用申込者に係る指定居宅介護支援事業者（法第46条第</w:t>
            </w:r>
            <w:r w:rsidR="008052E1">
              <w:rPr>
                <w:rFonts w:ascii="ＭＳ ゴシック" w:hAnsi="ＭＳ ゴシック" w:hint="eastAsia"/>
              </w:rPr>
              <w:t>１</w:t>
            </w:r>
            <w:r w:rsidRPr="000D1FD2">
              <w:rPr>
                <w:rFonts w:ascii="ＭＳ ゴシック" w:hAnsi="ＭＳ ゴシック" w:hint="eastAsia"/>
              </w:rPr>
              <w:t>項に規定する指定居宅介護支援事業者をいう。以下同じ。）への連絡</w:t>
            </w:r>
            <w:r w:rsidR="00F32820">
              <w:rPr>
                <w:rFonts w:ascii="ＭＳ ゴシック" w:hAnsi="ＭＳ ゴシック" w:hint="eastAsia"/>
              </w:rPr>
              <w:t>、</w:t>
            </w:r>
            <w:r w:rsidRPr="000D1FD2">
              <w:rPr>
                <w:rFonts w:ascii="ＭＳ ゴシック" w:hAnsi="ＭＳ ゴシック" w:hint="eastAsia"/>
              </w:rPr>
              <w:t>適当な他の指定夜間対応型訪問介護事業者等の紹介その他の必要な措置を速やかに講じているか。</w:t>
            </w:r>
            <w:r w:rsidR="008052E1">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３４第３条の９準用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5D0E" w:rsidRDefault="00E1371C" w:rsidP="00E1371C">
            <w:pPr>
              <w:pStyle w:val="ad"/>
              <w:wordWrap/>
              <w:rPr>
                <w:rFonts w:ascii="ＭＳ ゴシック" w:hAnsi="ＭＳ ゴシック"/>
              </w:rPr>
            </w:pPr>
            <w:r w:rsidRPr="000D1FD2">
              <w:rPr>
                <w:rFonts w:ascii="ＭＳ ゴシック" w:hAnsi="ＭＳ ゴシック" w:hint="eastAsia"/>
              </w:rPr>
              <w:t>□</w:t>
            </w:r>
            <w:r w:rsidRPr="000D5D0E">
              <w:rPr>
                <w:rFonts w:ascii="ＭＳ ゴシック" w:hAnsi="ＭＳ ゴシック" w:hint="eastAsia"/>
              </w:rPr>
              <w:t xml:space="preserve">　地域外からの申込</w:t>
            </w:r>
          </w:p>
          <w:p w:rsidR="00E1371C" w:rsidRPr="00C3305E" w:rsidRDefault="00E1371C" w:rsidP="00C3305E">
            <w:pPr>
              <w:ind w:leftChars="100" w:left="180"/>
              <w:rPr>
                <w:rFonts w:ascii="ＭＳ ゴシック" w:eastAsia="ＭＳ ゴシック" w:hAnsi="ＭＳ ゴシック"/>
              </w:rPr>
            </w:pPr>
            <w:r w:rsidRPr="00C3305E">
              <w:rPr>
                <w:rFonts w:ascii="ＭＳ ゴシック" w:eastAsia="ＭＳ ゴシック" w:hAnsi="ＭＳ ゴシック" w:hint="eastAsia"/>
              </w:rPr>
              <w:t>例があるか。その際の対応</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（断った</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応じた等）</w:t>
            </w:r>
          </w:p>
        </w:tc>
      </w:tr>
      <w:tr w:rsidR="00E1371C" w:rsidRPr="000D1FD2" w:rsidTr="00C3305E">
        <w:tc>
          <w:tcPr>
            <w:tcW w:w="1477" w:type="dxa"/>
          </w:tcPr>
          <w:p w:rsidR="00E1371C" w:rsidRPr="008052E1" w:rsidRDefault="00E1371C" w:rsidP="00C3305E">
            <w:pPr>
              <w:ind w:left="180" w:hangingChars="100" w:hanging="180"/>
              <w:rPr>
                <w:rFonts w:ascii="ＭＳ ゴシック" w:eastAsia="ＭＳ ゴシック" w:hAnsi="ＭＳ ゴシック"/>
              </w:rPr>
            </w:pPr>
            <w:r w:rsidRPr="008052E1">
              <w:rPr>
                <w:rFonts w:ascii="ＭＳ ゴシック" w:eastAsia="ＭＳ ゴシック" w:hAnsi="ＭＳ ゴシック" w:hint="eastAsia"/>
              </w:rPr>
              <w:t>４　受給資格</w:t>
            </w:r>
            <w:r w:rsidR="002D6AA7" w:rsidRPr="008052E1">
              <w:rPr>
                <w:rFonts w:ascii="ＭＳ ゴシック" w:eastAsia="ＭＳ ゴシック" w:hAnsi="ＭＳ ゴシック" w:hint="eastAsia"/>
              </w:rPr>
              <w:t xml:space="preserve"> </w:t>
            </w:r>
            <w:r w:rsidRPr="008052E1">
              <w:rPr>
                <w:rFonts w:ascii="ＭＳ ゴシック" w:eastAsia="ＭＳ ゴシック" w:hAnsi="ＭＳ ゴシック" w:hint="eastAsia"/>
              </w:rPr>
              <w:t>等の確認</w:t>
            </w:r>
          </w:p>
        </w:tc>
        <w:tc>
          <w:tcPr>
            <w:tcW w:w="6274" w:type="dxa"/>
          </w:tcPr>
          <w:p w:rsidR="00E1371C" w:rsidRPr="000D1FD2" w:rsidRDefault="00E1371C" w:rsidP="00693176">
            <w:pPr>
              <w:pStyle w:val="ad"/>
              <w:wordWrap/>
              <w:ind w:left="184" w:hangingChars="100" w:hanging="184"/>
              <w:rPr>
                <w:rFonts w:ascii="ＭＳ ゴシック" w:hAnsi="ＭＳ ゴシック"/>
                <w:spacing w:val="0"/>
              </w:rPr>
            </w:pPr>
            <w:r w:rsidRPr="000D1FD2">
              <w:rPr>
                <w:rFonts w:ascii="ＭＳ ゴシック" w:hAnsi="ＭＳ ゴシック" w:hint="eastAsia"/>
              </w:rPr>
              <w:t>□</w:t>
            </w:r>
            <w:r w:rsidRPr="000D1FD2">
              <w:rPr>
                <w:rFonts w:ascii="ＭＳ ゴシック" w:hAnsi="ＭＳ ゴシック" w:hint="eastAsia"/>
                <w:spacing w:val="1"/>
              </w:rPr>
              <w:t xml:space="preserve">　</w:t>
            </w:r>
            <w:r w:rsidRPr="000D1FD2">
              <w:rPr>
                <w:rFonts w:ascii="ＭＳ ゴシック" w:hAnsi="ＭＳ ゴシック" w:hint="eastAsia"/>
              </w:rPr>
              <w:t>サービスの提供を求められた場合は</w:t>
            </w:r>
            <w:r w:rsidR="00F32820">
              <w:rPr>
                <w:rFonts w:ascii="ＭＳ ゴシック" w:hAnsi="ＭＳ ゴシック" w:hint="eastAsia"/>
              </w:rPr>
              <w:t>、</w:t>
            </w:r>
            <w:r w:rsidRPr="000D1FD2">
              <w:rPr>
                <w:rFonts w:ascii="ＭＳ ゴシック" w:hAnsi="ＭＳ ゴシック" w:hint="eastAsia"/>
              </w:rPr>
              <w:t>その者の提示する被保険者証によって</w:t>
            </w:r>
            <w:r w:rsidR="00F32820">
              <w:rPr>
                <w:rFonts w:ascii="ＭＳ ゴシック" w:hAnsi="ＭＳ ゴシック" w:hint="eastAsia"/>
              </w:rPr>
              <w:t>、</w:t>
            </w:r>
            <w:r w:rsidRPr="000D1FD2">
              <w:rPr>
                <w:rFonts w:ascii="ＭＳ ゴシック" w:hAnsi="ＭＳ ゴシック" w:hint="eastAsia"/>
              </w:rPr>
              <w:t>被保険者資格</w:t>
            </w:r>
            <w:r w:rsidR="00F32820">
              <w:rPr>
                <w:rFonts w:ascii="ＭＳ ゴシック" w:hAnsi="ＭＳ ゴシック" w:hint="eastAsia"/>
              </w:rPr>
              <w:t>、</w:t>
            </w:r>
            <w:r w:rsidRPr="000D1FD2">
              <w:rPr>
                <w:rFonts w:ascii="ＭＳ ゴシック" w:hAnsi="ＭＳ ゴシック" w:hint="eastAsia"/>
              </w:rPr>
              <w:t>要介護認定の有無及び要介護認定の有効期間を確かめているか。</w:t>
            </w:r>
            <w:r w:rsidR="008052E1">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３４第３条の１０</w:t>
            </w:r>
            <w:r w:rsidR="008052E1">
              <w:rPr>
                <w:rFonts w:ascii="ＭＳ ゴシック" w:hAnsi="ＭＳ ゴシック" w:hint="eastAsia"/>
                <w:spacing w:val="-4"/>
                <w:w w:val="50"/>
              </w:rPr>
              <w:t>第１項</w:t>
            </w:r>
            <w:r w:rsidRPr="000D1FD2">
              <w:rPr>
                <w:rFonts w:ascii="ＭＳ ゴシック" w:hAnsi="ＭＳ ゴシック" w:hint="eastAsia"/>
                <w:spacing w:val="-4"/>
                <w:w w:val="50"/>
              </w:rPr>
              <w:t>準</w:t>
            </w:r>
            <w:r w:rsidRPr="000D1FD2">
              <w:rPr>
                <w:rFonts w:ascii="ＭＳ ゴシック" w:hAnsi="ＭＳ ゴシック" w:hint="eastAsia"/>
                <w:w w:val="50"/>
              </w:rPr>
              <w:t>用</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w:t>
            </w:r>
            <w:r w:rsidRPr="000D1FD2">
              <w:rPr>
                <w:rFonts w:ascii="ＭＳ ゴシック" w:hAnsi="ＭＳ ゴシック" w:hint="eastAsia"/>
                <w:spacing w:val="1"/>
              </w:rPr>
              <w:t xml:space="preserve">　</w:t>
            </w:r>
            <w:r w:rsidRPr="000D1FD2">
              <w:rPr>
                <w:rFonts w:ascii="ＭＳ ゴシック" w:hAnsi="ＭＳ ゴシック" w:hint="eastAsia"/>
              </w:rPr>
              <w:t>被保険者証に認定審査会意見が記載されているときは</w:t>
            </w:r>
            <w:r w:rsidR="00F32820">
              <w:rPr>
                <w:rFonts w:ascii="ＭＳ ゴシック" w:hAnsi="ＭＳ ゴシック" w:hint="eastAsia"/>
              </w:rPr>
              <w:t>、</w:t>
            </w:r>
            <w:r w:rsidRPr="000D1FD2">
              <w:rPr>
                <w:rFonts w:ascii="ＭＳ ゴシック" w:hAnsi="ＭＳ ゴシック" w:hint="eastAsia"/>
              </w:rPr>
              <w:t>当該認定審査会意見に配慮してサービスを提供するよう努めているか。</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w w:val="50"/>
              </w:rPr>
              <w:t>◆法７８条の３第２項</w:t>
            </w:r>
            <w:r w:rsidR="00F32820">
              <w:rPr>
                <w:rFonts w:ascii="ＭＳ ゴシック" w:eastAsia="ＭＳ ゴシック" w:hAnsi="ＭＳ ゴシック" w:hint="eastAsia"/>
              </w:rPr>
              <w:t>、</w:t>
            </w: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３４第３条の１０第２項準</w:t>
            </w:r>
            <w:r w:rsidRPr="000D1FD2">
              <w:rPr>
                <w:rFonts w:ascii="ＭＳ ゴシック" w:eastAsia="ＭＳ ゴシック" w:hAnsi="ＭＳ ゴシック" w:hint="eastAsia"/>
                <w:w w:val="50"/>
              </w:rPr>
              <w:t>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対処方法確認</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（申込時にコピー等）</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C3305E">
            <w:pPr>
              <w:spacing w:line="211" w:lineRule="exact"/>
              <w:ind w:left="172" w:hangingChars="100" w:hanging="172"/>
              <w:rPr>
                <w:rFonts w:ascii="ＭＳ ゴシック" w:eastAsia="ＭＳ ゴシック" w:hAnsi="ＭＳ ゴシック"/>
                <w:szCs w:val="18"/>
              </w:rPr>
            </w:pPr>
            <w:r w:rsidRPr="000D1FD2">
              <w:rPr>
                <w:rFonts w:ascii="ＭＳ ゴシック" w:eastAsia="ＭＳ ゴシック" w:hAnsi="ＭＳ ゴシック" w:hint="eastAsia"/>
                <w:spacing w:val="-4"/>
              </w:rPr>
              <w:t xml:space="preserve">□　</w:t>
            </w:r>
            <w:r w:rsidRPr="000D1FD2">
              <w:rPr>
                <w:rFonts w:ascii="ＭＳ ゴシック" w:eastAsia="ＭＳ ゴシック" w:hAnsi="ＭＳ ゴシック" w:hint="eastAsia"/>
              </w:rPr>
              <w:t>記載例あるか。あれば当該事例の計画確認</w:t>
            </w:r>
          </w:p>
        </w:tc>
      </w:tr>
      <w:tr w:rsidR="00E1371C" w:rsidRPr="000D1FD2" w:rsidTr="00C3305E">
        <w:tc>
          <w:tcPr>
            <w:tcW w:w="1477" w:type="dxa"/>
          </w:tcPr>
          <w:p w:rsidR="00E1371C" w:rsidRPr="008052E1" w:rsidRDefault="00E1371C" w:rsidP="00C3305E">
            <w:pPr>
              <w:ind w:left="180" w:hangingChars="100" w:hanging="180"/>
              <w:rPr>
                <w:rFonts w:ascii="ＭＳ ゴシック" w:eastAsia="ＭＳ ゴシック" w:hAnsi="ＭＳ ゴシック"/>
              </w:rPr>
            </w:pPr>
            <w:r w:rsidRPr="008052E1">
              <w:rPr>
                <w:rFonts w:ascii="ＭＳ ゴシック" w:eastAsia="ＭＳ ゴシック" w:hAnsi="ＭＳ ゴシック" w:hint="eastAsia"/>
              </w:rPr>
              <w:t>５　要介護認定の申請に係る</w:t>
            </w:r>
            <w:r w:rsidR="002D6AA7" w:rsidRPr="008052E1">
              <w:rPr>
                <w:rFonts w:ascii="ＭＳ ゴシック" w:eastAsia="ＭＳ ゴシック" w:hAnsi="ＭＳ ゴシック" w:hint="eastAsia"/>
              </w:rPr>
              <w:t>援助</w:t>
            </w:r>
          </w:p>
        </w:tc>
        <w:tc>
          <w:tcPr>
            <w:tcW w:w="6274" w:type="dxa"/>
          </w:tcPr>
          <w:p w:rsidR="00576A35" w:rsidRDefault="00E1371C" w:rsidP="00693176">
            <w:pPr>
              <w:pStyle w:val="ad"/>
              <w:wordWrap/>
              <w:ind w:left="219" w:hangingChars="119" w:hanging="219"/>
              <w:rPr>
                <w:rFonts w:ascii="ＭＳ ゴシック" w:hAnsi="ＭＳ ゴシック"/>
              </w:rPr>
            </w:pPr>
            <w:r w:rsidRPr="000D1FD2">
              <w:rPr>
                <w:rFonts w:ascii="ＭＳ ゴシック" w:hAnsi="ＭＳ ゴシック" w:hint="eastAsia"/>
              </w:rPr>
              <w:t>□</w:t>
            </w:r>
            <w:r w:rsidRPr="000D1FD2">
              <w:rPr>
                <w:rFonts w:ascii="ＭＳ ゴシック" w:hAnsi="ＭＳ ゴシック" w:hint="eastAsia"/>
                <w:spacing w:val="1"/>
              </w:rPr>
              <w:t xml:space="preserve">　</w:t>
            </w:r>
            <w:r w:rsidRPr="000D1FD2">
              <w:rPr>
                <w:rFonts w:ascii="ＭＳ ゴシック" w:hAnsi="ＭＳ ゴシック" w:hint="eastAsia"/>
              </w:rPr>
              <w:t>サービスの提供の開始に際し</w:t>
            </w:r>
            <w:r w:rsidR="00F32820">
              <w:rPr>
                <w:rFonts w:ascii="ＭＳ ゴシック" w:hAnsi="ＭＳ ゴシック" w:hint="eastAsia"/>
              </w:rPr>
              <w:t>、</w:t>
            </w:r>
            <w:r w:rsidRPr="000D1FD2">
              <w:rPr>
                <w:rFonts w:ascii="ＭＳ ゴシック" w:hAnsi="ＭＳ ゴシック" w:hint="eastAsia"/>
              </w:rPr>
              <w:t>要介護認定を受けていない利用申込者については</w:t>
            </w:r>
            <w:r w:rsidR="00F32820">
              <w:rPr>
                <w:rFonts w:ascii="ＭＳ ゴシック" w:hAnsi="ＭＳ ゴシック" w:hint="eastAsia"/>
              </w:rPr>
              <w:t>、</w:t>
            </w:r>
            <w:r w:rsidRPr="000D1FD2">
              <w:rPr>
                <w:rFonts w:ascii="ＭＳ ゴシック" w:hAnsi="ＭＳ ゴシック" w:hint="eastAsia"/>
              </w:rPr>
              <w:t>要介護認定の申請が既に行われているかどうかを確認し</w:t>
            </w:r>
            <w:r w:rsidR="00F32820">
              <w:rPr>
                <w:rFonts w:ascii="ＭＳ ゴシック" w:hAnsi="ＭＳ ゴシック" w:hint="eastAsia"/>
              </w:rPr>
              <w:t>、</w:t>
            </w:r>
            <w:r w:rsidRPr="000D1FD2">
              <w:rPr>
                <w:rFonts w:ascii="ＭＳ ゴシック" w:hAnsi="ＭＳ ゴシック" w:hint="eastAsia"/>
              </w:rPr>
              <w:t>申請が行われていない場合は</w:t>
            </w:r>
            <w:r w:rsidR="00F32820">
              <w:rPr>
                <w:rFonts w:ascii="ＭＳ ゴシック" w:hAnsi="ＭＳ ゴシック" w:hint="eastAsia"/>
              </w:rPr>
              <w:t>、</w:t>
            </w:r>
            <w:r w:rsidRPr="000D1FD2">
              <w:rPr>
                <w:rFonts w:ascii="ＭＳ ゴシック" w:hAnsi="ＭＳ ゴシック" w:hint="eastAsia"/>
              </w:rPr>
              <w:t>当該利用申込者の意思を踏まえて速やかに当該申請が行われるよう必要な援助を行っているか。</w:t>
            </w:r>
          </w:p>
          <w:p w:rsidR="00E1371C" w:rsidRPr="000D1FD2" w:rsidRDefault="00E1371C" w:rsidP="00C3305E">
            <w:pPr>
              <w:pStyle w:val="ad"/>
              <w:wordWrap/>
              <w:ind w:leftChars="100" w:left="180" w:firstLineChars="100" w:firstLine="82"/>
              <w:rPr>
                <w:rFonts w:ascii="ＭＳ ゴシック" w:hAnsi="ＭＳ ゴシック"/>
                <w:spacing w:val="0"/>
                <w:u w:val="single"/>
              </w:rPr>
            </w:pP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３４第３条の１１準</w:t>
            </w:r>
            <w:r w:rsidRPr="000D1FD2">
              <w:rPr>
                <w:rFonts w:ascii="ＭＳ ゴシック" w:hAnsi="ＭＳ ゴシック" w:hint="eastAsia"/>
                <w:w w:val="50"/>
              </w:rPr>
              <w:t>用</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ind w:left="184" w:hangingChars="100" w:hanging="184"/>
              <w:rPr>
                <w:rFonts w:ascii="ＭＳ ゴシック" w:hAnsi="ＭＳ ゴシック"/>
                <w:i/>
                <w:iCs/>
              </w:rPr>
            </w:pPr>
            <w:r w:rsidRPr="000D1FD2">
              <w:rPr>
                <w:rFonts w:ascii="ＭＳ ゴシック" w:hAnsi="ＭＳ ゴシック" w:hint="eastAsia"/>
              </w:rPr>
              <w:t>□</w:t>
            </w:r>
            <w:r w:rsidRPr="000D1FD2">
              <w:rPr>
                <w:rFonts w:ascii="ＭＳ ゴシック" w:hAnsi="ＭＳ ゴシック" w:hint="eastAsia"/>
                <w:spacing w:val="1"/>
              </w:rPr>
              <w:t xml:space="preserve">　</w:t>
            </w:r>
            <w:r w:rsidRPr="000D1FD2">
              <w:rPr>
                <w:rFonts w:ascii="ＭＳ ゴシック" w:hAnsi="ＭＳ ゴシック" w:hint="eastAsia"/>
              </w:rPr>
              <w:t>居宅介護支援が利用者に対して行われていない等の場合であって必要と認めるときは</w:t>
            </w:r>
            <w:r w:rsidR="00F32820">
              <w:rPr>
                <w:rFonts w:ascii="ＭＳ ゴシック" w:hAnsi="ＭＳ ゴシック" w:hint="eastAsia"/>
              </w:rPr>
              <w:t>、</w:t>
            </w:r>
            <w:r w:rsidRPr="000D1FD2">
              <w:rPr>
                <w:rFonts w:ascii="ＭＳ ゴシック" w:hAnsi="ＭＳ ゴシック" w:hint="eastAsia"/>
              </w:rPr>
              <w:t>要介護認定の更新の申請が</w:t>
            </w:r>
            <w:r w:rsidR="00F32820">
              <w:rPr>
                <w:rFonts w:ascii="ＭＳ ゴシック" w:hAnsi="ＭＳ ゴシック" w:hint="eastAsia"/>
              </w:rPr>
              <w:t>、</w:t>
            </w:r>
            <w:r w:rsidRPr="000D1FD2">
              <w:rPr>
                <w:rFonts w:ascii="ＭＳ ゴシック" w:hAnsi="ＭＳ ゴシック" w:hint="eastAsia"/>
              </w:rPr>
              <w:t>遅くとも当該利用者が受けている要介護認定の有効期間が終了する30日前までに行われるよう</w:t>
            </w:r>
            <w:r w:rsidR="00F32820">
              <w:rPr>
                <w:rFonts w:ascii="ＭＳ ゴシック" w:hAnsi="ＭＳ ゴシック" w:hint="eastAsia"/>
              </w:rPr>
              <w:t>、</w:t>
            </w:r>
            <w:r w:rsidRPr="000D1FD2">
              <w:rPr>
                <w:rFonts w:ascii="ＭＳ ゴシック" w:hAnsi="ＭＳ ゴシック" w:hint="eastAsia"/>
              </w:rPr>
              <w:t>必要な援助を行っているか。</w:t>
            </w:r>
            <w:r w:rsidR="008052E1">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３４第３条の１１第２項準</w:t>
            </w:r>
            <w:r w:rsidRPr="000D1FD2">
              <w:rPr>
                <w:rFonts w:ascii="ＭＳ ゴシック" w:hAnsi="ＭＳ ゴシック" w:hint="eastAsia"/>
                <w:w w:val="50"/>
              </w:rPr>
              <w:t>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事例の有・無　】あれば</w:t>
            </w:r>
            <w:r w:rsidR="00F32820">
              <w:rPr>
                <w:rFonts w:ascii="ＭＳ ゴシック" w:hAnsi="ＭＳ ゴシック" w:hint="eastAsia"/>
              </w:rPr>
              <w:t>、</w:t>
            </w:r>
            <w:r w:rsidRPr="000D1FD2">
              <w:rPr>
                <w:rFonts w:ascii="ＭＳ ゴシック" w:hAnsi="ＭＳ ゴシック" w:hint="eastAsia"/>
              </w:rPr>
              <w:t>その対応内容</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事例の有・無　】</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あれば対応内容</w:t>
            </w:r>
          </w:p>
        </w:tc>
      </w:tr>
      <w:tr w:rsidR="00E1371C" w:rsidRPr="000D1FD2" w:rsidTr="00C3305E">
        <w:tc>
          <w:tcPr>
            <w:tcW w:w="1477" w:type="dxa"/>
          </w:tcPr>
          <w:p w:rsidR="00E1371C" w:rsidRPr="008052E1" w:rsidRDefault="002D6AA7" w:rsidP="00693176">
            <w:pPr>
              <w:ind w:left="180" w:hangingChars="100" w:hanging="180"/>
              <w:rPr>
                <w:rFonts w:ascii="ＭＳ ゴシック" w:eastAsia="ＭＳ ゴシック" w:hAnsi="ＭＳ ゴシック"/>
              </w:rPr>
            </w:pPr>
            <w:r w:rsidRPr="008052E1">
              <w:rPr>
                <w:rFonts w:ascii="ＭＳ ゴシック" w:eastAsia="ＭＳ ゴシック" w:hAnsi="ＭＳ ゴシック" w:hint="eastAsia"/>
              </w:rPr>
              <w:t xml:space="preserve">６　</w:t>
            </w:r>
            <w:r w:rsidR="00E1371C" w:rsidRPr="008052E1">
              <w:rPr>
                <w:rFonts w:ascii="ＭＳ ゴシック" w:eastAsia="ＭＳ ゴシック" w:hAnsi="ＭＳ ゴシック" w:hint="eastAsia"/>
              </w:rPr>
              <w:t>心身の状況等の把握</w:t>
            </w:r>
          </w:p>
        </w:tc>
        <w:tc>
          <w:tcPr>
            <w:tcW w:w="6274" w:type="dxa"/>
          </w:tcPr>
          <w:p w:rsidR="00E1371C" w:rsidRPr="000D1FD2" w:rsidRDefault="00E1371C" w:rsidP="00E1371C">
            <w:pPr>
              <w:pStyle w:val="ad"/>
              <w:wordWrap/>
              <w:ind w:left="184" w:hangingChars="100" w:hanging="184"/>
              <w:rPr>
                <w:rFonts w:ascii="ＭＳ ゴシック" w:hAnsi="ＭＳ ゴシック"/>
                <w:spacing w:val="0"/>
              </w:rPr>
            </w:pPr>
            <w:r w:rsidRPr="000D1FD2">
              <w:rPr>
                <w:rFonts w:ascii="ＭＳ ゴシック" w:hAnsi="ＭＳ ゴシック" w:hint="eastAsia"/>
              </w:rPr>
              <w:t>□　サービスの提供に当たっては</w:t>
            </w:r>
            <w:r w:rsidR="00F32820">
              <w:rPr>
                <w:rFonts w:ascii="ＭＳ ゴシック" w:hAnsi="ＭＳ ゴシック" w:hint="eastAsia"/>
              </w:rPr>
              <w:t>、</w:t>
            </w:r>
            <w:r w:rsidRPr="000D1FD2">
              <w:rPr>
                <w:rFonts w:ascii="ＭＳ ゴシック" w:hAnsi="ＭＳ ゴシック" w:hint="eastAsia"/>
              </w:rPr>
              <w:t>オペレーションセンター従業者（オペレーションセンターを設置しない場合にあっては</w:t>
            </w:r>
            <w:r w:rsidR="00F32820">
              <w:rPr>
                <w:rFonts w:ascii="ＭＳ ゴシック" w:hAnsi="ＭＳ ゴシック" w:hint="eastAsia"/>
              </w:rPr>
              <w:t>、</w:t>
            </w:r>
            <w:r w:rsidRPr="000D1FD2">
              <w:rPr>
                <w:rFonts w:ascii="ＭＳ ゴシック" w:hAnsi="ＭＳ ゴシック" w:hint="eastAsia"/>
              </w:rPr>
              <w:t>訪問介護員等）による利用者の面接によるほか</w:t>
            </w:r>
            <w:r w:rsidR="00F32820">
              <w:rPr>
                <w:rFonts w:ascii="ＭＳ ゴシック" w:hAnsi="ＭＳ ゴシック" w:hint="eastAsia"/>
              </w:rPr>
              <w:t>、</w:t>
            </w:r>
            <w:r w:rsidRPr="000D1FD2">
              <w:rPr>
                <w:rFonts w:ascii="ＭＳ ゴシック" w:hAnsi="ＭＳ ゴシック" w:hint="eastAsia"/>
              </w:rPr>
              <w:t>指定居宅介護支援事業者が開催するサービス担当者会議等を通じて</w:t>
            </w:r>
            <w:r w:rsidR="00F32820">
              <w:rPr>
                <w:rFonts w:ascii="ＭＳ ゴシック" w:hAnsi="ＭＳ ゴシック" w:hint="eastAsia"/>
              </w:rPr>
              <w:t>、</w:t>
            </w:r>
            <w:r w:rsidRPr="000D1FD2">
              <w:rPr>
                <w:rFonts w:ascii="ＭＳ ゴシック" w:hAnsi="ＭＳ ゴシック" w:hint="eastAsia"/>
              </w:rPr>
              <w:t>利用者の心身の状況</w:t>
            </w:r>
            <w:r w:rsidR="00F32820">
              <w:rPr>
                <w:rFonts w:ascii="ＭＳ ゴシック" w:hAnsi="ＭＳ ゴシック" w:hint="eastAsia"/>
              </w:rPr>
              <w:t>、</w:t>
            </w:r>
            <w:r w:rsidRPr="000D1FD2">
              <w:rPr>
                <w:rFonts w:ascii="ＭＳ ゴシック" w:hAnsi="ＭＳ ゴシック" w:hint="eastAsia"/>
              </w:rPr>
              <w:t>その置かれている環境</w:t>
            </w:r>
            <w:r w:rsidR="00F32820">
              <w:rPr>
                <w:rFonts w:ascii="ＭＳ ゴシック" w:hAnsi="ＭＳ ゴシック" w:hint="eastAsia"/>
              </w:rPr>
              <w:t>、</w:t>
            </w:r>
            <w:r w:rsidRPr="000D1FD2">
              <w:rPr>
                <w:rFonts w:ascii="ＭＳ ゴシック" w:hAnsi="ＭＳ ゴシック" w:hint="eastAsia"/>
              </w:rPr>
              <w:t>他の保健医療サービス又は福祉サービスの利用状況等の把握に努めているか。</w:t>
            </w:r>
            <w:r w:rsidR="008052E1">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３４第３条の１２準用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pStyle w:val="ad"/>
              <w:wordWrap/>
              <w:ind w:left="172" w:hangingChars="100" w:hanging="172"/>
              <w:rPr>
                <w:rFonts w:ascii="ＭＳ ゴシック" w:hAnsi="ＭＳ ゴシック"/>
                <w:spacing w:val="-4"/>
              </w:rPr>
            </w:pPr>
            <w:r w:rsidRPr="000D1FD2">
              <w:rPr>
                <w:rFonts w:ascii="ＭＳ ゴシック" w:hAnsi="ＭＳ ゴシック" w:hint="eastAsia"/>
                <w:spacing w:val="-4"/>
              </w:rPr>
              <w:t>□　オペレーションセンター従業者の利用者面接頻度（　　　　　　）</w:t>
            </w:r>
          </w:p>
          <w:p w:rsidR="00E1371C" w:rsidRPr="000D1FD2" w:rsidRDefault="00E1371C" w:rsidP="00E1371C">
            <w:pPr>
              <w:pStyle w:val="ad"/>
              <w:wordWrap/>
              <w:spacing w:before="121"/>
              <w:rPr>
                <w:rFonts w:ascii="ＭＳ ゴシック" w:hAnsi="ＭＳ ゴシック"/>
              </w:rPr>
            </w:pPr>
            <w:r w:rsidRPr="000D1FD2">
              <w:rPr>
                <w:rFonts w:ascii="ＭＳ ゴシック" w:hAnsi="ＭＳ ゴシック" w:hint="eastAsia"/>
                <w:spacing w:val="-4"/>
              </w:rPr>
              <w:t>□　サ</w:t>
            </w:r>
            <w:r w:rsidRPr="000D1FD2">
              <w:rPr>
                <w:rFonts w:ascii="ＭＳ ゴシック" w:hAnsi="ＭＳ ゴシック" w:hint="eastAsia"/>
              </w:rPr>
              <w:t>担会議参加状況（　　　　　　　　）</w:t>
            </w:r>
          </w:p>
          <w:p w:rsidR="00E1371C" w:rsidRPr="000D1FD2" w:rsidRDefault="00E1371C" w:rsidP="00C3305E">
            <w:pPr>
              <w:ind w:left="172" w:hangingChars="100" w:hanging="172"/>
              <w:rPr>
                <w:rFonts w:ascii="ＭＳ ゴシック" w:eastAsia="ＭＳ ゴシック" w:hAnsi="ＭＳ ゴシック"/>
                <w:szCs w:val="18"/>
              </w:rPr>
            </w:pPr>
            <w:r w:rsidRPr="000D1FD2">
              <w:rPr>
                <w:rFonts w:ascii="ＭＳ ゴシック" w:eastAsia="ＭＳ ゴシック" w:hAnsi="ＭＳ ゴシック" w:hint="eastAsia"/>
                <w:spacing w:val="-4"/>
              </w:rPr>
              <w:t xml:space="preserve">□　</w:t>
            </w:r>
            <w:r w:rsidRPr="000D1FD2">
              <w:rPr>
                <w:rFonts w:ascii="ＭＳ ゴシック" w:eastAsia="ＭＳ ゴシック" w:hAnsi="ＭＳ ゴシック" w:hint="eastAsia"/>
              </w:rPr>
              <w:t>やむをえず欠席する場合</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意見照会に回答しているか</w:t>
            </w:r>
          </w:p>
        </w:tc>
      </w:tr>
      <w:tr w:rsidR="00E1371C" w:rsidRPr="000D1FD2" w:rsidTr="00C3305E">
        <w:tc>
          <w:tcPr>
            <w:tcW w:w="1477" w:type="dxa"/>
          </w:tcPr>
          <w:p w:rsidR="00E1371C" w:rsidRPr="000D1FD2" w:rsidRDefault="00E1371C" w:rsidP="00693176">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７　指定居宅介護支援事業者との連携</w:t>
            </w:r>
          </w:p>
        </w:tc>
        <w:tc>
          <w:tcPr>
            <w:tcW w:w="6274" w:type="dxa"/>
          </w:tcPr>
          <w:p w:rsidR="00576A35"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指定夜間対応型訪問介護を提供するに当たっては</w:t>
            </w:r>
            <w:r w:rsidR="00F32820">
              <w:rPr>
                <w:rFonts w:ascii="ＭＳ ゴシック" w:hAnsi="ＭＳ ゴシック" w:hint="eastAsia"/>
              </w:rPr>
              <w:t>、</w:t>
            </w:r>
            <w:r w:rsidRPr="000D1FD2">
              <w:rPr>
                <w:rFonts w:ascii="ＭＳ ゴシック" w:hAnsi="ＭＳ ゴシック" w:hint="eastAsia"/>
              </w:rPr>
              <w:t>指定居宅介護支援事業者その他保健医療サービス又は福祉サービスを提供する者との密接な連携に努めているか。</w:t>
            </w:r>
          </w:p>
          <w:p w:rsidR="00E1371C" w:rsidRPr="000D1FD2" w:rsidRDefault="00E1371C" w:rsidP="00C3305E">
            <w:pPr>
              <w:pStyle w:val="ad"/>
              <w:wordWrap/>
              <w:ind w:leftChars="100" w:left="180"/>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３４第３条の１３第１項準用</w:t>
            </w:r>
          </w:p>
          <w:p w:rsidR="00693176" w:rsidRDefault="00693176" w:rsidP="00693176">
            <w:pPr>
              <w:pStyle w:val="ad"/>
              <w:wordWrap/>
              <w:ind w:left="184" w:hangingChars="100" w:hanging="184"/>
              <w:rPr>
                <w:rFonts w:ascii="ＭＳ ゴシック" w:hAnsi="ＭＳ ゴシック"/>
              </w:rPr>
            </w:pPr>
          </w:p>
          <w:p w:rsidR="00E1371C" w:rsidRPr="000D1FD2" w:rsidRDefault="00E1371C" w:rsidP="00693176">
            <w:pPr>
              <w:pStyle w:val="ad"/>
              <w:wordWrap/>
              <w:ind w:left="184" w:hangingChars="100" w:hanging="184"/>
              <w:rPr>
                <w:rFonts w:ascii="ＭＳ ゴシック" w:hAnsi="ＭＳ ゴシック"/>
                <w:w w:val="50"/>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指定夜間対応型訪問介護の提供の終了に際しては</w:t>
            </w:r>
            <w:r w:rsidR="00F32820">
              <w:rPr>
                <w:rFonts w:ascii="ＭＳ ゴシック" w:hAnsi="ＭＳ ゴシック" w:hint="eastAsia"/>
              </w:rPr>
              <w:t>、</w:t>
            </w:r>
            <w:r w:rsidRPr="000D1FD2">
              <w:rPr>
                <w:rFonts w:ascii="ＭＳ ゴシック" w:hAnsi="ＭＳ ゴシック" w:hint="eastAsia"/>
              </w:rPr>
              <w:t>利用者又はその家族に対して適切な指導を行うとともに</w:t>
            </w:r>
            <w:r w:rsidR="00F32820">
              <w:rPr>
                <w:rFonts w:ascii="ＭＳ ゴシック" w:hAnsi="ＭＳ ゴシック" w:hint="eastAsia"/>
              </w:rPr>
              <w:t>、</w:t>
            </w:r>
            <w:r w:rsidRPr="000D1FD2">
              <w:rPr>
                <w:rFonts w:ascii="ＭＳ ゴシック" w:hAnsi="ＭＳ ゴシック" w:hint="eastAsia"/>
              </w:rPr>
              <w:t>当該利用者に係る指定居宅介護支援事業者に対する情報の提供及び保健医療サービス又は福祉サービスを提供する者との密接な連携に努めているか。</w:t>
            </w:r>
            <w:r w:rsidR="008052E1">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３４第３条の１３第２項準用</w:t>
            </w:r>
          </w:p>
          <w:p w:rsidR="00E1371C" w:rsidRPr="000D1FD2" w:rsidRDefault="00E1371C" w:rsidP="008052E1">
            <w:pPr>
              <w:spacing w:line="211" w:lineRule="exact"/>
              <w:ind w:firstLineChars="100" w:firstLine="180"/>
              <w:rPr>
                <w:rFonts w:ascii="ＭＳ ゴシック" w:eastAsia="ＭＳ ゴシック" w:hAnsi="ＭＳ ゴシック"/>
                <w:szCs w:val="18"/>
              </w:rPr>
            </w:pPr>
            <w:r w:rsidRPr="000D1FD2">
              <w:rPr>
                <w:rFonts w:ascii="ＭＳ ゴシック" w:eastAsia="ＭＳ ゴシック" w:hAnsi="ＭＳ ゴシック" w:hint="eastAsia"/>
              </w:rPr>
              <w:t xml:space="preserve">◎　居宅介護支援事業者等との連携　</w:t>
            </w:r>
            <w:r w:rsidRPr="000D1FD2">
              <w:rPr>
                <w:rFonts w:ascii="ＭＳ ゴシック" w:eastAsia="ＭＳ ゴシック" w:hAnsi="ＭＳ ゴシック" w:hint="eastAsia"/>
                <w:w w:val="50"/>
                <w:kern w:val="0"/>
                <w:szCs w:val="18"/>
              </w:rPr>
              <w:t>◆平18老計発第0331004第3の一の４（</w:t>
            </w:r>
            <w:r w:rsidR="003F351D" w:rsidRPr="000D1FD2">
              <w:rPr>
                <w:rFonts w:ascii="ＭＳ ゴシック" w:eastAsia="ＭＳ ゴシック" w:hAnsi="ＭＳ ゴシック" w:hint="eastAsia"/>
                <w:w w:val="50"/>
                <w:kern w:val="0"/>
                <w:szCs w:val="18"/>
              </w:rPr>
              <w:t>７</w:t>
            </w:r>
            <w:r w:rsidRPr="000D1FD2">
              <w:rPr>
                <w:rFonts w:ascii="ＭＳ ゴシック" w:eastAsia="ＭＳ ゴシック" w:hAnsi="ＭＳ ゴシック" w:hint="eastAsia"/>
                <w:w w:val="50"/>
                <w:kern w:val="0"/>
                <w:szCs w:val="18"/>
              </w:rPr>
              <w:t>）準用</w:t>
            </w:r>
          </w:p>
          <w:p w:rsidR="00E1371C" w:rsidRPr="000D1FD2" w:rsidRDefault="00E1371C" w:rsidP="008052E1">
            <w:pPr>
              <w:pStyle w:val="ad"/>
              <w:wordWrap/>
              <w:ind w:left="368" w:hangingChars="200" w:hanging="368"/>
              <w:rPr>
                <w:rFonts w:ascii="ＭＳ ゴシック" w:hAnsi="ＭＳ ゴシック"/>
              </w:rPr>
            </w:pPr>
            <w:r w:rsidRPr="000D1FD2">
              <w:rPr>
                <w:rFonts w:ascii="ＭＳ ゴシック" w:hAnsi="ＭＳ ゴシック" w:hint="eastAsia"/>
              </w:rPr>
              <w:t xml:space="preserve">　</w:t>
            </w:r>
            <w:r w:rsidR="008052E1">
              <w:rPr>
                <w:rFonts w:ascii="ＭＳ ゴシック" w:hAnsi="ＭＳ ゴシック" w:hint="eastAsia"/>
              </w:rPr>
              <w:t xml:space="preserve">　</w:t>
            </w:r>
            <w:r w:rsidRPr="000D1FD2">
              <w:rPr>
                <w:rFonts w:ascii="ＭＳ ゴシック" w:hAnsi="ＭＳ ゴシック" w:hint="eastAsia"/>
              </w:rPr>
              <w:t xml:space="preserve">　基準第</w:t>
            </w:r>
            <w:r w:rsidR="008052E1">
              <w:rPr>
                <w:rFonts w:ascii="ＭＳ ゴシック" w:hAnsi="ＭＳ ゴシック" w:hint="eastAsia"/>
              </w:rPr>
              <w:t>３</w:t>
            </w:r>
            <w:r w:rsidRPr="000D1FD2">
              <w:rPr>
                <w:rFonts w:ascii="ＭＳ ゴシック" w:hAnsi="ＭＳ ゴシック" w:hint="eastAsia"/>
              </w:rPr>
              <w:t>条の13</w:t>
            </w:r>
            <w:r w:rsidR="008052E1">
              <w:rPr>
                <w:rFonts w:ascii="ＭＳ ゴシック" w:hAnsi="ＭＳ ゴシック" w:hint="eastAsia"/>
              </w:rPr>
              <w:t>第１</w:t>
            </w:r>
            <w:r w:rsidRPr="000D1FD2">
              <w:rPr>
                <w:rFonts w:ascii="ＭＳ ゴシック" w:hAnsi="ＭＳ ゴシック" w:hint="eastAsia"/>
              </w:rPr>
              <w:t>項は</w:t>
            </w:r>
            <w:r w:rsidR="00F32820">
              <w:rPr>
                <w:rFonts w:ascii="ＭＳ ゴシック" w:hAnsi="ＭＳ ゴシック" w:hint="eastAsia"/>
              </w:rPr>
              <w:t>、</w:t>
            </w:r>
            <w:r w:rsidRPr="000D1FD2">
              <w:rPr>
                <w:rFonts w:ascii="ＭＳ ゴシック" w:hAnsi="ＭＳ ゴシック" w:hint="eastAsia"/>
              </w:rPr>
              <w:t>指定夜間対応型訪問介護の随時訪問サービスは</w:t>
            </w:r>
            <w:r w:rsidR="00F32820">
              <w:rPr>
                <w:rFonts w:ascii="ＭＳ ゴシック" w:hAnsi="ＭＳ ゴシック" w:hint="eastAsia"/>
              </w:rPr>
              <w:t>、</w:t>
            </w:r>
            <w:r w:rsidRPr="000D1FD2">
              <w:rPr>
                <w:rFonts w:ascii="ＭＳ ゴシック" w:hAnsi="ＭＳ ゴシック" w:hint="eastAsia"/>
              </w:rPr>
              <w:t>利用者からの通報により随時に提供されるサービスであることから</w:t>
            </w:r>
            <w:r w:rsidR="00F32820">
              <w:rPr>
                <w:rFonts w:ascii="ＭＳ ゴシック" w:hAnsi="ＭＳ ゴシック" w:hint="eastAsia"/>
              </w:rPr>
              <w:t>、</w:t>
            </w:r>
            <w:r w:rsidRPr="000D1FD2">
              <w:rPr>
                <w:rFonts w:ascii="ＭＳ ゴシック" w:hAnsi="ＭＳ ゴシック" w:hint="eastAsia"/>
              </w:rPr>
              <w:t>給付管理を行う居宅介護支援事業者との連携を密にしておかなければならないこととしたものである。</w:t>
            </w:r>
          </w:p>
          <w:p w:rsidR="00E1371C" w:rsidRPr="000D1FD2" w:rsidRDefault="00E1371C" w:rsidP="008052E1">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rPr>
              <w:t xml:space="preserve">　　</w:t>
            </w:r>
            <w:r w:rsidR="008052E1">
              <w:rPr>
                <w:rFonts w:ascii="ＭＳ ゴシック" w:eastAsia="ＭＳ ゴシック" w:hAnsi="ＭＳ ゴシック" w:hint="eastAsia"/>
              </w:rPr>
              <w:t xml:space="preserve">　</w:t>
            </w:r>
            <w:r w:rsidRPr="000D1FD2">
              <w:rPr>
                <w:rFonts w:ascii="ＭＳ ゴシック" w:eastAsia="ＭＳ ゴシック" w:hAnsi="ＭＳ ゴシック" w:hint="eastAsia"/>
              </w:rPr>
              <w:t>また</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指定夜間対応型訪問介護は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医療が必要とされる場合があることから</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医療が円滑に行われるよう</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常に保健医療サービスを提供する者との連携の確保に努めなければならないこと規定したものである。</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pStyle w:val="ad"/>
              <w:wordWrap/>
              <w:ind w:left="172" w:hangingChars="100" w:hanging="172"/>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開始時の連携方法確認</w:t>
            </w: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spacing w:val="0"/>
              </w:rPr>
              <w:t>（　　　　　　　　）</w:t>
            </w:r>
          </w:p>
          <w:p w:rsidR="00E1371C" w:rsidRPr="000D1FD2" w:rsidRDefault="00E1371C" w:rsidP="00E1371C">
            <w:pPr>
              <w:pStyle w:val="ad"/>
              <w:wordWrap/>
              <w:rPr>
                <w:rFonts w:ascii="ＭＳ ゴシック" w:hAnsi="ＭＳ ゴシック"/>
                <w:spacing w:val="0"/>
              </w:rPr>
            </w:pPr>
          </w:p>
          <w:p w:rsidR="00E1371C" w:rsidRPr="000D1FD2" w:rsidRDefault="00E1371C" w:rsidP="00E1371C">
            <w:pPr>
              <w:pStyle w:val="ad"/>
              <w:wordWrap/>
              <w:rPr>
                <w:rFonts w:ascii="ＭＳ ゴシック" w:hAnsi="ＭＳ ゴシック"/>
                <w:spacing w:val="0"/>
              </w:rPr>
            </w:pP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spacing w:val="0"/>
              </w:rPr>
              <w:t>□　医師等との連携方</w:t>
            </w:r>
            <w:r w:rsidR="00F75445">
              <w:rPr>
                <w:rFonts w:ascii="ＭＳ ゴシック" w:hAnsi="ＭＳ ゴシック" w:hint="eastAsia"/>
                <w:spacing w:val="0"/>
              </w:rPr>
              <w:t xml:space="preserve">　　</w:t>
            </w:r>
            <w:r w:rsidRPr="000D1FD2">
              <w:rPr>
                <w:rFonts w:ascii="ＭＳ ゴシック" w:hAnsi="ＭＳ ゴシック" w:hint="eastAsia"/>
                <w:spacing w:val="0"/>
              </w:rPr>
              <w:t>法</w:t>
            </w: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spacing w:val="0"/>
              </w:rPr>
              <w:t>（　　　　　　　　）</w:t>
            </w:r>
          </w:p>
          <w:p w:rsidR="00E1371C" w:rsidRPr="000D1FD2" w:rsidRDefault="00E1371C" w:rsidP="00E1371C">
            <w:pPr>
              <w:pStyle w:val="ad"/>
              <w:wordWrap/>
              <w:rPr>
                <w:rFonts w:ascii="ＭＳ ゴシック" w:hAnsi="ＭＳ ゴシック"/>
                <w:spacing w:val="0"/>
              </w:rPr>
            </w:pPr>
          </w:p>
          <w:p w:rsidR="00E1371C" w:rsidRPr="000D1FD2" w:rsidRDefault="00E1371C" w:rsidP="00C3305E">
            <w:pPr>
              <w:pStyle w:val="ad"/>
              <w:wordWrap/>
              <w:ind w:left="172" w:hangingChars="100" w:hanging="172"/>
              <w:rPr>
                <w:rFonts w:ascii="ＭＳ ゴシック" w:hAnsi="ＭＳ ゴシック"/>
              </w:rPr>
            </w:pPr>
            <w:r w:rsidRPr="000D1FD2">
              <w:rPr>
                <w:rFonts w:ascii="ＭＳ ゴシック" w:hAnsi="ＭＳ ゴシック" w:hint="eastAsia"/>
                <w:spacing w:val="-4"/>
              </w:rPr>
              <w:t xml:space="preserve">□　</w:t>
            </w:r>
            <w:r w:rsidRPr="000D1FD2">
              <w:rPr>
                <w:rFonts w:ascii="ＭＳ ゴシック" w:hAnsi="ＭＳ ゴシック" w:hint="eastAsia"/>
              </w:rPr>
              <w:t>終了事例での連携内容確認（文書で情報提供等）</w:t>
            </w:r>
          </w:p>
        </w:tc>
      </w:tr>
      <w:tr w:rsidR="00E1371C" w:rsidRPr="000D1FD2" w:rsidTr="00C3305E">
        <w:tc>
          <w:tcPr>
            <w:tcW w:w="1477" w:type="dxa"/>
          </w:tcPr>
          <w:p w:rsidR="00E1371C" w:rsidRPr="000D1FD2" w:rsidRDefault="00E1371C" w:rsidP="00693176">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８　法定代理受領サービスの提供を</w:t>
            </w:r>
            <w:r w:rsidR="00757B29">
              <w:rPr>
                <w:rFonts w:ascii="ＭＳ ゴシック" w:eastAsia="ＭＳ ゴシック" w:hAnsi="ＭＳ ゴシック" w:hint="eastAsia"/>
              </w:rPr>
              <w:t>受ける</w:t>
            </w:r>
            <w:r w:rsidRPr="000D1FD2">
              <w:rPr>
                <w:rFonts w:ascii="ＭＳ ゴシック" w:eastAsia="ＭＳ ゴシック" w:hAnsi="ＭＳ ゴシック" w:hint="eastAsia"/>
              </w:rPr>
              <w:t>ための援助</w:t>
            </w:r>
          </w:p>
        </w:tc>
        <w:tc>
          <w:tcPr>
            <w:tcW w:w="6274" w:type="dxa"/>
          </w:tcPr>
          <w:p w:rsidR="00E1371C" w:rsidRPr="000D1FD2"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指定夜間対応型訪問介護の提供の開始に際し</w:t>
            </w:r>
            <w:r w:rsidR="00F32820">
              <w:rPr>
                <w:rFonts w:ascii="ＭＳ ゴシック" w:hAnsi="ＭＳ ゴシック" w:hint="eastAsia"/>
              </w:rPr>
              <w:t>、</w:t>
            </w:r>
            <w:r w:rsidRPr="000D1FD2">
              <w:rPr>
                <w:rFonts w:ascii="ＭＳ ゴシック" w:hAnsi="ＭＳ ゴシック" w:hint="eastAsia"/>
              </w:rPr>
              <w:t>利用申込者が施行規則第65条の</w:t>
            </w:r>
            <w:r w:rsidR="008052E1">
              <w:rPr>
                <w:rFonts w:ascii="ＭＳ ゴシック" w:hAnsi="ＭＳ ゴシック" w:hint="eastAsia"/>
              </w:rPr>
              <w:t>４</w:t>
            </w:r>
            <w:r w:rsidRPr="000D1FD2">
              <w:rPr>
                <w:rFonts w:ascii="ＭＳ ゴシック" w:hAnsi="ＭＳ ゴシック" w:hint="eastAsia"/>
              </w:rPr>
              <w:t>各号のいずれにも該当しないときは</w:t>
            </w:r>
            <w:r w:rsidR="00F32820">
              <w:rPr>
                <w:rFonts w:ascii="ＭＳ ゴシック" w:hAnsi="ＭＳ ゴシック" w:hint="eastAsia"/>
              </w:rPr>
              <w:t>、</w:t>
            </w:r>
            <w:r w:rsidRPr="000D1FD2">
              <w:rPr>
                <w:rFonts w:ascii="ＭＳ ゴシック" w:hAnsi="ＭＳ ゴシック" w:hint="eastAsia"/>
              </w:rPr>
              <w:t>当該利用申込者又はその家族に対し</w:t>
            </w:r>
            <w:r w:rsidR="00F32820">
              <w:rPr>
                <w:rFonts w:ascii="ＭＳ ゴシック" w:hAnsi="ＭＳ ゴシック" w:hint="eastAsia"/>
              </w:rPr>
              <w:t>、</w:t>
            </w:r>
            <w:r w:rsidRPr="000D1FD2">
              <w:rPr>
                <w:rFonts w:ascii="ＭＳ ゴシック" w:hAnsi="ＭＳ ゴシック" w:hint="eastAsia"/>
              </w:rPr>
              <w:t>居宅サービス計画（法第</w:t>
            </w:r>
            <w:r w:rsidR="008052E1">
              <w:rPr>
                <w:rFonts w:ascii="ＭＳ ゴシック" w:hAnsi="ＭＳ ゴシック" w:hint="eastAsia"/>
              </w:rPr>
              <w:t>８</w:t>
            </w:r>
            <w:r w:rsidRPr="000D1FD2">
              <w:rPr>
                <w:rFonts w:ascii="ＭＳ ゴシック" w:hAnsi="ＭＳ ゴシック" w:hint="eastAsia"/>
              </w:rPr>
              <w:t>条第23項に規定する居宅サービス計画をいう。）の作成を指定居宅介護支援事業者に依頼する旨を市町村に対して届け出ること等により</w:t>
            </w:r>
            <w:r w:rsidR="00F32820">
              <w:rPr>
                <w:rFonts w:ascii="ＭＳ ゴシック" w:hAnsi="ＭＳ ゴシック" w:hint="eastAsia"/>
              </w:rPr>
              <w:t>、</w:t>
            </w:r>
            <w:r w:rsidRPr="000D1FD2">
              <w:rPr>
                <w:rFonts w:ascii="ＭＳ ゴシック" w:hAnsi="ＭＳ ゴシック" w:hint="eastAsia"/>
              </w:rPr>
              <w:t>指定夜間対応型訪問介護の提供を法定代理受領サービスとして受けることができる旨を説明すること</w:t>
            </w:r>
            <w:r w:rsidR="00F32820">
              <w:rPr>
                <w:rFonts w:ascii="ＭＳ ゴシック" w:hAnsi="ＭＳ ゴシック" w:hint="eastAsia"/>
              </w:rPr>
              <w:t>、</w:t>
            </w:r>
            <w:r w:rsidRPr="000D1FD2">
              <w:rPr>
                <w:rFonts w:ascii="ＭＳ ゴシック" w:hAnsi="ＭＳ ゴシック" w:hint="eastAsia"/>
              </w:rPr>
              <w:t>指定居宅介護支援事業者に関する情報を提供することその他の法定代理受領サービスを行うために必要な援助を行っているか。</w:t>
            </w:r>
            <w:r w:rsidR="008052E1">
              <w:rPr>
                <w:rFonts w:ascii="ＭＳ ゴシック" w:hAnsi="ＭＳ ゴシック" w:hint="eastAsia"/>
              </w:rPr>
              <w:t xml:space="preserve">　　　　</w:t>
            </w:r>
            <w:r w:rsidRPr="000D1FD2">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３４第３条の１４準用</w:t>
            </w:r>
          </w:p>
          <w:p w:rsidR="00E1371C" w:rsidRPr="000D1FD2" w:rsidRDefault="00E1371C" w:rsidP="008052E1">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法定代理受領サービスの提供を受けるための援助</w:t>
            </w:r>
          </w:p>
          <w:p w:rsidR="00E1371C" w:rsidRDefault="00E1371C" w:rsidP="008052E1">
            <w:pPr>
              <w:spacing w:line="211" w:lineRule="exact"/>
              <w:ind w:left="360" w:hangingChars="200" w:hanging="360"/>
              <w:rPr>
                <w:rFonts w:ascii="ＭＳ ゴシック" w:eastAsia="ＭＳ ゴシック" w:hAnsi="ＭＳ ゴシック"/>
                <w:w w:val="50"/>
                <w:kern w:val="0"/>
                <w:szCs w:val="18"/>
              </w:rPr>
            </w:pPr>
            <w:r w:rsidRPr="000D1FD2">
              <w:rPr>
                <w:rFonts w:ascii="ＭＳ ゴシック" w:eastAsia="ＭＳ ゴシック" w:hAnsi="ＭＳ ゴシック" w:hint="eastAsia"/>
                <w:szCs w:val="18"/>
              </w:rPr>
              <w:t xml:space="preserve">　　</w:t>
            </w:r>
            <w:r w:rsidR="008052E1">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基準第</w:t>
            </w:r>
            <w:r w:rsidR="008052E1">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条の14は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施行規則第65条の</w:t>
            </w:r>
            <w:r w:rsidR="008052E1">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第</w:t>
            </w:r>
            <w:r w:rsidR="008052E1">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項第</w:t>
            </w:r>
            <w:r w:rsidR="008052E1">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号イ又はロに該当する利用者（※）は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指定夜間対応型訪問介護の提供を法定代理受領サービスとして受けることができることを踏まえ</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同項第</w:t>
            </w:r>
            <w:r w:rsidR="008052E1">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号イ又はロにも該当しない利用申込者又はその家族に対し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指定夜間対応型訪問介護の提供を法定代理受領サービスとして受けるための要件の説明</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居宅介護支援事業者に関する情報提供その他の法定代理受領サービスを行うために必要な援助を行わなければならないことを規定したものである。</w:t>
            </w:r>
            <w:r w:rsidR="008052E1">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◆平18解釈通知第3の一の４（</w:t>
            </w:r>
            <w:r w:rsidR="001971BA" w:rsidRPr="000D1FD2">
              <w:rPr>
                <w:rFonts w:ascii="ＭＳ ゴシック" w:eastAsia="ＭＳ ゴシック" w:hAnsi="ＭＳ ゴシック" w:hint="eastAsia"/>
                <w:w w:val="50"/>
                <w:kern w:val="0"/>
                <w:szCs w:val="18"/>
              </w:rPr>
              <w:t>８</w:t>
            </w:r>
            <w:r w:rsidRPr="000D1FD2">
              <w:rPr>
                <w:rFonts w:ascii="ＭＳ ゴシック" w:eastAsia="ＭＳ ゴシック" w:hAnsi="ＭＳ ゴシック" w:hint="eastAsia"/>
                <w:w w:val="50"/>
                <w:kern w:val="0"/>
                <w:szCs w:val="18"/>
              </w:rPr>
              <w:t>）準用</w:t>
            </w:r>
          </w:p>
          <w:p w:rsidR="00E1371C" w:rsidRPr="000D1FD2" w:rsidRDefault="00E1371C" w:rsidP="00693176">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※「施行規則第65条の</w:t>
            </w:r>
            <w:r w:rsidR="00D42085">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第</w:t>
            </w:r>
            <w:r w:rsidR="00D42085">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項第</w:t>
            </w:r>
            <w:r w:rsidR="00D42085">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号イ又はロに該当する利用者」とは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①居宅介護支援事業者に居宅サービス計画の作成を依頼することをあらかじめ市町村に届け出て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②その居宅サービス計画に基づく指定居宅サービスを受ける利用者のことをいう。</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rPr>
                <w:rFonts w:ascii="ＭＳ ゴシック" w:eastAsia="ＭＳ ゴシック" w:hAnsi="ＭＳ ゴシック"/>
                <w:szCs w:val="18"/>
              </w:rPr>
            </w:pPr>
          </w:p>
        </w:tc>
      </w:tr>
      <w:tr w:rsidR="00E1371C" w:rsidRPr="000D1FD2" w:rsidTr="00C3305E">
        <w:tc>
          <w:tcPr>
            <w:tcW w:w="1477"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９　居宅サービス計画に沿ったサービスの提供</w:t>
            </w:r>
          </w:p>
        </w:tc>
        <w:tc>
          <w:tcPr>
            <w:tcW w:w="6274" w:type="dxa"/>
          </w:tcPr>
          <w:p w:rsidR="00576A35"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居宅サービス計画（法第</w:t>
            </w:r>
            <w:r w:rsidR="007D4C5A">
              <w:rPr>
                <w:rFonts w:ascii="ＭＳ ゴシック" w:hAnsi="ＭＳ ゴシック" w:hint="eastAsia"/>
              </w:rPr>
              <w:t>８</w:t>
            </w:r>
            <w:r w:rsidRPr="000D1FD2">
              <w:rPr>
                <w:rFonts w:ascii="ＭＳ ゴシック" w:hAnsi="ＭＳ ゴシック" w:hint="eastAsia"/>
              </w:rPr>
              <w:t>条第23項に規定する居宅サービス計画をいい</w:t>
            </w:r>
            <w:r w:rsidR="00F32820">
              <w:rPr>
                <w:rFonts w:ascii="ＭＳ ゴシック" w:hAnsi="ＭＳ ゴシック" w:hint="eastAsia"/>
              </w:rPr>
              <w:t>、</w:t>
            </w:r>
            <w:r w:rsidRPr="000D1FD2">
              <w:rPr>
                <w:rFonts w:ascii="ＭＳ ゴシック" w:hAnsi="ＭＳ ゴシック" w:hint="eastAsia"/>
              </w:rPr>
              <w:t>施行規則第65条の</w:t>
            </w:r>
            <w:r w:rsidR="007D4C5A">
              <w:rPr>
                <w:rFonts w:ascii="ＭＳ ゴシック" w:hAnsi="ＭＳ ゴシック" w:hint="eastAsia"/>
              </w:rPr>
              <w:t>４</w:t>
            </w:r>
            <w:r w:rsidRPr="000D1FD2">
              <w:rPr>
                <w:rFonts w:ascii="ＭＳ ゴシック" w:hAnsi="ＭＳ ゴシック" w:hint="eastAsia"/>
              </w:rPr>
              <w:t>第</w:t>
            </w:r>
            <w:r w:rsidR="007D4C5A">
              <w:rPr>
                <w:rFonts w:ascii="ＭＳ ゴシック" w:hAnsi="ＭＳ ゴシック" w:hint="eastAsia"/>
              </w:rPr>
              <w:t>１</w:t>
            </w:r>
            <w:r w:rsidRPr="000D1FD2">
              <w:rPr>
                <w:rFonts w:ascii="ＭＳ ゴシック" w:hAnsi="ＭＳ ゴシック" w:hint="eastAsia"/>
              </w:rPr>
              <w:t>号ハに規定する計画を含む。以下同じ。）が作成されている場合は</w:t>
            </w:r>
            <w:r w:rsidR="00F32820">
              <w:rPr>
                <w:rFonts w:ascii="ＭＳ ゴシック" w:hAnsi="ＭＳ ゴシック" w:hint="eastAsia"/>
              </w:rPr>
              <w:t>、</w:t>
            </w:r>
            <w:r w:rsidRPr="000D1FD2">
              <w:rPr>
                <w:rFonts w:ascii="ＭＳ ゴシック" w:hAnsi="ＭＳ ゴシック" w:hint="eastAsia"/>
              </w:rPr>
              <w:t>当該居宅サービス計画に沿った指定夜間対応型訪問介護を提供しているか。</w:t>
            </w:r>
          </w:p>
          <w:p w:rsidR="00E1371C" w:rsidRPr="000D1FD2" w:rsidRDefault="00E1371C" w:rsidP="00C3305E">
            <w:pPr>
              <w:pStyle w:val="ad"/>
              <w:wordWrap/>
              <w:ind w:leftChars="100" w:left="180" w:firstLineChars="100" w:firstLine="94"/>
              <w:rPr>
                <w:rFonts w:ascii="ＭＳ ゴシック" w:hAnsi="ＭＳ ゴシック"/>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３４第３条の１５準用</w:t>
            </w:r>
          </w:p>
          <w:p w:rsidR="00E1371C" w:rsidRPr="000D1FD2"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xml:space="preserve">　◎　居宅サービス計画に沿ったサービスの提供</w:t>
            </w:r>
          </w:p>
          <w:p w:rsidR="00576A35" w:rsidRDefault="00E1371C" w:rsidP="00C3305E">
            <w:pPr>
              <w:pStyle w:val="ad"/>
              <w:wordWrap/>
              <w:ind w:left="368" w:hangingChars="200" w:hanging="368"/>
              <w:jc w:val="left"/>
              <w:rPr>
                <w:rFonts w:ascii="ＭＳ ゴシック" w:hAnsi="ＭＳ ゴシック"/>
              </w:rPr>
            </w:pPr>
            <w:r w:rsidRPr="000D1FD2">
              <w:rPr>
                <w:rFonts w:ascii="ＭＳ ゴシック" w:hAnsi="ＭＳ ゴシック" w:hint="eastAsia"/>
              </w:rPr>
              <w:t xml:space="preserve">　　</w:t>
            </w:r>
            <w:r w:rsidR="00442BD5">
              <w:rPr>
                <w:rFonts w:ascii="ＭＳ ゴシック" w:hAnsi="ＭＳ ゴシック" w:hint="eastAsia"/>
              </w:rPr>
              <w:t xml:space="preserve">　</w:t>
            </w:r>
            <w:r w:rsidRPr="000D1FD2">
              <w:rPr>
                <w:rFonts w:ascii="ＭＳ ゴシック" w:hAnsi="ＭＳ ゴシック" w:hint="eastAsia"/>
              </w:rPr>
              <w:t>基準第</w:t>
            </w:r>
            <w:r w:rsidR="007D4C5A">
              <w:rPr>
                <w:rFonts w:ascii="ＭＳ ゴシック" w:hAnsi="ＭＳ ゴシック" w:hint="eastAsia"/>
              </w:rPr>
              <w:t>３</w:t>
            </w:r>
            <w:r w:rsidRPr="000D1FD2">
              <w:rPr>
                <w:rFonts w:ascii="ＭＳ ゴシック" w:hAnsi="ＭＳ ゴシック" w:hint="eastAsia"/>
              </w:rPr>
              <w:t>条の15は</w:t>
            </w:r>
            <w:r w:rsidR="00F32820">
              <w:rPr>
                <w:rFonts w:ascii="ＭＳ ゴシック" w:hAnsi="ＭＳ ゴシック" w:hint="eastAsia"/>
              </w:rPr>
              <w:t>、</w:t>
            </w:r>
            <w:r w:rsidRPr="000D1FD2">
              <w:rPr>
                <w:rFonts w:ascii="ＭＳ ゴシック" w:hAnsi="ＭＳ ゴシック" w:hint="eastAsia"/>
              </w:rPr>
              <w:t>指定夜間対応型訪問介護は居宅サービス計画に沿って提供されなければならないことを規定したものである。指定夜間対応型訪問介護は</w:t>
            </w:r>
            <w:r w:rsidR="00F32820">
              <w:rPr>
                <w:rFonts w:ascii="ＭＳ ゴシック" w:hAnsi="ＭＳ ゴシック" w:hint="eastAsia"/>
              </w:rPr>
              <w:t>、</w:t>
            </w:r>
            <w:r w:rsidRPr="000D1FD2">
              <w:rPr>
                <w:rFonts w:ascii="ＭＳ ゴシック" w:hAnsi="ＭＳ ゴシック" w:hint="eastAsia"/>
              </w:rPr>
              <w:t>定期巡回サービス</w:t>
            </w:r>
            <w:r w:rsidR="00F32820">
              <w:rPr>
                <w:rFonts w:ascii="ＭＳ ゴシック" w:hAnsi="ＭＳ ゴシック" w:hint="eastAsia"/>
              </w:rPr>
              <w:t>、</w:t>
            </w:r>
            <w:r w:rsidRPr="000D1FD2">
              <w:rPr>
                <w:rFonts w:ascii="ＭＳ ゴシック" w:hAnsi="ＭＳ ゴシック" w:hint="eastAsia"/>
              </w:rPr>
              <w:t>随時訪問サービスを利用者の心身の状況に応じて</w:t>
            </w:r>
            <w:r w:rsidR="00F32820">
              <w:rPr>
                <w:rFonts w:ascii="ＭＳ ゴシック" w:hAnsi="ＭＳ ゴシック" w:hint="eastAsia"/>
              </w:rPr>
              <w:t>、</w:t>
            </w:r>
            <w:r w:rsidRPr="000D1FD2">
              <w:rPr>
                <w:rFonts w:ascii="ＭＳ ゴシック" w:hAnsi="ＭＳ ゴシック" w:hint="eastAsia"/>
              </w:rPr>
              <w:t>柔軟に提供するものであり</w:t>
            </w:r>
            <w:r w:rsidR="00F32820">
              <w:rPr>
                <w:rFonts w:ascii="ＭＳ ゴシック" w:hAnsi="ＭＳ ゴシック" w:hint="eastAsia"/>
              </w:rPr>
              <w:t>、</w:t>
            </w:r>
            <w:r w:rsidRPr="000D1FD2">
              <w:rPr>
                <w:rFonts w:ascii="ＭＳ ゴシック" w:hAnsi="ＭＳ ゴシック" w:hint="eastAsia"/>
              </w:rPr>
              <w:t>随時の訪問を行う場合や</w:t>
            </w:r>
            <w:r w:rsidR="00F32820">
              <w:rPr>
                <w:rFonts w:ascii="ＭＳ ゴシック" w:hAnsi="ＭＳ ゴシック" w:hint="eastAsia"/>
              </w:rPr>
              <w:t>、</w:t>
            </w:r>
            <w:r w:rsidRPr="000D1FD2">
              <w:rPr>
                <w:rFonts w:ascii="ＭＳ ゴシック" w:hAnsi="ＭＳ ゴシック" w:hint="eastAsia"/>
              </w:rPr>
              <w:t>定期巡回サービスの訪問時間帯又は内容等の変更を行った場合は</w:t>
            </w:r>
            <w:r w:rsidR="00F32820">
              <w:rPr>
                <w:rFonts w:ascii="ＭＳ ゴシック" w:hAnsi="ＭＳ ゴシック" w:hint="eastAsia"/>
              </w:rPr>
              <w:t>、</w:t>
            </w:r>
            <w:r w:rsidRPr="000D1FD2">
              <w:rPr>
                <w:rFonts w:ascii="ＭＳ ゴシック" w:hAnsi="ＭＳ ゴシック" w:hint="eastAsia"/>
              </w:rPr>
              <w:t>当該利用者を担当する介護支援専門員に対し適宜報告を行う等</w:t>
            </w:r>
            <w:r w:rsidR="00F32820">
              <w:rPr>
                <w:rFonts w:ascii="ＭＳ ゴシック" w:hAnsi="ＭＳ ゴシック" w:hint="eastAsia"/>
              </w:rPr>
              <w:t>、</w:t>
            </w:r>
            <w:r w:rsidRPr="000D1FD2">
              <w:rPr>
                <w:rFonts w:ascii="ＭＳ ゴシック" w:hAnsi="ＭＳ ゴシック" w:hint="eastAsia"/>
              </w:rPr>
              <w:t>基準第3条の13の趣旨を踏まえて適切な連携を図るものとする。</w:t>
            </w:r>
          </w:p>
          <w:p w:rsidR="00E1371C" w:rsidRPr="000D1FD2" w:rsidRDefault="00E1371C" w:rsidP="00C3305E">
            <w:pPr>
              <w:pStyle w:val="ad"/>
              <w:wordWrap/>
              <w:ind w:leftChars="100" w:left="180" w:firstLineChars="200" w:firstLine="180"/>
              <w:jc w:val="left"/>
              <w:rPr>
                <w:rFonts w:ascii="ＭＳ ゴシック" w:hAnsi="ＭＳ ゴシック"/>
              </w:rPr>
            </w:pPr>
            <w:r w:rsidRPr="000D1FD2">
              <w:rPr>
                <w:rFonts w:ascii="ＭＳ ゴシック" w:hAnsi="ＭＳ ゴシック" w:hint="eastAsia"/>
                <w:spacing w:val="0"/>
                <w:w w:val="50"/>
              </w:rPr>
              <w:t>◆平18解釈通知第3の一の４（</w:t>
            </w:r>
            <w:r w:rsidR="001971BA" w:rsidRPr="000D1FD2">
              <w:rPr>
                <w:rFonts w:ascii="ＭＳ ゴシック" w:hAnsi="ＭＳ ゴシック" w:hint="eastAsia"/>
                <w:spacing w:val="0"/>
                <w:w w:val="50"/>
              </w:rPr>
              <w:t>９</w:t>
            </w:r>
            <w:r w:rsidRPr="000D1FD2">
              <w:rPr>
                <w:rFonts w:ascii="ＭＳ ゴシック" w:hAnsi="ＭＳ ゴシック" w:hint="eastAsia"/>
                <w:spacing w:val="0"/>
                <w:w w:val="50"/>
              </w:rPr>
              <w:t>）準用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p w:rsidR="00E1371C" w:rsidRPr="000D1FD2" w:rsidRDefault="00E1371C" w:rsidP="00E1371C">
            <w:pPr>
              <w:rPr>
                <w:rFonts w:ascii="ＭＳ ゴシック" w:eastAsia="ＭＳ ゴシック" w:hAnsi="ＭＳ ゴシック"/>
                <w:szCs w:val="18"/>
              </w:rPr>
            </w:pPr>
          </w:p>
        </w:tc>
        <w:tc>
          <w:tcPr>
            <w:tcW w:w="2109"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　夜間対応型訪問介護計画は居宅サービス計画に沿って作成されているか。</w:t>
            </w:r>
          </w:p>
        </w:tc>
      </w:tr>
      <w:tr w:rsidR="00E1371C" w:rsidRPr="000D1FD2" w:rsidTr="00C3305E">
        <w:tc>
          <w:tcPr>
            <w:tcW w:w="1477"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10　居宅サービス計画等の変更の援助</w:t>
            </w:r>
          </w:p>
        </w:tc>
        <w:tc>
          <w:tcPr>
            <w:tcW w:w="6274" w:type="dxa"/>
          </w:tcPr>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w:t>
            </w:r>
            <w:r w:rsidR="00693176">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利用者が居宅サービス計画の変更を希望する場合は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当該利用者に係る指定居宅介護支援事業者への連絡その他の必要な援助を行っているか。</w:t>
            </w:r>
            <w:r w:rsidR="007D4C5A">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３４第３条の１6準用</w:t>
            </w:r>
          </w:p>
          <w:p w:rsidR="00E1371C" w:rsidRPr="000D1FD2" w:rsidRDefault="00E1371C" w:rsidP="007D4C5A">
            <w:pPr>
              <w:spacing w:line="211" w:lineRule="exact"/>
              <w:ind w:firstLineChars="100" w:firstLine="180"/>
              <w:rPr>
                <w:rFonts w:ascii="ＭＳ ゴシック" w:eastAsia="ＭＳ ゴシック" w:hAnsi="ＭＳ ゴシック"/>
                <w:szCs w:val="18"/>
              </w:rPr>
            </w:pPr>
            <w:r w:rsidRPr="000D1FD2">
              <w:rPr>
                <w:rFonts w:ascii="ＭＳ ゴシック" w:eastAsia="ＭＳ ゴシック" w:hAnsi="ＭＳ ゴシック" w:hint="eastAsia"/>
                <w:szCs w:val="18"/>
              </w:rPr>
              <w:t>◎</w:t>
            </w: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居宅サービス計画等の変更の援助</w:t>
            </w:r>
          </w:p>
          <w:p w:rsidR="00E1371C" w:rsidRPr="000D1FD2" w:rsidRDefault="00E1371C" w:rsidP="007D4C5A">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7D4C5A">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基準第</w:t>
            </w:r>
            <w:r w:rsidR="007D4C5A">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条の16は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指定夜間対応型訪問介護を法定代理受領サービスとして提供するためには当該指定夜間対応型訪問介護が居宅サービス計画に位置付けられている必要があることを踏まえ</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利用者が居宅サービス計画の変更を希望する場合（利用者の状態の変化等により追加的なサービスが必要となり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当該サービスを法定代理受領サービスとして行う等のために居宅サービス計画の変更が必要となった場合で</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指定夜間対応型訪問介護事業者からの当該変更の必要性の説明に対し利用者が同意する場合を含む。）は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当該利用者に係る指定居宅介護支援事業者への連絡</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サービスを追加する場合に当該サービスを法定代理受領サービスとして利用する場合には支給限度額の範囲内で居宅サービス計画を変更する必要がある旨の説明その他の必要な援助を行わなければならないことを規定ものである。</w:t>
            </w:r>
            <w:r w:rsidRPr="000D1FD2">
              <w:rPr>
                <w:rFonts w:ascii="ＭＳ ゴシック" w:eastAsia="ＭＳ ゴシック" w:hAnsi="ＭＳ ゴシック" w:hint="eastAsia"/>
                <w:w w:val="50"/>
                <w:kern w:val="0"/>
                <w:szCs w:val="18"/>
              </w:rPr>
              <w:t>◆平18解釈通知第3の一の４（</w:t>
            </w:r>
            <w:r w:rsidR="001971BA" w:rsidRPr="000D1FD2">
              <w:rPr>
                <w:rFonts w:ascii="ＭＳ ゴシック" w:eastAsia="ＭＳ ゴシック" w:hAnsi="ＭＳ ゴシック" w:hint="eastAsia"/>
                <w:w w:val="50"/>
                <w:kern w:val="0"/>
                <w:szCs w:val="18"/>
              </w:rPr>
              <w:t>１０</w:t>
            </w:r>
            <w:r w:rsidRPr="000D1FD2">
              <w:rPr>
                <w:rFonts w:ascii="ＭＳ ゴシック" w:eastAsia="ＭＳ ゴシック" w:hAnsi="ＭＳ ゴシック" w:hint="eastAsia"/>
                <w:w w:val="50"/>
                <w:kern w:val="0"/>
                <w:szCs w:val="18"/>
              </w:rPr>
              <w:t>）準用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5D0E" w:rsidRDefault="00E1371C" w:rsidP="00E1371C">
            <w:pPr>
              <w:pStyle w:val="ad"/>
              <w:wordWrap/>
              <w:spacing w:before="121"/>
              <w:rPr>
                <w:rFonts w:ascii="ＭＳ ゴシック" w:hAnsi="ＭＳ ゴシック"/>
                <w:spacing w:val="-4"/>
              </w:rPr>
            </w:pPr>
            <w:r w:rsidRPr="000D1FD2">
              <w:rPr>
                <w:rFonts w:ascii="ＭＳ ゴシック" w:hAnsi="ＭＳ ゴシック" w:hint="eastAsia"/>
                <w:spacing w:val="-4"/>
              </w:rPr>
              <w:t>□</w:t>
            </w:r>
            <w:r w:rsidRPr="000D5D0E">
              <w:rPr>
                <w:rFonts w:ascii="ＭＳ ゴシック" w:hAnsi="ＭＳ ゴシック" w:hint="eastAsia"/>
                <w:spacing w:val="-4"/>
              </w:rPr>
              <w:t xml:space="preserve">　介護支援専門員への</w:t>
            </w:r>
          </w:p>
          <w:p w:rsidR="00E1371C" w:rsidRPr="00C3305E" w:rsidRDefault="00E1371C" w:rsidP="00C3305E">
            <w:pPr>
              <w:rPr>
                <w:rFonts w:ascii="ＭＳ ゴシック" w:eastAsia="ＭＳ ゴシック" w:hAnsi="ＭＳ ゴシック"/>
              </w:rPr>
            </w:pPr>
            <w:r w:rsidRPr="00C3305E">
              <w:rPr>
                <w:rFonts w:ascii="ＭＳ ゴシック" w:eastAsia="ＭＳ ゴシック" w:hAnsi="ＭＳ ゴシック" w:hint="eastAsia"/>
              </w:rPr>
              <w:t xml:space="preserve">　計画変更の相談事例</w:t>
            </w:r>
            <w:r w:rsidR="00F75445" w:rsidRPr="00C3305E">
              <w:rPr>
                <w:rFonts w:ascii="ＭＳ ゴシック" w:eastAsia="ＭＳ ゴシック" w:hAnsi="ＭＳ ゴシック" w:hint="eastAsia"/>
              </w:rPr>
              <w:t xml:space="preserve">　　</w:t>
            </w:r>
            <w:r w:rsidRPr="00C3305E">
              <w:rPr>
                <w:rFonts w:ascii="ＭＳ ゴシック" w:eastAsia="ＭＳ ゴシック" w:hAnsi="ＭＳ ゴシック" w:hint="eastAsia"/>
              </w:rPr>
              <w:t>の</w:t>
            </w:r>
          </w:p>
          <w:p w:rsidR="00E1371C" w:rsidRPr="00C3305E" w:rsidRDefault="00E1371C" w:rsidP="00C3305E">
            <w:pPr>
              <w:rPr>
                <w:rFonts w:ascii="ＭＳ ゴシック" w:eastAsia="ＭＳ ゴシック" w:hAnsi="ＭＳ ゴシック"/>
              </w:rPr>
            </w:pPr>
            <w:r w:rsidRPr="00C3305E">
              <w:rPr>
                <w:rFonts w:ascii="ＭＳ ゴシック" w:eastAsia="ＭＳ ゴシック" w:hAnsi="ＭＳ ゴシック" w:hint="eastAsia"/>
              </w:rPr>
              <w:t xml:space="preserve">　有・無</w:t>
            </w:r>
          </w:p>
          <w:p w:rsidR="00E1371C" w:rsidRPr="000D1FD2" w:rsidRDefault="00E1371C" w:rsidP="00E1371C">
            <w:pPr>
              <w:pStyle w:val="ad"/>
              <w:wordWrap/>
              <w:spacing w:before="121"/>
              <w:rPr>
                <w:rFonts w:ascii="ＭＳ ゴシック" w:hAnsi="ＭＳ ゴシック"/>
                <w:spacing w:val="-4"/>
              </w:rPr>
            </w:pPr>
            <w:r w:rsidRPr="000D1FD2">
              <w:rPr>
                <w:rFonts w:ascii="ＭＳ ゴシック" w:hAnsi="ＭＳ ゴシック" w:hint="eastAsia"/>
                <w:spacing w:val="-4"/>
              </w:rPr>
              <w:t>（　　　　　　　　　）</w:t>
            </w:r>
          </w:p>
        </w:tc>
      </w:tr>
      <w:tr w:rsidR="00E1371C" w:rsidRPr="000D1FD2" w:rsidTr="00C3305E">
        <w:tc>
          <w:tcPr>
            <w:tcW w:w="1477" w:type="dxa"/>
          </w:tcPr>
          <w:p w:rsidR="00E1371C" w:rsidRPr="000D1FD2" w:rsidRDefault="00E1371C" w:rsidP="00C3305E">
            <w:pPr>
              <w:ind w:left="180" w:hangingChars="100" w:hanging="180"/>
            </w:pPr>
            <w:r w:rsidRPr="00C3305E">
              <w:rPr>
                <w:rFonts w:ascii="ＭＳ ゴシック" w:eastAsia="ＭＳ ゴシック" w:hAnsi="ＭＳ ゴシック" w:hint="eastAsia"/>
              </w:rPr>
              <w:t>11　身分を証する書類の携行</w:t>
            </w:r>
          </w:p>
        </w:tc>
        <w:tc>
          <w:tcPr>
            <w:tcW w:w="6274" w:type="dxa"/>
          </w:tcPr>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pacing w:val="1"/>
              </w:rPr>
              <w:t>夜間対応型訪問介護事業者</w:t>
            </w:r>
            <w:r w:rsidRPr="000D1FD2">
              <w:rPr>
                <w:rFonts w:ascii="ＭＳ ゴシック" w:eastAsia="ＭＳ ゴシック" w:hAnsi="ＭＳ ゴシック" w:hint="eastAsia"/>
              </w:rPr>
              <w:t>に身分を証する書類を携行させ</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面接時</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初回訪問時及び利用者又はその家族から求められたときは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これを提示すべき旨を指導しているか。</w:t>
            </w:r>
            <w:r w:rsidR="007D4C5A">
              <w:rPr>
                <w:rFonts w:ascii="ＭＳ ゴシック" w:eastAsia="ＭＳ ゴシック" w:hAnsi="ＭＳ ゴシック" w:hint="eastAsia"/>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３４第３条の１７準用</w:t>
            </w:r>
          </w:p>
          <w:p w:rsidR="00E1371C" w:rsidRPr="000D1FD2" w:rsidRDefault="00E1371C" w:rsidP="00693176">
            <w:pPr>
              <w:pStyle w:val="ad"/>
              <w:wordWrap/>
              <w:ind w:left="368" w:hangingChars="200" w:hanging="368"/>
              <w:rPr>
                <w:rFonts w:ascii="ＭＳ ゴシック" w:hAnsi="ＭＳ ゴシック"/>
              </w:rPr>
            </w:pPr>
            <w:r w:rsidRPr="000D1FD2">
              <w:rPr>
                <w:rFonts w:ascii="ＭＳ ゴシック" w:hAnsi="ＭＳ ゴシック" w:hint="eastAsia"/>
              </w:rPr>
              <w:t xml:space="preserve">　◎　証書等には</w:t>
            </w:r>
            <w:r w:rsidR="00F32820">
              <w:rPr>
                <w:rFonts w:ascii="ＭＳ ゴシック" w:hAnsi="ＭＳ ゴシック" w:hint="eastAsia"/>
              </w:rPr>
              <w:t>、</w:t>
            </w:r>
            <w:r w:rsidRPr="000D1FD2">
              <w:rPr>
                <w:rFonts w:ascii="ＭＳ ゴシック" w:hAnsi="ＭＳ ゴシック" w:hint="eastAsia"/>
              </w:rPr>
              <w:t>当該指定夜間対応型訪問介護事業所の名称</w:t>
            </w:r>
            <w:r w:rsidR="00F32820">
              <w:rPr>
                <w:rFonts w:ascii="ＭＳ ゴシック" w:hAnsi="ＭＳ ゴシック" w:hint="eastAsia"/>
              </w:rPr>
              <w:t>、</w:t>
            </w:r>
            <w:r w:rsidRPr="000D1FD2">
              <w:rPr>
                <w:rFonts w:ascii="ＭＳ ゴシック" w:hAnsi="ＭＳ ゴシック" w:hint="eastAsia"/>
              </w:rPr>
              <w:t>当該従業員の氏名の記載があるか（写真の貼付</w:t>
            </w:r>
            <w:r w:rsidR="00F32820">
              <w:rPr>
                <w:rFonts w:ascii="ＭＳ ゴシック" w:hAnsi="ＭＳ ゴシック" w:hint="eastAsia"/>
              </w:rPr>
              <w:t>、</w:t>
            </w:r>
            <w:r w:rsidRPr="000D1FD2">
              <w:rPr>
                <w:rFonts w:ascii="ＭＳ ゴシック" w:hAnsi="ＭＳ ゴシック" w:hint="eastAsia"/>
              </w:rPr>
              <w:t>職能の記載は努力義務）</w:t>
            </w:r>
          </w:p>
          <w:p w:rsidR="00E1371C" w:rsidRPr="000D1FD2" w:rsidRDefault="00E1371C" w:rsidP="00693176">
            <w:pPr>
              <w:pStyle w:val="ad"/>
              <w:wordWrap/>
              <w:ind w:left="184" w:hangingChars="100" w:hanging="184"/>
              <w:rPr>
                <w:rFonts w:ascii="ＭＳ ゴシック" w:hAnsi="ＭＳ ゴシック"/>
                <w:w w:val="50"/>
              </w:rPr>
            </w:pPr>
            <w:r w:rsidRPr="000D1FD2">
              <w:rPr>
                <w:rFonts w:ascii="ＭＳ ゴシック" w:hAnsi="ＭＳ ゴシック" w:hint="eastAsia"/>
              </w:rPr>
              <w:t xml:space="preserve">　　</w:t>
            </w:r>
            <w:r w:rsidRPr="000D1FD2">
              <w:rPr>
                <w:rFonts w:ascii="ＭＳ ゴシック" w:hAnsi="ＭＳ ゴシック" w:hint="eastAsia"/>
                <w:spacing w:val="0"/>
                <w:w w:val="50"/>
              </w:rPr>
              <w:t>◆平18解釈通知第3の一の４（１</w:t>
            </w:r>
            <w:r w:rsidR="001971BA" w:rsidRPr="000D1FD2">
              <w:rPr>
                <w:rFonts w:ascii="ＭＳ ゴシック" w:hAnsi="ＭＳ ゴシック" w:hint="eastAsia"/>
                <w:spacing w:val="0"/>
                <w:w w:val="50"/>
              </w:rPr>
              <w:t>１</w:t>
            </w:r>
            <w:r w:rsidRPr="000D1FD2">
              <w:rPr>
                <w:rFonts w:ascii="ＭＳ ゴシック" w:hAnsi="ＭＳ ゴシック" w:hint="eastAsia"/>
                <w:spacing w:val="0"/>
                <w:w w:val="50"/>
              </w:rPr>
              <w:t>）準用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pStyle w:val="ad"/>
              <w:wordWrap/>
              <w:rPr>
                <w:rFonts w:ascii="ＭＳ ゴシック" w:hAnsi="ＭＳ ゴシック"/>
              </w:rPr>
            </w:pPr>
            <w:r w:rsidRPr="000D1FD2">
              <w:rPr>
                <w:rFonts w:ascii="ＭＳ ゴシック" w:hAnsi="ＭＳ ゴシック" w:hint="eastAsia"/>
                <w:spacing w:val="-4"/>
              </w:rPr>
              <w:t>□　身分証</w:t>
            </w:r>
            <w:r w:rsidRPr="000D1FD2">
              <w:rPr>
                <w:rFonts w:ascii="ＭＳ ゴシック" w:hAnsi="ＭＳ ゴシック" w:hint="eastAsia"/>
              </w:rPr>
              <w:t>を確認</w:t>
            </w:r>
          </w:p>
          <w:p w:rsidR="00E1371C" w:rsidRPr="000D1FD2" w:rsidRDefault="00E1371C" w:rsidP="00E1371C">
            <w:pPr>
              <w:pStyle w:val="ad"/>
              <w:wordWrap/>
              <w:spacing w:before="121"/>
              <w:rPr>
                <w:rFonts w:ascii="ＭＳ ゴシック" w:hAnsi="ＭＳ ゴシック"/>
                <w:spacing w:val="-4"/>
              </w:rPr>
            </w:pPr>
            <w:r w:rsidRPr="000D1FD2">
              <w:rPr>
                <w:rFonts w:ascii="ＭＳ ゴシック" w:hAnsi="ＭＳ ゴシック" w:hint="eastAsia"/>
              </w:rPr>
              <w:t>（常に携行すること）</w:t>
            </w:r>
          </w:p>
        </w:tc>
      </w:tr>
      <w:tr w:rsidR="00E1371C" w:rsidRPr="000D1FD2" w:rsidTr="00C3305E">
        <w:tc>
          <w:tcPr>
            <w:tcW w:w="1477" w:type="dxa"/>
          </w:tcPr>
          <w:p w:rsidR="00E1371C" w:rsidRPr="000D1FD2" w:rsidRDefault="00E1371C" w:rsidP="00C3305E">
            <w:pPr>
              <w:ind w:left="180" w:hangingChars="100" w:hanging="180"/>
            </w:pPr>
            <w:r w:rsidRPr="00C3305E">
              <w:rPr>
                <w:rFonts w:ascii="ＭＳ ゴシック" w:eastAsia="ＭＳ ゴシック" w:hAnsi="ＭＳ ゴシック" w:hint="eastAsia"/>
              </w:rPr>
              <w:t>12　サービスの提供の記録</w:t>
            </w:r>
          </w:p>
        </w:tc>
        <w:tc>
          <w:tcPr>
            <w:tcW w:w="6274" w:type="dxa"/>
          </w:tcPr>
          <w:p w:rsidR="00E1371C" w:rsidRPr="000D1FD2" w:rsidRDefault="00E1371C" w:rsidP="00693176">
            <w:pPr>
              <w:pStyle w:val="ad"/>
              <w:wordWrap/>
              <w:ind w:leftChars="-1" w:left="316" w:hangingChars="173" w:hanging="318"/>
              <w:rPr>
                <w:rFonts w:ascii="ＭＳ ゴシック" w:hAnsi="ＭＳ ゴシック"/>
              </w:rPr>
            </w:pPr>
            <w:r w:rsidRPr="000D1FD2">
              <w:rPr>
                <w:rFonts w:ascii="ＭＳ ゴシック" w:hAnsi="ＭＳ ゴシック" w:hint="eastAsia"/>
              </w:rPr>
              <w:t>□　サービスを提供した際には</w:t>
            </w:r>
            <w:r w:rsidR="00F32820">
              <w:rPr>
                <w:rFonts w:ascii="ＭＳ ゴシック" w:hAnsi="ＭＳ ゴシック" w:hint="eastAsia"/>
              </w:rPr>
              <w:t>、</w:t>
            </w:r>
            <w:r w:rsidRPr="000D1FD2">
              <w:rPr>
                <w:rFonts w:ascii="ＭＳ ゴシック" w:hAnsi="ＭＳ ゴシック" w:hint="eastAsia"/>
              </w:rPr>
              <w:t>サービスの提供日及び内容</w:t>
            </w:r>
            <w:r w:rsidR="00F32820">
              <w:rPr>
                <w:rFonts w:ascii="ＭＳ ゴシック" w:hAnsi="ＭＳ ゴシック" w:hint="eastAsia"/>
              </w:rPr>
              <w:t>、</w:t>
            </w:r>
            <w:r w:rsidRPr="000D1FD2">
              <w:rPr>
                <w:rFonts w:ascii="ＭＳ ゴシック" w:hAnsi="ＭＳ ゴシック" w:hint="eastAsia"/>
              </w:rPr>
              <w:t>保険給付の額その他必要な事項を</w:t>
            </w:r>
            <w:r w:rsidR="00F32820">
              <w:rPr>
                <w:rFonts w:ascii="ＭＳ ゴシック" w:hAnsi="ＭＳ ゴシック" w:hint="eastAsia"/>
              </w:rPr>
              <w:t>、</w:t>
            </w:r>
            <w:r w:rsidRPr="000D1FD2">
              <w:rPr>
                <w:rFonts w:ascii="ＭＳ ゴシック" w:hAnsi="ＭＳ ゴシック" w:hint="eastAsia"/>
              </w:rPr>
              <w:t>利用者の居宅サービス計画を記載した書面又はこれに準ずる書面に記載しているか。</w:t>
            </w:r>
            <w:r w:rsidR="007D4C5A">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３４第３条の１８準用</w:t>
            </w:r>
          </w:p>
          <w:p w:rsidR="00E1371C" w:rsidRPr="000D1FD2" w:rsidRDefault="00E1371C" w:rsidP="00693176">
            <w:pPr>
              <w:pStyle w:val="ad"/>
              <w:wordWrap/>
              <w:ind w:left="318" w:hangingChars="173" w:hanging="318"/>
              <w:rPr>
                <w:rFonts w:ascii="ＭＳ ゴシック" w:hAnsi="ＭＳ ゴシック"/>
                <w:spacing w:val="0"/>
              </w:rPr>
            </w:pPr>
            <w:r w:rsidRPr="000D1FD2">
              <w:rPr>
                <w:rFonts w:ascii="ＭＳ ゴシック" w:hAnsi="ＭＳ ゴシック" w:hint="eastAsia"/>
              </w:rPr>
              <w:t xml:space="preserve">　◎　利用者の居宅サービス計画の書面又はサービス利用票等に記載すべき事項　</w:t>
            </w:r>
            <w:r w:rsidR="007D4C5A">
              <w:rPr>
                <w:rFonts w:ascii="ＭＳ ゴシック" w:hAnsi="ＭＳ ゴシック" w:hint="eastAsia"/>
              </w:rPr>
              <w:t xml:space="preserve">　　　　</w:t>
            </w:r>
            <w:r w:rsidRPr="000D1FD2">
              <w:rPr>
                <w:rFonts w:ascii="ＭＳ ゴシック" w:hAnsi="ＭＳ ゴシック" w:hint="eastAsia"/>
                <w:spacing w:val="0"/>
                <w:w w:val="50"/>
              </w:rPr>
              <w:t>◆平18解釈通知第3</w:t>
            </w:r>
            <w:r w:rsidR="00A95027">
              <w:rPr>
                <w:rFonts w:ascii="ＭＳ ゴシック" w:hAnsi="ＭＳ ゴシック" w:hint="eastAsia"/>
                <w:spacing w:val="0"/>
                <w:w w:val="50"/>
              </w:rPr>
              <w:t>の一の４（１２</w:t>
            </w:r>
            <w:r w:rsidRPr="000D1FD2">
              <w:rPr>
                <w:rFonts w:ascii="ＭＳ ゴシック" w:hAnsi="ＭＳ ゴシック" w:hint="eastAsia"/>
                <w:spacing w:val="0"/>
                <w:w w:val="50"/>
              </w:rPr>
              <w:t>）①準用</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1"/>
              </w:rPr>
              <w:t xml:space="preserve">    </w:t>
            </w:r>
            <w:r w:rsidRPr="000D1FD2">
              <w:rPr>
                <w:rFonts w:ascii="ＭＳ ゴシック" w:hAnsi="ＭＳ ゴシック" w:hint="eastAsia"/>
              </w:rPr>
              <w:t>ア　サービスの提供日</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1"/>
              </w:rPr>
              <w:t xml:space="preserve">    </w:t>
            </w:r>
            <w:r w:rsidRPr="000D1FD2">
              <w:rPr>
                <w:rFonts w:ascii="ＭＳ ゴシック" w:hAnsi="ＭＳ ゴシック" w:hint="eastAsia"/>
              </w:rPr>
              <w:t>イ　サービス内容</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1"/>
              </w:rPr>
              <w:t xml:space="preserve">    </w:t>
            </w:r>
            <w:r w:rsidRPr="000D1FD2">
              <w:rPr>
                <w:rFonts w:ascii="ＭＳ ゴシック" w:hAnsi="ＭＳ ゴシック" w:hint="eastAsia"/>
              </w:rPr>
              <w:t>ウ　保険給付の額</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xml:space="preserve">　　エ　その他必要な事項</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ind w:left="184" w:hangingChars="100" w:hanging="184"/>
              <w:rPr>
                <w:rFonts w:ascii="ＭＳ ゴシック" w:hAnsi="ＭＳ ゴシック"/>
                <w:w w:val="50"/>
              </w:rPr>
            </w:pPr>
            <w:r w:rsidRPr="000D1FD2">
              <w:rPr>
                <w:rFonts w:ascii="ＭＳ ゴシック" w:hAnsi="ＭＳ ゴシック" w:hint="eastAsia"/>
              </w:rPr>
              <w:t>□　サービスを提供した際には</w:t>
            </w:r>
            <w:r w:rsidR="00F32820">
              <w:rPr>
                <w:rFonts w:ascii="ＭＳ ゴシック" w:hAnsi="ＭＳ ゴシック" w:hint="eastAsia"/>
              </w:rPr>
              <w:t>、</w:t>
            </w:r>
            <w:r w:rsidRPr="000D1FD2">
              <w:rPr>
                <w:rFonts w:ascii="ＭＳ ゴシック" w:hAnsi="ＭＳ ゴシック" w:hint="eastAsia"/>
              </w:rPr>
              <w:t>提供した具体的なサービスの内容等を記録するとともに</w:t>
            </w:r>
            <w:r w:rsidR="00F32820">
              <w:rPr>
                <w:rFonts w:ascii="ＭＳ ゴシック" w:hAnsi="ＭＳ ゴシック" w:hint="eastAsia"/>
              </w:rPr>
              <w:t>、</w:t>
            </w:r>
            <w:r w:rsidRPr="000D1FD2">
              <w:rPr>
                <w:rFonts w:ascii="ＭＳ ゴシック" w:hAnsi="ＭＳ ゴシック" w:hint="eastAsia"/>
              </w:rPr>
              <w:t>利用者からの申出があった場合には</w:t>
            </w:r>
            <w:r w:rsidR="00F32820">
              <w:rPr>
                <w:rFonts w:ascii="ＭＳ ゴシック" w:hAnsi="ＭＳ ゴシック" w:hint="eastAsia"/>
              </w:rPr>
              <w:t>、</w:t>
            </w:r>
            <w:r w:rsidRPr="000D1FD2">
              <w:rPr>
                <w:rFonts w:ascii="ＭＳ ゴシック" w:hAnsi="ＭＳ ゴシック" w:hint="eastAsia"/>
              </w:rPr>
              <w:t>文書の交付その他適切な方法により</w:t>
            </w:r>
            <w:r w:rsidR="00F32820">
              <w:rPr>
                <w:rFonts w:ascii="ＭＳ ゴシック" w:hAnsi="ＭＳ ゴシック" w:hint="eastAsia"/>
              </w:rPr>
              <w:t>、</w:t>
            </w:r>
            <w:r w:rsidRPr="000D1FD2">
              <w:rPr>
                <w:rFonts w:ascii="ＭＳ ゴシック" w:hAnsi="ＭＳ ゴシック" w:hint="eastAsia"/>
              </w:rPr>
              <w:t>その情報を利用者に対して提供しなければならない。（→要記録保存）</w:t>
            </w:r>
            <w:r w:rsidR="007D4C5A">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３４第３条の１８第２項準用</w:t>
            </w:r>
          </w:p>
          <w:p w:rsidR="00E1371C" w:rsidRPr="000D1FD2" w:rsidRDefault="00E1371C" w:rsidP="00C3305E">
            <w:pPr>
              <w:pStyle w:val="ad"/>
              <w:wordWrap/>
              <w:ind w:left="470" w:hangingChars="500" w:hanging="470"/>
              <w:rPr>
                <w:rFonts w:ascii="ＭＳ ゴシック" w:hAnsi="ＭＳ ゴシック"/>
              </w:rPr>
            </w:pPr>
            <w:r w:rsidRPr="000D1FD2">
              <w:rPr>
                <w:rFonts w:ascii="ＭＳ ゴシック" w:hAnsi="ＭＳ ゴシック" w:hint="eastAsia"/>
                <w:w w:val="50"/>
              </w:rPr>
              <w:t xml:space="preserve">　</w:t>
            </w:r>
            <w:r w:rsidRPr="000D1FD2">
              <w:rPr>
                <w:rFonts w:ascii="ＭＳ ゴシック" w:hAnsi="ＭＳ ゴシック" w:hint="eastAsia"/>
                <w:spacing w:val="1"/>
              </w:rPr>
              <w:t xml:space="preserve">  </w:t>
            </w:r>
            <w:r w:rsidRPr="000D1FD2">
              <w:rPr>
                <w:rFonts w:ascii="ＭＳ ゴシック" w:hAnsi="ＭＳ ゴシック" w:hint="eastAsia"/>
              </w:rPr>
              <w:t>◎　その他適切な方法とは</w:t>
            </w:r>
            <w:r w:rsidR="00F32820">
              <w:rPr>
                <w:rFonts w:ascii="ＭＳ ゴシック" w:hAnsi="ＭＳ ゴシック" w:hint="eastAsia"/>
              </w:rPr>
              <w:t>、</w:t>
            </w:r>
            <w:r w:rsidRPr="000D1FD2">
              <w:rPr>
                <w:rFonts w:ascii="ＭＳ ゴシック" w:hAnsi="ＭＳ ゴシック" w:hint="eastAsia"/>
              </w:rPr>
              <w:t>例えば</w:t>
            </w:r>
            <w:r w:rsidR="00F32820">
              <w:rPr>
                <w:rFonts w:ascii="ＭＳ ゴシック" w:hAnsi="ＭＳ ゴシック" w:hint="eastAsia"/>
              </w:rPr>
              <w:t>、</w:t>
            </w:r>
            <w:r w:rsidRPr="000D1FD2">
              <w:rPr>
                <w:rFonts w:ascii="ＭＳ ゴシック" w:hAnsi="ＭＳ ゴシック" w:hint="eastAsia"/>
              </w:rPr>
              <w:t>利用者の用意する手帳等に記載するなどの方法である。</w:t>
            </w:r>
            <w:r w:rsidR="007D4C5A">
              <w:rPr>
                <w:rFonts w:ascii="ＭＳ ゴシック" w:hAnsi="ＭＳ ゴシック" w:hint="eastAsia"/>
              </w:rPr>
              <w:t xml:space="preserve">　　　　</w:t>
            </w:r>
            <w:r w:rsidRPr="000D1FD2">
              <w:rPr>
                <w:rFonts w:ascii="ＭＳ ゴシック" w:hAnsi="ＭＳ ゴシック" w:hint="eastAsia"/>
                <w:spacing w:val="0"/>
                <w:w w:val="50"/>
              </w:rPr>
              <w:t>◆平18解釈</w:t>
            </w:r>
            <w:r w:rsidR="00713CF0">
              <w:rPr>
                <w:rFonts w:ascii="ＭＳ ゴシック" w:hAnsi="ＭＳ ゴシック" w:hint="eastAsia"/>
                <w:spacing w:val="0"/>
                <w:w w:val="50"/>
              </w:rPr>
              <w:t>通知</w:t>
            </w:r>
            <w:r w:rsidRPr="000D1FD2">
              <w:rPr>
                <w:rFonts w:ascii="ＭＳ ゴシック" w:hAnsi="ＭＳ ゴシック" w:hint="eastAsia"/>
                <w:spacing w:val="0"/>
                <w:w w:val="50"/>
              </w:rPr>
              <w:t>第3の一の４（</w:t>
            </w:r>
            <w:r w:rsidR="00227FBB" w:rsidRPr="000D1FD2">
              <w:rPr>
                <w:rFonts w:ascii="ＭＳ ゴシック" w:hAnsi="ＭＳ ゴシック" w:hint="eastAsia"/>
                <w:spacing w:val="0"/>
                <w:w w:val="50"/>
              </w:rPr>
              <w:t>1</w:t>
            </w:r>
            <w:r w:rsidR="00227FBB" w:rsidRPr="000D1FD2">
              <w:rPr>
                <w:rFonts w:ascii="ＭＳ ゴシック" w:hAnsi="ＭＳ ゴシック"/>
                <w:spacing w:val="0"/>
                <w:w w:val="50"/>
              </w:rPr>
              <w:t>2</w:t>
            </w:r>
            <w:r w:rsidRPr="000D1FD2">
              <w:rPr>
                <w:rFonts w:ascii="ＭＳ ゴシック" w:hAnsi="ＭＳ ゴシック" w:hint="eastAsia"/>
                <w:spacing w:val="0"/>
                <w:w w:val="50"/>
              </w:rPr>
              <w:t>）②準用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個人記録確認</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xml:space="preserve">　</w:t>
            </w:r>
            <w:r w:rsidRPr="000D1FD2">
              <w:rPr>
                <w:rFonts w:ascii="ＭＳ ゴシック" w:hAnsi="ＭＳ ゴシック" w:hint="eastAsia"/>
                <w:u w:val="wave"/>
              </w:rPr>
              <w:t>記録なければ提供なしとみなす</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Default="00E1371C" w:rsidP="00693176">
            <w:pPr>
              <w:pStyle w:val="ad"/>
              <w:wordWrap/>
              <w:rPr>
                <w:rFonts w:ascii="ＭＳ ゴシック" w:hAnsi="ＭＳ ゴシック"/>
              </w:rPr>
            </w:pPr>
            <w:r w:rsidRPr="000D1FD2">
              <w:rPr>
                <w:rFonts w:ascii="ＭＳ ゴシック" w:hAnsi="ＭＳ ゴシック" w:hint="eastAsia"/>
                <w:spacing w:val="-4"/>
              </w:rPr>
              <w:t>□</w:t>
            </w:r>
            <w:r w:rsidRPr="00AB412F">
              <w:rPr>
                <w:rFonts w:ascii="ＭＳ ゴシック" w:hAnsi="ＭＳ ゴシック" w:hint="eastAsia"/>
                <w:spacing w:val="-4"/>
              </w:rPr>
              <w:t xml:space="preserve">　</w:t>
            </w:r>
            <w:r w:rsidRPr="009C4B41">
              <w:rPr>
                <w:rFonts w:ascii="ＭＳ ゴシック" w:hAnsi="ＭＳ ゴシック" w:hint="eastAsia"/>
              </w:rPr>
              <w:t>開示</w:t>
            </w:r>
            <w:r w:rsidRPr="00E36273">
              <w:rPr>
                <w:rFonts w:ascii="ＭＳ ゴシック" w:hAnsi="ＭＳ ゴシック" w:hint="eastAsia"/>
              </w:rPr>
              <w:t>内容確認</w:t>
            </w:r>
          </w:p>
          <w:p w:rsidR="00E1371C" w:rsidRPr="000D1FD2" w:rsidRDefault="00693176" w:rsidP="00693176">
            <w:pPr>
              <w:pStyle w:val="ad"/>
              <w:wordWrap/>
              <w:ind w:left="184" w:hangingChars="100" w:hanging="184"/>
            </w:pPr>
            <w:r>
              <w:rPr>
                <w:rFonts w:ascii="ＭＳ ゴシック" w:hAnsi="ＭＳ ゴシック" w:hint="eastAsia"/>
              </w:rPr>
              <w:t xml:space="preserve">　　</w:t>
            </w:r>
            <w:r w:rsidR="00E1371C" w:rsidRPr="00C3305E">
              <w:rPr>
                <w:rFonts w:ascii="ＭＳ ゴシック" w:hAnsi="ＭＳ ゴシック" w:hint="eastAsia"/>
              </w:rPr>
              <w:t>希望によらず積極的に情報提供している場合はその提供方法</w:t>
            </w:r>
          </w:p>
        </w:tc>
      </w:tr>
      <w:tr w:rsidR="00E1371C" w:rsidRPr="000D1FD2" w:rsidTr="00C3305E">
        <w:tc>
          <w:tcPr>
            <w:tcW w:w="1477" w:type="dxa"/>
          </w:tcPr>
          <w:p w:rsidR="002D6AA7" w:rsidRPr="00C3305E" w:rsidRDefault="00E1371C" w:rsidP="00693176">
            <w:pPr>
              <w:spacing w:line="211" w:lineRule="exact"/>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13　利用料等</w:t>
            </w:r>
            <w:r w:rsidR="00200FCA" w:rsidRPr="00C3305E">
              <w:rPr>
                <w:rFonts w:ascii="ＭＳ ゴシック" w:eastAsia="ＭＳ ゴシック" w:hAnsi="ＭＳ ゴシック" w:hint="eastAsia"/>
              </w:rPr>
              <w:t>1</w:t>
            </w:r>
            <w:r w:rsidR="002D6AA7" w:rsidRPr="00C3305E">
              <w:rPr>
                <w:rFonts w:ascii="ＭＳ ゴシック" w:eastAsia="ＭＳ ゴシック" w:hAnsi="ＭＳ ゴシック" w:hint="eastAsia"/>
              </w:rPr>
              <w:t>の受領</w:t>
            </w:r>
          </w:p>
          <w:p w:rsidR="002D6AA7" w:rsidRDefault="002D6AA7" w:rsidP="00693176">
            <w:pPr>
              <w:spacing w:line="211" w:lineRule="exact"/>
              <w:ind w:left="180" w:hangingChars="100" w:hanging="180"/>
            </w:pPr>
          </w:p>
          <w:p w:rsidR="002D6AA7" w:rsidRDefault="002D6AA7" w:rsidP="00693176">
            <w:pPr>
              <w:spacing w:line="211" w:lineRule="exact"/>
              <w:ind w:left="180" w:hangingChars="100" w:hanging="180"/>
            </w:pPr>
          </w:p>
          <w:p w:rsidR="002D6AA7" w:rsidRDefault="002D6AA7" w:rsidP="00693176">
            <w:pPr>
              <w:spacing w:line="211" w:lineRule="exact"/>
              <w:ind w:left="180" w:hangingChars="100" w:hanging="180"/>
            </w:pPr>
          </w:p>
          <w:p w:rsidR="00200FCA" w:rsidRPr="00C3305E" w:rsidRDefault="00200FCA" w:rsidP="00693176">
            <w:pPr>
              <w:spacing w:line="211" w:lineRule="exact"/>
              <w:ind w:left="1080" w:hangingChars="600" w:hanging="1080"/>
              <w:rPr>
                <w:rFonts w:ascii="ＭＳ ゴシック" w:eastAsia="ＭＳ ゴシック" w:hAnsi="ＭＳ ゴシック"/>
              </w:rPr>
            </w:pPr>
            <w:r>
              <w:rPr>
                <w:rFonts w:hint="eastAsia"/>
              </w:rPr>
              <w:t xml:space="preserve"> </w:t>
            </w:r>
            <w:r>
              <w:t xml:space="preserve">             </w:t>
            </w:r>
            <w:r w:rsidRPr="00C3305E">
              <w:rPr>
                <w:rFonts w:ascii="ＭＳ ゴシック" w:eastAsia="ＭＳ ゴシック" w:hAnsi="ＭＳ ゴシック" w:hint="eastAsia"/>
              </w:rPr>
              <w:t>2</w:t>
            </w: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ind w:left="1080" w:hangingChars="600" w:hanging="1080"/>
            </w:pPr>
          </w:p>
          <w:p w:rsidR="00200FCA" w:rsidRDefault="00200FCA" w:rsidP="00693176">
            <w:pPr>
              <w:spacing w:line="211" w:lineRule="exact"/>
            </w:pPr>
          </w:p>
          <w:p w:rsidR="00200FCA" w:rsidRDefault="00200FCA" w:rsidP="00693176">
            <w:pPr>
              <w:spacing w:line="211" w:lineRule="exact"/>
            </w:pPr>
          </w:p>
          <w:p w:rsidR="00200FCA" w:rsidRDefault="00200FCA" w:rsidP="00693176">
            <w:pPr>
              <w:spacing w:line="211" w:lineRule="exact"/>
            </w:pPr>
            <w:r>
              <w:rPr>
                <w:rFonts w:hint="eastAsia"/>
              </w:rPr>
              <w:t xml:space="preserve">　　　　　　　　　　　　　　　　</w:t>
            </w:r>
          </w:p>
          <w:p w:rsidR="00200FCA" w:rsidRDefault="00200FCA" w:rsidP="00693176">
            <w:pPr>
              <w:spacing w:line="211" w:lineRule="exact"/>
            </w:pPr>
          </w:p>
          <w:p w:rsidR="00693176" w:rsidRDefault="00693176" w:rsidP="00693176">
            <w:pPr>
              <w:spacing w:line="211" w:lineRule="exact"/>
            </w:pPr>
          </w:p>
          <w:p w:rsidR="00200FCA" w:rsidRPr="00C3305E" w:rsidRDefault="00200FCA" w:rsidP="00C3305E">
            <w:pPr>
              <w:spacing w:line="211" w:lineRule="exact"/>
              <w:rPr>
                <w:rFonts w:ascii="ＭＳ ゴシック" w:eastAsia="ＭＳ ゴシック" w:hAnsi="ＭＳ ゴシック"/>
              </w:rPr>
            </w:pPr>
            <w:r>
              <w:rPr>
                <w:rFonts w:hint="eastAsia"/>
              </w:rPr>
              <w:t xml:space="preserve">　　　　　　</w:t>
            </w:r>
            <w:r w:rsidRPr="00C3305E">
              <w:rPr>
                <w:rFonts w:ascii="ＭＳ ゴシック" w:eastAsia="ＭＳ ゴシック" w:hAnsi="ＭＳ ゴシック" w:hint="eastAsia"/>
              </w:rPr>
              <w:t>3</w:t>
            </w: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693176" w:rsidRDefault="00693176"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Default="00200FCA" w:rsidP="00693176">
            <w:pPr>
              <w:spacing w:line="211" w:lineRule="exact"/>
              <w:rPr>
                <w:rFonts w:ascii="ＭＳ ゴシック" w:hAnsi="ＭＳ ゴシック"/>
              </w:rPr>
            </w:pPr>
          </w:p>
          <w:p w:rsidR="00200FCA" w:rsidRPr="000D1FD2" w:rsidRDefault="00200FCA" w:rsidP="00C3305E">
            <w:pPr>
              <w:spacing w:line="211"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4</w:t>
            </w:r>
          </w:p>
          <w:p w:rsidR="00E1371C" w:rsidRPr="000D1FD2" w:rsidRDefault="00E1371C" w:rsidP="00693176">
            <w:pPr>
              <w:spacing w:line="211" w:lineRule="exact"/>
            </w:pPr>
          </w:p>
        </w:tc>
        <w:tc>
          <w:tcPr>
            <w:tcW w:w="6274" w:type="dxa"/>
          </w:tcPr>
          <w:p w:rsidR="00E1371C" w:rsidRPr="000D1FD2" w:rsidRDefault="00E1371C" w:rsidP="00693176">
            <w:pPr>
              <w:pStyle w:val="ad"/>
              <w:wordWrap/>
              <w:ind w:left="184" w:hangingChars="100" w:hanging="184"/>
              <w:rPr>
                <w:rFonts w:ascii="ＭＳ ゴシック" w:hAnsi="ＭＳ ゴシック"/>
                <w:w w:val="50"/>
                <w:u w:val="single"/>
              </w:rPr>
            </w:pPr>
            <w:r w:rsidRPr="000D1FD2">
              <w:rPr>
                <w:rFonts w:ascii="ＭＳ ゴシック" w:hAnsi="ＭＳ ゴシック" w:hint="eastAsia"/>
              </w:rPr>
              <w:t>□　法定代理受領サービスに該当するサービスを提供した際には</w:t>
            </w:r>
            <w:r w:rsidR="00F32820">
              <w:rPr>
                <w:rFonts w:ascii="ＭＳ ゴシック" w:hAnsi="ＭＳ ゴシック" w:hint="eastAsia"/>
              </w:rPr>
              <w:t>、</w:t>
            </w:r>
            <w:r w:rsidRPr="000D1FD2">
              <w:rPr>
                <w:rFonts w:ascii="ＭＳ ゴシック" w:hAnsi="ＭＳ ゴシック" w:hint="eastAsia"/>
              </w:rPr>
              <w:t>その利用者から利用料の一部として</w:t>
            </w:r>
            <w:r w:rsidR="00F32820">
              <w:rPr>
                <w:rFonts w:ascii="ＭＳ ゴシック" w:hAnsi="ＭＳ ゴシック" w:hint="eastAsia"/>
              </w:rPr>
              <w:t>、</w:t>
            </w:r>
            <w:r w:rsidRPr="000D1FD2">
              <w:rPr>
                <w:rFonts w:ascii="ＭＳ ゴシック" w:hAnsi="ＭＳ ゴシック" w:hint="eastAsia"/>
              </w:rPr>
              <w:t>当該サービスに係る地域密着型介護サービス費用基準額から当該指定夜間対応型訪問介護事業者に支払われる地域密着型介護サービス費の額を控除して得た額の支払いを受けているか。</w:t>
            </w:r>
            <w:r w:rsidR="00A95027">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３４第３条の１９第１項準用</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ind w:left="184" w:hangingChars="100" w:hanging="184"/>
              <w:rPr>
                <w:rFonts w:ascii="ＭＳ ゴシック" w:hAnsi="ＭＳ ゴシック"/>
                <w:w w:val="50"/>
                <w:u w:val="single"/>
              </w:rPr>
            </w:pPr>
            <w:r w:rsidRPr="000D1FD2">
              <w:rPr>
                <w:rFonts w:ascii="ＭＳ ゴシック" w:hAnsi="ＭＳ ゴシック" w:hint="eastAsia"/>
              </w:rPr>
              <w:t>□　法定代理受領サービスに該当しないサービスを提供した際にその利用者から支払を受ける利用料の額と</w:t>
            </w:r>
            <w:r w:rsidR="00F32820">
              <w:rPr>
                <w:rFonts w:ascii="ＭＳ ゴシック" w:hAnsi="ＭＳ ゴシック" w:hint="eastAsia"/>
              </w:rPr>
              <w:t>、</w:t>
            </w:r>
            <w:r w:rsidRPr="000D1FD2">
              <w:rPr>
                <w:rFonts w:ascii="ＭＳ ゴシック" w:hAnsi="ＭＳ ゴシック" w:hint="eastAsia"/>
              </w:rPr>
              <w:t>指定夜間対応型訪問介護に係る地域密着型介護サービス費用基準額との間に</w:t>
            </w:r>
            <w:r w:rsidR="00F32820">
              <w:rPr>
                <w:rFonts w:ascii="ＭＳ ゴシック" w:hAnsi="ＭＳ ゴシック" w:hint="eastAsia"/>
              </w:rPr>
              <w:t>、</w:t>
            </w:r>
            <w:r w:rsidRPr="000D1FD2">
              <w:rPr>
                <w:rFonts w:ascii="ＭＳ ゴシック" w:hAnsi="ＭＳ ゴシック" w:hint="eastAsia"/>
              </w:rPr>
              <w:t>不合理な差額が生じないようにしているか。</w:t>
            </w:r>
            <w:r w:rsidR="00A95027">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３４第３条の１９第２項準用</w:t>
            </w:r>
          </w:p>
          <w:p w:rsidR="00E1371C" w:rsidRPr="000D1FD2" w:rsidRDefault="00E1371C" w:rsidP="00A95027">
            <w:pPr>
              <w:pStyle w:val="ad"/>
              <w:wordWrap/>
              <w:ind w:firstLineChars="100" w:firstLine="180"/>
              <w:jc w:val="left"/>
              <w:rPr>
                <w:rFonts w:ascii="ＭＳ ゴシック" w:hAnsi="ＭＳ ゴシック"/>
                <w:spacing w:val="0"/>
                <w:w w:val="50"/>
              </w:rPr>
            </w:pPr>
            <w:r w:rsidRPr="000D1FD2">
              <w:rPr>
                <w:rFonts w:ascii="ＭＳ ゴシック" w:hAnsi="ＭＳ ゴシック" w:hint="eastAsia"/>
                <w:spacing w:val="0"/>
              </w:rPr>
              <w:t xml:space="preserve">◎　利用料等の受領　</w:t>
            </w:r>
            <w:r w:rsidR="00A95027">
              <w:rPr>
                <w:rFonts w:ascii="ＭＳ ゴシック" w:hAnsi="ＭＳ ゴシック" w:hint="eastAsia"/>
                <w:spacing w:val="0"/>
              </w:rPr>
              <w:t xml:space="preserve">　　　　</w:t>
            </w:r>
            <w:r w:rsidRPr="000D1FD2">
              <w:rPr>
                <w:rFonts w:ascii="ＭＳ ゴシック" w:hAnsi="ＭＳ ゴシック" w:hint="eastAsia"/>
                <w:spacing w:val="0"/>
                <w:w w:val="50"/>
              </w:rPr>
              <w:t>◆平18解釈通知第3の一の４（</w:t>
            </w:r>
            <w:r w:rsidR="00227FBB" w:rsidRPr="000D1FD2">
              <w:rPr>
                <w:rFonts w:ascii="ＭＳ ゴシック" w:hAnsi="ＭＳ ゴシック" w:hint="eastAsia"/>
                <w:spacing w:val="0"/>
                <w:w w:val="50"/>
              </w:rPr>
              <w:t>1</w:t>
            </w:r>
            <w:r w:rsidR="00227FBB" w:rsidRPr="000D1FD2">
              <w:rPr>
                <w:rFonts w:ascii="ＭＳ ゴシック" w:hAnsi="ＭＳ ゴシック"/>
                <w:spacing w:val="0"/>
                <w:w w:val="50"/>
              </w:rPr>
              <w:t>3</w:t>
            </w:r>
            <w:r w:rsidRPr="000D1FD2">
              <w:rPr>
                <w:rFonts w:ascii="ＭＳ ゴシック" w:hAnsi="ＭＳ ゴシック" w:hint="eastAsia"/>
                <w:spacing w:val="0"/>
                <w:w w:val="50"/>
              </w:rPr>
              <w:t>）②準用</w:t>
            </w:r>
          </w:p>
          <w:p w:rsidR="00E1371C" w:rsidRPr="000D1FD2" w:rsidRDefault="00E1371C" w:rsidP="00A95027">
            <w:pPr>
              <w:pStyle w:val="ad"/>
              <w:wordWrap/>
              <w:ind w:left="360" w:hangingChars="200" w:hanging="360"/>
              <w:rPr>
                <w:rFonts w:ascii="ＭＳ ゴシック" w:hAnsi="ＭＳ ゴシック"/>
                <w:spacing w:val="0"/>
              </w:rPr>
            </w:pPr>
            <w:r w:rsidRPr="000D1FD2">
              <w:rPr>
                <w:rFonts w:ascii="ＭＳ ゴシック" w:hAnsi="ＭＳ ゴシック" w:hint="eastAsia"/>
                <w:spacing w:val="0"/>
              </w:rPr>
              <w:t xml:space="preserve">　　</w:t>
            </w:r>
            <w:r w:rsidR="00A95027">
              <w:rPr>
                <w:rFonts w:ascii="ＭＳ ゴシック" w:hAnsi="ＭＳ ゴシック" w:hint="eastAsia"/>
                <w:spacing w:val="0"/>
              </w:rPr>
              <w:t xml:space="preserve">　</w:t>
            </w:r>
            <w:r w:rsidRPr="000D1FD2">
              <w:rPr>
                <w:rFonts w:ascii="ＭＳ ゴシック" w:hAnsi="ＭＳ ゴシック" w:hint="eastAsia"/>
                <w:spacing w:val="0"/>
              </w:rPr>
              <w:t>基準第</w:t>
            </w:r>
            <w:r w:rsidR="00A95027">
              <w:rPr>
                <w:rFonts w:ascii="ＭＳ ゴシック" w:hAnsi="ＭＳ ゴシック" w:hint="eastAsia"/>
                <w:spacing w:val="0"/>
              </w:rPr>
              <w:t>３</w:t>
            </w:r>
            <w:r w:rsidRPr="000D1FD2">
              <w:rPr>
                <w:rFonts w:ascii="ＭＳ ゴシック" w:hAnsi="ＭＳ ゴシック" w:hint="eastAsia"/>
                <w:spacing w:val="0"/>
              </w:rPr>
              <w:t>条の19第</w:t>
            </w:r>
            <w:r w:rsidR="00A95027">
              <w:rPr>
                <w:rFonts w:ascii="ＭＳ ゴシック" w:hAnsi="ＭＳ ゴシック" w:hint="eastAsia"/>
                <w:spacing w:val="0"/>
              </w:rPr>
              <w:t>２</w:t>
            </w:r>
            <w:r w:rsidRPr="000D1FD2">
              <w:rPr>
                <w:rFonts w:ascii="ＭＳ ゴシック" w:hAnsi="ＭＳ ゴシック" w:hint="eastAsia"/>
                <w:spacing w:val="0"/>
              </w:rPr>
              <w:t>項は</w:t>
            </w:r>
            <w:r w:rsidR="00F32820">
              <w:rPr>
                <w:rFonts w:ascii="ＭＳ ゴシック" w:hAnsi="ＭＳ ゴシック" w:hint="eastAsia"/>
                <w:spacing w:val="0"/>
              </w:rPr>
              <w:t>、</w:t>
            </w:r>
            <w:r w:rsidRPr="000D1FD2">
              <w:rPr>
                <w:rFonts w:ascii="ＭＳ ゴシック" w:hAnsi="ＭＳ ゴシック" w:hint="eastAsia"/>
                <w:spacing w:val="0"/>
              </w:rPr>
              <w:t>利用者間の公平及び利用者の保護の観点から</w:t>
            </w:r>
            <w:r w:rsidR="00F32820">
              <w:rPr>
                <w:rFonts w:ascii="ＭＳ ゴシック" w:hAnsi="ＭＳ ゴシック" w:hint="eastAsia"/>
                <w:spacing w:val="0"/>
              </w:rPr>
              <w:t>、</w:t>
            </w:r>
            <w:r w:rsidRPr="000D1FD2">
              <w:rPr>
                <w:rFonts w:ascii="ＭＳ ゴシック" w:hAnsi="ＭＳ ゴシック" w:hint="eastAsia"/>
                <w:spacing w:val="0"/>
              </w:rPr>
              <w:t>法定代理受領サービスでない指定夜間対応型訪問介護を提供した際に</w:t>
            </w:r>
            <w:r w:rsidR="00F32820">
              <w:rPr>
                <w:rFonts w:ascii="ＭＳ ゴシック" w:hAnsi="ＭＳ ゴシック" w:hint="eastAsia"/>
                <w:spacing w:val="0"/>
              </w:rPr>
              <w:t>、</w:t>
            </w:r>
            <w:r w:rsidRPr="000D1FD2">
              <w:rPr>
                <w:rFonts w:ascii="ＭＳ ゴシック" w:hAnsi="ＭＳ ゴシック" w:hint="eastAsia"/>
                <w:spacing w:val="0"/>
              </w:rPr>
              <w:t>その利用者から支払を受ける利用料の額と</w:t>
            </w:r>
            <w:r w:rsidR="00F32820">
              <w:rPr>
                <w:rFonts w:ascii="ＭＳ ゴシック" w:hAnsi="ＭＳ ゴシック" w:hint="eastAsia"/>
                <w:spacing w:val="0"/>
              </w:rPr>
              <w:t>、</w:t>
            </w:r>
            <w:r w:rsidRPr="000D1FD2">
              <w:rPr>
                <w:rFonts w:ascii="ＭＳ ゴシック" w:hAnsi="ＭＳ ゴシック" w:hint="eastAsia"/>
                <w:spacing w:val="0"/>
              </w:rPr>
              <w:t>法定代理受領サービスである指定夜間対応型訪問介護に係る費用の額の間に</w:t>
            </w:r>
            <w:r w:rsidR="00F32820">
              <w:rPr>
                <w:rFonts w:ascii="ＭＳ ゴシック" w:hAnsi="ＭＳ ゴシック" w:hint="eastAsia"/>
                <w:spacing w:val="0"/>
              </w:rPr>
              <w:t>、</w:t>
            </w:r>
            <w:r w:rsidRPr="000D1FD2">
              <w:rPr>
                <w:rFonts w:ascii="ＭＳ ゴシック" w:hAnsi="ＭＳ ゴシック" w:hint="eastAsia"/>
                <w:spacing w:val="0"/>
              </w:rPr>
              <w:t>一方の管理経費の他方への転嫁等による不合理な差額を設けてはならないこととしたものである。なお</w:t>
            </w:r>
            <w:r w:rsidR="00F32820">
              <w:rPr>
                <w:rFonts w:ascii="ＭＳ ゴシック" w:hAnsi="ＭＳ ゴシック" w:hint="eastAsia"/>
                <w:spacing w:val="0"/>
              </w:rPr>
              <w:t>、</w:t>
            </w:r>
            <w:r w:rsidRPr="000D1FD2">
              <w:rPr>
                <w:rFonts w:ascii="ＭＳ ゴシック" w:hAnsi="ＭＳ ゴシック" w:hint="eastAsia"/>
                <w:spacing w:val="0"/>
              </w:rPr>
              <w:t>そもそも介護保険給付の対象となる指定夜間対応型訪問介護サービスのサービスと明確に区分されるサービスについては</w:t>
            </w:r>
            <w:r w:rsidR="00F32820">
              <w:rPr>
                <w:rFonts w:ascii="ＭＳ ゴシック" w:hAnsi="ＭＳ ゴシック" w:hint="eastAsia"/>
                <w:spacing w:val="0"/>
              </w:rPr>
              <w:t>、</w:t>
            </w:r>
            <w:r w:rsidRPr="000D1FD2">
              <w:rPr>
                <w:rFonts w:ascii="ＭＳ ゴシック" w:hAnsi="ＭＳ ゴシック" w:hint="eastAsia"/>
                <w:spacing w:val="0"/>
              </w:rPr>
              <w:t>次のような方法により別の料金設定をして差し支えない。</w:t>
            </w:r>
          </w:p>
          <w:p w:rsidR="00E1371C" w:rsidRPr="000D1FD2" w:rsidRDefault="00E1371C" w:rsidP="00A95027">
            <w:pPr>
              <w:pStyle w:val="ad"/>
              <w:wordWrap/>
              <w:ind w:left="540" w:hangingChars="300" w:hanging="540"/>
              <w:rPr>
                <w:rFonts w:ascii="ＭＳ ゴシック" w:hAnsi="ＭＳ ゴシック"/>
                <w:spacing w:val="0"/>
              </w:rPr>
            </w:pPr>
            <w:r w:rsidRPr="000D1FD2">
              <w:rPr>
                <w:rFonts w:ascii="ＭＳ ゴシック" w:hAnsi="ＭＳ ゴシック" w:hint="eastAsia"/>
                <w:spacing w:val="0"/>
              </w:rPr>
              <w:t xml:space="preserve">　</w:t>
            </w:r>
            <w:r w:rsidR="00A95027">
              <w:rPr>
                <w:rFonts w:ascii="ＭＳ ゴシック" w:hAnsi="ＭＳ ゴシック" w:hint="eastAsia"/>
                <w:spacing w:val="0"/>
              </w:rPr>
              <w:t xml:space="preserve">　</w:t>
            </w:r>
            <w:r w:rsidRPr="000D1FD2">
              <w:rPr>
                <w:rFonts w:ascii="ＭＳ ゴシック" w:hAnsi="ＭＳ ゴシック" w:hint="eastAsia"/>
                <w:spacing w:val="0"/>
              </w:rPr>
              <w:t>イ　利用者に</w:t>
            </w:r>
            <w:r w:rsidR="00F32820">
              <w:rPr>
                <w:rFonts w:ascii="ＭＳ ゴシック" w:hAnsi="ＭＳ ゴシック" w:hint="eastAsia"/>
                <w:spacing w:val="0"/>
              </w:rPr>
              <w:t>、</w:t>
            </w:r>
            <w:r w:rsidRPr="000D1FD2">
              <w:rPr>
                <w:rFonts w:ascii="ＭＳ ゴシック" w:hAnsi="ＭＳ ゴシック" w:hint="eastAsia"/>
                <w:spacing w:val="0"/>
              </w:rPr>
              <w:t>当該事業が指定夜間対応型訪問介護サービスの事業とは別事業であり</w:t>
            </w:r>
            <w:r w:rsidR="00F32820">
              <w:rPr>
                <w:rFonts w:ascii="ＭＳ ゴシック" w:hAnsi="ＭＳ ゴシック" w:hint="eastAsia"/>
                <w:spacing w:val="0"/>
              </w:rPr>
              <w:t>、</w:t>
            </w:r>
            <w:r w:rsidRPr="000D1FD2">
              <w:rPr>
                <w:rFonts w:ascii="ＭＳ ゴシック" w:hAnsi="ＭＳ ゴシック" w:hint="eastAsia"/>
                <w:spacing w:val="0"/>
              </w:rPr>
              <w:t>当該サービスが介護保険給付の対象とならないサービスであることを説明し</w:t>
            </w:r>
            <w:r w:rsidR="00F32820">
              <w:rPr>
                <w:rFonts w:ascii="ＭＳ ゴシック" w:hAnsi="ＭＳ ゴシック" w:hint="eastAsia"/>
                <w:spacing w:val="0"/>
              </w:rPr>
              <w:t>、</w:t>
            </w:r>
            <w:r w:rsidRPr="000D1FD2">
              <w:rPr>
                <w:rFonts w:ascii="ＭＳ ゴシック" w:hAnsi="ＭＳ ゴシック" w:hint="eastAsia"/>
                <w:spacing w:val="0"/>
              </w:rPr>
              <w:t>理解を得ること。</w:t>
            </w:r>
          </w:p>
          <w:p w:rsidR="00E1371C" w:rsidRPr="000D1FD2" w:rsidRDefault="00E1371C" w:rsidP="00A95027">
            <w:pPr>
              <w:pStyle w:val="ad"/>
              <w:wordWrap/>
              <w:ind w:left="540" w:hangingChars="300" w:hanging="540"/>
              <w:rPr>
                <w:rFonts w:ascii="ＭＳ ゴシック" w:hAnsi="ＭＳ ゴシック"/>
                <w:spacing w:val="0"/>
              </w:rPr>
            </w:pPr>
            <w:r w:rsidRPr="000D1FD2">
              <w:rPr>
                <w:rFonts w:ascii="ＭＳ ゴシック" w:hAnsi="ＭＳ ゴシック" w:hint="eastAsia"/>
                <w:spacing w:val="0"/>
              </w:rPr>
              <w:t xml:space="preserve">　</w:t>
            </w:r>
            <w:r w:rsidR="00A95027">
              <w:rPr>
                <w:rFonts w:ascii="ＭＳ ゴシック" w:hAnsi="ＭＳ ゴシック" w:hint="eastAsia"/>
                <w:spacing w:val="0"/>
              </w:rPr>
              <w:t xml:space="preserve">　</w:t>
            </w:r>
            <w:r w:rsidRPr="000D1FD2">
              <w:rPr>
                <w:rFonts w:ascii="ＭＳ ゴシック" w:hAnsi="ＭＳ ゴシック" w:hint="eastAsia"/>
                <w:spacing w:val="0"/>
              </w:rPr>
              <w:t>ロ　当該事業の目的</w:t>
            </w:r>
            <w:r w:rsidR="00F32820">
              <w:rPr>
                <w:rFonts w:ascii="ＭＳ ゴシック" w:hAnsi="ＭＳ ゴシック" w:hint="eastAsia"/>
                <w:spacing w:val="0"/>
              </w:rPr>
              <w:t>、</w:t>
            </w:r>
            <w:r w:rsidRPr="000D1FD2">
              <w:rPr>
                <w:rFonts w:ascii="ＭＳ ゴシック" w:hAnsi="ＭＳ ゴシック" w:hint="eastAsia"/>
                <w:spacing w:val="0"/>
              </w:rPr>
              <w:t>運営方針</w:t>
            </w:r>
            <w:r w:rsidR="00F32820">
              <w:rPr>
                <w:rFonts w:ascii="ＭＳ ゴシック" w:hAnsi="ＭＳ ゴシック" w:hint="eastAsia"/>
                <w:spacing w:val="0"/>
              </w:rPr>
              <w:t>、</w:t>
            </w:r>
            <w:r w:rsidRPr="000D1FD2">
              <w:rPr>
                <w:rFonts w:ascii="ＭＳ ゴシック" w:hAnsi="ＭＳ ゴシック" w:hint="eastAsia"/>
                <w:spacing w:val="0"/>
              </w:rPr>
              <w:t>利用料等が</w:t>
            </w:r>
            <w:r w:rsidR="00F32820">
              <w:rPr>
                <w:rFonts w:ascii="ＭＳ ゴシック" w:hAnsi="ＭＳ ゴシック" w:hint="eastAsia"/>
                <w:spacing w:val="0"/>
              </w:rPr>
              <w:t>、</w:t>
            </w:r>
            <w:r w:rsidRPr="000D1FD2">
              <w:rPr>
                <w:rFonts w:ascii="ＭＳ ゴシック" w:hAnsi="ＭＳ ゴシック" w:hint="eastAsia"/>
                <w:spacing w:val="0"/>
              </w:rPr>
              <w:t>指定夜間対応型訪問介護事業所の運営規程とは別に定められていること。</w:t>
            </w:r>
          </w:p>
          <w:p w:rsidR="00E1371C" w:rsidRPr="000D1FD2" w:rsidRDefault="00E1371C" w:rsidP="00693176">
            <w:pPr>
              <w:spacing w:line="211" w:lineRule="exact"/>
              <w:rPr>
                <w:rFonts w:ascii="ＭＳ ゴシック" w:eastAsia="ＭＳ ゴシック" w:hAnsi="ＭＳ ゴシック"/>
              </w:rPr>
            </w:pPr>
            <w:r w:rsidRPr="000D1FD2">
              <w:rPr>
                <w:rFonts w:ascii="ＭＳ ゴシック" w:eastAsia="ＭＳ ゴシック" w:hAnsi="ＭＳ ゴシック" w:hint="eastAsia"/>
              </w:rPr>
              <w:t xml:space="preserve">　</w:t>
            </w:r>
            <w:r w:rsidR="00A95027">
              <w:rPr>
                <w:rFonts w:ascii="ＭＳ ゴシック" w:eastAsia="ＭＳ ゴシック" w:hAnsi="ＭＳ ゴシック" w:hint="eastAsia"/>
              </w:rPr>
              <w:t xml:space="preserve">　</w:t>
            </w:r>
            <w:r w:rsidRPr="000D1FD2">
              <w:rPr>
                <w:rFonts w:ascii="ＭＳ ゴシック" w:eastAsia="ＭＳ ゴシック" w:hAnsi="ＭＳ ゴシック" w:hint="eastAsia"/>
              </w:rPr>
              <w:t>ハ　指定夜間対応型訪問介護の事業の会計と区分していること。</w:t>
            </w:r>
          </w:p>
          <w:p w:rsidR="00E1371C" w:rsidRPr="000D1FD2" w:rsidRDefault="00E1371C" w:rsidP="00693176">
            <w:pPr>
              <w:pStyle w:val="ad"/>
              <w:wordWrap/>
              <w:ind w:left="184" w:hangingChars="100" w:hanging="184"/>
              <w:rPr>
                <w:rFonts w:ascii="ＭＳ ゴシック" w:hAnsi="ＭＳ ゴシック"/>
              </w:rPr>
            </w:pPr>
          </w:p>
          <w:p w:rsidR="00AD04A4" w:rsidRDefault="00E1371C" w:rsidP="00693176">
            <w:pPr>
              <w:pStyle w:val="ad"/>
              <w:wordWrap/>
              <w:ind w:left="184" w:hangingChars="100" w:hanging="184"/>
              <w:rPr>
                <w:rFonts w:ascii="ＭＳ ゴシック" w:hAnsi="ＭＳ ゴシック"/>
                <w:spacing w:val="1"/>
              </w:rPr>
            </w:pPr>
            <w:r w:rsidRPr="000D1FD2">
              <w:rPr>
                <w:rFonts w:ascii="ＭＳ ゴシック" w:hAnsi="ＭＳ ゴシック" w:hint="eastAsia"/>
              </w:rPr>
              <w:t>□</w:t>
            </w:r>
            <w:r w:rsidR="00693176">
              <w:rPr>
                <w:rFonts w:ascii="ＭＳ ゴシック" w:hAnsi="ＭＳ ゴシック" w:hint="eastAsia"/>
                <w:spacing w:val="1"/>
              </w:rPr>
              <w:t xml:space="preserve">　</w:t>
            </w:r>
            <w:r w:rsidRPr="000D1FD2">
              <w:rPr>
                <w:rFonts w:ascii="ＭＳ ゴシック" w:hAnsi="ＭＳ ゴシック" w:hint="eastAsia"/>
                <w:spacing w:val="1"/>
              </w:rPr>
              <w:t>前</w:t>
            </w:r>
            <w:r w:rsidR="00AD04A4">
              <w:rPr>
                <w:rFonts w:ascii="ＭＳ ゴシック" w:hAnsi="ＭＳ ゴシック" w:hint="eastAsia"/>
                <w:spacing w:val="1"/>
              </w:rPr>
              <w:t>２</w:t>
            </w:r>
            <w:r w:rsidRPr="000D1FD2">
              <w:rPr>
                <w:rFonts w:ascii="ＭＳ ゴシック" w:hAnsi="ＭＳ ゴシック" w:hint="eastAsia"/>
                <w:spacing w:val="1"/>
              </w:rPr>
              <w:t>項の支払を受ける額のほか</w:t>
            </w:r>
            <w:r w:rsidR="00F32820">
              <w:rPr>
                <w:rFonts w:ascii="ＭＳ ゴシック" w:hAnsi="ＭＳ ゴシック" w:hint="eastAsia"/>
                <w:spacing w:val="1"/>
              </w:rPr>
              <w:t>、</w:t>
            </w:r>
            <w:r w:rsidRPr="000D1FD2">
              <w:rPr>
                <w:rFonts w:ascii="ＭＳ ゴシック" w:hAnsi="ＭＳ ゴシック" w:hint="eastAsia"/>
                <w:spacing w:val="1"/>
              </w:rPr>
              <w:t>利用者の選定により通常の事業の実施地域以外の地域の居宅において指定夜間対応型訪問介護を行う場合は</w:t>
            </w:r>
            <w:r w:rsidR="00F32820">
              <w:rPr>
                <w:rFonts w:ascii="ＭＳ ゴシック" w:hAnsi="ＭＳ ゴシック" w:hint="eastAsia"/>
                <w:spacing w:val="1"/>
              </w:rPr>
              <w:t>、</w:t>
            </w:r>
            <w:r w:rsidRPr="000D1FD2">
              <w:rPr>
                <w:rFonts w:ascii="ＭＳ ゴシック" w:hAnsi="ＭＳ ゴシック" w:hint="eastAsia"/>
                <w:spacing w:val="1"/>
              </w:rPr>
              <w:t>それに要した交通費の額の支払を利用者から受けることができる。</w:t>
            </w:r>
          </w:p>
          <w:p w:rsidR="00E1371C" w:rsidRPr="000D1FD2" w:rsidRDefault="00E1371C" w:rsidP="00AD04A4">
            <w:pPr>
              <w:pStyle w:val="ad"/>
              <w:wordWrap/>
              <w:ind w:leftChars="100" w:left="180"/>
              <w:rPr>
                <w:rFonts w:ascii="ＭＳ ゴシック" w:hAnsi="ＭＳ ゴシック"/>
                <w:spacing w:val="1"/>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３４第３条の１９第３項準用</w:t>
            </w:r>
          </w:p>
          <w:p w:rsidR="00E1371C" w:rsidRPr="000D1FD2" w:rsidRDefault="00E1371C" w:rsidP="00AD04A4">
            <w:pPr>
              <w:pStyle w:val="ad"/>
              <w:wordWrap/>
              <w:ind w:leftChars="100" w:left="362" w:hangingChars="100" w:hanging="182"/>
              <w:rPr>
                <w:rFonts w:ascii="ＭＳ ゴシック" w:hAnsi="ＭＳ ゴシック"/>
                <w:spacing w:val="1"/>
              </w:rPr>
            </w:pPr>
            <w:r w:rsidRPr="000D1FD2">
              <w:rPr>
                <w:rFonts w:ascii="ＭＳ ゴシック" w:hAnsi="ＭＳ ゴシック" w:hint="eastAsia"/>
                <w:spacing w:val="1"/>
              </w:rPr>
              <w:t>◎　同条第</w:t>
            </w:r>
            <w:r w:rsidR="00AD04A4">
              <w:rPr>
                <w:rFonts w:ascii="ＭＳ ゴシック" w:hAnsi="ＭＳ ゴシック" w:hint="eastAsia"/>
                <w:spacing w:val="1"/>
              </w:rPr>
              <w:t>３</w:t>
            </w:r>
            <w:r w:rsidRPr="000D1FD2">
              <w:rPr>
                <w:rFonts w:ascii="ＭＳ ゴシック" w:hAnsi="ＭＳ ゴシック" w:hint="eastAsia"/>
                <w:spacing w:val="1"/>
              </w:rPr>
              <w:t>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指定夜間対応型訪問介護の提供に関して</w:t>
            </w:r>
            <w:r w:rsidR="00F32820">
              <w:rPr>
                <w:rFonts w:ascii="ＭＳ ゴシック" w:hAnsi="ＭＳ ゴシック" w:hint="eastAsia"/>
                <w:spacing w:val="1"/>
              </w:rPr>
              <w:t>、</w:t>
            </w:r>
            <w:r w:rsidRPr="000D1FD2">
              <w:rPr>
                <w:rFonts w:ascii="ＭＳ ゴシック" w:hAnsi="ＭＳ ゴシック" w:hint="eastAsia"/>
                <w:spacing w:val="1"/>
              </w:rPr>
              <w:t>前</w:t>
            </w:r>
            <w:r w:rsidR="00AD04A4">
              <w:rPr>
                <w:rFonts w:ascii="ＭＳ ゴシック" w:hAnsi="ＭＳ ゴシック" w:hint="eastAsia"/>
                <w:spacing w:val="1"/>
              </w:rPr>
              <w:t>２</w:t>
            </w:r>
            <w:r w:rsidRPr="000D1FD2">
              <w:rPr>
                <w:rFonts w:ascii="ＭＳ ゴシック" w:hAnsi="ＭＳ ゴシック" w:hint="eastAsia"/>
                <w:spacing w:val="1"/>
              </w:rPr>
              <w:t>項の利用料のほかに</w:t>
            </w:r>
            <w:r w:rsidR="00F32820">
              <w:rPr>
                <w:rFonts w:ascii="ＭＳ ゴシック" w:hAnsi="ＭＳ ゴシック" w:hint="eastAsia"/>
                <w:spacing w:val="1"/>
              </w:rPr>
              <w:t>、</w:t>
            </w:r>
            <w:r w:rsidRPr="000D1FD2">
              <w:rPr>
                <w:rFonts w:ascii="ＭＳ ゴシック" w:hAnsi="ＭＳ ゴシック" w:hint="eastAsia"/>
                <w:spacing w:val="1"/>
              </w:rPr>
              <w:t>利用者の選定により通常の事業の実施地域以外の地域の居宅において指定夜間対応型訪問介護を行う場合の交通費（移動に要する実費）の支払を利用者から受けることができることとし</w:t>
            </w:r>
            <w:r w:rsidR="00F32820">
              <w:rPr>
                <w:rFonts w:ascii="ＭＳ ゴシック" w:hAnsi="ＭＳ ゴシック" w:hint="eastAsia"/>
                <w:spacing w:val="1"/>
              </w:rPr>
              <w:t>、</w:t>
            </w:r>
            <w:r w:rsidRPr="000D1FD2">
              <w:rPr>
                <w:rFonts w:ascii="ＭＳ ゴシック" w:hAnsi="ＭＳ ゴシック" w:hint="eastAsia"/>
                <w:spacing w:val="1"/>
              </w:rPr>
              <w:t>保険給付の対象となっているサービスと明確に区分されないあいまいな名目による費用の支払を受けることは認めないこととしたものである。</w:t>
            </w:r>
            <w:r w:rsidR="00AD04A4">
              <w:rPr>
                <w:rFonts w:ascii="ＭＳ ゴシック" w:hAnsi="ＭＳ ゴシック" w:hint="eastAsia"/>
                <w:spacing w:val="1"/>
              </w:rPr>
              <w:t xml:space="preserve">　　　　</w:t>
            </w:r>
            <w:r w:rsidRPr="000D1FD2">
              <w:rPr>
                <w:rFonts w:ascii="ＭＳ ゴシック" w:hAnsi="ＭＳ ゴシック" w:hint="eastAsia"/>
                <w:spacing w:val="0"/>
                <w:w w:val="50"/>
              </w:rPr>
              <w:t>◆平18解釈通知第3の一の４（</w:t>
            </w:r>
            <w:r w:rsidR="00227FBB" w:rsidRPr="000D1FD2">
              <w:rPr>
                <w:rFonts w:ascii="ＭＳ ゴシック" w:hAnsi="ＭＳ ゴシック" w:hint="eastAsia"/>
                <w:spacing w:val="0"/>
                <w:w w:val="50"/>
              </w:rPr>
              <w:t>1</w:t>
            </w:r>
            <w:r w:rsidR="00227FBB" w:rsidRPr="000D1FD2">
              <w:rPr>
                <w:rFonts w:ascii="ＭＳ ゴシック" w:hAnsi="ＭＳ ゴシック"/>
                <w:spacing w:val="0"/>
                <w:w w:val="50"/>
              </w:rPr>
              <w:t>3</w:t>
            </w:r>
            <w:r w:rsidRPr="000D1FD2">
              <w:rPr>
                <w:rFonts w:ascii="ＭＳ ゴシック" w:hAnsi="ＭＳ ゴシック" w:hint="eastAsia"/>
                <w:spacing w:val="0"/>
                <w:w w:val="50"/>
              </w:rPr>
              <w:t>）③準用</w:t>
            </w:r>
          </w:p>
          <w:p w:rsidR="00E1371C" w:rsidRPr="000D1FD2" w:rsidRDefault="00E1371C" w:rsidP="00693176">
            <w:pPr>
              <w:pStyle w:val="ad"/>
              <w:wordWrap/>
              <w:ind w:left="182" w:hangingChars="100" w:hanging="182"/>
              <w:rPr>
                <w:rFonts w:ascii="ＭＳ ゴシック" w:hAnsi="ＭＳ ゴシック"/>
                <w:spacing w:val="1"/>
              </w:rPr>
            </w:pPr>
          </w:p>
          <w:p w:rsidR="00693176" w:rsidRDefault="00E1371C" w:rsidP="00693176">
            <w:pPr>
              <w:pStyle w:val="ad"/>
              <w:wordWrap/>
              <w:ind w:left="182" w:hangingChars="100" w:hanging="182"/>
              <w:jc w:val="left"/>
              <w:rPr>
                <w:rFonts w:ascii="ＭＳ ゴシック" w:hAnsi="ＭＳ ゴシック"/>
                <w:spacing w:val="1"/>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前項の費用の額に係るサービスの提供に当たっては</w:t>
            </w:r>
            <w:r w:rsidR="00F32820">
              <w:rPr>
                <w:rFonts w:ascii="ＭＳ ゴシック" w:hAnsi="ＭＳ ゴシック" w:hint="eastAsia"/>
                <w:spacing w:val="1"/>
              </w:rPr>
              <w:t>、</w:t>
            </w:r>
            <w:r w:rsidRPr="000D1FD2">
              <w:rPr>
                <w:rFonts w:ascii="ＭＳ ゴシック" w:hAnsi="ＭＳ ゴシック" w:hint="eastAsia"/>
                <w:spacing w:val="1"/>
              </w:rPr>
              <w:t>あらかじめ</w:t>
            </w:r>
            <w:r w:rsidR="00F32820">
              <w:rPr>
                <w:rFonts w:ascii="ＭＳ ゴシック" w:hAnsi="ＭＳ ゴシック" w:hint="eastAsia"/>
                <w:spacing w:val="1"/>
              </w:rPr>
              <w:t>、</w:t>
            </w:r>
            <w:r w:rsidRPr="000D1FD2">
              <w:rPr>
                <w:rFonts w:ascii="ＭＳ ゴシック" w:hAnsi="ＭＳ ゴシック" w:hint="eastAsia"/>
                <w:spacing w:val="1"/>
              </w:rPr>
              <w:t>利用者又はその家族に対し</w:t>
            </w:r>
            <w:r w:rsidR="00F32820">
              <w:rPr>
                <w:rFonts w:ascii="ＭＳ ゴシック" w:hAnsi="ＭＳ ゴシック" w:hint="eastAsia"/>
                <w:spacing w:val="1"/>
              </w:rPr>
              <w:t>、</w:t>
            </w:r>
            <w:r w:rsidRPr="000D1FD2">
              <w:rPr>
                <w:rFonts w:ascii="ＭＳ ゴシック" w:hAnsi="ＭＳ ゴシック" w:hint="eastAsia"/>
                <w:spacing w:val="1"/>
              </w:rPr>
              <w:t>当該サービスの内容及び費用について説明を行い</w:t>
            </w:r>
            <w:r w:rsidR="00F32820">
              <w:rPr>
                <w:rFonts w:ascii="ＭＳ ゴシック" w:hAnsi="ＭＳ ゴシック" w:hint="eastAsia"/>
                <w:spacing w:val="1"/>
              </w:rPr>
              <w:t>、</w:t>
            </w:r>
            <w:r w:rsidRPr="000D1FD2">
              <w:rPr>
                <w:rFonts w:ascii="ＭＳ ゴシック" w:hAnsi="ＭＳ ゴシック" w:hint="eastAsia"/>
                <w:spacing w:val="1"/>
              </w:rPr>
              <w:t>利用者の同意を得ているか。</w:t>
            </w:r>
          </w:p>
          <w:p w:rsidR="00E1371C" w:rsidRPr="000D1FD2" w:rsidRDefault="00693176" w:rsidP="00693176">
            <w:pPr>
              <w:pStyle w:val="ad"/>
              <w:wordWrap/>
              <w:ind w:left="182" w:hangingChars="100" w:hanging="182"/>
              <w:jc w:val="left"/>
              <w:rPr>
                <w:rFonts w:ascii="ＭＳ ゴシック" w:hAnsi="ＭＳ ゴシック"/>
                <w:w w:val="50"/>
              </w:rPr>
            </w:pPr>
            <w:r>
              <w:rPr>
                <w:rFonts w:ascii="ＭＳ ゴシック" w:hAnsi="ＭＳ ゴシック" w:hint="eastAsia"/>
                <w:spacing w:val="1"/>
              </w:rPr>
              <w:t xml:space="preserve">　</w:t>
            </w:r>
            <w:r w:rsidR="00E1371C" w:rsidRPr="000D1FD2">
              <w:rPr>
                <w:rFonts w:ascii="ＭＳ ゴシック" w:hAnsi="ＭＳ ゴシック" w:hint="eastAsia"/>
                <w:w w:val="50"/>
              </w:rPr>
              <w:t>◆平１８</w:t>
            </w:r>
            <w:r w:rsidR="002F10F2">
              <w:rPr>
                <w:rFonts w:ascii="ＭＳ ゴシック" w:hAnsi="ＭＳ ゴシック" w:hint="eastAsia"/>
                <w:w w:val="50"/>
              </w:rPr>
              <w:t>厚労令</w:t>
            </w:r>
            <w:r w:rsidR="00E1371C" w:rsidRPr="000D1FD2">
              <w:rPr>
                <w:rFonts w:ascii="ＭＳ ゴシック" w:hAnsi="ＭＳ ゴシック" w:hint="eastAsia"/>
                <w:w w:val="50"/>
              </w:rPr>
              <w:t>３４第３条の１９第４項準用</w:t>
            </w:r>
          </w:p>
          <w:p w:rsidR="00E1371C" w:rsidRPr="000D1FD2" w:rsidRDefault="00E1371C" w:rsidP="00AD04A4">
            <w:pPr>
              <w:pStyle w:val="ad"/>
              <w:wordWrap/>
              <w:ind w:leftChars="100" w:left="362" w:hangingChars="100" w:hanging="182"/>
              <w:rPr>
                <w:rFonts w:ascii="ＭＳ ゴシック" w:hAnsi="ＭＳ ゴシック"/>
                <w:spacing w:val="1"/>
              </w:rPr>
            </w:pPr>
            <w:r w:rsidRPr="000D1FD2">
              <w:rPr>
                <w:rFonts w:ascii="ＭＳ ゴシック" w:hAnsi="ＭＳ ゴシック" w:hint="eastAsia"/>
                <w:spacing w:val="1"/>
              </w:rPr>
              <w:t>◎　同条第</w:t>
            </w:r>
            <w:r w:rsidR="00AD04A4">
              <w:rPr>
                <w:rFonts w:ascii="ＭＳ ゴシック" w:hAnsi="ＭＳ ゴシック" w:hint="eastAsia"/>
                <w:spacing w:val="1"/>
              </w:rPr>
              <w:t>４</w:t>
            </w:r>
            <w:r w:rsidRPr="000D1FD2">
              <w:rPr>
                <w:rFonts w:ascii="ＭＳ ゴシック" w:hAnsi="ＭＳ ゴシック" w:hint="eastAsia"/>
                <w:spacing w:val="1"/>
              </w:rPr>
              <w:t>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前項の交通費の支払を受けるに当たっては</w:t>
            </w:r>
            <w:r w:rsidR="00F32820">
              <w:rPr>
                <w:rFonts w:ascii="ＭＳ ゴシック" w:hAnsi="ＭＳ ゴシック" w:hint="eastAsia"/>
                <w:spacing w:val="1"/>
              </w:rPr>
              <w:t>、</w:t>
            </w:r>
            <w:r w:rsidRPr="000D1FD2">
              <w:rPr>
                <w:rFonts w:ascii="ＭＳ ゴシック" w:hAnsi="ＭＳ ゴシック" w:hint="eastAsia"/>
                <w:spacing w:val="1"/>
              </w:rPr>
              <w:t>あらかじめ</w:t>
            </w:r>
            <w:r w:rsidR="00F32820">
              <w:rPr>
                <w:rFonts w:ascii="ＭＳ ゴシック" w:hAnsi="ＭＳ ゴシック" w:hint="eastAsia"/>
                <w:spacing w:val="1"/>
              </w:rPr>
              <w:t>、</w:t>
            </w:r>
            <w:r w:rsidRPr="000D1FD2">
              <w:rPr>
                <w:rFonts w:ascii="ＭＳ ゴシック" w:hAnsi="ＭＳ ゴシック" w:hint="eastAsia"/>
                <w:spacing w:val="1"/>
              </w:rPr>
              <w:t>利用者又はその家族に対してその額等に関して説明を行い</w:t>
            </w:r>
            <w:r w:rsidR="00F32820">
              <w:rPr>
                <w:rFonts w:ascii="ＭＳ ゴシック" w:hAnsi="ＭＳ ゴシック" w:hint="eastAsia"/>
                <w:spacing w:val="1"/>
              </w:rPr>
              <w:t>、</w:t>
            </w:r>
            <w:r w:rsidRPr="000D1FD2">
              <w:rPr>
                <w:rFonts w:ascii="ＭＳ ゴシック" w:hAnsi="ＭＳ ゴシック" w:hint="eastAsia"/>
                <w:spacing w:val="1"/>
              </w:rPr>
              <w:t>利用者の同意を得なければならないこととしたものである。</w:t>
            </w:r>
            <w:r w:rsidR="00AD04A4">
              <w:rPr>
                <w:rFonts w:ascii="ＭＳ ゴシック" w:hAnsi="ＭＳ ゴシック" w:hint="eastAsia"/>
                <w:spacing w:val="1"/>
              </w:rPr>
              <w:t xml:space="preserve">　　　　</w:t>
            </w:r>
            <w:r w:rsidRPr="000D1FD2">
              <w:rPr>
                <w:rFonts w:ascii="ＭＳ ゴシック" w:hAnsi="ＭＳ ゴシック" w:hint="eastAsia"/>
                <w:spacing w:val="0"/>
                <w:w w:val="50"/>
              </w:rPr>
              <w:t>◆平18解釈通知第3の一の４（</w:t>
            </w:r>
            <w:r w:rsidR="00227FBB" w:rsidRPr="000D1FD2">
              <w:rPr>
                <w:rFonts w:ascii="ＭＳ ゴシック" w:hAnsi="ＭＳ ゴシック"/>
                <w:spacing w:val="0"/>
                <w:w w:val="50"/>
              </w:rPr>
              <w:t>13</w:t>
            </w:r>
            <w:r w:rsidRPr="000D1FD2">
              <w:rPr>
                <w:rFonts w:ascii="ＭＳ ゴシック" w:hAnsi="ＭＳ ゴシック" w:hint="eastAsia"/>
                <w:spacing w:val="0"/>
                <w:w w:val="50"/>
              </w:rPr>
              <w:t>）④準用</w:t>
            </w:r>
          </w:p>
          <w:p w:rsidR="00AD04A4" w:rsidRDefault="00E1371C" w:rsidP="00AD04A4">
            <w:pPr>
              <w:pStyle w:val="ad"/>
              <w:wordWrap/>
              <w:ind w:leftChars="100" w:left="362" w:hangingChars="100" w:hanging="182"/>
              <w:rPr>
                <w:rFonts w:ascii="ＭＳ ゴシック" w:hAnsi="ＭＳ ゴシック"/>
                <w:spacing w:val="1"/>
              </w:rPr>
            </w:pPr>
            <w:r w:rsidRPr="000D1FD2">
              <w:rPr>
                <w:rFonts w:ascii="ＭＳ ゴシック" w:hAnsi="ＭＳ ゴシック" w:hint="eastAsia"/>
                <w:spacing w:val="1"/>
              </w:rPr>
              <w:t>◎</w:t>
            </w:r>
            <w:r w:rsidRPr="000D1FD2">
              <w:rPr>
                <w:rFonts w:ascii="ＭＳ ゴシック" w:hAnsi="ＭＳ ゴシック" w:hint="eastAsia"/>
              </w:rPr>
              <w:t xml:space="preserve">　</w:t>
            </w:r>
            <w:r w:rsidRPr="000D1FD2">
              <w:rPr>
                <w:rFonts w:ascii="ＭＳ ゴシック" w:hAnsi="ＭＳ ゴシック" w:hint="eastAsia"/>
                <w:spacing w:val="1"/>
              </w:rPr>
              <w:t>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同条第</w:t>
            </w:r>
            <w:r w:rsidR="00AD04A4">
              <w:rPr>
                <w:rFonts w:ascii="ＭＳ ゴシック" w:hAnsi="ＭＳ ゴシック" w:hint="eastAsia"/>
                <w:spacing w:val="1"/>
              </w:rPr>
              <w:t>１</w:t>
            </w:r>
            <w:r w:rsidRPr="000D1FD2">
              <w:rPr>
                <w:rFonts w:ascii="ＭＳ ゴシック" w:hAnsi="ＭＳ ゴシック" w:hint="eastAsia"/>
                <w:spacing w:val="1"/>
              </w:rPr>
              <w:t>項から第</w:t>
            </w:r>
            <w:r w:rsidR="00AD04A4">
              <w:rPr>
                <w:rFonts w:ascii="ＭＳ ゴシック" w:hAnsi="ＭＳ ゴシック" w:hint="eastAsia"/>
                <w:spacing w:val="1"/>
              </w:rPr>
              <w:t>３</w:t>
            </w:r>
            <w:r w:rsidRPr="000D1FD2">
              <w:rPr>
                <w:rFonts w:ascii="ＭＳ ゴシック" w:hAnsi="ＭＳ ゴシック" w:hint="eastAsia"/>
                <w:spacing w:val="1"/>
              </w:rPr>
              <w:t>項までの利用料等を徴収することは認められるが</w:t>
            </w:r>
            <w:r w:rsidR="00F32820">
              <w:rPr>
                <w:rFonts w:ascii="ＭＳ ゴシック" w:hAnsi="ＭＳ ゴシック" w:hint="eastAsia"/>
                <w:spacing w:val="1"/>
              </w:rPr>
              <w:t>、</w:t>
            </w:r>
            <w:r w:rsidRPr="000D1FD2">
              <w:rPr>
                <w:rFonts w:ascii="ＭＳ ゴシック" w:hAnsi="ＭＳ ゴシック" w:hint="eastAsia"/>
                <w:spacing w:val="1"/>
              </w:rPr>
              <w:t>利用者へ配布するケアコール端末に係る設置料</w:t>
            </w:r>
            <w:r w:rsidR="00F32820">
              <w:rPr>
                <w:rFonts w:ascii="ＭＳ ゴシック" w:hAnsi="ＭＳ ゴシック" w:hint="eastAsia"/>
                <w:spacing w:val="1"/>
              </w:rPr>
              <w:t>、</w:t>
            </w:r>
            <w:r w:rsidRPr="000D1FD2">
              <w:rPr>
                <w:rFonts w:ascii="ＭＳ ゴシック" w:hAnsi="ＭＳ ゴシック" w:hint="eastAsia"/>
                <w:spacing w:val="1"/>
              </w:rPr>
              <w:t>リース料</w:t>
            </w:r>
            <w:r w:rsidR="00F32820">
              <w:rPr>
                <w:rFonts w:ascii="ＭＳ ゴシック" w:hAnsi="ＭＳ ゴシック" w:hint="eastAsia"/>
                <w:spacing w:val="1"/>
              </w:rPr>
              <w:t>、</w:t>
            </w:r>
            <w:r w:rsidRPr="000D1FD2">
              <w:rPr>
                <w:rFonts w:ascii="ＭＳ ゴシック" w:hAnsi="ＭＳ ゴシック" w:hint="eastAsia"/>
                <w:spacing w:val="1"/>
              </w:rPr>
              <w:t>保守料等の費用の徴収は認められないものである。なお</w:t>
            </w:r>
            <w:r w:rsidR="00F32820">
              <w:rPr>
                <w:rFonts w:ascii="ＭＳ ゴシック" w:hAnsi="ＭＳ ゴシック" w:hint="eastAsia"/>
                <w:spacing w:val="1"/>
              </w:rPr>
              <w:t>、</w:t>
            </w:r>
            <w:r w:rsidRPr="000D1FD2">
              <w:rPr>
                <w:rFonts w:ascii="ＭＳ ゴシック" w:hAnsi="ＭＳ ゴシック" w:hint="eastAsia"/>
                <w:spacing w:val="1"/>
              </w:rPr>
              <w:t>利用者宅から事業所への通報に係る通信料（電話料金）については</w:t>
            </w:r>
            <w:r w:rsidR="00F32820">
              <w:rPr>
                <w:rFonts w:ascii="ＭＳ ゴシック" w:hAnsi="ＭＳ ゴシック" w:hint="eastAsia"/>
                <w:spacing w:val="1"/>
              </w:rPr>
              <w:t>、</w:t>
            </w:r>
            <w:r w:rsidRPr="000D1FD2">
              <w:rPr>
                <w:rFonts w:ascii="ＭＳ ゴシック" w:hAnsi="ＭＳ ゴシック" w:hint="eastAsia"/>
                <w:spacing w:val="1"/>
              </w:rPr>
              <w:t>利用者が負担すべきものである。</w:t>
            </w:r>
          </w:p>
          <w:p w:rsidR="00E1371C" w:rsidRPr="000D1FD2" w:rsidRDefault="00E1371C" w:rsidP="00AD04A4">
            <w:pPr>
              <w:pStyle w:val="ad"/>
              <w:wordWrap/>
              <w:ind w:leftChars="200" w:left="360"/>
              <w:rPr>
                <w:rFonts w:ascii="ＭＳ ゴシック" w:hAnsi="ＭＳ ゴシック"/>
                <w:w w:val="50"/>
              </w:rPr>
            </w:pPr>
            <w:r w:rsidRPr="000D1FD2">
              <w:rPr>
                <w:rFonts w:ascii="ＭＳ ゴシック" w:hAnsi="ＭＳ ゴシック" w:hint="eastAsia"/>
                <w:spacing w:val="0"/>
                <w:w w:val="50"/>
              </w:rPr>
              <w:t>◆平18解釈通知第3の一の４（</w:t>
            </w:r>
            <w:r w:rsidR="004E60D8" w:rsidRPr="000D1FD2">
              <w:rPr>
                <w:rFonts w:ascii="ＭＳ ゴシック" w:hAnsi="ＭＳ ゴシック" w:hint="eastAsia"/>
                <w:spacing w:val="0"/>
                <w:w w:val="50"/>
              </w:rPr>
              <w:t>1</w:t>
            </w:r>
            <w:r w:rsidR="004E60D8" w:rsidRPr="000D1FD2">
              <w:rPr>
                <w:rFonts w:ascii="ＭＳ ゴシック" w:hAnsi="ＭＳ ゴシック"/>
                <w:spacing w:val="0"/>
                <w:w w:val="50"/>
              </w:rPr>
              <w:t>3</w:t>
            </w:r>
            <w:r w:rsidRPr="000D1FD2">
              <w:rPr>
                <w:rFonts w:ascii="ＭＳ ゴシック" w:hAnsi="ＭＳ ゴシック" w:hint="eastAsia"/>
                <w:spacing w:val="0"/>
                <w:w w:val="50"/>
              </w:rPr>
              <w:t>）⑤準用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領収証確認</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【償還払の対象で10割徴収の例の有・無　】</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介護保険給付外サービスは行っているか。</w:t>
            </w: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spacing w:val="0"/>
              </w:rPr>
              <w:t>（　　　　　　　　）</w:t>
            </w:r>
          </w:p>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保険外サービスは介護保険給付対象サービスと明確に区分されているか。</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同意が文書で確認</w:t>
            </w:r>
          </w:p>
          <w:p w:rsidR="00E1371C" w:rsidRPr="000D1FD2" w:rsidRDefault="00E1371C" w:rsidP="00C3305E">
            <w:pPr>
              <w:pStyle w:val="ad"/>
              <w:wordWrap/>
              <w:ind w:firstLineChars="100" w:firstLine="184"/>
              <w:rPr>
                <w:rFonts w:ascii="ＭＳ ゴシック" w:hAnsi="ＭＳ ゴシック"/>
                <w:spacing w:val="0"/>
              </w:rPr>
            </w:pPr>
            <w:r w:rsidRPr="000D1FD2">
              <w:rPr>
                <w:rFonts w:ascii="ＭＳ ゴシック" w:hAnsi="ＭＳ ゴシック" w:hint="eastAsia"/>
              </w:rPr>
              <w:t>できるか</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4" w:hangingChars="100" w:hanging="184"/>
              <w:rPr>
                <w:rFonts w:ascii="ＭＳ ゴシック" w:hAnsi="ＭＳ ゴシック"/>
                <w:spacing w:val="0"/>
              </w:rPr>
            </w:pPr>
            <w:r w:rsidRPr="000D1FD2">
              <w:rPr>
                <w:rFonts w:ascii="ＭＳ ゴシック" w:hAnsi="ＭＳ ゴシック" w:hint="eastAsia"/>
              </w:rPr>
              <w:t>□　口座引落や振込の場合</w:t>
            </w:r>
            <w:r w:rsidR="00F32820">
              <w:rPr>
                <w:rFonts w:ascii="ＭＳ ゴシック" w:hAnsi="ＭＳ ゴシック" w:hint="eastAsia"/>
              </w:rPr>
              <w:t>、</w:t>
            </w:r>
            <w:r w:rsidRPr="000D1FD2">
              <w:rPr>
                <w:rFonts w:ascii="ＭＳ ゴシック" w:hAnsi="ＭＳ ゴシック" w:hint="eastAsia"/>
              </w:rPr>
              <w:t>交付方法及び時期</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利用者への説明・同意（有・無）</w:t>
            </w:r>
          </w:p>
          <w:p w:rsidR="00E1371C" w:rsidRPr="000D1FD2" w:rsidRDefault="00E1371C" w:rsidP="00693176">
            <w:pPr>
              <w:pStyle w:val="ad"/>
              <w:wordWrap/>
              <w:rPr>
                <w:rFonts w:ascii="ＭＳ ゴシック" w:hAnsi="ＭＳ ゴシック"/>
              </w:rPr>
            </w:pPr>
          </w:p>
          <w:p w:rsidR="00B30867" w:rsidRPr="000D1FD2" w:rsidRDefault="00B30867" w:rsidP="00693176">
            <w:pPr>
              <w:pStyle w:val="ad"/>
              <w:wordWrap/>
              <w:rPr>
                <w:rFonts w:ascii="ＭＳ ゴシック" w:hAnsi="ＭＳ ゴシック"/>
              </w:rPr>
            </w:pPr>
          </w:p>
          <w:p w:rsidR="00B30867" w:rsidRPr="000D1FD2" w:rsidRDefault="00B30867" w:rsidP="00693176">
            <w:pPr>
              <w:pStyle w:val="ad"/>
              <w:wordWrap/>
              <w:rPr>
                <w:rFonts w:ascii="ＭＳ ゴシック" w:hAnsi="ＭＳ ゴシック"/>
              </w:rPr>
            </w:pPr>
          </w:p>
          <w:p w:rsidR="00B30867" w:rsidRPr="000D1FD2" w:rsidRDefault="00B30867" w:rsidP="00693176">
            <w:pPr>
              <w:pStyle w:val="ad"/>
              <w:wordWrap/>
              <w:rPr>
                <w:rFonts w:ascii="ＭＳ ゴシック" w:hAnsi="ＭＳ ゴシック"/>
              </w:rPr>
            </w:pPr>
          </w:p>
          <w:p w:rsidR="00B30867" w:rsidRPr="000D1FD2" w:rsidRDefault="00B30867"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交通費受取の</w:t>
            </w:r>
          </w:p>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xml:space="preserve">　　有・無</w:t>
            </w: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ケアコール端末に係る設置料</w:t>
            </w:r>
            <w:r w:rsidR="00F32820">
              <w:rPr>
                <w:rFonts w:ascii="ＭＳ ゴシック" w:hAnsi="ＭＳ ゴシック" w:hint="eastAsia"/>
              </w:rPr>
              <w:t>、</w:t>
            </w:r>
            <w:r w:rsidRPr="000D1FD2">
              <w:rPr>
                <w:rFonts w:ascii="ＭＳ ゴシック" w:hAnsi="ＭＳ ゴシック" w:hint="eastAsia"/>
              </w:rPr>
              <w:t>リース料</w:t>
            </w:r>
            <w:r w:rsidR="00F32820">
              <w:rPr>
                <w:rFonts w:ascii="ＭＳ ゴシック" w:hAnsi="ＭＳ ゴシック" w:hint="eastAsia"/>
              </w:rPr>
              <w:t>、</w:t>
            </w:r>
            <w:r w:rsidRPr="000D1FD2">
              <w:rPr>
                <w:rFonts w:ascii="ＭＳ ゴシック" w:hAnsi="ＭＳ ゴシック" w:hint="eastAsia"/>
              </w:rPr>
              <w:t>保守料等の費用の徴収は不可</w:t>
            </w:r>
          </w:p>
          <w:p w:rsidR="00E1371C" w:rsidRPr="000D1FD2" w:rsidRDefault="00E1371C" w:rsidP="00693176">
            <w:pPr>
              <w:pStyle w:val="ad"/>
              <w:wordWrap/>
              <w:ind w:left="184" w:hangingChars="100" w:hanging="184"/>
              <w:rPr>
                <w:rFonts w:ascii="ＭＳ ゴシック" w:hAnsi="ＭＳ ゴシック"/>
              </w:rPr>
            </w:pPr>
            <w:r w:rsidRPr="000D1FD2">
              <w:rPr>
                <w:rFonts w:ascii="ＭＳ ゴシック" w:hAnsi="ＭＳ ゴシック" w:hint="eastAsia"/>
              </w:rPr>
              <w:t xml:space="preserve">　※通信料（電話代）は徴収可。</w:t>
            </w:r>
          </w:p>
        </w:tc>
      </w:tr>
      <w:tr w:rsidR="00E1371C" w:rsidRPr="000D1FD2" w:rsidTr="00C3305E">
        <w:trPr>
          <w:trHeight w:val="837"/>
        </w:trPr>
        <w:tc>
          <w:tcPr>
            <w:tcW w:w="1477" w:type="dxa"/>
          </w:tcPr>
          <w:p w:rsidR="00E1371C" w:rsidRPr="000C17E0" w:rsidRDefault="00E1371C" w:rsidP="00C3305E">
            <w:pPr>
              <w:ind w:left="180" w:hangingChars="100" w:hanging="180"/>
              <w:rPr>
                <w:rFonts w:ascii="ＭＳ ゴシック" w:eastAsia="ＭＳ ゴシック" w:hAnsi="ＭＳ ゴシック"/>
              </w:rPr>
            </w:pPr>
            <w:r w:rsidRPr="000C17E0">
              <w:rPr>
                <w:rFonts w:ascii="ＭＳ ゴシック" w:eastAsia="ＭＳ ゴシック" w:hAnsi="ＭＳ ゴシック" w:hint="eastAsia"/>
              </w:rPr>
              <w:t>14　保険給付の請求のための</w:t>
            </w:r>
            <w:r w:rsidR="002F48BD" w:rsidRPr="000C17E0">
              <w:rPr>
                <w:rFonts w:ascii="ＭＳ ゴシック" w:eastAsia="ＭＳ ゴシック" w:hAnsi="ＭＳ ゴシック" w:hint="eastAsia"/>
              </w:rPr>
              <w:t>証明書の</w:t>
            </w:r>
            <w:r w:rsidR="00200FCA" w:rsidRPr="000C17E0">
              <w:rPr>
                <w:rFonts w:ascii="ＭＳ ゴシック" w:eastAsia="ＭＳ ゴシック" w:hAnsi="ＭＳ ゴシック" w:hint="eastAsia"/>
              </w:rPr>
              <w:t xml:space="preserve">交付　</w:t>
            </w:r>
          </w:p>
        </w:tc>
        <w:tc>
          <w:tcPr>
            <w:tcW w:w="6274" w:type="dxa"/>
          </w:tcPr>
          <w:p w:rsidR="00D13324" w:rsidRDefault="00E1371C" w:rsidP="00A90921">
            <w:pPr>
              <w:pStyle w:val="ad"/>
              <w:wordWrap/>
              <w:ind w:left="219" w:hangingChars="119" w:hanging="219"/>
              <w:rPr>
                <w:rFonts w:ascii="ＭＳ ゴシック" w:hAnsi="ＭＳ ゴシック"/>
              </w:rPr>
            </w:pPr>
            <w:r w:rsidRPr="000D1FD2">
              <w:rPr>
                <w:rFonts w:ascii="ＭＳ ゴシック" w:hAnsi="ＭＳ ゴシック" w:hint="eastAsia"/>
              </w:rPr>
              <w:t>□　法定代理受領サービスに該当しないサービスに係る利用料の支払を受けた場合は</w:t>
            </w:r>
            <w:r w:rsidR="00F32820">
              <w:rPr>
                <w:rFonts w:ascii="ＭＳ ゴシック" w:hAnsi="ＭＳ ゴシック" w:hint="eastAsia"/>
              </w:rPr>
              <w:t>、</w:t>
            </w:r>
            <w:r w:rsidRPr="000D1FD2">
              <w:rPr>
                <w:rFonts w:ascii="ＭＳ ゴシック" w:hAnsi="ＭＳ ゴシック" w:hint="eastAsia"/>
              </w:rPr>
              <w:t>提供したサービスの内容</w:t>
            </w:r>
            <w:r w:rsidR="00F32820">
              <w:rPr>
                <w:rFonts w:ascii="ＭＳ ゴシック" w:hAnsi="ＭＳ ゴシック" w:hint="eastAsia"/>
              </w:rPr>
              <w:t>、</w:t>
            </w:r>
            <w:r w:rsidRPr="000D1FD2">
              <w:rPr>
                <w:rFonts w:ascii="ＭＳ ゴシック" w:hAnsi="ＭＳ ゴシック" w:hint="eastAsia"/>
              </w:rPr>
              <w:t>費用の額その他必要と認められる事項を記載したサービス提供証明書を利用者に交付しているか。</w:t>
            </w:r>
          </w:p>
          <w:p w:rsidR="00E1371C" w:rsidRPr="000D1FD2" w:rsidRDefault="00E1371C" w:rsidP="00C3305E">
            <w:pPr>
              <w:pStyle w:val="ad"/>
              <w:wordWrap/>
              <w:ind w:leftChars="100" w:left="180"/>
              <w:rPr>
                <w:rFonts w:ascii="ＭＳ ゴシック" w:hAnsi="ＭＳ ゴシック"/>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３４第３条の２０準用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pStyle w:val="ad"/>
              <w:wordWrap/>
              <w:rPr>
                <w:rFonts w:ascii="ＭＳ ゴシック" w:hAnsi="ＭＳ ゴシック"/>
              </w:rPr>
            </w:pPr>
            <w:r w:rsidRPr="000D1FD2">
              <w:rPr>
                <w:rFonts w:ascii="ＭＳ ゴシック" w:hAnsi="ＭＳ ゴシック" w:hint="eastAsia"/>
              </w:rPr>
              <w:t>【　事例の有・無　】</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rPr>
              <w:t>事例あれば実物控え又は様式確認</w:t>
            </w:r>
          </w:p>
        </w:tc>
      </w:tr>
      <w:tr w:rsidR="00E1371C" w:rsidRPr="000D1FD2" w:rsidTr="00C3305E">
        <w:tc>
          <w:tcPr>
            <w:tcW w:w="1477" w:type="dxa"/>
          </w:tcPr>
          <w:p w:rsidR="00E1371C" w:rsidRPr="00C3305E" w:rsidRDefault="00E1371C" w:rsidP="00C3305E">
            <w:pPr>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15　指定夜間対応型訪問介護の基本取扱方針</w:t>
            </w:r>
          </w:p>
        </w:tc>
        <w:tc>
          <w:tcPr>
            <w:tcW w:w="6274" w:type="dxa"/>
          </w:tcPr>
          <w:p w:rsidR="00E1371C" w:rsidRPr="000D1FD2" w:rsidRDefault="00E1371C" w:rsidP="00693176">
            <w:pPr>
              <w:pStyle w:val="ad"/>
              <w:wordWrap/>
              <w:ind w:left="184" w:hangingChars="100" w:hanging="184"/>
              <w:rPr>
                <w:rFonts w:ascii="ＭＳ ゴシック" w:hAnsi="ＭＳ ゴシック"/>
                <w:spacing w:val="1"/>
              </w:rPr>
            </w:pPr>
            <w:r w:rsidRPr="000D1FD2">
              <w:rPr>
                <w:rFonts w:ascii="ＭＳ ゴシック" w:hAnsi="ＭＳ ゴシック" w:hint="eastAsia"/>
              </w:rPr>
              <w:t>□</w:t>
            </w:r>
            <w:r w:rsidRPr="000D1FD2">
              <w:rPr>
                <w:rFonts w:ascii="ＭＳ ゴシック" w:hAnsi="ＭＳ ゴシック" w:hint="eastAsia"/>
                <w:spacing w:val="1"/>
              </w:rPr>
              <w:t xml:space="preserve">  指定夜間対応型訪問介護は</w:t>
            </w:r>
            <w:r w:rsidR="00F32820">
              <w:rPr>
                <w:rFonts w:ascii="ＭＳ ゴシック" w:hAnsi="ＭＳ ゴシック" w:hint="eastAsia"/>
                <w:spacing w:val="1"/>
              </w:rPr>
              <w:t>、</w:t>
            </w:r>
            <w:r w:rsidRPr="000D1FD2">
              <w:rPr>
                <w:rFonts w:ascii="ＭＳ ゴシック" w:hAnsi="ＭＳ ゴシック" w:hint="eastAsia"/>
                <w:spacing w:val="1"/>
              </w:rPr>
              <w:t>定期巡回サービスについては</w:t>
            </w:r>
            <w:r w:rsidR="00F32820">
              <w:rPr>
                <w:rFonts w:ascii="ＭＳ ゴシック" w:hAnsi="ＭＳ ゴシック" w:hint="eastAsia"/>
                <w:spacing w:val="1"/>
              </w:rPr>
              <w:t>、</w:t>
            </w:r>
            <w:r w:rsidRPr="000D1FD2">
              <w:rPr>
                <w:rFonts w:ascii="ＭＳ ゴシック" w:hAnsi="ＭＳ ゴシック" w:hint="eastAsia"/>
                <w:spacing w:val="1"/>
              </w:rPr>
              <w:t>利用者の要介護状態の軽減又は悪化の防止に資するよう</w:t>
            </w:r>
            <w:r w:rsidR="00F32820">
              <w:rPr>
                <w:rFonts w:ascii="ＭＳ ゴシック" w:hAnsi="ＭＳ ゴシック" w:hint="eastAsia"/>
                <w:spacing w:val="1"/>
              </w:rPr>
              <w:t>、</w:t>
            </w:r>
            <w:r w:rsidRPr="000D1FD2">
              <w:rPr>
                <w:rFonts w:ascii="ＭＳ ゴシック" w:hAnsi="ＭＳ ゴシック" w:hint="eastAsia"/>
                <w:spacing w:val="1"/>
              </w:rPr>
              <w:t>その目標を設定し</w:t>
            </w:r>
            <w:r w:rsidR="00F32820">
              <w:rPr>
                <w:rFonts w:ascii="ＭＳ ゴシック" w:hAnsi="ＭＳ ゴシック" w:hint="eastAsia"/>
                <w:spacing w:val="1"/>
              </w:rPr>
              <w:t>、</w:t>
            </w:r>
            <w:r w:rsidRPr="000D1FD2">
              <w:rPr>
                <w:rFonts w:ascii="ＭＳ ゴシック" w:hAnsi="ＭＳ ゴシック" w:hint="eastAsia"/>
                <w:spacing w:val="1"/>
              </w:rPr>
              <w:t>計画的に行われるとともに</w:t>
            </w:r>
            <w:r w:rsidR="00F32820">
              <w:rPr>
                <w:rFonts w:ascii="ＭＳ ゴシック" w:hAnsi="ＭＳ ゴシック" w:hint="eastAsia"/>
                <w:spacing w:val="1"/>
              </w:rPr>
              <w:t>、</w:t>
            </w:r>
            <w:r w:rsidRPr="000D1FD2">
              <w:rPr>
                <w:rFonts w:ascii="ＭＳ ゴシック" w:hAnsi="ＭＳ ゴシック" w:hint="eastAsia"/>
                <w:spacing w:val="1"/>
              </w:rPr>
              <w:t>オペレーションセンターサービス及び随時訪問サービスについては</w:t>
            </w:r>
            <w:r w:rsidR="00F32820">
              <w:rPr>
                <w:rFonts w:ascii="ＭＳ ゴシック" w:hAnsi="ＭＳ ゴシック" w:hint="eastAsia"/>
                <w:spacing w:val="1"/>
              </w:rPr>
              <w:t>、</w:t>
            </w:r>
            <w:r w:rsidRPr="000D1FD2">
              <w:rPr>
                <w:rFonts w:ascii="ＭＳ ゴシック" w:hAnsi="ＭＳ ゴシック" w:hint="eastAsia"/>
                <w:spacing w:val="1"/>
              </w:rPr>
              <w:t>利用者からの随時の通報に適切に対応して行われるものとし</w:t>
            </w:r>
            <w:r w:rsidR="00F32820">
              <w:rPr>
                <w:rFonts w:ascii="ＭＳ ゴシック" w:hAnsi="ＭＳ ゴシック" w:hint="eastAsia"/>
                <w:spacing w:val="1"/>
              </w:rPr>
              <w:t>、</w:t>
            </w:r>
            <w:r w:rsidRPr="000D1FD2">
              <w:rPr>
                <w:rFonts w:ascii="ＭＳ ゴシック" w:hAnsi="ＭＳ ゴシック" w:hint="eastAsia"/>
                <w:spacing w:val="1"/>
              </w:rPr>
              <w:t>利用者が夜間において安心してその居宅において生活を送ることができるものであるか。</w:t>
            </w:r>
            <w:r w:rsidR="000C17E0">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３４第９条第１項</w:t>
            </w:r>
          </w:p>
          <w:p w:rsidR="00E1371C" w:rsidRPr="000D1FD2" w:rsidRDefault="00E1371C" w:rsidP="00693176">
            <w:pPr>
              <w:pStyle w:val="ad"/>
              <w:wordWrap/>
              <w:ind w:left="182" w:hangingChars="100" w:hanging="182"/>
              <w:rPr>
                <w:rFonts w:ascii="ＭＳ ゴシック" w:hAnsi="ＭＳ ゴシック"/>
                <w:spacing w:val="1"/>
              </w:rPr>
            </w:pPr>
          </w:p>
          <w:p w:rsidR="00D13324" w:rsidRDefault="00E1371C" w:rsidP="00693176">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自らその提供する指定夜間対応型訪問介護の質の評価を行い</w:t>
            </w:r>
            <w:r w:rsidR="00F32820">
              <w:rPr>
                <w:rFonts w:ascii="ＭＳ ゴシック" w:hAnsi="ＭＳ ゴシック" w:hint="eastAsia"/>
                <w:spacing w:val="1"/>
              </w:rPr>
              <w:t>、</w:t>
            </w:r>
            <w:r w:rsidRPr="000D1FD2">
              <w:rPr>
                <w:rFonts w:ascii="ＭＳ ゴシック" w:hAnsi="ＭＳ ゴシック" w:hint="eastAsia"/>
                <w:spacing w:val="1"/>
              </w:rPr>
              <w:t>常にその改善を図っているか。</w:t>
            </w:r>
          </w:p>
          <w:p w:rsidR="00E1371C" w:rsidRPr="000D1FD2" w:rsidRDefault="00E1371C" w:rsidP="00C3305E">
            <w:pPr>
              <w:pStyle w:val="ad"/>
              <w:wordWrap/>
              <w:ind w:leftChars="100" w:left="180"/>
              <w:rPr>
                <w:rFonts w:ascii="ＭＳ ゴシック" w:hAnsi="ＭＳ ゴシック"/>
                <w:spacing w:val="1"/>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３４第９条第２項</w:t>
            </w:r>
          </w:p>
          <w:p w:rsidR="00E1371C" w:rsidRPr="000D1FD2" w:rsidRDefault="00E1371C" w:rsidP="000C17E0">
            <w:pPr>
              <w:pStyle w:val="ad"/>
              <w:wordWrap/>
              <w:ind w:leftChars="100" w:left="180"/>
              <w:rPr>
                <w:rFonts w:ascii="ＭＳ ゴシック" w:hAnsi="ＭＳ ゴシック"/>
                <w:spacing w:val="1"/>
              </w:rPr>
            </w:pPr>
            <w:r w:rsidRPr="000D1FD2">
              <w:rPr>
                <w:rFonts w:ascii="ＭＳ ゴシック" w:hAnsi="ＭＳ ゴシック" w:hint="eastAsia"/>
                <w:spacing w:val="1"/>
              </w:rPr>
              <w:t>◎　指定夜間対応型訪問介護の基本的取扱方針及び具体的取扱方針</w:t>
            </w:r>
          </w:p>
          <w:p w:rsidR="00E1371C" w:rsidRPr="000D1FD2" w:rsidRDefault="00E1371C" w:rsidP="00693176">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xml:space="preserve">　　</w:t>
            </w:r>
            <w:r w:rsidR="000C17E0">
              <w:rPr>
                <w:rFonts w:ascii="ＭＳ ゴシック" w:hAnsi="ＭＳ ゴシック" w:hint="eastAsia"/>
                <w:spacing w:val="1"/>
              </w:rPr>
              <w:t xml:space="preserve">　</w:t>
            </w:r>
            <w:r w:rsidRPr="000C17E0">
              <w:rPr>
                <w:rFonts w:ascii="ＭＳ ゴシック" w:hAnsi="ＭＳ ゴシック" w:hint="eastAsia"/>
                <w:spacing w:val="0"/>
                <w:w w:val="58"/>
                <w:fitText w:val="1950" w:id="462729986"/>
              </w:rPr>
              <w:t>◆平18解釈通知第3の二の４（１）①</w:t>
            </w:r>
            <w:r w:rsidR="00F32820" w:rsidRPr="000C17E0">
              <w:rPr>
                <w:rFonts w:ascii="ＭＳ ゴシック" w:hAnsi="ＭＳ ゴシック" w:hint="eastAsia"/>
                <w:spacing w:val="0"/>
                <w:w w:val="58"/>
                <w:fitText w:val="1950" w:id="462729986"/>
              </w:rPr>
              <w:t>、</w:t>
            </w:r>
            <w:r w:rsidRPr="000C17E0">
              <w:rPr>
                <w:rFonts w:ascii="ＭＳ ゴシック" w:hAnsi="ＭＳ ゴシック" w:hint="eastAsia"/>
                <w:spacing w:val="9"/>
                <w:w w:val="58"/>
                <w:fitText w:val="1950" w:id="462729986"/>
              </w:rPr>
              <w:t>②</w:t>
            </w:r>
          </w:p>
          <w:p w:rsidR="00E1371C" w:rsidRPr="000D1FD2" w:rsidRDefault="00E1371C" w:rsidP="000C17E0">
            <w:pPr>
              <w:pStyle w:val="ad"/>
              <w:wordWrap/>
              <w:ind w:leftChars="200" w:left="542" w:hangingChars="100" w:hanging="182"/>
              <w:rPr>
                <w:rFonts w:ascii="ＭＳ ゴシック" w:hAnsi="ＭＳ ゴシック"/>
                <w:spacing w:val="1"/>
              </w:rPr>
            </w:pPr>
            <w:r w:rsidRPr="000D1FD2">
              <w:rPr>
                <w:rFonts w:ascii="ＭＳ ゴシック" w:hAnsi="ＭＳ ゴシック" w:hint="eastAsia"/>
                <w:spacing w:val="1"/>
              </w:rPr>
              <w:t>①　提供された介護サービスについては</w:t>
            </w:r>
            <w:r w:rsidR="00F32820">
              <w:rPr>
                <w:rFonts w:ascii="ＭＳ ゴシック" w:hAnsi="ＭＳ ゴシック" w:hint="eastAsia"/>
                <w:spacing w:val="1"/>
              </w:rPr>
              <w:t>、</w:t>
            </w:r>
            <w:r w:rsidRPr="000D1FD2">
              <w:rPr>
                <w:rFonts w:ascii="ＭＳ ゴシック" w:hAnsi="ＭＳ ゴシック" w:hint="eastAsia"/>
                <w:spacing w:val="1"/>
              </w:rPr>
              <w:t>目標達成の度合いや利用者及びその家族の満足度等について常に評価を行うとともに</w:t>
            </w:r>
            <w:r w:rsidR="00F32820">
              <w:rPr>
                <w:rFonts w:ascii="ＭＳ ゴシック" w:hAnsi="ＭＳ ゴシック" w:hint="eastAsia"/>
                <w:spacing w:val="1"/>
              </w:rPr>
              <w:t>、</w:t>
            </w:r>
            <w:r w:rsidRPr="000D1FD2">
              <w:rPr>
                <w:rFonts w:ascii="ＭＳ ゴシック" w:hAnsi="ＭＳ ゴシック" w:hint="eastAsia"/>
                <w:spacing w:val="1"/>
              </w:rPr>
              <w:t>夜間対応型訪問介護計画の修正を行うなど</w:t>
            </w:r>
            <w:r w:rsidR="00F32820">
              <w:rPr>
                <w:rFonts w:ascii="ＭＳ ゴシック" w:hAnsi="ＭＳ ゴシック" w:hint="eastAsia"/>
                <w:spacing w:val="1"/>
              </w:rPr>
              <w:t>、</w:t>
            </w:r>
            <w:r w:rsidRPr="000D1FD2">
              <w:rPr>
                <w:rFonts w:ascii="ＭＳ ゴシック" w:hAnsi="ＭＳ ゴシック" w:hint="eastAsia"/>
                <w:spacing w:val="1"/>
              </w:rPr>
              <w:t>その改善を図らなければならないものであること。</w:t>
            </w:r>
          </w:p>
          <w:p w:rsidR="00E1371C" w:rsidRPr="000D1FD2" w:rsidRDefault="00E1371C" w:rsidP="000C17E0">
            <w:pPr>
              <w:pStyle w:val="ad"/>
              <w:wordWrap/>
              <w:ind w:leftChars="200" w:left="542" w:hangingChars="100" w:hanging="182"/>
              <w:rPr>
                <w:rFonts w:ascii="ＭＳ ゴシック" w:hAnsi="ＭＳ ゴシック"/>
                <w:w w:val="50"/>
              </w:rPr>
            </w:pPr>
            <w:r w:rsidRPr="000D1FD2">
              <w:rPr>
                <w:rFonts w:ascii="ＭＳ ゴシック" w:hAnsi="ＭＳ ゴシック" w:hint="eastAsia"/>
                <w:spacing w:val="1"/>
              </w:rPr>
              <w:t>②　随時訪問サービスの適切な提供に当たって</w:t>
            </w:r>
            <w:r w:rsidR="00F32820">
              <w:rPr>
                <w:rFonts w:ascii="ＭＳ ゴシック" w:hAnsi="ＭＳ ゴシック" w:hint="eastAsia"/>
                <w:spacing w:val="1"/>
              </w:rPr>
              <w:t>、</w:t>
            </w:r>
            <w:r w:rsidRPr="000D1FD2">
              <w:rPr>
                <w:rFonts w:ascii="ＭＳ ゴシック" w:hAnsi="ＭＳ ゴシック" w:hint="eastAsia"/>
                <w:spacing w:val="1"/>
              </w:rPr>
              <w:t>利用者宅への定期的な訪問等により</w:t>
            </w:r>
            <w:r w:rsidR="00F32820">
              <w:rPr>
                <w:rFonts w:ascii="ＭＳ ゴシック" w:hAnsi="ＭＳ ゴシック" w:hint="eastAsia"/>
                <w:spacing w:val="1"/>
              </w:rPr>
              <w:t>、</w:t>
            </w:r>
            <w:r w:rsidRPr="000D1FD2">
              <w:rPr>
                <w:rFonts w:ascii="ＭＳ ゴシック" w:hAnsi="ＭＳ ゴシック" w:hint="eastAsia"/>
                <w:spacing w:val="1"/>
              </w:rPr>
              <w:t>利用者の心身の状況等の把握に努めるとともに</w:t>
            </w:r>
            <w:r w:rsidR="00F32820">
              <w:rPr>
                <w:rFonts w:ascii="ＭＳ ゴシック" w:hAnsi="ＭＳ ゴシック" w:hint="eastAsia"/>
                <w:spacing w:val="1"/>
              </w:rPr>
              <w:t>、</w:t>
            </w:r>
            <w:r w:rsidRPr="000D1FD2">
              <w:rPr>
                <w:rFonts w:ascii="ＭＳ ゴシック" w:hAnsi="ＭＳ ゴシック" w:hint="eastAsia"/>
                <w:spacing w:val="1"/>
              </w:rPr>
              <w:t>利用者とのコミュニケーションを図り</w:t>
            </w:r>
            <w:r w:rsidR="00F32820">
              <w:rPr>
                <w:rFonts w:ascii="ＭＳ ゴシック" w:hAnsi="ＭＳ ゴシック" w:hint="eastAsia"/>
                <w:spacing w:val="1"/>
              </w:rPr>
              <w:t>、</w:t>
            </w:r>
            <w:r w:rsidRPr="000D1FD2">
              <w:rPr>
                <w:rFonts w:ascii="ＭＳ ゴシック" w:hAnsi="ＭＳ ゴシック" w:hint="eastAsia"/>
                <w:spacing w:val="1"/>
              </w:rPr>
              <w:t>利用者が通報を行い易い環境づくりに努めるべきものであること。</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オペレーションセンターは利用者からの通報に適切に対応しているか。</w:t>
            </w:r>
          </w:p>
          <w:p w:rsidR="00E1371C" w:rsidRPr="000D1FD2" w:rsidRDefault="00E1371C" w:rsidP="00E1371C">
            <w:pPr>
              <w:pStyle w:val="ad"/>
              <w:wordWrap/>
              <w:rPr>
                <w:rFonts w:ascii="ＭＳ ゴシック" w:hAnsi="ＭＳ ゴシック"/>
                <w:spacing w:val="0"/>
              </w:rPr>
            </w:pP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spacing w:val="0"/>
              </w:rPr>
              <w:t>対応記録</w:t>
            </w: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spacing w:val="0"/>
              </w:rPr>
              <w:t>（有・無）</w:t>
            </w:r>
          </w:p>
          <w:p w:rsidR="00E1371C" w:rsidRPr="000D1FD2" w:rsidRDefault="00E1371C" w:rsidP="00E1371C">
            <w:pPr>
              <w:pStyle w:val="ad"/>
              <w:wordWrap/>
              <w:rPr>
                <w:rFonts w:ascii="ＭＳ ゴシック" w:hAnsi="ＭＳ ゴシック"/>
                <w:spacing w:val="0"/>
              </w:rPr>
            </w:pPr>
          </w:p>
          <w:p w:rsidR="00E1371C" w:rsidRPr="000D1FD2" w:rsidRDefault="00E1371C" w:rsidP="00E1371C">
            <w:pPr>
              <w:pStyle w:val="ad"/>
              <w:wordWrap/>
              <w:rPr>
                <w:rFonts w:ascii="ＭＳ ゴシック" w:hAnsi="ＭＳ ゴシック"/>
              </w:rPr>
            </w:pPr>
          </w:p>
          <w:p w:rsidR="00E1371C" w:rsidRPr="000D1FD2" w:rsidRDefault="00E1371C" w:rsidP="00E1371C">
            <w:pPr>
              <w:pStyle w:val="ad"/>
              <w:wordWrap/>
              <w:rPr>
                <w:rFonts w:ascii="ＭＳ ゴシック" w:hAnsi="ＭＳ ゴシック"/>
                <w:spacing w:val="0"/>
              </w:rPr>
            </w:pPr>
            <w:r w:rsidRPr="000D1FD2">
              <w:rPr>
                <w:rFonts w:ascii="ＭＳ ゴシック" w:hAnsi="ＭＳ ゴシック" w:hint="eastAsia"/>
              </w:rPr>
              <w:t>【自主点検の有・無】</w:t>
            </w: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【第三者評価受診の有・無】</w:t>
            </w:r>
          </w:p>
          <w:p w:rsidR="00E1371C" w:rsidRPr="000D1FD2" w:rsidRDefault="00E1371C" w:rsidP="00E1371C">
            <w:pPr>
              <w:rPr>
                <w:rFonts w:ascii="ＭＳ ゴシック" w:eastAsia="ＭＳ ゴシック" w:hAnsi="ＭＳ ゴシック"/>
                <w:szCs w:val="18"/>
              </w:rPr>
            </w:pPr>
          </w:p>
        </w:tc>
      </w:tr>
      <w:tr w:rsidR="00E1371C" w:rsidRPr="000D1FD2" w:rsidTr="00C3305E">
        <w:tc>
          <w:tcPr>
            <w:tcW w:w="1477" w:type="dxa"/>
          </w:tcPr>
          <w:p w:rsidR="00E1371C" w:rsidRPr="000D1FD2" w:rsidRDefault="00E1371C" w:rsidP="00693176">
            <w:pPr>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16　指定夜間対応型訪問介護の具体的取扱方針</w:t>
            </w:r>
          </w:p>
        </w:tc>
        <w:tc>
          <w:tcPr>
            <w:tcW w:w="6274" w:type="dxa"/>
          </w:tcPr>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夜間対応型訪問介護従業者の行う指定夜間対応型訪問介護の方針は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次に掲げるところによるものとする。</w:t>
            </w:r>
            <w:r w:rsidR="000C17E0">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３４第１０条</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p>
          <w:p w:rsidR="00E1371C" w:rsidRPr="000D1FD2" w:rsidRDefault="00E1371C" w:rsidP="000C17E0">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一　定期巡回サービスの提供に当たっては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夜間対応型訪問介護計画に基づき</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利用者が安心してその居宅において生活を送るのに必要な援助を行うものとする。 </w:t>
            </w:r>
          </w:p>
          <w:p w:rsidR="00E1371C" w:rsidRPr="000D1FD2" w:rsidRDefault="00E1371C" w:rsidP="000C17E0">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二　随時訪問サービスを適切に行うため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利用者の面接及び</w:t>
            </w:r>
            <w:r w:rsidR="000C17E0">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月ないし</w:t>
            </w:r>
            <w:r w:rsidR="000C17E0">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月に</w:t>
            </w:r>
            <w:r w:rsidR="000C17E0">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回程度の利用者の居宅への訪問を行い</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随時利用者の心身の状況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その置かれている環境等の的確な把握に努め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適切な相談及び助言を行うものとする。 </w:t>
            </w:r>
          </w:p>
          <w:p w:rsidR="00E1371C" w:rsidRPr="000D1FD2" w:rsidRDefault="00E1371C" w:rsidP="000C17E0">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三　随時訪問サービスの提供に当たっては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夜間対応型訪問介護計画に基づき</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利用者からの随時の連絡に迅速に対応し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必要な援助を行うものとする。 </w:t>
            </w:r>
          </w:p>
          <w:p w:rsidR="00E1371C" w:rsidRDefault="00E1371C" w:rsidP="000C17E0">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四　指定夜間対応型訪問介護の提供に当たっては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懇切丁寧に行うことを旨とし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利用者又はその家族に対し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サービスの提供方法等について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理解しやすいように説明を行うものとする。 </w:t>
            </w:r>
          </w:p>
          <w:p w:rsidR="004E3D43" w:rsidRPr="00C3305E" w:rsidRDefault="004E3D43" w:rsidP="000C17E0">
            <w:pPr>
              <w:kinsoku w:val="0"/>
              <w:autoSpaceDE w:val="0"/>
              <w:autoSpaceDN w:val="0"/>
              <w:adjustRightInd w:val="0"/>
              <w:spacing w:line="211" w:lineRule="exact"/>
              <w:ind w:leftChars="107" w:left="373" w:hangingChars="100" w:hanging="180"/>
              <w:rPr>
                <w:rFonts w:ascii="ＭＳ ゴシック" w:eastAsia="ＭＳ ゴシック" w:hAnsi="ＭＳ ゴシック" w:cs="ＭＳ 明朝"/>
                <w:szCs w:val="18"/>
              </w:rPr>
            </w:pPr>
            <w:r>
              <w:rPr>
                <w:rFonts w:ascii="ＭＳ ゴシック" w:eastAsia="ＭＳ ゴシック" w:hAnsi="ＭＳ ゴシック" w:hint="eastAsia"/>
                <w:szCs w:val="18"/>
              </w:rPr>
              <w:t xml:space="preserve">五　</w:t>
            </w:r>
            <w:r w:rsidRPr="00C3305E">
              <w:rPr>
                <w:rFonts w:ascii="ＭＳ ゴシック" w:eastAsia="ＭＳ ゴシック" w:hAnsi="ＭＳ ゴシック" w:cs="ＭＳ 明朝" w:hint="eastAsia"/>
                <w:szCs w:val="18"/>
              </w:rPr>
              <w:t>指定夜間対応型訪問介護の提供に当たっては、当該利用者又は他の利用者等の生命又は身体を保護するため緊急やむを得ない場合を除き、身体的拘束等を行ってはならない。</w:t>
            </w:r>
          </w:p>
          <w:p w:rsidR="004E3D43" w:rsidRPr="00C3305E" w:rsidRDefault="004E3D43" w:rsidP="000C17E0">
            <w:pPr>
              <w:kinsoku w:val="0"/>
              <w:autoSpaceDE w:val="0"/>
              <w:autoSpaceDN w:val="0"/>
              <w:adjustRightInd w:val="0"/>
              <w:spacing w:line="211" w:lineRule="exact"/>
              <w:ind w:leftChars="100" w:left="360" w:hangingChars="100" w:hanging="180"/>
              <w:rPr>
                <w:rFonts w:ascii="ＭＳ ゴシック" w:eastAsia="ＭＳ ゴシック" w:hAnsi="ＭＳ ゴシック" w:cs="ＭＳ 明朝"/>
                <w:szCs w:val="18"/>
              </w:rPr>
            </w:pPr>
            <w:r w:rsidRPr="00AF0557">
              <w:rPr>
                <w:rFonts w:ascii="ＭＳ ゴシック" w:eastAsia="ＭＳ ゴシック" w:hAnsi="ＭＳ ゴシック" w:hint="eastAsia"/>
                <w:szCs w:val="18"/>
              </w:rPr>
              <w:t xml:space="preserve">六　</w:t>
            </w:r>
            <w:r w:rsidRPr="00C3305E">
              <w:rPr>
                <w:rFonts w:ascii="ＭＳ ゴシック" w:eastAsia="ＭＳ ゴシック" w:hAnsi="ＭＳ ゴシック" w:cs="ＭＳ 明朝" w:hint="eastAsia"/>
                <w:szCs w:val="18"/>
              </w:rPr>
              <w:t>前号の身体的拘束等を行う場合には、その態様及び時間、その際の利用者の心身の状況並びに緊急やむを得ない理由を記録しなければならない。</w:t>
            </w:r>
          </w:p>
          <w:p w:rsidR="00E4028B" w:rsidRPr="00C3305E" w:rsidRDefault="00E4028B" w:rsidP="009A6865">
            <w:pPr>
              <w:kinsoku w:val="0"/>
              <w:autoSpaceDE w:val="0"/>
              <w:autoSpaceDN w:val="0"/>
              <w:adjustRightInd w:val="0"/>
              <w:spacing w:line="211" w:lineRule="exact"/>
              <w:ind w:leftChars="200" w:left="542" w:hangingChars="100" w:hanging="182"/>
              <w:rPr>
                <w:rFonts w:ascii="ＭＳ ゴシック" w:eastAsia="ＭＳ ゴシック" w:hAnsi="ＭＳ ゴシック" w:cs="ＭＳ 明朝"/>
                <w:color w:val="FF0000"/>
                <w:sz w:val="21"/>
                <w:szCs w:val="21"/>
              </w:rPr>
            </w:pPr>
            <w:r w:rsidRPr="000D1FD2">
              <w:rPr>
                <w:rFonts w:ascii="ＭＳ ゴシック" w:hAnsi="ＭＳ ゴシック" w:hint="eastAsia"/>
                <w:spacing w:val="1"/>
              </w:rPr>
              <w:t>◎</w:t>
            </w:r>
            <w:r>
              <w:rPr>
                <w:rFonts w:ascii="ＭＳ ゴシック" w:hAnsi="ＭＳ ゴシック" w:hint="eastAsia"/>
                <w:spacing w:val="1"/>
              </w:rPr>
              <w:t xml:space="preserve">　</w:t>
            </w:r>
            <w:r w:rsidRPr="00C3305E">
              <w:rPr>
                <w:rFonts w:ascii="ＭＳ ゴシック" w:eastAsia="ＭＳ ゴシック" w:hAnsi="ＭＳ ゴシック" w:hint="eastAsia"/>
                <w:szCs w:val="18"/>
              </w:rPr>
              <w:t>指定夜間対応型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E4028B" w:rsidRPr="00C3305E" w:rsidRDefault="00E4028B" w:rsidP="009A6865">
            <w:pPr>
              <w:pStyle w:val="Default"/>
              <w:spacing w:line="211" w:lineRule="exact"/>
              <w:ind w:leftChars="300" w:left="540" w:firstLineChars="100" w:firstLine="180"/>
              <w:jc w:val="both"/>
              <w:rPr>
                <w:rFonts w:ascii="ＭＳ ゴシック" w:eastAsia="ＭＳ ゴシック" w:hAnsi="ＭＳ ゴシック"/>
                <w:sz w:val="18"/>
                <w:szCs w:val="18"/>
              </w:rPr>
            </w:pPr>
            <w:r w:rsidRPr="00C3305E">
              <w:rPr>
                <w:rFonts w:ascii="ＭＳ ゴシック" w:eastAsia="ＭＳ ゴシック" w:hAnsi="ＭＳ ゴシック" w:hint="eastAsia"/>
                <w:sz w:val="18"/>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4E3D43" w:rsidRPr="004E3D43" w:rsidRDefault="00E4028B" w:rsidP="009A6865">
            <w:pPr>
              <w:kinsoku w:val="0"/>
              <w:autoSpaceDE w:val="0"/>
              <w:autoSpaceDN w:val="0"/>
              <w:adjustRightInd w:val="0"/>
              <w:spacing w:line="211" w:lineRule="exact"/>
              <w:ind w:leftChars="300" w:left="540" w:firstLineChars="100" w:firstLine="180"/>
              <w:rPr>
                <w:rFonts w:ascii="ＭＳ ゴシック" w:eastAsia="ＭＳ ゴシック" w:hAnsi="ＭＳ ゴシック"/>
                <w:szCs w:val="18"/>
              </w:rPr>
            </w:pPr>
            <w:r w:rsidRPr="00C3305E">
              <w:rPr>
                <w:rFonts w:ascii="ＭＳ ゴシック" w:eastAsia="ＭＳ ゴシック" w:hAnsi="ＭＳ ゴシック" w:hint="eastAsia"/>
                <w:szCs w:val="18"/>
              </w:rPr>
              <w:t>なお、基準第</w:t>
            </w:r>
            <w:r w:rsidRPr="00C3305E">
              <w:rPr>
                <w:rFonts w:ascii="ＭＳ ゴシック" w:eastAsia="ＭＳ ゴシック" w:hAnsi="ＭＳ ゴシック"/>
                <w:szCs w:val="18"/>
              </w:rPr>
              <w:t>17</w:t>
            </w:r>
            <w:r w:rsidRPr="00C3305E">
              <w:rPr>
                <w:rFonts w:ascii="ＭＳ ゴシック" w:eastAsia="ＭＳ ゴシック" w:hAnsi="ＭＳ ゴシック" w:hint="eastAsia"/>
                <w:szCs w:val="18"/>
              </w:rPr>
              <w:t>条第２項の規定に基づき、当該記録は、</w:t>
            </w:r>
            <w:r w:rsidR="00FB741B">
              <w:rPr>
                <w:rFonts w:ascii="ＭＳ ゴシック" w:eastAsia="ＭＳ ゴシック" w:hAnsi="ＭＳ ゴシック" w:hint="eastAsia"/>
                <w:szCs w:val="18"/>
              </w:rPr>
              <w:t>５</w:t>
            </w:r>
            <w:r w:rsidRPr="00C3305E">
              <w:rPr>
                <w:rFonts w:ascii="ＭＳ ゴシック" w:eastAsia="ＭＳ ゴシック" w:hAnsi="ＭＳ ゴシック" w:hint="eastAsia"/>
                <w:szCs w:val="18"/>
              </w:rPr>
              <w:t>年間保存しなければならない。</w:t>
            </w:r>
            <w:r w:rsidR="000075DF">
              <w:rPr>
                <w:rFonts w:ascii="ＭＳ ゴシック" w:eastAsia="ＭＳ ゴシック" w:hAnsi="ＭＳ ゴシック" w:hint="eastAsia"/>
                <w:szCs w:val="18"/>
              </w:rPr>
              <w:t xml:space="preserve">　　　　</w:t>
            </w:r>
            <w:r w:rsidR="001A7897" w:rsidRPr="00C3305E">
              <w:rPr>
                <w:rFonts w:ascii="ＭＳ ゴシック" w:eastAsia="ＭＳ ゴシック" w:hAnsi="ＭＳ ゴシック" w:hint="eastAsia"/>
                <w:w w:val="50"/>
              </w:rPr>
              <w:t>◆平18解釈通知第3の二の４（１）③</w:t>
            </w:r>
            <w:r w:rsidR="00FB741B">
              <w:rPr>
                <w:rFonts w:ascii="ＭＳ ゴシック" w:eastAsia="ＭＳ ゴシック" w:hAnsi="ＭＳ ゴシック" w:hint="eastAsia"/>
                <w:w w:val="50"/>
              </w:rPr>
              <w:t>、平25市条例５第６条</w:t>
            </w:r>
          </w:p>
          <w:p w:rsidR="00E1371C" w:rsidRPr="000D1FD2" w:rsidRDefault="004E3D43" w:rsidP="000075DF">
            <w:pPr>
              <w:spacing w:line="211" w:lineRule="exact"/>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七</w:t>
            </w:r>
            <w:r w:rsidR="00E1371C" w:rsidRPr="000D1FD2">
              <w:rPr>
                <w:rFonts w:ascii="ＭＳ ゴシック" w:eastAsia="ＭＳ ゴシック" w:hAnsi="ＭＳ ゴシック" w:hint="eastAsia"/>
                <w:szCs w:val="18"/>
              </w:rPr>
              <w:t xml:space="preserve">　指定夜間対応型訪問介護の提供に当たっては</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介護技術の進歩に対応し</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 xml:space="preserve">適切な介護技術をもってサービスの提供を行うものとする。 </w:t>
            </w:r>
          </w:p>
          <w:p w:rsidR="00E1371C" w:rsidRPr="000D1FD2" w:rsidRDefault="004E3D43" w:rsidP="000075DF">
            <w:pPr>
              <w:spacing w:line="211" w:lineRule="exact"/>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八</w:t>
            </w:r>
            <w:r w:rsidR="00E1371C" w:rsidRPr="000D1FD2">
              <w:rPr>
                <w:rFonts w:ascii="ＭＳ ゴシック" w:eastAsia="ＭＳ ゴシック" w:hAnsi="ＭＳ ゴシック" w:hint="eastAsia"/>
                <w:szCs w:val="18"/>
              </w:rPr>
              <w:t xml:space="preserve">　夜間対応型訪問介護従業者は</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利用者からの連絡内容や利用者の心身の状況を勘案し</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必要があると認めるときは</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 xml:space="preserve">利用者が利用する指定訪問看護ステーション（指定居宅サービス等基準第60条第1項第1号に規定する指定訪問看護ステーションをいう。）への連絡を行う等の適切な措置を講ずるものとする。 </w:t>
            </w:r>
          </w:p>
          <w:p w:rsidR="00E1371C" w:rsidRPr="000D1FD2" w:rsidRDefault="004E3D43" w:rsidP="000075DF">
            <w:pPr>
              <w:spacing w:line="211" w:lineRule="exact"/>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九</w:t>
            </w:r>
            <w:r w:rsidR="00E1371C" w:rsidRPr="000D1FD2">
              <w:rPr>
                <w:rFonts w:ascii="ＭＳ ゴシック" w:eastAsia="ＭＳ ゴシック" w:hAnsi="ＭＳ ゴシック" w:hint="eastAsia"/>
                <w:szCs w:val="18"/>
              </w:rPr>
              <w:t xml:space="preserve">　指定夜間対応型訪問介護の提供に当たり利用者から合鍵を預かる場合には</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その管理を厳重に行うとともに</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管理方法</w:t>
            </w:r>
            <w:r w:rsidR="00F32820">
              <w:rPr>
                <w:rFonts w:ascii="ＭＳ ゴシック" w:eastAsia="ＭＳ ゴシック" w:hAnsi="ＭＳ ゴシック" w:hint="eastAsia"/>
                <w:szCs w:val="18"/>
              </w:rPr>
              <w:t>、</w:t>
            </w:r>
            <w:r w:rsidR="00E1371C" w:rsidRPr="000D1FD2">
              <w:rPr>
                <w:rFonts w:ascii="ＭＳ ゴシック" w:eastAsia="ＭＳ ゴシック" w:hAnsi="ＭＳ ゴシック" w:hint="eastAsia"/>
                <w:szCs w:val="18"/>
              </w:rPr>
              <w:t xml:space="preserve">紛失した場合の対処方法その他必要な事項を記載した文書を利用者に交付するものとする。 </w:t>
            </w:r>
          </w:p>
          <w:p w:rsidR="00E1371C" w:rsidRPr="000D1FD2" w:rsidRDefault="00E1371C" w:rsidP="000075DF">
            <w:pPr>
              <w:pStyle w:val="ad"/>
              <w:wordWrap/>
              <w:ind w:leftChars="100" w:left="180"/>
              <w:rPr>
                <w:rFonts w:ascii="ＭＳ ゴシック" w:hAnsi="ＭＳ ゴシック"/>
                <w:spacing w:val="0"/>
              </w:rPr>
            </w:pPr>
            <w:r w:rsidRPr="000D1FD2">
              <w:rPr>
                <w:rFonts w:ascii="ＭＳ ゴシック" w:hAnsi="ＭＳ ゴシック" w:hint="eastAsia"/>
                <w:spacing w:val="0"/>
              </w:rPr>
              <w:t>◎　指定夜間対応型訪問介護の基本的取扱方針及び具体的取扱方針</w:t>
            </w:r>
          </w:p>
          <w:p w:rsidR="00E1371C" w:rsidRPr="000D1FD2" w:rsidRDefault="00E1371C" w:rsidP="00693176">
            <w:pPr>
              <w:pStyle w:val="ad"/>
              <w:wordWrap/>
              <w:ind w:left="184" w:hangingChars="100" w:hanging="184"/>
              <w:rPr>
                <w:rFonts w:ascii="ＭＳ ゴシック" w:hAnsi="ＭＳ ゴシック"/>
                <w:w w:val="50"/>
              </w:rPr>
            </w:pPr>
            <w:r w:rsidRPr="000D1FD2">
              <w:rPr>
                <w:rFonts w:ascii="ＭＳ ゴシック" w:hAnsi="ＭＳ ゴシック" w:hint="eastAsia"/>
              </w:rPr>
              <w:t xml:space="preserve">　　</w:t>
            </w:r>
            <w:r w:rsidR="000075DF">
              <w:rPr>
                <w:rFonts w:ascii="ＭＳ ゴシック" w:hAnsi="ＭＳ ゴシック" w:hint="eastAsia"/>
              </w:rPr>
              <w:t xml:space="preserve">　</w:t>
            </w:r>
            <w:r w:rsidRPr="000D1FD2">
              <w:rPr>
                <w:rFonts w:ascii="ＭＳ ゴシック" w:hAnsi="ＭＳ ゴシック" w:hint="eastAsia"/>
                <w:spacing w:val="0"/>
                <w:w w:val="50"/>
              </w:rPr>
              <w:t>◆平18解釈通知第3の二の４（１）</w:t>
            </w:r>
            <w:r w:rsidR="00D004BF">
              <w:rPr>
                <w:rFonts w:ascii="ＭＳ ゴシック" w:hAnsi="ＭＳ ゴシック" w:hint="eastAsia"/>
                <w:spacing w:val="0"/>
                <w:w w:val="50"/>
              </w:rPr>
              <w:t>④</w:t>
            </w:r>
            <w:r w:rsidRPr="000D1FD2">
              <w:rPr>
                <w:rFonts w:ascii="ＭＳ ゴシック" w:hAnsi="ＭＳ ゴシック" w:hint="eastAsia"/>
                <w:spacing w:val="0"/>
                <w:w w:val="50"/>
              </w:rPr>
              <w:t>～</w:t>
            </w:r>
            <w:r w:rsidR="00D004BF">
              <w:rPr>
                <w:rFonts w:ascii="ＭＳ ゴシック" w:hAnsi="ＭＳ ゴシック" w:hint="eastAsia"/>
                <w:spacing w:val="0"/>
                <w:w w:val="50"/>
              </w:rPr>
              <w:t>⑥</w:t>
            </w:r>
          </w:p>
          <w:p w:rsidR="00E1371C" w:rsidRPr="000D1FD2" w:rsidRDefault="00A16FB0" w:rsidP="00CD31EC">
            <w:pPr>
              <w:pStyle w:val="ad"/>
              <w:wordWrap/>
              <w:ind w:leftChars="200" w:left="544" w:hangingChars="100" w:hanging="184"/>
              <w:rPr>
                <w:rFonts w:ascii="ＭＳ ゴシック" w:hAnsi="ＭＳ ゴシック"/>
              </w:rPr>
            </w:pPr>
            <w:r>
              <w:rPr>
                <w:rFonts w:ascii="ＭＳ ゴシック" w:hAnsi="ＭＳ ゴシック" w:hint="eastAsia"/>
              </w:rPr>
              <w:t>④</w:t>
            </w:r>
            <w:r w:rsidR="00E1371C" w:rsidRPr="000D1FD2">
              <w:rPr>
                <w:rFonts w:ascii="ＭＳ ゴシック" w:hAnsi="ＭＳ ゴシック" w:hint="eastAsia"/>
              </w:rPr>
              <w:t xml:space="preserve">　指定夜間対応型訪問介護の提供に当たっては</w:t>
            </w:r>
            <w:r w:rsidR="00F32820">
              <w:rPr>
                <w:rFonts w:ascii="ＭＳ ゴシック" w:hAnsi="ＭＳ ゴシック" w:hint="eastAsia"/>
              </w:rPr>
              <w:t>、</w:t>
            </w:r>
            <w:r w:rsidR="00E1371C" w:rsidRPr="000D1FD2">
              <w:rPr>
                <w:rFonts w:ascii="ＭＳ ゴシック" w:hAnsi="ＭＳ ゴシック" w:hint="eastAsia"/>
              </w:rPr>
              <w:t>介護技術の進歩に対応した適切なサービスが提供できるよう</w:t>
            </w:r>
            <w:r w:rsidR="00F32820">
              <w:rPr>
                <w:rFonts w:ascii="ＭＳ ゴシック" w:hAnsi="ＭＳ ゴシック" w:hint="eastAsia"/>
              </w:rPr>
              <w:t>、</w:t>
            </w:r>
            <w:r w:rsidR="00E1371C" w:rsidRPr="000D1FD2">
              <w:rPr>
                <w:rFonts w:ascii="ＭＳ ゴシック" w:hAnsi="ＭＳ ゴシック" w:hint="eastAsia"/>
              </w:rPr>
              <w:t>常に新しい技術を習得する等</w:t>
            </w:r>
            <w:r w:rsidR="00F32820">
              <w:rPr>
                <w:rFonts w:ascii="ＭＳ ゴシック" w:hAnsi="ＭＳ ゴシック" w:hint="eastAsia"/>
              </w:rPr>
              <w:t>、</w:t>
            </w:r>
            <w:r w:rsidR="00E1371C" w:rsidRPr="000D1FD2">
              <w:rPr>
                <w:rFonts w:ascii="ＭＳ ゴシック" w:hAnsi="ＭＳ ゴシック" w:hint="eastAsia"/>
              </w:rPr>
              <w:t>研鑽を行うべきものであること。</w:t>
            </w:r>
          </w:p>
          <w:p w:rsidR="00E1371C" w:rsidRPr="000D1FD2" w:rsidRDefault="00A16FB0" w:rsidP="00CD31EC">
            <w:pPr>
              <w:pStyle w:val="ad"/>
              <w:wordWrap/>
              <w:ind w:leftChars="200" w:left="544" w:hangingChars="100" w:hanging="184"/>
              <w:rPr>
                <w:rFonts w:ascii="ＭＳ ゴシック" w:hAnsi="ＭＳ ゴシック"/>
              </w:rPr>
            </w:pPr>
            <w:r>
              <w:rPr>
                <w:rFonts w:ascii="ＭＳ ゴシック" w:hAnsi="ＭＳ ゴシック" w:hint="eastAsia"/>
              </w:rPr>
              <w:t>⑤</w:t>
            </w:r>
            <w:r w:rsidR="00CD31EC">
              <w:rPr>
                <w:rFonts w:ascii="ＭＳ ゴシック" w:hAnsi="ＭＳ ゴシック" w:hint="eastAsia"/>
              </w:rPr>
              <w:t xml:space="preserve">　</w:t>
            </w:r>
            <w:r w:rsidR="00E1371C" w:rsidRPr="000D1FD2">
              <w:rPr>
                <w:rFonts w:ascii="ＭＳ ゴシック" w:hAnsi="ＭＳ ゴシック" w:hint="eastAsia"/>
              </w:rPr>
              <w:t>指定夜間対応型訪問介護事業者は</w:t>
            </w:r>
            <w:r w:rsidR="00F32820">
              <w:rPr>
                <w:rFonts w:ascii="ＭＳ ゴシック" w:hAnsi="ＭＳ ゴシック" w:hint="eastAsia"/>
              </w:rPr>
              <w:t>、</w:t>
            </w:r>
            <w:r w:rsidR="00E1371C" w:rsidRPr="000D1FD2">
              <w:rPr>
                <w:rFonts w:ascii="ＭＳ ゴシック" w:hAnsi="ＭＳ ゴシック" w:hint="eastAsia"/>
              </w:rPr>
              <w:t>利用者からの連絡内容や心身の状況によっては</w:t>
            </w:r>
            <w:r w:rsidR="00F32820">
              <w:rPr>
                <w:rFonts w:ascii="ＭＳ ゴシック" w:hAnsi="ＭＳ ゴシック" w:hint="eastAsia"/>
              </w:rPr>
              <w:t>、</w:t>
            </w:r>
            <w:r w:rsidR="00E1371C" w:rsidRPr="000D1FD2">
              <w:rPr>
                <w:rFonts w:ascii="ＭＳ ゴシック" w:hAnsi="ＭＳ ゴシック" w:hint="eastAsia"/>
              </w:rPr>
              <w:t>指定夜間対応型訪問介護ではなく</w:t>
            </w:r>
            <w:r w:rsidR="00F32820">
              <w:rPr>
                <w:rFonts w:ascii="ＭＳ ゴシック" w:hAnsi="ＭＳ ゴシック" w:hint="eastAsia"/>
              </w:rPr>
              <w:t>、</w:t>
            </w:r>
            <w:r w:rsidR="00E1371C" w:rsidRPr="000D1FD2">
              <w:rPr>
                <w:rFonts w:ascii="ＭＳ ゴシック" w:hAnsi="ＭＳ ゴシック" w:hint="eastAsia"/>
              </w:rPr>
              <w:t>医療面からの対応が必要とされる場合があることから</w:t>
            </w:r>
            <w:r w:rsidR="00F32820">
              <w:rPr>
                <w:rFonts w:ascii="ＭＳ ゴシック" w:hAnsi="ＭＳ ゴシック" w:hint="eastAsia"/>
              </w:rPr>
              <w:t>、</w:t>
            </w:r>
            <w:r w:rsidR="00E1371C" w:rsidRPr="000D1FD2">
              <w:rPr>
                <w:rFonts w:ascii="ＭＳ ゴシック" w:hAnsi="ＭＳ ゴシック" w:hint="eastAsia"/>
              </w:rPr>
              <w:t>常に指定訪問看護ステーション等の保健医療サービスを提供する者との連携を確保しておくこと。</w:t>
            </w:r>
          </w:p>
          <w:p w:rsidR="00E1371C" w:rsidRPr="000D1FD2" w:rsidRDefault="00A16FB0" w:rsidP="00CD31EC">
            <w:pPr>
              <w:pStyle w:val="ad"/>
              <w:wordWrap/>
              <w:ind w:leftChars="200" w:left="544" w:hangingChars="100" w:hanging="184"/>
              <w:rPr>
                <w:rFonts w:ascii="ＭＳ ゴシック" w:hAnsi="ＭＳ ゴシック"/>
                <w:spacing w:val="0"/>
              </w:rPr>
            </w:pPr>
            <w:r>
              <w:rPr>
                <w:rFonts w:ascii="ＭＳ ゴシック" w:hAnsi="ＭＳ ゴシック" w:hint="eastAsia"/>
              </w:rPr>
              <w:t>⑥</w:t>
            </w:r>
            <w:r w:rsidR="00E1371C" w:rsidRPr="000D1FD2">
              <w:rPr>
                <w:rFonts w:ascii="ＭＳ ゴシック" w:hAnsi="ＭＳ ゴシック" w:hint="eastAsia"/>
              </w:rPr>
              <w:t xml:space="preserve">　指定夜間対応型訪問介護事業者は</w:t>
            </w:r>
            <w:r w:rsidR="00F32820">
              <w:rPr>
                <w:rFonts w:ascii="ＭＳ ゴシック" w:hAnsi="ＭＳ ゴシック" w:hint="eastAsia"/>
              </w:rPr>
              <w:t>、</w:t>
            </w:r>
            <w:r w:rsidR="00E1371C" w:rsidRPr="000D1FD2">
              <w:rPr>
                <w:rFonts w:ascii="ＭＳ ゴシック" w:hAnsi="ＭＳ ゴシック" w:hint="eastAsia"/>
              </w:rPr>
              <w:t>利用者から合鍵を預かる場合には</w:t>
            </w:r>
            <w:r w:rsidR="00F32820">
              <w:rPr>
                <w:rFonts w:ascii="ＭＳ ゴシック" w:hAnsi="ＭＳ ゴシック" w:hint="eastAsia"/>
              </w:rPr>
              <w:t>、</w:t>
            </w:r>
            <w:r w:rsidR="00E1371C" w:rsidRPr="000D1FD2">
              <w:rPr>
                <w:rFonts w:ascii="ＭＳ ゴシック" w:hAnsi="ＭＳ ゴシック" w:hint="eastAsia"/>
              </w:rPr>
              <w:t>従業者であっても容易に持ち出すことができないよう厳重な管理を行い</w:t>
            </w:r>
            <w:r w:rsidR="00F32820">
              <w:rPr>
                <w:rFonts w:ascii="ＭＳ ゴシック" w:hAnsi="ＭＳ ゴシック" w:hint="eastAsia"/>
              </w:rPr>
              <w:t>、</w:t>
            </w:r>
            <w:r w:rsidR="00E1371C" w:rsidRPr="000D1FD2">
              <w:rPr>
                <w:rFonts w:ascii="ＭＳ ゴシック" w:hAnsi="ＭＳ ゴシック" w:hint="eastAsia"/>
              </w:rPr>
              <w:t>利用者に安心感を与えるものとすること。</w:t>
            </w:r>
            <w:r w:rsidR="00E1371C" w:rsidRPr="000D1FD2">
              <w:rPr>
                <w:rFonts w:ascii="ＭＳ ゴシック" w:hAnsi="ＭＳ ゴシック" w:hint="eastAsia"/>
                <w:spacing w:val="0"/>
              </w:rPr>
              <w:t xml:space="preserve">　</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rPr>
                <w:rFonts w:ascii="ＭＳ ゴシック" w:eastAsia="ＭＳ ゴシック" w:hAnsi="ＭＳ ゴシック"/>
                <w:szCs w:val="18"/>
              </w:rPr>
            </w:pPr>
          </w:p>
          <w:p w:rsidR="00E1371C" w:rsidRPr="000D1FD2" w:rsidRDefault="00E1371C" w:rsidP="00E1371C">
            <w:pPr>
              <w:pStyle w:val="ad"/>
              <w:wordWrap/>
              <w:rPr>
                <w:rFonts w:ascii="ＭＳ ゴシック" w:hAnsi="ＭＳ ゴシック"/>
              </w:rPr>
            </w:pPr>
          </w:p>
          <w:p w:rsidR="00E1371C" w:rsidRPr="000D1FD2" w:rsidRDefault="00E1371C" w:rsidP="00E1371C">
            <w:pPr>
              <w:pStyle w:val="ad"/>
              <w:wordWrap/>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r w:rsidRPr="000D1FD2">
              <w:rPr>
                <w:rFonts w:ascii="ＭＳ ゴシック" w:hAnsi="ＭＳ ゴシック" w:hint="eastAsia"/>
              </w:rPr>
              <w:t xml:space="preserve">□　</w:t>
            </w:r>
            <w:r w:rsidR="000C17E0">
              <w:rPr>
                <w:rFonts w:ascii="ＭＳ ゴシック" w:hAnsi="ＭＳ ゴシック" w:hint="eastAsia"/>
              </w:rPr>
              <w:t>１</w:t>
            </w:r>
            <w:r w:rsidRPr="000D1FD2">
              <w:rPr>
                <w:rFonts w:ascii="ＭＳ ゴシック" w:hAnsi="ＭＳ ゴシック" w:hint="eastAsia"/>
              </w:rPr>
              <w:t>月ないし</w:t>
            </w:r>
            <w:r w:rsidR="000C17E0">
              <w:rPr>
                <w:rFonts w:ascii="ＭＳ ゴシック" w:hAnsi="ＭＳ ゴシック" w:hint="eastAsia"/>
              </w:rPr>
              <w:t>３</w:t>
            </w:r>
            <w:r w:rsidRPr="000D1FD2">
              <w:rPr>
                <w:rFonts w:ascii="ＭＳ ゴシック" w:hAnsi="ＭＳ ゴシック" w:hint="eastAsia"/>
              </w:rPr>
              <w:t>月に</w:t>
            </w:r>
            <w:r w:rsidR="000C17E0">
              <w:rPr>
                <w:rFonts w:ascii="ＭＳ ゴシック" w:hAnsi="ＭＳ ゴシック" w:hint="eastAsia"/>
              </w:rPr>
              <w:t>１</w:t>
            </w:r>
            <w:r w:rsidRPr="000D1FD2">
              <w:rPr>
                <w:rFonts w:ascii="ＭＳ ゴシック" w:hAnsi="ＭＳ ゴシック" w:hint="eastAsia"/>
              </w:rPr>
              <w:t>回程度</w:t>
            </w:r>
            <w:r w:rsidR="00F32820">
              <w:rPr>
                <w:rFonts w:ascii="ＭＳ ゴシック" w:hAnsi="ＭＳ ゴシック" w:hint="eastAsia"/>
              </w:rPr>
              <w:t>、</w:t>
            </w:r>
            <w:r w:rsidRPr="000D1FD2">
              <w:rPr>
                <w:rFonts w:ascii="ＭＳ ゴシック" w:hAnsi="ＭＳ ゴシック" w:hint="eastAsia"/>
              </w:rPr>
              <w:t>利用者宅への訪問を行い</w:t>
            </w:r>
            <w:r w:rsidR="00F32820">
              <w:rPr>
                <w:rFonts w:ascii="ＭＳ ゴシック" w:hAnsi="ＭＳ ゴシック" w:hint="eastAsia"/>
              </w:rPr>
              <w:t>、</w:t>
            </w:r>
            <w:r w:rsidRPr="000D1FD2">
              <w:rPr>
                <w:rFonts w:ascii="ＭＳ ゴシック" w:hAnsi="ＭＳ ゴシック" w:hint="eastAsia"/>
              </w:rPr>
              <w:t>心身の状況等を把握し</w:t>
            </w:r>
            <w:r w:rsidR="00F32820">
              <w:rPr>
                <w:rFonts w:ascii="ＭＳ ゴシック" w:hAnsi="ＭＳ ゴシック" w:hint="eastAsia"/>
              </w:rPr>
              <w:t>、</w:t>
            </w:r>
            <w:r w:rsidRPr="000D1FD2">
              <w:rPr>
                <w:rFonts w:ascii="ＭＳ ゴシック" w:hAnsi="ＭＳ ゴシック" w:hint="eastAsia"/>
              </w:rPr>
              <w:t>相談及び助言を行っているか。</w:t>
            </w: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r w:rsidRPr="000D1FD2">
              <w:rPr>
                <w:rFonts w:ascii="ＭＳ ゴシック" w:hAnsi="ＭＳ ゴシック" w:hint="eastAsia"/>
              </w:rPr>
              <w:t>□　利用者からの通報に迅速に対応できているか。</w:t>
            </w:r>
          </w:p>
          <w:p w:rsidR="00E1371C" w:rsidRPr="000D1FD2" w:rsidRDefault="00E1371C" w:rsidP="00E1371C">
            <w:pPr>
              <w:pStyle w:val="ad"/>
              <w:wordWrap/>
              <w:spacing w:line="240" w:lineRule="auto"/>
              <w:ind w:left="184" w:hangingChars="100" w:hanging="184"/>
              <w:rPr>
                <w:rFonts w:ascii="ＭＳ ゴシック" w:hAnsi="ＭＳ ゴシック"/>
              </w:rPr>
            </w:pPr>
          </w:p>
          <w:p w:rsidR="000F4E21" w:rsidRPr="00E92E78" w:rsidRDefault="000F4E21" w:rsidP="000F4E21">
            <w:pPr>
              <w:rPr>
                <w:rFonts w:ascii="ＭＳ ゴシック" w:eastAsia="ＭＳ ゴシック" w:hAnsi="ＭＳ ゴシック"/>
              </w:rPr>
            </w:pPr>
            <w:r w:rsidRPr="00E92E78">
              <w:rPr>
                <w:rFonts w:ascii="ＭＳ ゴシック" w:eastAsia="ＭＳ ゴシック" w:hAnsi="ＭＳ ゴシック" w:hint="eastAsia"/>
              </w:rPr>
              <w:t>拘束事例</w:t>
            </w:r>
          </w:p>
          <w:p w:rsidR="000F4E21" w:rsidRPr="00E92E78" w:rsidRDefault="000F4E21" w:rsidP="000F4E21">
            <w:pPr>
              <w:rPr>
                <w:rFonts w:ascii="ＭＳ ゴシック" w:eastAsia="ＭＳ ゴシック" w:hAnsi="ＭＳ ゴシック"/>
              </w:rPr>
            </w:pPr>
            <w:r w:rsidRPr="00E92E78">
              <w:rPr>
                <w:rFonts w:ascii="ＭＳ ゴシック" w:eastAsia="ＭＳ ゴシック" w:hAnsi="ＭＳ ゴシック" w:hint="eastAsia"/>
              </w:rPr>
              <w:t xml:space="preserve">               人</w:t>
            </w:r>
          </w:p>
          <w:p w:rsidR="000F4E21" w:rsidRPr="00E92E78" w:rsidRDefault="000F4E21" w:rsidP="000F4E21">
            <w:pPr>
              <w:rPr>
                <w:rFonts w:ascii="ＭＳ ゴシック" w:eastAsia="ＭＳ ゴシック" w:hAnsi="ＭＳ ゴシック"/>
              </w:rPr>
            </w:pPr>
          </w:p>
          <w:p w:rsidR="000F4E21" w:rsidRPr="00E92E78" w:rsidRDefault="000F4E21" w:rsidP="000F4E21">
            <w:pPr>
              <w:rPr>
                <w:rFonts w:ascii="ＭＳ ゴシック" w:eastAsia="ＭＳ ゴシック" w:hAnsi="ＭＳ ゴシック"/>
              </w:rPr>
            </w:pPr>
            <w:r w:rsidRPr="00E92E78">
              <w:rPr>
                <w:rFonts w:ascii="ＭＳ ゴシック" w:eastAsia="ＭＳ ゴシック" w:hAnsi="ＭＳ ゴシック" w:hint="eastAsia"/>
              </w:rPr>
              <w:t>それぞれ記録確認</w:t>
            </w:r>
          </w:p>
          <w:p w:rsidR="000F4E21" w:rsidRDefault="000F4E21" w:rsidP="000F4E21">
            <w:pPr>
              <w:rPr>
                <w:rFonts w:ascii="ＭＳ ゴシック" w:eastAsia="ＭＳ ゴシック" w:hAnsi="ＭＳ ゴシック"/>
              </w:rPr>
            </w:pPr>
          </w:p>
          <w:p w:rsidR="000F4E21" w:rsidRPr="00E92E78" w:rsidRDefault="000F4E21" w:rsidP="000F4E21">
            <w:pPr>
              <w:rPr>
                <w:rFonts w:ascii="ＭＳ ゴシック" w:eastAsia="ＭＳ ゴシック" w:hAnsi="ＭＳ ゴシック"/>
              </w:rPr>
            </w:pPr>
            <w:r w:rsidRPr="00E92E78">
              <w:rPr>
                <w:rFonts w:ascii="ＭＳ ゴシック" w:eastAsia="ＭＳ ゴシック" w:hAnsi="ＭＳ ゴシック" w:hint="eastAsia"/>
              </w:rPr>
              <w:t>三要件の検討状況の確認</w:t>
            </w:r>
          </w:p>
          <w:p w:rsidR="000F4E21" w:rsidRPr="00E92E78" w:rsidRDefault="000F4E21" w:rsidP="000F4E21">
            <w:pPr>
              <w:rPr>
                <w:rFonts w:ascii="ＭＳ ゴシック" w:eastAsia="ＭＳ ゴシック" w:hAnsi="ＭＳ ゴシック"/>
              </w:rPr>
            </w:pPr>
            <w:r w:rsidRPr="00E92E78">
              <w:rPr>
                <w:rFonts w:ascii="ＭＳ ゴシック" w:eastAsia="ＭＳ ゴシック" w:hAnsi="ＭＳ ゴシック" w:hint="eastAsia"/>
              </w:rPr>
              <w:t>「身体拘束に関する説明書・経過観察記録」</w:t>
            </w:r>
          </w:p>
          <w:p w:rsidR="00E1371C" w:rsidRPr="000F4E21"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E1371C">
            <w:pPr>
              <w:pStyle w:val="ad"/>
              <w:wordWrap/>
              <w:spacing w:line="240" w:lineRule="auto"/>
              <w:ind w:left="184" w:hangingChars="100" w:hanging="184"/>
              <w:rPr>
                <w:rFonts w:ascii="ＭＳ ゴシック" w:hAnsi="ＭＳ ゴシック"/>
              </w:rPr>
            </w:pPr>
          </w:p>
          <w:p w:rsidR="000F4E21" w:rsidRDefault="000F4E21" w:rsidP="00C3305E">
            <w:pPr>
              <w:pStyle w:val="ad"/>
              <w:wordWrap/>
              <w:spacing w:line="240" w:lineRule="auto"/>
              <w:rPr>
                <w:rFonts w:ascii="ＭＳ ゴシック" w:hAnsi="ＭＳ ゴシック"/>
              </w:rPr>
            </w:pPr>
          </w:p>
          <w:p w:rsidR="000F4E21" w:rsidRDefault="000F4E21" w:rsidP="00C3305E">
            <w:pPr>
              <w:pStyle w:val="ad"/>
              <w:wordWrap/>
              <w:spacing w:line="240" w:lineRule="auto"/>
              <w:rPr>
                <w:rFonts w:ascii="ＭＳ ゴシック" w:hAnsi="ＭＳ ゴシック"/>
              </w:rPr>
            </w:pPr>
          </w:p>
          <w:p w:rsidR="00E1371C" w:rsidRPr="000D1FD2" w:rsidRDefault="00E1371C" w:rsidP="00E1371C">
            <w:pPr>
              <w:pStyle w:val="ad"/>
              <w:wordWrap/>
              <w:spacing w:line="240" w:lineRule="auto"/>
              <w:ind w:left="184" w:hangingChars="100" w:hanging="184"/>
              <w:rPr>
                <w:rFonts w:ascii="ＭＳ ゴシック" w:hAnsi="ＭＳ ゴシック"/>
              </w:rPr>
            </w:pPr>
            <w:r w:rsidRPr="000D1FD2">
              <w:rPr>
                <w:rFonts w:ascii="ＭＳ ゴシック" w:hAnsi="ＭＳ ゴシック" w:hint="eastAsia"/>
              </w:rPr>
              <w:t>□　利用者から合鍵を預る場合</w:t>
            </w:r>
            <w:r w:rsidR="00F32820">
              <w:rPr>
                <w:rFonts w:ascii="ＭＳ ゴシック" w:hAnsi="ＭＳ ゴシック" w:hint="eastAsia"/>
              </w:rPr>
              <w:t>、</w:t>
            </w:r>
            <w:r w:rsidRPr="000D1FD2">
              <w:rPr>
                <w:rFonts w:ascii="ＭＳ ゴシック" w:hAnsi="ＭＳ ゴシック" w:hint="eastAsia"/>
              </w:rPr>
              <w:t>管理方法</w:t>
            </w:r>
            <w:r w:rsidR="00F32820">
              <w:rPr>
                <w:rFonts w:ascii="ＭＳ ゴシック" w:hAnsi="ＭＳ ゴシック" w:hint="eastAsia"/>
              </w:rPr>
              <w:t>、</w:t>
            </w:r>
            <w:r w:rsidRPr="000D1FD2">
              <w:rPr>
                <w:rFonts w:ascii="ＭＳ ゴシック" w:hAnsi="ＭＳ ゴシック" w:hint="eastAsia"/>
              </w:rPr>
              <w:t>紛失した場合の対処方法を記載した文書を利用者に交付しているか。</w:t>
            </w:r>
          </w:p>
        </w:tc>
      </w:tr>
      <w:tr w:rsidR="00E1371C" w:rsidRPr="000D1FD2" w:rsidTr="00C3305E">
        <w:tc>
          <w:tcPr>
            <w:tcW w:w="1477" w:type="dxa"/>
          </w:tcPr>
          <w:p w:rsidR="00E1371C" w:rsidRPr="00693176" w:rsidRDefault="00E1371C" w:rsidP="00C3305E">
            <w:pPr>
              <w:ind w:left="180" w:hangingChars="100" w:hanging="180"/>
              <w:rPr>
                <w:rFonts w:ascii="ＭＳ ゴシック" w:eastAsia="ＭＳ ゴシック" w:hAnsi="ＭＳ ゴシック"/>
              </w:rPr>
            </w:pPr>
            <w:r w:rsidRPr="00693176">
              <w:rPr>
                <w:rFonts w:ascii="ＭＳ ゴシック" w:eastAsia="ＭＳ ゴシック" w:hAnsi="ＭＳ ゴシック" w:hint="eastAsia"/>
              </w:rPr>
              <w:t xml:space="preserve">17　</w:t>
            </w:r>
            <w:r w:rsidR="005609A2" w:rsidRPr="00693176">
              <w:rPr>
                <w:rFonts w:ascii="ＭＳ ゴシック" w:eastAsia="ＭＳ ゴシック" w:hAnsi="ＭＳ ゴシック" w:hint="eastAsia"/>
              </w:rPr>
              <w:t>夜間対応</w:t>
            </w:r>
            <w:r w:rsidRPr="00C3305E">
              <w:rPr>
                <w:rFonts w:ascii="ＭＳ ゴシック" w:eastAsia="ＭＳ ゴシック" w:hAnsi="ＭＳ ゴシック" w:hint="eastAsia"/>
              </w:rPr>
              <w:t>型訪問介護計画の作成</w:t>
            </w: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r w:rsidRPr="00693176">
              <w:rPr>
                <w:rFonts w:ascii="ＭＳ ゴシック" w:hAnsi="ＭＳ ゴシック" w:hint="eastAsia"/>
                <w:spacing w:val="1"/>
              </w:rPr>
              <w:t xml:space="preserve">           </w:t>
            </w: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r w:rsidRPr="00693176">
              <w:rPr>
                <w:rFonts w:ascii="ＭＳ ゴシック" w:hAnsi="ＭＳ ゴシック" w:hint="eastAsia"/>
                <w:spacing w:val="1"/>
              </w:rPr>
              <w:t xml:space="preserve">           </w:t>
            </w: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pStyle w:val="ad"/>
              <w:wordWrap/>
              <w:rPr>
                <w:rFonts w:ascii="ＭＳ ゴシック" w:hAnsi="ＭＳ ゴシック"/>
                <w:spacing w:val="0"/>
              </w:rPr>
            </w:pPr>
          </w:p>
          <w:p w:rsidR="00E1371C" w:rsidRPr="00693176" w:rsidRDefault="00E1371C" w:rsidP="00E1371C">
            <w:pPr>
              <w:rPr>
                <w:rFonts w:ascii="ＭＳ ゴシック" w:eastAsia="ＭＳ ゴシック" w:hAnsi="ＭＳ ゴシック"/>
                <w:szCs w:val="18"/>
              </w:rPr>
            </w:pPr>
            <w:r w:rsidRPr="00693176">
              <w:rPr>
                <w:rFonts w:ascii="ＭＳ ゴシック" w:eastAsia="ＭＳ ゴシック" w:hAnsi="ＭＳ ゴシック" w:hint="eastAsia"/>
                <w:spacing w:val="1"/>
              </w:rPr>
              <w:t xml:space="preserve">          </w:t>
            </w:r>
          </w:p>
        </w:tc>
        <w:tc>
          <w:tcPr>
            <w:tcW w:w="6274" w:type="dxa"/>
          </w:tcPr>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w:t>
            </w: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オペレーションセンター従業者（オペレーションセンターを設置しない場合にあっては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訪問介護員等。以下この章において同じ。）は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利用者の日常生活全般の状況及び希望を踏まえて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定期巡回サービス及び随時訪問サービスの目標</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当該目標を達成するための具体的な定期巡回サービス及び随時訪問サービスの内容等を記載した夜間対応型訪問介護計画を作成しているか。</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３４第１１条第１項</w:t>
            </w:r>
          </w:p>
          <w:p w:rsidR="00E1371C" w:rsidRPr="000D1FD2" w:rsidRDefault="00E1371C" w:rsidP="00CD31EC">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夜間対応型訪問介護計画の作成</w:t>
            </w:r>
          </w:p>
          <w:p w:rsidR="00CD31EC" w:rsidRDefault="00E1371C" w:rsidP="00CD31E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①　オペレーションセンター従業者（オペレーションセンターを設置しない場合にあっては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訪問介護員等。以下同じ。）は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夜間対応型訪問介護計画を作成しなければならないこととしたものである。夜間対応型訪問介護計画の作成に当たっては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利用者の状況を把握・分析し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夜間対応型訪問介護の提供によって解決すべき問題状況を明らかにし（</w:t>
            </w:r>
            <w:r w:rsidR="00C57316" w:rsidRPr="000D1FD2">
              <w:rPr>
                <w:rFonts w:ascii="ＭＳ ゴシック" w:eastAsia="ＭＳ ゴシック" w:hAnsi="ＭＳ ゴシック" w:hint="eastAsia"/>
                <w:szCs w:val="18"/>
              </w:rPr>
              <w:t>アセスメント</w:t>
            </w:r>
            <w:r w:rsidRPr="000D1FD2">
              <w:rPr>
                <w:rFonts w:ascii="ＭＳ ゴシック" w:eastAsia="ＭＳ ゴシック" w:hAnsi="ＭＳ ゴシック" w:hint="eastAsia"/>
                <w:szCs w:val="18"/>
              </w:rPr>
              <w:t>）</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これに基づき</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定期巡回サービス及び随時訪問サービスの援助の方向性や目標を明確にし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担当する訪問介護員等の氏名</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訪問介護員等が提供するサービスの具体的内容</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所要時間</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日程等を明らかにするものとする。なお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夜間対応型訪問介護計画の様式については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各事業所ごとに定めるもので差し支えない。</w:t>
            </w:r>
          </w:p>
          <w:p w:rsidR="00E1371C" w:rsidRPr="000D1FD2" w:rsidRDefault="00E1371C" w:rsidP="00CD31EC">
            <w:pPr>
              <w:spacing w:line="211" w:lineRule="exact"/>
              <w:ind w:leftChars="300" w:left="540"/>
              <w:rPr>
                <w:rFonts w:ascii="ＭＳ ゴシック" w:eastAsia="ＭＳ ゴシック" w:hAnsi="ＭＳ ゴシック"/>
                <w:w w:val="50"/>
                <w:szCs w:val="18"/>
              </w:rPr>
            </w:pPr>
            <w:r w:rsidRPr="000D1FD2">
              <w:rPr>
                <w:rFonts w:ascii="ＭＳ ゴシック" w:eastAsia="ＭＳ ゴシック" w:hAnsi="ＭＳ ゴシック" w:hint="eastAsia"/>
                <w:w w:val="50"/>
                <w:kern w:val="0"/>
              </w:rPr>
              <w:t>◆平18解釈通知第3の二の４（２）①</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BA091E"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夜間対応型訪問介護計画は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既に居宅サービス計画が作成されている場合は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当該居宅サービス計画の内容に沿って作成しているか。</w:t>
            </w:r>
          </w:p>
          <w:p w:rsidR="00E1371C" w:rsidRPr="000D1FD2" w:rsidRDefault="00E1371C" w:rsidP="00C3305E">
            <w:pPr>
              <w:spacing w:line="211" w:lineRule="exact"/>
              <w:ind w:firstLineChars="50" w:firstLine="9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３４第１１条第２項</w:t>
            </w:r>
          </w:p>
          <w:p w:rsidR="00E1371C" w:rsidRPr="000D1FD2" w:rsidRDefault="00E1371C" w:rsidP="00CD31EC">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夜間対応型訪問介護計画は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居宅サービス計画に沿って作成されなければならないこととしたものである。</w:t>
            </w:r>
          </w:p>
          <w:p w:rsidR="00E1371C" w:rsidRPr="000D1FD2" w:rsidRDefault="00E1371C" w:rsidP="00CD31EC">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夜間対応型訪問介護計画の作成後に居宅サービス計画が作成された場合は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当該夜間対応型訪問介護計画が居宅サービス計画に沿ったものであるか確認し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必要に応じて変更するものとする。</w:t>
            </w:r>
          </w:p>
          <w:p w:rsidR="00501B7F" w:rsidRPr="000D1FD2" w:rsidRDefault="00E1371C" w:rsidP="00693176">
            <w:pPr>
              <w:spacing w:line="211" w:lineRule="exact"/>
              <w:ind w:left="180" w:hangingChars="100" w:hanging="180"/>
              <w:rPr>
                <w:rFonts w:ascii="ＭＳ ゴシック" w:eastAsia="ＭＳ ゴシック" w:hAnsi="ＭＳ ゴシック"/>
                <w:w w:val="50"/>
                <w:kern w:val="0"/>
              </w:rPr>
            </w:pPr>
            <w:r w:rsidRPr="000D1FD2">
              <w:rPr>
                <w:rFonts w:ascii="ＭＳ ゴシック" w:eastAsia="ＭＳ ゴシック" w:hAnsi="ＭＳ ゴシック" w:hint="eastAsia"/>
                <w:szCs w:val="18"/>
              </w:rPr>
              <w:t xml:space="preserve">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rPr>
              <w:t>◆平18解釈通知第3の二の４（２）②</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夜間対応型訪問介護計画の作成に当たっては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その内容について利用者又はその家族に対して説明し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利用者の同意を得ているか。</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３４第１１条第３項</w:t>
            </w:r>
          </w:p>
          <w:p w:rsidR="00E1371C" w:rsidRPr="000D1FD2" w:rsidRDefault="00E1371C" w:rsidP="00CD31EC">
            <w:pPr>
              <w:spacing w:line="211" w:lineRule="exact"/>
              <w:ind w:leftChars="100" w:left="360"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　夜間対応型訪問介護計画は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利用者の日常生活全般の状況及び希望を踏まえて作成されなければならないものであり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その内容について説明を行った上で利用者の同意を得ることを義務付けることにより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サービス内容等への利用者への利用者の意向の反映の機会を保障しようとするものである。したがって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夜間対応型訪問介護計画の目標や内容等については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利用者又はその家族に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理解しやすい方法で説明を行うとともに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その実施状況や評価についても説明を行うものとする。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rPr>
              <w:t>◆平18解釈通知第3の二の４（２）③</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BA091E"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夜間対応型訪問介護計画を作成した際には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当該夜間対応型訪問介護計画を利用者に交付しているか。</w:t>
            </w:r>
          </w:p>
          <w:p w:rsidR="00E1371C" w:rsidRPr="000D1FD2" w:rsidRDefault="00E1371C" w:rsidP="00C3305E">
            <w:pPr>
              <w:spacing w:line="211" w:lineRule="exact"/>
              <w:ind w:leftChars="100" w:left="180"/>
              <w:rPr>
                <w:rFonts w:ascii="ＭＳ ゴシック" w:eastAsia="ＭＳ ゴシック" w:hAnsi="ＭＳ ゴシック"/>
                <w:w w:val="50"/>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３４第１１条第４項</w:t>
            </w:r>
          </w:p>
          <w:p w:rsidR="00E1371C" w:rsidRPr="000D1FD2" w:rsidRDefault="00E1371C" w:rsidP="00CD31EC">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同条第</w:t>
            </w:r>
            <w:r w:rsidR="00CD31EC">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夜間対応型訪問介護計画を作成した際には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遅滞なく利用者に交付しなければならないこととしたものである。なお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基準第17条第</w:t>
            </w:r>
            <w:r w:rsidR="00CD31EC">
              <w:rPr>
                <w:rFonts w:ascii="ＭＳ ゴシック" w:eastAsia="ＭＳ ゴシック" w:hAnsi="ＭＳ ゴシック" w:hint="eastAsia"/>
                <w:szCs w:val="18"/>
              </w:rPr>
              <w:t>２</w:t>
            </w:r>
            <w:r w:rsidRPr="000D1FD2">
              <w:rPr>
                <w:rFonts w:ascii="ＭＳ ゴシック" w:eastAsia="ＭＳ ゴシック" w:hAnsi="ＭＳ ゴシック" w:hint="eastAsia"/>
                <w:szCs w:val="18"/>
              </w:rPr>
              <w:t>項の規定に基づき</w:t>
            </w:r>
            <w:r w:rsidR="00F32820">
              <w:rPr>
                <w:rFonts w:ascii="ＭＳ ゴシック" w:eastAsia="ＭＳ ゴシック" w:hAnsi="ＭＳ ゴシック" w:hint="eastAsia"/>
                <w:szCs w:val="18"/>
              </w:rPr>
              <w:t>、</w:t>
            </w:r>
            <w:r w:rsidR="00FB741B">
              <w:rPr>
                <w:rFonts w:ascii="ＭＳ ゴシック" w:eastAsia="ＭＳ ゴシック" w:hAnsi="ＭＳ ゴシック" w:hint="eastAsia"/>
                <w:szCs w:val="18"/>
              </w:rPr>
              <w:t>５</w:t>
            </w:r>
            <w:r w:rsidRPr="000D1FD2">
              <w:rPr>
                <w:rFonts w:ascii="ＭＳ ゴシック" w:eastAsia="ＭＳ ゴシック" w:hAnsi="ＭＳ ゴシック" w:hint="eastAsia"/>
                <w:szCs w:val="18"/>
              </w:rPr>
              <w:t>年間保存しなければならない。</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rPr>
              <w:t>◆平18解釈通知第3の二の４（２）④</w:t>
            </w:r>
            <w:r w:rsidR="00FB741B">
              <w:rPr>
                <w:rFonts w:ascii="ＭＳ ゴシック" w:eastAsia="ＭＳ ゴシック" w:hAnsi="ＭＳ ゴシック" w:hint="eastAsia"/>
                <w:w w:val="50"/>
                <w:kern w:val="0"/>
              </w:rPr>
              <w:t>、平25市条例５第６条</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E1371C" w:rsidRPr="000D1FD2" w:rsidRDefault="00E1371C" w:rsidP="00693176">
            <w:pPr>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szCs w:val="18"/>
              </w:rPr>
              <w:t>□　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夜間対応型訪問介護計画の作成後</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当該夜間対応型訪問介護計画の実施状況の把握を行い</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必要に応じて当該夜間対応型訪問介護計画の変更を行っているか。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３４第１１条第５項</w:t>
            </w:r>
          </w:p>
          <w:p w:rsidR="00BA091E" w:rsidRDefault="00E1371C" w:rsidP="00CD31EC">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オペレーションセンター従業者は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訪問介護員等の行うサービスが夜間対応型訪問介護計画に沿って実施されているかについて把握するとともに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助言</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指導等必要な管理を行わなければならない。</w:t>
            </w:r>
          </w:p>
          <w:p w:rsidR="00E1371C" w:rsidRPr="000D1FD2" w:rsidRDefault="00E1371C" w:rsidP="00CD31EC">
            <w:pPr>
              <w:spacing w:line="211" w:lineRule="exact"/>
              <w:ind w:leftChars="100" w:left="180" w:firstLineChars="200" w:firstLine="180"/>
              <w:rPr>
                <w:rFonts w:ascii="ＭＳ ゴシック" w:eastAsia="ＭＳ ゴシック" w:hAnsi="ＭＳ ゴシック"/>
                <w:kern w:val="0"/>
              </w:rPr>
            </w:pPr>
            <w:r w:rsidRPr="000D1FD2">
              <w:rPr>
                <w:rFonts w:ascii="ＭＳ ゴシック" w:eastAsia="ＭＳ ゴシック" w:hAnsi="ＭＳ ゴシック" w:hint="eastAsia"/>
                <w:w w:val="50"/>
                <w:kern w:val="0"/>
              </w:rPr>
              <w:t>◆平18解釈通知第3の二の４（２）⑤</w:t>
            </w:r>
          </w:p>
          <w:p w:rsidR="00E1371C" w:rsidRPr="00CD31EC" w:rsidRDefault="00E1371C" w:rsidP="00CD31EC">
            <w:pPr>
              <w:spacing w:line="211" w:lineRule="exact"/>
              <w:ind w:leftChars="100" w:left="360" w:hangingChars="100" w:hanging="180"/>
              <w:rPr>
                <w:rFonts w:ascii="ＭＳ ゴシック" w:eastAsia="ＭＳ ゴシック" w:hAnsi="ＭＳ ゴシック"/>
                <w:kern w:val="0"/>
              </w:rPr>
            </w:pPr>
            <w:r w:rsidRPr="000D1FD2">
              <w:rPr>
                <w:rFonts w:ascii="ＭＳ ゴシック" w:eastAsia="ＭＳ ゴシック" w:hAnsi="ＭＳ ゴシック" w:hint="eastAsia"/>
                <w:kern w:val="0"/>
              </w:rPr>
              <w:t>◎</w:t>
            </w:r>
            <w:r w:rsidR="00F04A42" w:rsidRPr="000D1FD2">
              <w:rPr>
                <w:rFonts w:ascii="ＭＳ ゴシック" w:eastAsia="ＭＳ ゴシック" w:hAnsi="ＭＳ ゴシック" w:hint="eastAsia"/>
                <w:kern w:val="0"/>
              </w:rPr>
              <w:t xml:space="preserve">　</w:t>
            </w:r>
            <w:r w:rsidRPr="000D1FD2">
              <w:rPr>
                <w:rFonts w:ascii="ＭＳ ゴシック" w:eastAsia="ＭＳ ゴシック" w:hAnsi="ＭＳ ゴシック" w:hint="eastAsia"/>
                <w:kern w:val="0"/>
              </w:rPr>
              <w:t>指定居宅介護支援等の事業の人員及び運営に関する基準において</w:t>
            </w:r>
            <w:r w:rsidR="00F32820">
              <w:rPr>
                <w:rFonts w:ascii="ＭＳ ゴシック" w:eastAsia="ＭＳ ゴシック" w:hAnsi="ＭＳ ゴシック" w:hint="eastAsia"/>
                <w:kern w:val="0"/>
              </w:rPr>
              <w:t>、</w:t>
            </w:r>
            <w:r w:rsidRPr="000D1FD2">
              <w:rPr>
                <w:rFonts w:ascii="ＭＳ ゴシック" w:eastAsia="ＭＳ ゴシック" w:hAnsi="ＭＳ ゴシック" w:hint="eastAsia"/>
                <w:kern w:val="0"/>
              </w:rPr>
              <w:t>「介護支援専門員は</w:t>
            </w:r>
            <w:r w:rsidR="00F32820">
              <w:rPr>
                <w:rFonts w:ascii="ＭＳ ゴシック" w:eastAsia="ＭＳ ゴシック" w:hAnsi="ＭＳ ゴシック" w:hint="eastAsia"/>
                <w:kern w:val="0"/>
              </w:rPr>
              <w:t>、</w:t>
            </w:r>
            <w:r w:rsidRPr="000D1FD2">
              <w:rPr>
                <w:rFonts w:ascii="ＭＳ ゴシック" w:eastAsia="ＭＳ ゴシック" w:hAnsi="ＭＳ ゴシック" w:hint="eastAsia"/>
                <w:kern w:val="0"/>
              </w:rPr>
              <w:t>居宅サービス計画に位置付けた指定居宅サービス事業者等に対して指定居宅サービス等の基準において位置付けられている計画の提出を求めるものとする」と規定していることを踏まえ</w:t>
            </w:r>
            <w:r w:rsidR="00F32820">
              <w:rPr>
                <w:rFonts w:ascii="ＭＳ ゴシック" w:eastAsia="ＭＳ ゴシック" w:hAnsi="ＭＳ ゴシック" w:hint="eastAsia"/>
                <w:kern w:val="0"/>
              </w:rPr>
              <w:t>、</w:t>
            </w:r>
            <w:r w:rsidRPr="000D1FD2">
              <w:rPr>
                <w:rFonts w:ascii="ＭＳ ゴシック" w:eastAsia="ＭＳ ゴシック" w:hAnsi="ＭＳ ゴシック" w:hint="eastAsia"/>
                <w:kern w:val="0"/>
              </w:rPr>
              <w:t>居宅サービス計画に基づきサービスを提供している指定夜間対応型訪問介護事業所については</w:t>
            </w:r>
            <w:r w:rsidR="00F32820">
              <w:rPr>
                <w:rFonts w:ascii="ＭＳ ゴシック" w:eastAsia="ＭＳ ゴシック" w:hAnsi="ＭＳ ゴシック" w:hint="eastAsia"/>
                <w:kern w:val="0"/>
              </w:rPr>
              <w:t>、</w:t>
            </w:r>
            <w:r w:rsidRPr="000D1FD2">
              <w:rPr>
                <w:rFonts w:ascii="ＭＳ ゴシック" w:eastAsia="ＭＳ ゴシック" w:hAnsi="ＭＳ ゴシック" w:hint="eastAsia"/>
                <w:kern w:val="0"/>
              </w:rPr>
              <w:t>当該居宅サービス計画を作成している指定居宅介護支援事業者から夜間対応型訪問介護計画の提供の求めがあった際には</w:t>
            </w:r>
            <w:r w:rsidR="00F32820">
              <w:rPr>
                <w:rFonts w:ascii="ＭＳ ゴシック" w:eastAsia="ＭＳ ゴシック" w:hAnsi="ＭＳ ゴシック" w:hint="eastAsia"/>
                <w:kern w:val="0"/>
              </w:rPr>
              <w:t>、</w:t>
            </w:r>
            <w:r w:rsidRPr="000D1FD2">
              <w:rPr>
                <w:rFonts w:ascii="ＭＳ ゴシック" w:eastAsia="ＭＳ ゴシック" w:hAnsi="ＭＳ ゴシック" w:hint="eastAsia"/>
                <w:kern w:val="0"/>
              </w:rPr>
              <w:t>夜間対応型訪問介護計画を提供することに協力するよう努めるものとする。</w:t>
            </w:r>
            <w:r w:rsidR="00CD31EC">
              <w:rPr>
                <w:rFonts w:ascii="ＭＳ ゴシック" w:eastAsia="ＭＳ ゴシック" w:hAnsi="ＭＳ ゴシック" w:hint="eastAsia"/>
                <w:kern w:val="0"/>
              </w:rPr>
              <w:t xml:space="preserve">　　　　</w:t>
            </w:r>
            <w:r w:rsidRPr="000D1FD2">
              <w:rPr>
                <w:rFonts w:ascii="ＭＳ ゴシック" w:eastAsia="ＭＳ ゴシック" w:hAnsi="ＭＳ ゴシック" w:hint="eastAsia"/>
                <w:w w:val="50"/>
                <w:kern w:val="0"/>
              </w:rPr>
              <w:t>◆平18解釈通知第3の二の４（２）⑥</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第</w:t>
            </w:r>
            <w:r w:rsidR="00CD31EC">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項から第</w:t>
            </w:r>
            <w:r w:rsidR="00CD31EC">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項までの規定は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前項に規定する夜間対応型訪問介護計画の変更について準用する。</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３４第１１条第６項</w:t>
            </w:r>
          </w:p>
        </w:tc>
        <w:tc>
          <w:tcPr>
            <w:tcW w:w="396" w:type="dxa"/>
          </w:tcPr>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E1371C">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pStyle w:val="ad"/>
              <w:wordWrap/>
              <w:rPr>
                <w:rFonts w:ascii="ＭＳ ゴシック" w:hAnsi="ＭＳ ゴシック"/>
              </w:rPr>
            </w:pPr>
            <w:r w:rsidRPr="000D1FD2">
              <w:rPr>
                <w:rFonts w:ascii="ＭＳ ゴシック" w:hAnsi="ＭＳ ゴシック" w:hint="eastAsia"/>
              </w:rPr>
              <w:t xml:space="preserve">□　全利用者の計画　　　→【有・無】　　</w:t>
            </w: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xml:space="preserve">　　</w:t>
            </w:r>
          </w:p>
          <w:p w:rsidR="00D3035F" w:rsidRDefault="00E1371C" w:rsidP="00C3305E">
            <w:pPr>
              <w:spacing w:line="211" w:lineRule="exact"/>
            </w:pPr>
            <w:r w:rsidRPr="000D1FD2">
              <w:rPr>
                <w:rFonts w:hint="eastAsia"/>
              </w:rPr>
              <w:t xml:space="preserve">□　</w:t>
            </w:r>
            <w:r w:rsidRPr="00C3305E">
              <w:rPr>
                <w:rFonts w:ascii="ＭＳ ゴシック" w:eastAsia="ＭＳ ゴシック" w:hAnsi="ＭＳ ゴシック" w:hint="eastAsia"/>
              </w:rPr>
              <w:t>ｱｾｽﾒﾝﾄの方法･様式</w:t>
            </w:r>
          </w:p>
          <w:p w:rsidR="00E1371C" w:rsidRPr="000D1FD2" w:rsidRDefault="00E1371C" w:rsidP="00C3305E">
            <w:pPr>
              <w:spacing w:line="211" w:lineRule="exact"/>
            </w:pPr>
            <w:r w:rsidRPr="000D1FD2">
              <w:rPr>
                <w:rFonts w:hint="eastAsia"/>
              </w:rPr>
              <w:t>（　　　　　　　）</w:t>
            </w:r>
          </w:p>
          <w:p w:rsidR="00E1371C" w:rsidRPr="000D1FD2" w:rsidRDefault="00E1371C" w:rsidP="00693176">
            <w:pPr>
              <w:pStyle w:val="ad"/>
              <w:wordWrap/>
              <w:ind w:left="180" w:hangingChars="100" w:hanging="180"/>
              <w:rPr>
                <w:rFonts w:ascii="ＭＳ ゴシック" w:hAnsi="ＭＳ ゴシック"/>
                <w:spacing w:val="0"/>
              </w:rPr>
            </w:pPr>
          </w:p>
          <w:p w:rsidR="00E1371C" w:rsidRPr="000D1FD2" w:rsidRDefault="00E1371C" w:rsidP="00693176">
            <w:pPr>
              <w:pStyle w:val="ad"/>
              <w:wordWrap/>
              <w:ind w:left="180" w:hangingChars="100" w:hanging="180"/>
              <w:rPr>
                <w:rFonts w:ascii="ＭＳ ゴシック" w:hAnsi="ＭＳ ゴシック"/>
                <w:spacing w:val="0"/>
              </w:rPr>
            </w:pPr>
          </w:p>
          <w:p w:rsidR="00E1371C" w:rsidRPr="000D1FD2" w:rsidRDefault="00E1371C" w:rsidP="00693176">
            <w:pPr>
              <w:pStyle w:val="ad"/>
              <w:wordWrap/>
              <w:ind w:left="180" w:hangingChars="100" w:hanging="180"/>
              <w:rPr>
                <w:rFonts w:ascii="ＭＳ ゴシック" w:hAnsi="ＭＳ ゴシック"/>
                <w:spacing w:val="0"/>
              </w:rPr>
            </w:pPr>
          </w:p>
          <w:p w:rsidR="00E1371C" w:rsidRPr="000D1FD2" w:rsidRDefault="00E1371C" w:rsidP="00693176">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計画書・報告書は利</w:t>
            </w:r>
          </w:p>
          <w:p w:rsidR="00E1371C" w:rsidRPr="000D1FD2" w:rsidRDefault="00E1371C" w:rsidP="00C3305E">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用者毎の作成保管か</w:t>
            </w: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E1371C" w:rsidRPr="000D1FD2" w:rsidRDefault="00E1371C" w:rsidP="00693176">
            <w:pPr>
              <w:spacing w:line="211" w:lineRule="exact"/>
              <w:ind w:left="180" w:hangingChars="100" w:hanging="180"/>
              <w:rPr>
                <w:rFonts w:ascii="ＭＳ ゴシック" w:eastAsia="ＭＳ ゴシック" w:hAnsi="ＭＳ ゴシック"/>
                <w:szCs w:val="18"/>
              </w:rPr>
            </w:pPr>
          </w:p>
          <w:p w:rsidR="00E1371C" w:rsidRPr="000D1FD2" w:rsidRDefault="00E1371C" w:rsidP="00C3305E">
            <w:pPr>
              <w:spacing w:line="211" w:lineRule="exact"/>
              <w:rPr>
                <w:rFonts w:ascii="ＭＳ ゴシック" w:eastAsia="ＭＳ ゴシック" w:hAnsi="ＭＳ ゴシック"/>
                <w:szCs w:val="18"/>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居宅サービス計画と夜間対応型訪問介護計画の整合がとれているか。</w:t>
            </w:r>
          </w:p>
          <w:p w:rsidR="009A3501" w:rsidRPr="000D1FD2" w:rsidRDefault="009A3501" w:rsidP="00693176">
            <w:pPr>
              <w:pStyle w:val="ad"/>
              <w:wordWrap/>
              <w:ind w:left="184" w:hangingChars="100" w:hanging="184"/>
              <w:rPr>
                <w:rFonts w:ascii="ＭＳ ゴシック" w:hAnsi="ＭＳ ゴシック"/>
              </w:rPr>
            </w:pPr>
            <w:r w:rsidRPr="000D1FD2">
              <w:rPr>
                <w:rFonts w:ascii="ＭＳ ゴシック" w:hAnsi="ＭＳ ゴシック" w:hint="eastAsia"/>
              </w:rPr>
              <w:t>・長期目標の内容・期間</w:t>
            </w:r>
          </w:p>
          <w:p w:rsidR="009A3501" w:rsidRPr="000D1FD2" w:rsidRDefault="009A3501" w:rsidP="00693176">
            <w:pPr>
              <w:pStyle w:val="ad"/>
              <w:wordWrap/>
              <w:ind w:left="184" w:hangingChars="100" w:hanging="184"/>
              <w:rPr>
                <w:rFonts w:ascii="ＭＳ ゴシック" w:hAnsi="ＭＳ ゴシック"/>
                <w:spacing w:val="0"/>
              </w:rPr>
            </w:pPr>
            <w:r w:rsidRPr="000D1FD2">
              <w:rPr>
                <w:rFonts w:ascii="ＭＳ ゴシック" w:hAnsi="ＭＳ ゴシック" w:hint="eastAsia"/>
              </w:rPr>
              <w:t>・短期目標の内容・期間</w:t>
            </w: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ｻｰﾋﾞｽ担当者会議の記録はあるか。</w:t>
            </w: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Default="00E1371C" w:rsidP="00693176">
            <w:pPr>
              <w:spacing w:line="211" w:lineRule="exact"/>
              <w:rPr>
                <w:rFonts w:ascii="ＭＳ ゴシック" w:eastAsia="ＭＳ ゴシック" w:hAnsi="ＭＳ ゴシック"/>
                <w:szCs w:val="18"/>
              </w:rPr>
            </w:pPr>
          </w:p>
          <w:p w:rsidR="00586186" w:rsidRPr="000D1FD2" w:rsidRDefault="00586186" w:rsidP="00693176">
            <w:pPr>
              <w:spacing w:line="211" w:lineRule="exact"/>
              <w:rPr>
                <w:rFonts w:ascii="ＭＳ ゴシック" w:eastAsia="ＭＳ ゴシック" w:hAnsi="ＭＳ ゴシック"/>
                <w:szCs w:val="18"/>
              </w:rPr>
            </w:pPr>
          </w:p>
          <w:p w:rsidR="00E1371C" w:rsidRPr="000D1FD2" w:rsidRDefault="00E1371C" w:rsidP="00693176">
            <w:pPr>
              <w:pStyle w:val="ad"/>
              <w:wordWrap/>
              <w:rPr>
                <w:rFonts w:ascii="ＭＳ ゴシック" w:hAnsi="ＭＳ ゴシック"/>
                <w:spacing w:val="0"/>
              </w:rPr>
            </w:pPr>
            <w:r w:rsidRPr="000D1FD2">
              <w:rPr>
                <w:rFonts w:ascii="ＭＳ ゴシック" w:hAnsi="ＭＳ ゴシック" w:hint="eastAsia"/>
              </w:rPr>
              <w:t>□　説明の方法確認</w:t>
            </w:r>
          </w:p>
          <w:p w:rsidR="00E1371C" w:rsidRPr="000D1FD2" w:rsidRDefault="00E1371C" w:rsidP="00693176">
            <w:pPr>
              <w:pStyle w:val="ad"/>
              <w:wordWrap/>
              <w:ind w:firstLineChars="100" w:firstLine="184"/>
              <w:rPr>
                <w:rFonts w:ascii="ＭＳ ゴシック" w:hAnsi="ＭＳ ゴシック"/>
                <w:spacing w:val="0"/>
              </w:rPr>
            </w:pPr>
            <w:r w:rsidRPr="000D1FD2">
              <w:rPr>
                <w:rFonts w:ascii="ＭＳ ゴシック" w:hAnsi="ＭＳ ゴシック" w:hint="eastAsia"/>
              </w:rPr>
              <w:t>同意は文書か</w:t>
            </w: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693176">
            <w:pPr>
              <w:pStyle w:val="ad"/>
              <w:wordWrap/>
              <w:rPr>
                <w:rFonts w:ascii="ＭＳ ゴシック" w:hAnsi="ＭＳ ゴシック"/>
                <w:spacing w:val="0"/>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交付したことを確認できる記録</w:t>
            </w:r>
          </w:p>
          <w:p w:rsidR="00E1371C" w:rsidRPr="000D1FD2" w:rsidRDefault="00E1371C" w:rsidP="00693176">
            <w:pPr>
              <w:pStyle w:val="ad"/>
              <w:wordWrap/>
              <w:ind w:firstLineChars="100" w:firstLine="184"/>
              <w:rPr>
                <w:rFonts w:ascii="ＭＳ ゴシック" w:hAnsi="ＭＳ ゴシック"/>
                <w:spacing w:val="0"/>
              </w:rPr>
            </w:pPr>
            <w:r w:rsidRPr="000D1FD2">
              <w:rPr>
                <w:rFonts w:ascii="ＭＳ ゴシック" w:hAnsi="ＭＳ ゴシック" w:hint="eastAsia"/>
              </w:rPr>
              <w:t>→【有・無】</w:t>
            </w: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BA091E" w:rsidRPr="000D1FD2" w:rsidRDefault="00BA091E"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居宅介護支援事業所に対し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夜間対応型訪問介護計画を提供しているか。</w:t>
            </w:r>
          </w:p>
        </w:tc>
      </w:tr>
      <w:tr w:rsidR="00E1371C" w:rsidRPr="000D1FD2" w:rsidTr="00C3305E">
        <w:tc>
          <w:tcPr>
            <w:tcW w:w="1477" w:type="dxa"/>
          </w:tcPr>
          <w:p w:rsidR="00E1371C" w:rsidRPr="000D1FD2" w:rsidRDefault="00E1371C" w:rsidP="00C3305E">
            <w:pPr>
              <w:spacing w:line="211" w:lineRule="exact"/>
              <w:ind w:left="180" w:hangingChars="100" w:hanging="180"/>
            </w:pPr>
            <w:r w:rsidRPr="00C3305E">
              <w:rPr>
                <w:rFonts w:ascii="ＭＳ ゴシック" w:eastAsia="ＭＳ ゴシック" w:hAnsi="ＭＳ ゴシック" w:hint="eastAsia"/>
              </w:rPr>
              <w:t>18</w:t>
            </w:r>
            <w:r w:rsidRPr="000D1FD2">
              <w:rPr>
                <w:rFonts w:hint="eastAsia"/>
              </w:rPr>
              <w:t xml:space="preserve">　</w:t>
            </w:r>
            <w:r w:rsidRPr="00C3305E">
              <w:rPr>
                <w:rFonts w:ascii="ＭＳ ゴシック" w:eastAsia="ＭＳ ゴシック" w:hAnsi="ＭＳ ゴシック" w:hint="eastAsia"/>
              </w:rPr>
              <w:t>同居家族に対するサービス提供の禁止</w:t>
            </w:r>
          </w:p>
        </w:tc>
        <w:tc>
          <w:tcPr>
            <w:tcW w:w="6274" w:type="dxa"/>
          </w:tcPr>
          <w:p w:rsidR="00E1371C" w:rsidRPr="000D1FD2" w:rsidRDefault="00E1371C" w:rsidP="00693176">
            <w:pPr>
              <w:spacing w:line="211" w:lineRule="exact"/>
              <w:ind w:left="180"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訪問介護員等に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その同居の家族である利用者に対する指定夜間対応型訪問介護の提供をさせてはならない。</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３４第３条の２５準用</w:t>
            </w:r>
          </w:p>
        </w:tc>
        <w:tc>
          <w:tcPr>
            <w:tcW w:w="396" w:type="dxa"/>
          </w:tcPr>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事例の有・無　】</w:t>
            </w:r>
          </w:p>
        </w:tc>
      </w:tr>
      <w:tr w:rsidR="00E1371C" w:rsidRPr="000D1FD2" w:rsidTr="00C3305E">
        <w:tc>
          <w:tcPr>
            <w:tcW w:w="1477" w:type="dxa"/>
          </w:tcPr>
          <w:p w:rsidR="00E1371C" w:rsidRPr="00C3305E" w:rsidRDefault="00E1371C" w:rsidP="00C3305E">
            <w:pPr>
              <w:spacing w:line="211" w:lineRule="exact"/>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19　利用者に関する市町村への通知</w:t>
            </w:r>
          </w:p>
        </w:tc>
        <w:tc>
          <w:tcPr>
            <w:tcW w:w="6274" w:type="dxa"/>
          </w:tcPr>
          <w:p w:rsidR="00E1371C" w:rsidRPr="000D1FD2" w:rsidRDefault="00E1371C" w:rsidP="00693176">
            <w:pPr>
              <w:pStyle w:val="ad"/>
              <w:wordWrap/>
              <w:ind w:leftChars="1" w:left="177" w:hangingChars="95" w:hanging="175"/>
              <w:rPr>
                <w:rFonts w:ascii="ＭＳ ゴシック" w:hAnsi="ＭＳ ゴシック"/>
              </w:rPr>
            </w:pPr>
            <w:r w:rsidRPr="000D1FD2">
              <w:rPr>
                <w:rFonts w:ascii="ＭＳ ゴシック" w:hAnsi="ＭＳ ゴシック" w:hint="eastAsia"/>
              </w:rPr>
              <w:t>□　利用者が次のいずれかに該当する場合は</w:t>
            </w:r>
            <w:r w:rsidR="00F32820">
              <w:rPr>
                <w:rFonts w:ascii="ＭＳ ゴシック" w:hAnsi="ＭＳ ゴシック" w:hint="eastAsia"/>
              </w:rPr>
              <w:t>、</w:t>
            </w:r>
            <w:r w:rsidRPr="000D1FD2">
              <w:rPr>
                <w:rFonts w:ascii="ＭＳ ゴシック" w:hAnsi="ＭＳ ゴシック" w:hint="eastAsia"/>
              </w:rPr>
              <w:t>遅滞なく</w:t>
            </w:r>
            <w:r w:rsidR="00F32820">
              <w:rPr>
                <w:rFonts w:ascii="ＭＳ ゴシック" w:hAnsi="ＭＳ ゴシック" w:hint="eastAsia"/>
              </w:rPr>
              <w:t>、</w:t>
            </w:r>
            <w:r w:rsidRPr="000D1FD2">
              <w:rPr>
                <w:rFonts w:ascii="ＭＳ ゴシック" w:hAnsi="ＭＳ ゴシック" w:hint="eastAsia"/>
              </w:rPr>
              <w:t>意見を付してその旨を市町村に通知しているか。</w:t>
            </w:r>
            <w:r w:rsidR="00CD31EC">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３４第３条の２６準用</w:t>
            </w:r>
          </w:p>
          <w:p w:rsidR="00E1371C" w:rsidRPr="000D1FD2" w:rsidRDefault="00E1371C" w:rsidP="00693176">
            <w:pPr>
              <w:pStyle w:val="ad"/>
              <w:wordWrap/>
              <w:ind w:left="368" w:hangingChars="200" w:hanging="368"/>
              <w:rPr>
                <w:rFonts w:ascii="ＭＳ ゴシック" w:hAnsi="ＭＳ ゴシック"/>
              </w:rPr>
            </w:pPr>
            <w:r w:rsidRPr="000D1FD2">
              <w:rPr>
                <w:rFonts w:ascii="ＭＳ ゴシック" w:hAnsi="ＭＳ ゴシック" w:hint="eastAsia"/>
              </w:rPr>
              <w:t xml:space="preserve">　①　正当な理由なしにサービスの利用に関する指示に従わないことにより</w:t>
            </w:r>
            <w:r w:rsidR="00F32820">
              <w:rPr>
                <w:rFonts w:ascii="ＭＳ ゴシック" w:hAnsi="ＭＳ ゴシック" w:hint="eastAsia"/>
              </w:rPr>
              <w:t>、</w:t>
            </w:r>
            <w:r w:rsidRPr="000D1FD2">
              <w:rPr>
                <w:rFonts w:ascii="ＭＳ ゴシック" w:hAnsi="ＭＳ ゴシック" w:hint="eastAsia"/>
              </w:rPr>
              <w:t>要介護状態の程度を増進させたと認められるとき。</w:t>
            </w:r>
          </w:p>
          <w:p w:rsidR="00E1371C" w:rsidRPr="000D1FD2" w:rsidRDefault="00E1371C" w:rsidP="00693176">
            <w:pPr>
              <w:pStyle w:val="ad"/>
              <w:wordWrap/>
              <w:ind w:left="318" w:hangingChars="173" w:hanging="318"/>
              <w:rPr>
                <w:rFonts w:ascii="ＭＳ ゴシック" w:hAnsi="ＭＳ ゴシック"/>
              </w:rPr>
            </w:pPr>
            <w:r w:rsidRPr="000D1FD2">
              <w:rPr>
                <w:rFonts w:ascii="ＭＳ ゴシック" w:hAnsi="ＭＳ ゴシック" w:hint="eastAsia"/>
              </w:rPr>
              <w:t xml:space="preserve">　②　偽りその他不正な行為によって保険給付を受け</w:t>
            </w:r>
            <w:r w:rsidR="00F32820">
              <w:rPr>
                <w:rFonts w:ascii="ＭＳ ゴシック" w:hAnsi="ＭＳ ゴシック" w:hint="eastAsia"/>
              </w:rPr>
              <w:t>、</w:t>
            </w:r>
            <w:r w:rsidRPr="000D1FD2">
              <w:rPr>
                <w:rFonts w:ascii="ＭＳ ゴシック" w:hAnsi="ＭＳ ゴシック" w:hint="eastAsia"/>
              </w:rPr>
              <w:t>又は受けようとしたとき。</w:t>
            </w:r>
          </w:p>
          <w:p w:rsidR="00E1371C" w:rsidRPr="000D1FD2" w:rsidRDefault="00E1371C" w:rsidP="00CD31EC">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利用者に関する市町村への通知　</w:t>
            </w:r>
            <w:r w:rsidR="00CD31EC">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rPr>
              <w:t>◆平18老計発第0331004第3の一の４（</w:t>
            </w:r>
            <w:r w:rsidR="00F2182C" w:rsidRPr="000D1FD2">
              <w:rPr>
                <w:rFonts w:ascii="ＭＳ ゴシック" w:eastAsia="ＭＳ ゴシック" w:hAnsi="ＭＳ ゴシック" w:hint="eastAsia"/>
                <w:w w:val="50"/>
                <w:kern w:val="0"/>
              </w:rPr>
              <w:t>1</w:t>
            </w:r>
            <w:r w:rsidR="00F2182C" w:rsidRPr="000D1FD2">
              <w:rPr>
                <w:rFonts w:ascii="ＭＳ ゴシック" w:eastAsia="ＭＳ ゴシック" w:hAnsi="ＭＳ ゴシック"/>
                <w:w w:val="50"/>
                <w:kern w:val="0"/>
              </w:rPr>
              <w:t>8</w:t>
            </w:r>
            <w:r w:rsidRPr="000D1FD2">
              <w:rPr>
                <w:rFonts w:ascii="ＭＳ ゴシック" w:eastAsia="ＭＳ ゴシック" w:hAnsi="ＭＳ ゴシック" w:hint="eastAsia"/>
                <w:w w:val="50"/>
                <w:kern w:val="0"/>
              </w:rPr>
              <w:t>）準用</w:t>
            </w:r>
          </w:p>
          <w:p w:rsidR="00E1371C" w:rsidRPr="000D1FD2" w:rsidRDefault="00E1371C" w:rsidP="00CD31EC">
            <w:pPr>
              <w:pStyle w:val="ad"/>
              <w:wordWrap/>
              <w:ind w:left="368" w:hangingChars="200" w:hanging="368"/>
              <w:rPr>
                <w:rFonts w:ascii="ＭＳ ゴシック" w:hAnsi="ＭＳ ゴシック"/>
                <w:w w:val="50"/>
              </w:rPr>
            </w:pPr>
            <w:r w:rsidRPr="000D1FD2">
              <w:rPr>
                <w:rFonts w:ascii="ＭＳ ゴシック" w:hAnsi="ＭＳ ゴシック" w:hint="eastAsia"/>
              </w:rPr>
              <w:t xml:space="preserve">　</w:t>
            </w:r>
            <w:r w:rsidR="00CD31EC">
              <w:rPr>
                <w:rFonts w:ascii="ＭＳ ゴシック" w:hAnsi="ＭＳ ゴシック" w:hint="eastAsia"/>
              </w:rPr>
              <w:t xml:space="preserve">　</w:t>
            </w:r>
            <w:r w:rsidRPr="000D1FD2">
              <w:rPr>
                <w:rFonts w:ascii="ＭＳ ゴシック" w:hAnsi="ＭＳ ゴシック" w:hint="eastAsia"/>
              </w:rPr>
              <w:t xml:space="preserve">　偽りその他不正な行為によって保険給付を受けた者及び自己の故意の犯罪行為又は重大な過失等により</w:t>
            </w:r>
            <w:r w:rsidR="00F32820">
              <w:rPr>
                <w:rFonts w:ascii="ＭＳ ゴシック" w:hAnsi="ＭＳ ゴシック" w:hint="eastAsia"/>
              </w:rPr>
              <w:t>、</w:t>
            </w:r>
            <w:r w:rsidRPr="000D1FD2">
              <w:rPr>
                <w:rFonts w:ascii="ＭＳ ゴシック" w:hAnsi="ＭＳ ゴシック" w:hint="eastAsia"/>
              </w:rPr>
              <w:t>要介護状態又はその原因となった事故を生じさせるなどした者については</w:t>
            </w:r>
            <w:r w:rsidR="00F32820">
              <w:rPr>
                <w:rFonts w:ascii="ＭＳ ゴシック" w:hAnsi="ＭＳ ゴシック" w:hint="eastAsia"/>
              </w:rPr>
              <w:t>、</w:t>
            </w:r>
            <w:r w:rsidRPr="000D1FD2">
              <w:rPr>
                <w:rFonts w:ascii="ＭＳ ゴシック" w:hAnsi="ＭＳ ゴシック" w:hint="eastAsia"/>
              </w:rPr>
              <w:t>市町村が</w:t>
            </w:r>
            <w:r w:rsidR="00F32820">
              <w:rPr>
                <w:rFonts w:ascii="ＭＳ ゴシック" w:hAnsi="ＭＳ ゴシック" w:hint="eastAsia"/>
              </w:rPr>
              <w:t>、</w:t>
            </w:r>
            <w:r w:rsidRPr="000D1FD2">
              <w:rPr>
                <w:rFonts w:ascii="ＭＳ ゴシック" w:hAnsi="ＭＳ ゴシック" w:hint="eastAsia"/>
              </w:rPr>
              <w:t>法第22条第1項に基づく既に支払った保険給付の徴収又は法第64条に基づく保険給付の制限を行うことができることにかんがみ</w:t>
            </w:r>
            <w:r w:rsidR="00F32820">
              <w:rPr>
                <w:rFonts w:ascii="ＭＳ ゴシック" w:hAnsi="ＭＳ ゴシック" w:hint="eastAsia"/>
              </w:rPr>
              <w:t>、</w:t>
            </w:r>
            <w:r w:rsidRPr="000D1FD2">
              <w:rPr>
                <w:rFonts w:ascii="ＭＳ ゴシック" w:hAnsi="ＭＳ ゴシック" w:hint="eastAsia"/>
              </w:rPr>
              <w:t>指定夜間対応型訪問介護事業者が</w:t>
            </w:r>
            <w:r w:rsidR="00F32820">
              <w:rPr>
                <w:rFonts w:ascii="ＭＳ ゴシック" w:hAnsi="ＭＳ ゴシック" w:hint="eastAsia"/>
              </w:rPr>
              <w:t>、</w:t>
            </w:r>
            <w:r w:rsidRPr="000D1FD2">
              <w:rPr>
                <w:rFonts w:ascii="ＭＳ ゴシック" w:hAnsi="ＭＳ ゴシック" w:hint="eastAsia"/>
              </w:rPr>
              <w:t>その利用者に関し</w:t>
            </w:r>
            <w:r w:rsidR="00F32820">
              <w:rPr>
                <w:rFonts w:ascii="ＭＳ ゴシック" w:hAnsi="ＭＳ ゴシック" w:hint="eastAsia"/>
              </w:rPr>
              <w:t>、</w:t>
            </w:r>
            <w:r w:rsidRPr="000D1FD2">
              <w:rPr>
                <w:rFonts w:ascii="ＭＳ ゴシック" w:hAnsi="ＭＳ ゴシック" w:hint="eastAsia"/>
              </w:rPr>
              <w:t>保険給付の適正化の観点から市町村に通知しなければならない事由を列記したものである。</w:t>
            </w:r>
          </w:p>
        </w:tc>
        <w:tc>
          <w:tcPr>
            <w:tcW w:w="396" w:type="dxa"/>
          </w:tcPr>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693176">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事例の有・無　】</w:t>
            </w:r>
          </w:p>
        </w:tc>
      </w:tr>
      <w:tr w:rsidR="00E1371C" w:rsidRPr="000D1FD2" w:rsidTr="00C3305E">
        <w:tc>
          <w:tcPr>
            <w:tcW w:w="1477" w:type="dxa"/>
          </w:tcPr>
          <w:p w:rsidR="00E1371C" w:rsidRPr="000D1FD2" w:rsidRDefault="00E1371C" w:rsidP="00C3305E">
            <w:pPr>
              <w:spacing w:line="211" w:lineRule="exact"/>
              <w:ind w:left="360" w:hangingChars="200" w:hanging="360"/>
            </w:pPr>
            <w:r w:rsidRPr="004C6C1D">
              <w:rPr>
                <w:rFonts w:ascii="ＭＳ ゴシック" w:hAnsi="ＭＳ ゴシック" w:hint="eastAsia"/>
              </w:rPr>
              <w:t>20</w:t>
            </w:r>
            <w:r w:rsidRPr="004C6C1D">
              <w:rPr>
                <w:rFonts w:ascii="ＭＳ ゴシック" w:hAnsi="ＭＳ ゴシック" w:hint="eastAsia"/>
              </w:rPr>
              <w:t xml:space="preserve">　</w:t>
            </w:r>
            <w:r w:rsidRPr="00C3305E">
              <w:rPr>
                <w:rFonts w:ascii="ＭＳ ゴシック" w:eastAsia="ＭＳ ゴシック" w:hAnsi="ＭＳ ゴシック" w:hint="eastAsia"/>
              </w:rPr>
              <w:t>緊急時等</w:t>
            </w:r>
            <w:r w:rsidR="00AA4454" w:rsidRPr="00C3305E">
              <w:rPr>
                <w:rFonts w:ascii="ＭＳ ゴシック" w:eastAsia="ＭＳ ゴシック" w:hAnsi="ＭＳ ゴシック" w:hint="eastAsia"/>
              </w:rPr>
              <w:t xml:space="preserve">　</w:t>
            </w:r>
            <w:r w:rsidRPr="00C3305E">
              <w:rPr>
                <w:rFonts w:ascii="ＭＳ ゴシック" w:eastAsia="ＭＳ ゴシック" w:hAnsi="ＭＳ ゴシック" w:hint="eastAsia"/>
              </w:rPr>
              <w:t>の対応</w:t>
            </w:r>
          </w:p>
        </w:tc>
        <w:tc>
          <w:tcPr>
            <w:tcW w:w="6274" w:type="dxa"/>
          </w:tcPr>
          <w:p w:rsidR="00BB19E7"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訪問介護員等は</w:t>
            </w:r>
            <w:r w:rsidR="00F32820">
              <w:rPr>
                <w:rFonts w:ascii="ＭＳ ゴシック" w:hAnsi="ＭＳ ゴシック" w:hint="eastAsia"/>
              </w:rPr>
              <w:t>、</w:t>
            </w:r>
            <w:r w:rsidRPr="000D1FD2">
              <w:rPr>
                <w:rFonts w:ascii="ＭＳ ゴシック" w:hAnsi="ＭＳ ゴシック" w:hint="eastAsia"/>
              </w:rPr>
              <w:t>現に指定夜間対応型訪問介護の提供を行っているときに利用者に病状の急変が生じた場合その他必要な場合は</w:t>
            </w:r>
            <w:r w:rsidR="00F32820">
              <w:rPr>
                <w:rFonts w:ascii="ＭＳ ゴシック" w:hAnsi="ＭＳ ゴシック" w:hint="eastAsia"/>
              </w:rPr>
              <w:t>、</w:t>
            </w:r>
            <w:r w:rsidRPr="000D1FD2">
              <w:rPr>
                <w:rFonts w:ascii="ＭＳ ゴシック" w:hAnsi="ＭＳ ゴシック" w:hint="eastAsia"/>
              </w:rPr>
              <w:t>速やかに主治の医師への連絡を行う等の必要な措置を講じているか。</w:t>
            </w:r>
          </w:p>
          <w:p w:rsidR="00E1371C" w:rsidRPr="000D1FD2" w:rsidRDefault="00BB19E7" w:rsidP="00BB19E7">
            <w:pPr>
              <w:pStyle w:val="ad"/>
              <w:wordWrap/>
              <w:ind w:left="184" w:hangingChars="100" w:hanging="184"/>
              <w:rPr>
                <w:rFonts w:ascii="ＭＳ ゴシック" w:hAnsi="ＭＳ ゴシック"/>
              </w:rPr>
            </w:pPr>
            <w:r>
              <w:rPr>
                <w:rFonts w:ascii="ＭＳ ゴシック" w:hAnsi="ＭＳ ゴシック" w:hint="eastAsia"/>
              </w:rPr>
              <w:t xml:space="preserve">　</w:t>
            </w:r>
            <w:r w:rsidR="00E1371C" w:rsidRPr="000D1FD2">
              <w:rPr>
                <w:rFonts w:ascii="ＭＳ ゴシック" w:hAnsi="ＭＳ ゴシック" w:hint="eastAsia"/>
                <w:w w:val="50"/>
              </w:rPr>
              <w:t>◆平１８</w:t>
            </w:r>
            <w:r w:rsidR="002F10F2">
              <w:rPr>
                <w:rFonts w:ascii="ＭＳ ゴシック" w:hAnsi="ＭＳ ゴシック" w:hint="eastAsia"/>
                <w:w w:val="50"/>
              </w:rPr>
              <w:t>厚労令</w:t>
            </w:r>
            <w:r w:rsidR="00E1371C" w:rsidRPr="000D1FD2">
              <w:rPr>
                <w:rFonts w:ascii="ＭＳ ゴシック" w:hAnsi="ＭＳ ゴシック" w:hint="eastAsia"/>
                <w:w w:val="50"/>
              </w:rPr>
              <w:t>３４第１２条</w:t>
            </w:r>
          </w:p>
          <w:p w:rsidR="00372687" w:rsidRDefault="00E1371C" w:rsidP="00FD5102">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訪問介護員等が現に指定夜間対応型訪問介護の提供を行っているときに利用者に病状の急変が生じた場合その他必要な場合は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運営規程に定められた緊急時の対応方法に基づき速やかに主治医への連絡を行う等の必要な措置を講じなければならないこととしたものである。</w:t>
            </w:r>
          </w:p>
          <w:p w:rsidR="00E1371C" w:rsidRPr="000D1FD2" w:rsidRDefault="00E1371C" w:rsidP="00FD5102">
            <w:pPr>
              <w:spacing w:line="211" w:lineRule="exact"/>
              <w:ind w:leftChars="100" w:left="180" w:firstLineChars="200" w:firstLine="180"/>
              <w:rPr>
                <w:rFonts w:ascii="ＭＳ ゴシック" w:eastAsia="ＭＳ ゴシック" w:hAnsi="ＭＳ ゴシック"/>
                <w:szCs w:val="18"/>
              </w:rPr>
            </w:pPr>
            <w:r w:rsidRPr="000D1FD2">
              <w:rPr>
                <w:rFonts w:ascii="ＭＳ ゴシック" w:eastAsia="ＭＳ ゴシック" w:hAnsi="ＭＳ ゴシック" w:hint="eastAsia"/>
                <w:w w:val="50"/>
                <w:kern w:val="0"/>
              </w:rPr>
              <w:t>◆平18解釈通知第3の二の４（３）</w:t>
            </w:r>
          </w:p>
        </w:tc>
        <w:tc>
          <w:tcPr>
            <w:tcW w:w="396"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rPr>
              <w:t>【マニュアルの有・無】</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従業者への周知方法</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事例の有・無　】</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緊急時対応の事例</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w:t>
            </w:r>
          </w:p>
        </w:tc>
      </w:tr>
      <w:tr w:rsidR="00E1371C" w:rsidRPr="000D1FD2" w:rsidTr="00C3305E">
        <w:tc>
          <w:tcPr>
            <w:tcW w:w="1477" w:type="dxa"/>
          </w:tcPr>
          <w:p w:rsidR="00E1371C" w:rsidRPr="00C3305E" w:rsidRDefault="00E1371C" w:rsidP="00C3305E">
            <w:pPr>
              <w:spacing w:line="211" w:lineRule="exact"/>
              <w:ind w:left="180" w:hangingChars="100" w:hanging="180"/>
              <w:jc w:val="left"/>
              <w:rPr>
                <w:rFonts w:ascii="ＭＳ ゴシック" w:eastAsia="ＭＳ ゴシック" w:hAnsi="ＭＳ ゴシック"/>
              </w:rPr>
            </w:pPr>
            <w:r w:rsidRPr="00C3305E">
              <w:rPr>
                <w:rFonts w:ascii="ＭＳ ゴシック" w:eastAsia="ＭＳ ゴシック" w:hAnsi="ＭＳ ゴシック" w:hint="eastAsia"/>
              </w:rPr>
              <w:t>21　管理者の責務</w:t>
            </w:r>
          </w:p>
        </w:tc>
        <w:tc>
          <w:tcPr>
            <w:tcW w:w="6274" w:type="dxa"/>
          </w:tcPr>
          <w:p w:rsidR="00372687" w:rsidRDefault="00E1371C" w:rsidP="00BB19E7">
            <w:pPr>
              <w:pStyle w:val="ad"/>
              <w:wordWrap/>
              <w:ind w:left="184" w:hangingChars="100" w:hanging="184"/>
              <w:rPr>
                <w:rFonts w:ascii="ＭＳ ゴシック" w:hAnsi="ＭＳ ゴシック"/>
                <w:spacing w:val="1"/>
              </w:rPr>
            </w:pPr>
            <w:r w:rsidRPr="000D1FD2">
              <w:rPr>
                <w:rFonts w:ascii="ＭＳ ゴシック" w:hAnsi="ＭＳ ゴシック" w:hint="eastAsia"/>
              </w:rPr>
              <w:t xml:space="preserve">□　</w:t>
            </w:r>
            <w:r w:rsidRPr="000D1FD2">
              <w:rPr>
                <w:rFonts w:ascii="ＭＳ ゴシック" w:hAnsi="ＭＳ ゴシック" w:hint="eastAsia"/>
                <w:spacing w:val="1"/>
              </w:rPr>
              <w:t>指定夜間対応型訪問介護事業所の管理者は</w:t>
            </w:r>
            <w:r w:rsidR="00F32820">
              <w:rPr>
                <w:rFonts w:ascii="ＭＳ ゴシック" w:hAnsi="ＭＳ ゴシック" w:hint="eastAsia"/>
                <w:spacing w:val="1"/>
              </w:rPr>
              <w:t>、</w:t>
            </w:r>
            <w:r w:rsidRPr="000D1FD2">
              <w:rPr>
                <w:rFonts w:ascii="ＭＳ ゴシック" w:hAnsi="ＭＳ ゴシック" w:hint="eastAsia"/>
                <w:spacing w:val="1"/>
              </w:rPr>
              <w:t>当該指定夜間対応型訪問介護事業所の従業者及び業務の管理を</w:t>
            </w:r>
            <w:r w:rsidR="00F32820">
              <w:rPr>
                <w:rFonts w:ascii="ＭＳ ゴシック" w:hAnsi="ＭＳ ゴシック" w:hint="eastAsia"/>
                <w:spacing w:val="1"/>
              </w:rPr>
              <w:t>、</w:t>
            </w:r>
            <w:r w:rsidRPr="000D1FD2">
              <w:rPr>
                <w:rFonts w:ascii="ＭＳ ゴシック" w:hAnsi="ＭＳ ゴシック" w:hint="eastAsia"/>
                <w:spacing w:val="1"/>
              </w:rPr>
              <w:t>一元的に行っているか。</w:t>
            </w:r>
          </w:p>
          <w:p w:rsidR="00E1371C" w:rsidRPr="000D1FD2" w:rsidRDefault="00E1371C" w:rsidP="00C3305E">
            <w:pPr>
              <w:pStyle w:val="ad"/>
              <w:wordWrap/>
              <w:ind w:leftChars="100" w:left="180"/>
              <w:rPr>
                <w:rFonts w:ascii="ＭＳ ゴシック" w:hAnsi="ＭＳ ゴシック"/>
                <w:spacing w:val="1"/>
              </w:rPr>
            </w:pPr>
            <w:r w:rsidRPr="000D1FD2">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３４第１３条第１項</w:t>
            </w:r>
          </w:p>
          <w:p w:rsidR="00BB19E7" w:rsidRDefault="00BB19E7" w:rsidP="00BB19E7">
            <w:pPr>
              <w:pStyle w:val="ad"/>
              <w:wordWrap/>
              <w:ind w:left="182" w:hangingChars="100" w:hanging="182"/>
              <w:rPr>
                <w:rFonts w:ascii="ＭＳ ゴシック" w:hAnsi="ＭＳ ゴシック"/>
                <w:spacing w:val="1"/>
              </w:rPr>
            </w:pPr>
          </w:p>
          <w:p w:rsidR="00E1371C" w:rsidRPr="000D1FD2" w:rsidRDefault="00E1371C" w:rsidP="00C3305E">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指定夜間対応型訪問介護事業所の管理者は</w:t>
            </w:r>
            <w:r w:rsidR="00F32820">
              <w:rPr>
                <w:rFonts w:ascii="ＭＳ ゴシック" w:hAnsi="ＭＳ ゴシック" w:hint="eastAsia"/>
                <w:spacing w:val="1"/>
              </w:rPr>
              <w:t>、</w:t>
            </w:r>
            <w:r w:rsidRPr="000D1FD2">
              <w:rPr>
                <w:rFonts w:ascii="ＭＳ ゴシック" w:hAnsi="ＭＳ ゴシック" w:hint="eastAsia"/>
                <w:spacing w:val="1"/>
              </w:rPr>
              <w:t>当該指定夜間対応型訪問介護事業所の従業者にこの章の規定を遵守させるため必要な指揮命令を行っているか。</w:t>
            </w:r>
            <w:r w:rsidR="00FD5102">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３４第１３条第２項</w:t>
            </w:r>
          </w:p>
          <w:p w:rsidR="00BB19E7" w:rsidRDefault="00BB19E7" w:rsidP="00BB19E7">
            <w:pPr>
              <w:pStyle w:val="ad"/>
              <w:wordWrap/>
              <w:ind w:left="182" w:hangingChars="100" w:hanging="182"/>
              <w:rPr>
                <w:rFonts w:ascii="ＭＳ ゴシック" w:hAnsi="ＭＳ ゴシック"/>
                <w:spacing w:val="1"/>
              </w:rPr>
            </w:pPr>
          </w:p>
          <w:p w:rsidR="00E1371C" w:rsidRPr="00C3305E" w:rsidRDefault="00E1371C" w:rsidP="00BB19E7">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オペレーションセンター従業者は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指定夜間対応型訪問介護事業所に対する指定夜間対応型訪問介護の利用の申込みに係る調整</w:t>
            </w:r>
            <w:r w:rsidR="00F32820">
              <w:rPr>
                <w:rFonts w:ascii="ＭＳ ゴシック" w:hAnsi="ＭＳ ゴシック" w:hint="eastAsia"/>
                <w:spacing w:val="1"/>
              </w:rPr>
              <w:t>、</w:t>
            </w:r>
            <w:r w:rsidRPr="000D1FD2">
              <w:rPr>
                <w:rFonts w:ascii="ＭＳ ゴシック" w:hAnsi="ＭＳ ゴシック" w:hint="eastAsia"/>
                <w:spacing w:val="1"/>
              </w:rPr>
              <w:t>訪問介護員等に対する技術指導等のサービスの内容の管理を行っているか。</w:t>
            </w:r>
            <w:r w:rsidR="00372687">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３４第１３条第３項</w:t>
            </w:r>
          </w:p>
          <w:p w:rsidR="00E1371C" w:rsidRPr="000D1FD2" w:rsidRDefault="00E1371C" w:rsidP="00FD5102">
            <w:pPr>
              <w:spacing w:line="211" w:lineRule="exact"/>
              <w:ind w:firstLineChars="100" w:firstLine="182"/>
              <w:rPr>
                <w:rFonts w:ascii="ＭＳ ゴシック" w:eastAsia="ＭＳ ゴシック" w:hAnsi="ＭＳ ゴシック"/>
                <w:spacing w:val="1"/>
              </w:rPr>
            </w:pPr>
            <w:r w:rsidRPr="000D1FD2">
              <w:rPr>
                <w:rFonts w:ascii="ＭＳ ゴシック" w:eastAsia="ＭＳ ゴシック" w:hAnsi="ＭＳ ゴシック" w:hint="eastAsia"/>
                <w:spacing w:val="1"/>
              </w:rPr>
              <w:t xml:space="preserve">◎　管理者等の責務　</w:t>
            </w:r>
            <w:r w:rsidR="00FD5102">
              <w:rPr>
                <w:rFonts w:ascii="ＭＳ ゴシック" w:eastAsia="ＭＳ ゴシック" w:hAnsi="ＭＳ ゴシック" w:hint="eastAsia"/>
                <w:spacing w:val="1"/>
              </w:rPr>
              <w:t xml:space="preserve">　　　　</w:t>
            </w:r>
            <w:r w:rsidRPr="000D1FD2">
              <w:rPr>
                <w:rFonts w:ascii="ＭＳ ゴシック" w:eastAsia="ＭＳ ゴシック" w:hAnsi="ＭＳ ゴシック" w:hint="eastAsia"/>
                <w:w w:val="50"/>
                <w:kern w:val="0"/>
              </w:rPr>
              <w:t>◆平18解釈通知第3の二の４（４）</w:t>
            </w:r>
          </w:p>
          <w:p w:rsidR="00E1371C" w:rsidRPr="00C3305E" w:rsidRDefault="00E1371C" w:rsidP="00FD5102">
            <w:pPr>
              <w:spacing w:line="211" w:lineRule="exact"/>
              <w:ind w:left="364" w:hangingChars="200" w:hanging="364"/>
              <w:rPr>
                <w:rFonts w:ascii="ＭＳ ゴシック" w:eastAsia="ＭＳ ゴシック" w:hAnsi="ＭＳ ゴシック"/>
                <w:spacing w:val="1"/>
              </w:rPr>
            </w:pPr>
            <w:r w:rsidRPr="000D1FD2">
              <w:rPr>
                <w:rFonts w:ascii="ＭＳ ゴシック" w:eastAsia="ＭＳ ゴシック" w:hAnsi="ＭＳ ゴシック" w:hint="eastAsia"/>
                <w:spacing w:val="1"/>
              </w:rPr>
              <w:t xml:space="preserve">　</w:t>
            </w:r>
            <w:r w:rsidR="00FD5102">
              <w:rPr>
                <w:rFonts w:ascii="ＭＳ ゴシック" w:eastAsia="ＭＳ ゴシック" w:hAnsi="ＭＳ ゴシック" w:hint="eastAsia"/>
                <w:spacing w:val="1"/>
              </w:rPr>
              <w:t xml:space="preserve">　</w:t>
            </w:r>
            <w:r w:rsidRPr="000D1FD2">
              <w:rPr>
                <w:rFonts w:ascii="ＭＳ ゴシック" w:eastAsia="ＭＳ ゴシック" w:hAnsi="ＭＳ ゴシック" w:hint="eastAsia"/>
                <w:spacing w:val="1"/>
              </w:rPr>
              <w:t xml:space="preserve">　指定夜間対応型訪問介護事業所の管理者とオペレーションセンター従業者の役割分担について規定したものであり</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管理者</w:t>
            </w:r>
            <w:r w:rsidR="00E93286" w:rsidRPr="00C3305E">
              <w:rPr>
                <w:rFonts w:ascii="ＭＳ ゴシック" w:eastAsia="ＭＳ ゴシック" w:hAnsi="ＭＳ ゴシック" w:hint="eastAsia"/>
                <w:szCs w:val="18"/>
              </w:rPr>
              <w:t>の責務を、介護保険法の基本理念を踏まえた利用者本位のサービス提供を行うため、利用者へのサービス提供の場面等で生じる事象を適時かつ適切に把握しながら、従業者及び業務の管理を一元的に行うとともに、当該指定夜間対応型訪問介護事業所の</w:t>
            </w:r>
            <w:r w:rsidRPr="000D1FD2">
              <w:rPr>
                <w:rFonts w:ascii="ＭＳ ゴシック" w:eastAsia="ＭＳ ゴシック" w:hAnsi="ＭＳ ゴシック" w:hint="eastAsia"/>
                <w:spacing w:val="1"/>
              </w:rPr>
              <w:t>従業者に基準第</w:t>
            </w:r>
            <w:r w:rsidR="00FD5102">
              <w:rPr>
                <w:rFonts w:ascii="ＭＳ ゴシック" w:eastAsia="ＭＳ ゴシック" w:hAnsi="ＭＳ ゴシック" w:hint="eastAsia"/>
                <w:spacing w:val="1"/>
              </w:rPr>
              <w:t>２</w:t>
            </w:r>
            <w:r w:rsidRPr="000D1FD2">
              <w:rPr>
                <w:rFonts w:ascii="ＭＳ ゴシック" w:eastAsia="ＭＳ ゴシック" w:hAnsi="ＭＳ ゴシック" w:hint="eastAsia"/>
                <w:spacing w:val="1"/>
              </w:rPr>
              <w:t>章第</w:t>
            </w:r>
            <w:r w:rsidR="00FD5102">
              <w:rPr>
                <w:rFonts w:ascii="ＭＳ ゴシック" w:eastAsia="ＭＳ ゴシック" w:hAnsi="ＭＳ ゴシック" w:hint="eastAsia"/>
                <w:spacing w:val="1"/>
              </w:rPr>
              <w:t>４</w:t>
            </w:r>
            <w:r w:rsidRPr="000D1FD2">
              <w:rPr>
                <w:rFonts w:ascii="ＭＳ ゴシック" w:eastAsia="ＭＳ ゴシック" w:hAnsi="ＭＳ ゴシック" w:hint="eastAsia"/>
                <w:spacing w:val="1"/>
              </w:rPr>
              <w:t>節（運営に関する基準）を遵守させるための指揮命令を</w:t>
            </w:r>
            <w:r w:rsidR="00760708">
              <w:rPr>
                <w:rFonts w:ascii="ＭＳ ゴシック" w:eastAsia="ＭＳ ゴシック" w:hAnsi="ＭＳ ゴシック" w:hint="eastAsia"/>
                <w:spacing w:val="1"/>
              </w:rPr>
              <w:t>行うこととし</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オペレーションセンター従業者は</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オペレーションセンターサービスのほか</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指定夜間対応型訪問介護の利用の申込みに係る調整</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訪問介護員等に対する技術指導等のサービスの内容の管理を行う</w:t>
            </w:r>
            <w:r w:rsidR="00760708">
              <w:rPr>
                <w:rFonts w:ascii="ＭＳ ゴシック" w:eastAsia="ＭＳ ゴシック" w:hAnsi="ＭＳ ゴシック" w:hint="eastAsia"/>
                <w:spacing w:val="1"/>
              </w:rPr>
              <w:t>こととした</w:t>
            </w:r>
            <w:r w:rsidRPr="000D1FD2">
              <w:rPr>
                <w:rFonts w:ascii="ＭＳ ゴシック" w:eastAsia="ＭＳ ゴシック" w:hAnsi="ＭＳ ゴシック" w:hint="eastAsia"/>
                <w:spacing w:val="1"/>
              </w:rPr>
              <w:t>ものである。</w:t>
            </w:r>
          </w:p>
        </w:tc>
        <w:tc>
          <w:tcPr>
            <w:tcW w:w="396"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spacing w:line="211" w:lineRule="exact"/>
              <w:ind w:left="172" w:hangingChars="100" w:hanging="172"/>
              <w:rPr>
                <w:rFonts w:ascii="ＭＳ ゴシック" w:eastAsia="ＭＳ ゴシック" w:hAnsi="ＭＳ ゴシック"/>
                <w:szCs w:val="18"/>
              </w:rPr>
            </w:pPr>
            <w:r w:rsidRPr="000D1FD2">
              <w:rPr>
                <w:rFonts w:ascii="ＭＳ ゴシック" w:eastAsia="ＭＳ ゴシック" w:hAnsi="ＭＳ ゴシック" w:hint="eastAsia"/>
                <w:spacing w:val="-4"/>
              </w:rPr>
              <w:t xml:space="preserve">□　</w:t>
            </w:r>
            <w:r w:rsidRPr="000D1FD2">
              <w:rPr>
                <w:rFonts w:ascii="ＭＳ ゴシック" w:eastAsia="ＭＳ ゴシック" w:hAnsi="ＭＳ ゴシック" w:hint="eastAsia"/>
              </w:rPr>
              <w:t>管理者が掌握しているか</w:t>
            </w:r>
          </w:p>
        </w:tc>
      </w:tr>
      <w:tr w:rsidR="00E1371C" w:rsidRPr="000D1FD2" w:rsidTr="00C3305E">
        <w:tc>
          <w:tcPr>
            <w:tcW w:w="1477" w:type="dxa"/>
          </w:tcPr>
          <w:p w:rsidR="00E1371C" w:rsidRPr="000D1FD2" w:rsidRDefault="00E1371C" w:rsidP="00BB19E7">
            <w:pPr>
              <w:pStyle w:val="ad"/>
              <w:wordWrap/>
              <w:rPr>
                <w:rFonts w:ascii="ＭＳ ゴシック" w:hAnsi="ＭＳ ゴシック"/>
              </w:rPr>
            </w:pPr>
            <w:r w:rsidRPr="000D1FD2">
              <w:rPr>
                <w:rFonts w:ascii="ＭＳ ゴシック" w:hAnsi="ＭＳ ゴシック" w:hint="eastAsia"/>
              </w:rPr>
              <w:t>22　運営規程</w:t>
            </w:r>
          </w:p>
        </w:tc>
        <w:tc>
          <w:tcPr>
            <w:tcW w:w="6274" w:type="dxa"/>
          </w:tcPr>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指定夜間対応型訪問介護事業者は</w:t>
            </w:r>
            <w:r w:rsidR="00F32820">
              <w:rPr>
                <w:rFonts w:ascii="ＭＳ ゴシック" w:hAnsi="ＭＳ ゴシック" w:hint="eastAsia"/>
              </w:rPr>
              <w:t>、</w:t>
            </w:r>
            <w:r w:rsidRPr="000D1FD2">
              <w:rPr>
                <w:rFonts w:ascii="ＭＳ ゴシック" w:hAnsi="ＭＳ ゴシック" w:hint="eastAsia"/>
              </w:rPr>
              <w:t>指定夜間対応型訪問介護事業所ごとに</w:t>
            </w:r>
            <w:r w:rsidR="00F32820">
              <w:rPr>
                <w:rFonts w:ascii="ＭＳ ゴシック" w:hAnsi="ＭＳ ゴシック" w:hint="eastAsia"/>
              </w:rPr>
              <w:t>、</w:t>
            </w:r>
            <w:r w:rsidRPr="000D1FD2">
              <w:rPr>
                <w:rFonts w:ascii="ＭＳ ゴシック" w:hAnsi="ＭＳ ゴシック" w:hint="eastAsia"/>
              </w:rPr>
              <w:t>次に掲げる事業の運営についての重要事項に関する規程（以下「運営規程」という。）を定めているか。</w:t>
            </w:r>
            <w:r w:rsidR="00FD5102">
              <w:rPr>
                <w:rFonts w:ascii="ＭＳ ゴシック" w:hAnsi="ＭＳ ゴシック" w:hint="eastAsia"/>
              </w:rPr>
              <w:t xml:space="preserve">　　　　</w:t>
            </w:r>
            <w:r w:rsidRPr="000D1FD2">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３４第１４条</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一　事業の目的及び運営の方針 </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二　従業者の職種</w:t>
            </w:r>
            <w:r w:rsidR="00F32820">
              <w:rPr>
                <w:rFonts w:ascii="ＭＳ ゴシック" w:hAnsi="ＭＳ ゴシック" w:hint="eastAsia"/>
              </w:rPr>
              <w:t>、</w:t>
            </w:r>
            <w:r w:rsidRPr="000D1FD2">
              <w:rPr>
                <w:rFonts w:ascii="ＭＳ ゴシック" w:hAnsi="ＭＳ ゴシック" w:hint="eastAsia"/>
              </w:rPr>
              <w:t xml:space="preserve">員数及び職務の内容 </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三　営業日及び営業時間 </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四　指定夜間対応型訪問介護の内容及び利用料その他の費用の額</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五　通常の事業の実施地域 </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六　緊急時等における対応方法 </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七　合鍵の管理方法及び紛失した場合の対処方法</w:t>
            </w:r>
          </w:p>
          <w:p w:rsidR="00E1371C" w:rsidRPr="000D1FD2"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 xml:space="preserve">　　八　虐待防止のための措置に関する事項 </w:t>
            </w:r>
          </w:p>
          <w:p w:rsidR="00E1371C" w:rsidRPr="00FD5102" w:rsidRDefault="00E1371C" w:rsidP="00FD5102">
            <w:pPr>
              <w:pStyle w:val="ad"/>
              <w:wordWrap/>
              <w:ind w:left="184" w:hangingChars="100" w:hanging="184"/>
              <w:rPr>
                <w:rFonts w:ascii="ＭＳ ゴシック" w:hAnsi="ＭＳ ゴシック"/>
              </w:rPr>
            </w:pPr>
            <w:r w:rsidRPr="000D1FD2">
              <w:rPr>
                <w:rFonts w:ascii="ＭＳ ゴシック" w:hAnsi="ＭＳ ゴシック" w:hint="eastAsia"/>
              </w:rPr>
              <w:t xml:space="preserve">　　九　その他運営に関する重要事項</w:t>
            </w:r>
          </w:p>
          <w:p w:rsidR="00E1371C" w:rsidRPr="000D1FD2" w:rsidRDefault="00E1371C" w:rsidP="00FD5102">
            <w:pPr>
              <w:spacing w:line="211" w:lineRule="exact"/>
              <w:ind w:firstLineChars="100" w:firstLine="180"/>
              <w:jc w:val="left"/>
              <w:rPr>
                <w:rFonts w:ascii="ＭＳ ゴシック" w:eastAsia="ＭＳ ゴシック" w:hAnsi="ＭＳ ゴシック"/>
              </w:rPr>
            </w:pPr>
            <w:r w:rsidRPr="000D1FD2">
              <w:rPr>
                <w:rFonts w:ascii="ＭＳ ゴシック" w:eastAsia="ＭＳ ゴシック" w:hAnsi="ＭＳ ゴシック" w:hint="eastAsia"/>
              </w:rPr>
              <w:t xml:space="preserve">◎　運営規程　</w:t>
            </w:r>
            <w:r w:rsidR="00FD5102">
              <w:rPr>
                <w:rFonts w:ascii="ＭＳ ゴシック" w:eastAsia="ＭＳ ゴシック" w:hAnsi="ＭＳ ゴシック" w:hint="eastAsia"/>
              </w:rPr>
              <w:t xml:space="preserve">　　　　</w:t>
            </w:r>
            <w:r w:rsidRPr="000D1FD2">
              <w:rPr>
                <w:rFonts w:ascii="ＭＳ ゴシック" w:eastAsia="ＭＳ ゴシック" w:hAnsi="ＭＳ ゴシック" w:hint="eastAsia"/>
                <w:w w:val="50"/>
                <w:kern w:val="0"/>
              </w:rPr>
              <w:t>◆平18解釈通知第3の二の４（５）</w:t>
            </w:r>
          </w:p>
          <w:p w:rsidR="00E1371C" w:rsidRPr="000D1FD2" w:rsidRDefault="00E1371C" w:rsidP="00FD5102">
            <w:pPr>
              <w:spacing w:line="211" w:lineRule="exact"/>
              <w:ind w:left="360" w:hangingChars="200" w:hanging="360"/>
              <w:rPr>
                <w:rFonts w:ascii="ＭＳ ゴシック" w:eastAsia="ＭＳ ゴシック" w:hAnsi="ＭＳ ゴシック"/>
                <w:w w:val="50"/>
                <w:szCs w:val="18"/>
              </w:rPr>
            </w:pPr>
            <w:r w:rsidRPr="000D1FD2">
              <w:rPr>
                <w:rFonts w:ascii="ＭＳ ゴシック" w:eastAsia="ＭＳ ゴシック" w:hAnsi="ＭＳ ゴシック" w:hint="eastAsia"/>
              </w:rPr>
              <w:t xml:space="preserve">　　</w:t>
            </w:r>
            <w:r w:rsidR="00FD5102">
              <w:rPr>
                <w:rFonts w:ascii="ＭＳ ゴシック" w:eastAsia="ＭＳ ゴシック" w:hAnsi="ＭＳ ゴシック" w:hint="eastAsia"/>
              </w:rPr>
              <w:t xml:space="preserve">　</w:t>
            </w:r>
            <w:r w:rsidRPr="000D1FD2">
              <w:rPr>
                <w:rFonts w:ascii="ＭＳ ゴシック" w:eastAsia="ＭＳ ゴシック" w:hAnsi="ＭＳ ゴシック" w:hint="eastAsia"/>
              </w:rPr>
              <w:t>指定夜間対応型訪問介護の事業の適正な運営及び利用者に対する適切な指定夜間対応型訪問介護の提供を確保するため</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同条第</w:t>
            </w:r>
            <w:r w:rsidR="00FD5102">
              <w:rPr>
                <w:rFonts w:ascii="ＭＳ ゴシック" w:eastAsia="ＭＳ ゴシック" w:hAnsi="ＭＳ ゴシック" w:hint="eastAsia"/>
              </w:rPr>
              <w:t>１</w:t>
            </w:r>
            <w:r w:rsidRPr="000D1FD2">
              <w:rPr>
                <w:rFonts w:ascii="ＭＳ ゴシック" w:eastAsia="ＭＳ ゴシック" w:hAnsi="ＭＳ ゴシック" w:hint="eastAsia"/>
              </w:rPr>
              <w:t>号から第</w:t>
            </w:r>
            <w:r w:rsidR="00DD161B" w:rsidRPr="000D1FD2">
              <w:rPr>
                <w:rFonts w:ascii="ＭＳ ゴシック" w:eastAsia="ＭＳ ゴシック" w:hAnsi="ＭＳ ゴシック" w:hint="eastAsia"/>
              </w:rPr>
              <w:t>９</w:t>
            </w:r>
            <w:r w:rsidRPr="000D1FD2">
              <w:rPr>
                <w:rFonts w:ascii="ＭＳ ゴシック" w:eastAsia="ＭＳ ゴシック" w:hAnsi="ＭＳ ゴシック" w:hint="eastAsia"/>
              </w:rPr>
              <w:t>号までに掲げる事項を内容とする規程を定めることを指定夜間対応型訪問介護事業所ごとに義務づけたものであるが</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同条第</w:t>
            </w:r>
            <w:r w:rsidR="00FD5102">
              <w:rPr>
                <w:rFonts w:ascii="ＭＳ ゴシック" w:eastAsia="ＭＳ ゴシック" w:hAnsi="ＭＳ ゴシック" w:hint="eastAsia"/>
              </w:rPr>
              <w:t>４</w:t>
            </w:r>
            <w:r w:rsidRPr="000D1FD2">
              <w:rPr>
                <w:rFonts w:ascii="ＭＳ ゴシック" w:eastAsia="ＭＳ ゴシック" w:hAnsi="ＭＳ ゴシック" w:hint="eastAsia"/>
              </w:rPr>
              <w:t>号の「指定夜間対応型訪問介護の内容」とは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オペレーションセンターサービス</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定期巡回サービス及び随時訪問サービスの内容を指すものであることに留意するものとする。</w:t>
            </w:r>
          </w:p>
        </w:tc>
        <w:tc>
          <w:tcPr>
            <w:tcW w:w="396"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C3305E">
            <w:pPr>
              <w:pStyle w:val="ad"/>
              <w:wordWrap/>
              <w:ind w:left="172" w:hangingChars="100" w:hanging="172"/>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変更ある場合</w:t>
            </w:r>
            <w:r w:rsidR="00F32820">
              <w:rPr>
                <w:rFonts w:ascii="ＭＳ ゴシック" w:hAnsi="ＭＳ ゴシック" w:hint="eastAsia"/>
              </w:rPr>
              <w:t>、</w:t>
            </w:r>
            <w:r w:rsidRPr="000D1FD2">
              <w:rPr>
                <w:rFonts w:ascii="ＭＳ ゴシック" w:hAnsi="ＭＳ ゴシック" w:hint="eastAsia"/>
              </w:rPr>
              <w:t>変更届が出されているか</w:t>
            </w:r>
          </w:p>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spacing w:val="1"/>
              </w:rPr>
              <w:t>（人員のみなら4/1付）</w:t>
            </w:r>
          </w:p>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rPr>
              <w:t>その他の費用は金額明</w:t>
            </w:r>
          </w:p>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rPr>
              <w:t>示か（実費も可）</w:t>
            </w:r>
          </w:p>
          <w:p w:rsidR="00E1371C" w:rsidRPr="000D1FD2" w:rsidRDefault="00E1371C" w:rsidP="00BB19E7">
            <w:pPr>
              <w:pStyle w:val="ad"/>
              <w:wordWrap/>
              <w:rPr>
                <w:rFonts w:ascii="ＭＳ ゴシック" w:hAnsi="ＭＳ ゴシック"/>
              </w:rPr>
            </w:pPr>
          </w:p>
          <w:p w:rsidR="00E1371C" w:rsidRPr="000D1FD2" w:rsidRDefault="00E1371C" w:rsidP="00C3305E">
            <w:pPr>
              <w:pStyle w:val="ad"/>
              <w:wordWrap/>
              <w:ind w:left="184" w:hangingChars="100" w:hanging="184"/>
              <w:rPr>
                <w:rFonts w:ascii="ＭＳ ゴシック" w:hAnsi="ＭＳ ゴシック"/>
              </w:rPr>
            </w:pPr>
            <w:r w:rsidRPr="000D1FD2">
              <w:rPr>
                <w:rFonts w:ascii="ＭＳ ゴシック" w:hAnsi="ＭＳ ゴシック" w:hint="eastAsia"/>
              </w:rPr>
              <w:t>□　通常の事業実施地域は実態に即しているか</w:t>
            </w:r>
          </w:p>
          <w:p w:rsidR="00E1371C" w:rsidRPr="000D1FD2" w:rsidRDefault="00E1371C" w:rsidP="00C3305E">
            <w:pPr>
              <w:pStyle w:val="ad"/>
              <w:wordWrap/>
              <w:ind w:leftChars="100" w:left="180" w:firstLineChars="100" w:firstLine="184"/>
              <w:rPr>
                <w:rFonts w:ascii="ＭＳ ゴシック" w:hAnsi="ＭＳ ゴシック"/>
              </w:rPr>
            </w:pPr>
            <w:r w:rsidRPr="000D1FD2">
              <w:rPr>
                <w:rFonts w:ascii="ＭＳ ゴシック" w:hAnsi="ＭＳ ゴシック" w:hint="eastAsia"/>
              </w:rPr>
              <w:t>また</w:t>
            </w:r>
            <w:r w:rsidR="00F32820">
              <w:rPr>
                <w:rFonts w:ascii="ＭＳ ゴシック" w:hAnsi="ＭＳ ゴシック" w:hint="eastAsia"/>
              </w:rPr>
              <w:t>、</w:t>
            </w:r>
            <w:r w:rsidRPr="000D1FD2">
              <w:rPr>
                <w:rFonts w:ascii="ＭＳ ゴシック" w:hAnsi="ＭＳ ゴシック" w:hint="eastAsia"/>
              </w:rPr>
              <w:t>客観的に区域が特定された記載か</w:t>
            </w:r>
          </w:p>
          <w:p w:rsidR="00E1371C" w:rsidRPr="000D1FD2" w:rsidRDefault="00E1371C" w:rsidP="00BB19E7">
            <w:pPr>
              <w:pStyle w:val="ad"/>
              <w:wordWrap/>
              <w:rPr>
                <w:rFonts w:ascii="ＭＳ ゴシック" w:hAnsi="ＭＳ ゴシック"/>
              </w:rPr>
            </w:pPr>
          </w:p>
          <w:p w:rsidR="00E1371C" w:rsidRPr="000D1FD2" w:rsidRDefault="00E1371C" w:rsidP="00BB19E7">
            <w:pPr>
              <w:pStyle w:val="ad"/>
              <w:wordWrap/>
              <w:rPr>
                <w:rFonts w:ascii="ＭＳ ゴシック" w:hAnsi="ＭＳ ゴシック"/>
              </w:rPr>
            </w:pPr>
            <w:r w:rsidRPr="000D1FD2">
              <w:rPr>
                <w:rFonts w:ascii="ＭＳ ゴシック" w:hAnsi="ＭＳ ゴシック" w:hint="eastAsia"/>
              </w:rPr>
              <w:t>★重要事項説明書と不整合ないか</w:t>
            </w:r>
          </w:p>
          <w:p w:rsidR="00E1371C" w:rsidRPr="000D1FD2" w:rsidRDefault="00E1371C" w:rsidP="00BB19E7">
            <w:pPr>
              <w:pStyle w:val="ad"/>
              <w:wordWrap/>
              <w:rPr>
                <w:rFonts w:ascii="ＭＳ ゴシック" w:hAnsi="ＭＳ ゴシック"/>
              </w:rPr>
            </w:pPr>
            <w:r w:rsidRPr="000D1FD2">
              <w:rPr>
                <w:rFonts w:ascii="ＭＳ ゴシック" w:hAnsi="ＭＳ ゴシック" w:hint="eastAsia"/>
              </w:rPr>
              <w:t>□職員の員数</w:t>
            </w:r>
          </w:p>
          <w:p w:rsidR="00E1371C" w:rsidRPr="000D1FD2" w:rsidRDefault="00E1371C" w:rsidP="00BB19E7">
            <w:pPr>
              <w:pStyle w:val="ad"/>
              <w:wordWrap/>
              <w:rPr>
                <w:rFonts w:ascii="ＭＳ ゴシック" w:hAnsi="ＭＳ ゴシック"/>
              </w:rPr>
            </w:pPr>
            <w:r w:rsidRPr="000D1FD2">
              <w:rPr>
                <w:rFonts w:ascii="ＭＳ ゴシック" w:hAnsi="ＭＳ ゴシック" w:hint="eastAsia"/>
              </w:rPr>
              <w:t>□営業日・営業時間</w:t>
            </w:r>
          </w:p>
          <w:p w:rsidR="00E1371C" w:rsidRPr="000D1FD2" w:rsidRDefault="00E1371C" w:rsidP="00BB19E7">
            <w:pPr>
              <w:pStyle w:val="ad"/>
              <w:wordWrap/>
              <w:rPr>
                <w:rFonts w:ascii="ＭＳ ゴシック" w:hAnsi="ＭＳ ゴシック"/>
              </w:rPr>
            </w:pPr>
            <w:r w:rsidRPr="000D1FD2">
              <w:rPr>
                <w:rFonts w:ascii="ＭＳ ゴシック" w:hAnsi="ＭＳ ゴシック" w:hint="eastAsia"/>
              </w:rPr>
              <w:t>□通常の事業実施地域</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□利用料・その他費用</w:t>
            </w:r>
          </w:p>
        </w:tc>
      </w:tr>
      <w:tr w:rsidR="00E1371C" w:rsidRPr="000D1FD2" w:rsidTr="00C3305E">
        <w:tc>
          <w:tcPr>
            <w:tcW w:w="1477" w:type="dxa"/>
          </w:tcPr>
          <w:p w:rsidR="00E1371C" w:rsidRPr="000D1FD2" w:rsidRDefault="00E1371C" w:rsidP="00C3305E">
            <w:pPr>
              <w:spacing w:line="211" w:lineRule="exact"/>
              <w:ind w:left="180" w:hangingChars="100" w:hanging="180"/>
              <w:jc w:val="left"/>
            </w:pPr>
            <w:r w:rsidRPr="00C3305E">
              <w:rPr>
                <w:rFonts w:ascii="ＭＳ ゴシック" w:eastAsia="ＭＳ ゴシック" w:hAnsi="ＭＳ ゴシック" w:hint="eastAsia"/>
              </w:rPr>
              <w:t>23　勤務体制の確保等</w:t>
            </w:r>
          </w:p>
        </w:tc>
        <w:tc>
          <w:tcPr>
            <w:tcW w:w="6274" w:type="dxa"/>
          </w:tcPr>
          <w:p w:rsidR="002A326B" w:rsidRPr="000D1FD2" w:rsidRDefault="00E1371C" w:rsidP="00BB19E7">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利用者に対し適切な指定夜間対応型訪問介護を提供できるよう</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指定夜間対応型訪問介護事業所ごとに</w:t>
            </w:r>
            <w:r w:rsidR="00F32820">
              <w:rPr>
                <w:rFonts w:ascii="ＭＳ ゴシック" w:hAnsi="ＭＳ ゴシック" w:hint="eastAsia"/>
                <w:spacing w:val="1"/>
              </w:rPr>
              <w:t>、</w:t>
            </w:r>
            <w:r w:rsidRPr="000D1FD2">
              <w:rPr>
                <w:rFonts w:ascii="ＭＳ ゴシック" w:hAnsi="ＭＳ ゴシック" w:hint="eastAsia"/>
                <w:spacing w:val="1"/>
              </w:rPr>
              <w:t xml:space="preserve">夜間対応型訪問介護従業者の勤務の体制を定めているか。 </w:t>
            </w:r>
          </w:p>
          <w:p w:rsidR="00E1371C" w:rsidRPr="000D1FD2" w:rsidRDefault="00E1371C" w:rsidP="00BB19E7">
            <w:pPr>
              <w:pStyle w:val="ad"/>
              <w:wordWrap/>
              <w:ind w:leftChars="100" w:left="180"/>
              <w:rPr>
                <w:rFonts w:ascii="ＭＳ ゴシック" w:hAnsi="ＭＳ ゴシック"/>
                <w:spacing w:val="1"/>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３４第１５条第１項</w:t>
            </w:r>
          </w:p>
          <w:p w:rsidR="00E1371C" w:rsidRPr="000D1FD2" w:rsidRDefault="00E1371C" w:rsidP="00FD5102">
            <w:pPr>
              <w:pStyle w:val="ad"/>
              <w:wordWrap/>
              <w:ind w:firstLineChars="100" w:firstLine="182"/>
              <w:rPr>
                <w:rFonts w:ascii="ＭＳ ゴシック" w:hAnsi="ＭＳ ゴシック"/>
                <w:spacing w:val="1"/>
              </w:rPr>
            </w:pPr>
            <w:r w:rsidRPr="000D1FD2">
              <w:rPr>
                <w:rFonts w:ascii="ＭＳ ゴシック" w:hAnsi="ＭＳ ゴシック" w:hint="eastAsia"/>
                <w:spacing w:val="1"/>
              </w:rPr>
              <w:t>◎　勤務体制の確保等</w:t>
            </w:r>
          </w:p>
          <w:p w:rsidR="00E1371C" w:rsidRPr="000D1FD2" w:rsidRDefault="00E1371C" w:rsidP="00FD5102">
            <w:pPr>
              <w:pStyle w:val="ad"/>
              <w:wordWrap/>
              <w:ind w:left="364" w:hangingChars="200" w:hanging="364"/>
              <w:jc w:val="left"/>
              <w:rPr>
                <w:rFonts w:ascii="ＭＳ ゴシック" w:hAnsi="ＭＳ ゴシック"/>
                <w:spacing w:val="1"/>
              </w:rPr>
            </w:pPr>
            <w:r w:rsidRPr="000D1FD2">
              <w:rPr>
                <w:rFonts w:ascii="ＭＳ ゴシック" w:hAnsi="ＭＳ ゴシック" w:hint="eastAsia"/>
                <w:spacing w:val="1"/>
              </w:rPr>
              <w:t xml:space="preserve">　</w:t>
            </w:r>
            <w:r w:rsidR="00FD5102">
              <w:rPr>
                <w:rFonts w:ascii="ＭＳ ゴシック" w:hAnsi="ＭＳ ゴシック" w:hint="eastAsia"/>
                <w:spacing w:val="1"/>
              </w:rPr>
              <w:t xml:space="preserve">　</w:t>
            </w:r>
            <w:r w:rsidRPr="000D1FD2">
              <w:rPr>
                <w:rFonts w:ascii="ＭＳ ゴシック" w:hAnsi="ＭＳ ゴシック" w:hint="eastAsia"/>
                <w:spacing w:val="1"/>
              </w:rPr>
              <w:t xml:space="preserve">　基準第15条は</w:t>
            </w:r>
            <w:r w:rsidR="00F32820">
              <w:rPr>
                <w:rFonts w:ascii="ＭＳ ゴシック" w:hAnsi="ＭＳ ゴシック" w:hint="eastAsia"/>
                <w:spacing w:val="1"/>
              </w:rPr>
              <w:t>、</w:t>
            </w:r>
            <w:r w:rsidRPr="000D1FD2">
              <w:rPr>
                <w:rFonts w:ascii="ＭＳ ゴシック" w:hAnsi="ＭＳ ゴシック" w:hint="eastAsia"/>
                <w:spacing w:val="1"/>
              </w:rPr>
              <w:t>利用者に対する適切な指定夜間対応型訪問介護の提供を確保するため</w:t>
            </w:r>
            <w:r w:rsidR="00F32820">
              <w:rPr>
                <w:rFonts w:ascii="ＭＳ ゴシック" w:hAnsi="ＭＳ ゴシック" w:hint="eastAsia"/>
                <w:spacing w:val="1"/>
              </w:rPr>
              <w:t>、</w:t>
            </w:r>
            <w:r w:rsidRPr="000D1FD2">
              <w:rPr>
                <w:rFonts w:ascii="ＭＳ ゴシック" w:hAnsi="ＭＳ ゴシック" w:hint="eastAsia"/>
                <w:spacing w:val="1"/>
              </w:rPr>
              <w:t>職員の勤務体制等について規定したものであるが</w:t>
            </w:r>
            <w:r w:rsidR="00F32820">
              <w:rPr>
                <w:rFonts w:ascii="ＭＳ ゴシック" w:hAnsi="ＭＳ ゴシック" w:hint="eastAsia"/>
                <w:spacing w:val="1"/>
              </w:rPr>
              <w:t>、</w:t>
            </w:r>
            <w:r w:rsidRPr="000D1FD2">
              <w:rPr>
                <w:rFonts w:ascii="ＭＳ ゴシック" w:hAnsi="ＭＳ ゴシック" w:hint="eastAsia"/>
                <w:spacing w:val="1"/>
              </w:rPr>
              <w:t>次の点に留意する必要がある。</w:t>
            </w:r>
          </w:p>
          <w:p w:rsidR="00E1371C" w:rsidRPr="000D1FD2" w:rsidRDefault="00E1371C" w:rsidP="00FD5102">
            <w:pPr>
              <w:pStyle w:val="ad"/>
              <w:wordWrap/>
              <w:ind w:left="364" w:hangingChars="200" w:hanging="364"/>
              <w:jc w:val="left"/>
              <w:rPr>
                <w:rFonts w:ascii="ＭＳ ゴシック" w:hAnsi="ＭＳ ゴシック"/>
                <w:spacing w:val="1"/>
              </w:rPr>
            </w:pPr>
            <w:r w:rsidRPr="000D1FD2">
              <w:rPr>
                <w:rFonts w:ascii="ＭＳ ゴシック" w:hAnsi="ＭＳ ゴシック" w:hint="eastAsia"/>
                <w:spacing w:val="1"/>
              </w:rPr>
              <w:t xml:space="preserve">　　</w:t>
            </w:r>
            <w:r w:rsidR="00FD5102">
              <w:rPr>
                <w:rFonts w:ascii="ＭＳ ゴシック" w:hAnsi="ＭＳ ゴシック" w:hint="eastAsia"/>
                <w:spacing w:val="1"/>
              </w:rPr>
              <w:t xml:space="preserve">　</w:t>
            </w:r>
            <w:r w:rsidRPr="000D1FD2">
              <w:rPr>
                <w:rFonts w:ascii="ＭＳ ゴシック" w:hAnsi="ＭＳ ゴシック" w:hint="eastAsia"/>
                <w:spacing w:val="1"/>
              </w:rPr>
              <w:t>指定夜間対応型訪問介護事業所ごとに</w:t>
            </w:r>
            <w:r w:rsidR="00F32820">
              <w:rPr>
                <w:rFonts w:ascii="ＭＳ ゴシック" w:hAnsi="ＭＳ ゴシック" w:hint="eastAsia"/>
                <w:spacing w:val="1"/>
              </w:rPr>
              <w:t>、</w:t>
            </w:r>
            <w:r w:rsidRPr="000D1FD2">
              <w:rPr>
                <w:rFonts w:ascii="ＭＳ ゴシック" w:hAnsi="ＭＳ ゴシック" w:hint="eastAsia"/>
                <w:spacing w:val="1"/>
              </w:rPr>
              <w:t>原則として月ごとの勤務表を作成し</w:t>
            </w:r>
            <w:r w:rsidR="00F32820">
              <w:rPr>
                <w:rFonts w:ascii="ＭＳ ゴシック" w:hAnsi="ＭＳ ゴシック" w:hint="eastAsia"/>
                <w:spacing w:val="1"/>
              </w:rPr>
              <w:t>、</w:t>
            </w:r>
            <w:r w:rsidRPr="000D1FD2">
              <w:rPr>
                <w:rFonts w:ascii="ＭＳ ゴシック" w:hAnsi="ＭＳ ゴシック" w:hint="eastAsia"/>
                <w:spacing w:val="1"/>
              </w:rPr>
              <w:t>オペレーションセンター従業者及び訪問介護員等については</w:t>
            </w:r>
            <w:r w:rsidR="00F32820">
              <w:rPr>
                <w:rFonts w:ascii="ＭＳ ゴシック" w:hAnsi="ＭＳ ゴシック" w:hint="eastAsia"/>
                <w:spacing w:val="1"/>
              </w:rPr>
              <w:t>、</w:t>
            </w:r>
            <w:r w:rsidRPr="000D1FD2">
              <w:rPr>
                <w:rFonts w:ascii="ＭＳ ゴシック" w:hAnsi="ＭＳ ゴシック" w:hint="eastAsia"/>
                <w:spacing w:val="1"/>
              </w:rPr>
              <w:t>日々の勤務時間</w:t>
            </w:r>
            <w:r w:rsidR="00F32820">
              <w:rPr>
                <w:rFonts w:ascii="ＭＳ ゴシック" w:hAnsi="ＭＳ ゴシック" w:hint="eastAsia"/>
                <w:spacing w:val="1"/>
              </w:rPr>
              <w:t>、</w:t>
            </w:r>
            <w:r w:rsidRPr="000D1FD2">
              <w:rPr>
                <w:rFonts w:ascii="ＭＳ ゴシック" w:hAnsi="ＭＳ ゴシック" w:hint="eastAsia"/>
                <w:spacing w:val="1"/>
              </w:rPr>
              <w:t>職務の内容</w:t>
            </w:r>
            <w:r w:rsidR="00F32820">
              <w:rPr>
                <w:rFonts w:ascii="ＭＳ ゴシック" w:hAnsi="ＭＳ ゴシック" w:hint="eastAsia"/>
                <w:spacing w:val="1"/>
              </w:rPr>
              <w:t>、</w:t>
            </w:r>
            <w:r w:rsidRPr="000D1FD2">
              <w:rPr>
                <w:rFonts w:ascii="ＭＳ ゴシック" w:hAnsi="ＭＳ ゴシック" w:hint="eastAsia"/>
                <w:spacing w:val="1"/>
              </w:rPr>
              <w:t>常勤・非常勤の別</w:t>
            </w:r>
            <w:r w:rsidR="00F32820">
              <w:rPr>
                <w:rFonts w:ascii="ＭＳ ゴシック" w:hAnsi="ＭＳ ゴシック" w:hint="eastAsia"/>
                <w:spacing w:val="1"/>
              </w:rPr>
              <w:t>、</w:t>
            </w:r>
            <w:r w:rsidRPr="000D1FD2">
              <w:rPr>
                <w:rFonts w:ascii="ＭＳ ゴシック" w:hAnsi="ＭＳ ゴシック" w:hint="eastAsia"/>
                <w:spacing w:val="1"/>
              </w:rPr>
              <w:t>管理者との兼務関係等を明確にすること。</w:t>
            </w:r>
            <w:r w:rsidR="00FD5102">
              <w:rPr>
                <w:rFonts w:ascii="ＭＳ ゴシック" w:hAnsi="ＭＳ ゴシック" w:hint="eastAsia"/>
                <w:spacing w:val="1"/>
              </w:rPr>
              <w:t xml:space="preserve">　　　　</w:t>
            </w:r>
            <w:r w:rsidRPr="000D1FD2">
              <w:rPr>
                <w:rFonts w:ascii="ＭＳ ゴシック" w:hAnsi="ＭＳ ゴシック" w:hint="eastAsia"/>
                <w:spacing w:val="0"/>
                <w:w w:val="50"/>
              </w:rPr>
              <w:t>◆平18解釈通知第3の二の４（６）①</w:t>
            </w:r>
          </w:p>
          <w:p w:rsidR="00E1371C" w:rsidRPr="000D1FD2" w:rsidRDefault="00E1371C" w:rsidP="00BB19E7">
            <w:pPr>
              <w:pStyle w:val="ad"/>
              <w:wordWrap/>
              <w:jc w:val="left"/>
              <w:rPr>
                <w:rFonts w:ascii="ＭＳ ゴシック" w:hAnsi="ＭＳ ゴシック"/>
                <w:spacing w:val="1"/>
              </w:rPr>
            </w:pPr>
          </w:p>
          <w:p w:rsidR="00C739CD" w:rsidRDefault="00E1371C" w:rsidP="00BB19E7">
            <w:pPr>
              <w:pStyle w:val="ad"/>
              <w:wordWrap/>
              <w:ind w:left="182" w:hangingChars="100" w:hanging="182"/>
              <w:rPr>
                <w:rFonts w:ascii="ＭＳ ゴシック" w:hAnsi="ＭＳ ゴシック" w:cs="DFHSMinchoR Pro-6N"/>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指定夜間対応型訪問介護事業所ごとに</w:t>
            </w:r>
            <w:r w:rsidR="00F32820">
              <w:rPr>
                <w:rFonts w:ascii="ＭＳ ゴシック" w:hAnsi="ＭＳ ゴシック" w:hint="eastAsia"/>
                <w:spacing w:val="1"/>
              </w:rPr>
              <w:t>、</w:t>
            </w:r>
            <w:r w:rsidRPr="000D1FD2">
              <w:rPr>
                <w:rFonts w:ascii="ＭＳ ゴシック" w:hAnsi="ＭＳ ゴシック" w:hint="eastAsia"/>
                <w:spacing w:val="1"/>
              </w:rPr>
              <w:t>当該指定夜間対応型訪問介護事業所の訪問介護員等によって定期巡回サービス及び随時訪問サービスを提供しているか。ただし</w:t>
            </w:r>
            <w:r w:rsidR="00F32820">
              <w:rPr>
                <w:rFonts w:ascii="ＭＳ ゴシック" w:hAnsi="ＭＳ ゴシック" w:hint="eastAsia"/>
                <w:spacing w:val="1"/>
              </w:rPr>
              <w:t>、</w:t>
            </w:r>
            <w:r w:rsidRPr="000D1FD2">
              <w:rPr>
                <w:rFonts w:ascii="ＭＳ ゴシック" w:hAnsi="ＭＳ ゴシック" w:cs="DFHSMinchoR Pro-6N" w:hint="eastAsia"/>
              </w:rPr>
              <w:t>指定夜間対応型訪問介護事業所が</w:t>
            </w:r>
            <w:r w:rsidR="00F32820">
              <w:rPr>
                <w:rFonts w:ascii="ＭＳ ゴシック" w:hAnsi="ＭＳ ゴシック" w:cs="DFHSMinchoR Pro-6N" w:hint="eastAsia"/>
              </w:rPr>
              <w:t>、</w:t>
            </w:r>
            <w:r w:rsidRPr="000D1FD2">
              <w:rPr>
                <w:rFonts w:ascii="ＭＳ ゴシック" w:hAnsi="ＭＳ ゴシック" w:cs="DFHSMinchoR Pro-6N" w:hint="eastAsia"/>
              </w:rPr>
              <w:t>適切に指定夜間対応型訪問介護を利用者に提供する体制を構築しており</w:t>
            </w:r>
            <w:r w:rsidR="00F32820">
              <w:rPr>
                <w:rFonts w:ascii="ＭＳ ゴシック" w:hAnsi="ＭＳ ゴシック" w:cs="DFHSMinchoR Pro-6N" w:hint="eastAsia"/>
              </w:rPr>
              <w:t>、</w:t>
            </w:r>
            <w:r w:rsidRPr="000D1FD2">
              <w:rPr>
                <w:rFonts w:ascii="ＭＳ ゴシック" w:hAnsi="ＭＳ ゴシック" w:cs="DFHSMinchoR Pro-6N" w:hint="eastAsia"/>
              </w:rPr>
              <w:t>他の指定訪問介護事業所又は指定定期巡回・随時対応型訪問介護看護事業所（以下この条において「指定訪問介護事業所等」という。）との密接な連携を図ることにより当該指定夜間対応型訪問介護事業所の効果的な運営を期待することができる場合であって</w:t>
            </w:r>
            <w:r w:rsidR="00F32820">
              <w:rPr>
                <w:rFonts w:ascii="ＭＳ ゴシック" w:hAnsi="ＭＳ ゴシック" w:cs="DFHSMinchoR Pro-6N" w:hint="eastAsia"/>
              </w:rPr>
              <w:t>、</w:t>
            </w:r>
            <w:r w:rsidRPr="000D1FD2">
              <w:rPr>
                <w:rFonts w:ascii="ＭＳ ゴシック" w:hAnsi="ＭＳ ゴシック" w:cs="DFHSMinchoR Pro-6N" w:hint="eastAsia"/>
              </w:rPr>
              <w:t>利用者の処遇に支障がないときは</w:t>
            </w:r>
            <w:r w:rsidR="00F32820">
              <w:rPr>
                <w:rFonts w:ascii="ＭＳ ゴシック" w:hAnsi="ＭＳ ゴシック" w:cs="DFHSMinchoR Pro-6N" w:hint="eastAsia"/>
              </w:rPr>
              <w:t>、</w:t>
            </w:r>
            <w:r w:rsidR="000561E4">
              <w:rPr>
                <w:rFonts w:ascii="ＭＳ ゴシック" w:hAnsi="ＭＳ ゴシック" w:cs="DFHSMinchoR Pro-6N" w:hint="eastAsia"/>
              </w:rPr>
              <w:t>宮津市</w:t>
            </w:r>
            <w:r w:rsidR="009B7127" w:rsidRPr="000D1FD2">
              <w:rPr>
                <w:rFonts w:ascii="ＭＳ ゴシック" w:hAnsi="ＭＳ ゴシック" w:cs="DFHSMinchoR Pro-6N" w:hint="eastAsia"/>
              </w:rPr>
              <w:t>長</w:t>
            </w:r>
            <w:r w:rsidRPr="000D1FD2">
              <w:rPr>
                <w:rFonts w:ascii="ＭＳ ゴシック" w:hAnsi="ＭＳ ゴシック" w:cs="DFHSMinchoR Pro-6N" w:hint="eastAsia"/>
              </w:rPr>
              <w:t>が地域の実情を勘案し適切と認める範囲内において</w:t>
            </w:r>
            <w:r w:rsidR="00F32820">
              <w:rPr>
                <w:rFonts w:ascii="ＭＳ ゴシック" w:hAnsi="ＭＳ ゴシック" w:cs="DFHSMinchoR Pro-6N" w:hint="eastAsia"/>
              </w:rPr>
              <w:t>、</w:t>
            </w:r>
            <w:r w:rsidRPr="000D1FD2">
              <w:rPr>
                <w:rFonts w:ascii="ＭＳ ゴシック" w:hAnsi="ＭＳ ゴシック" w:cs="DFHSMinchoR Pro-6N" w:hint="eastAsia"/>
              </w:rPr>
              <w:t>指定夜間対応型訪問介護の事業の一部を</w:t>
            </w:r>
            <w:r w:rsidR="00A37B33">
              <w:rPr>
                <w:rFonts w:ascii="ＭＳ ゴシック" w:hAnsi="ＭＳ ゴシック" w:cs="DFHSMinchoR Pro-6N" w:hint="eastAsia"/>
              </w:rPr>
              <w:t>、</w:t>
            </w:r>
            <w:r w:rsidRPr="000D1FD2">
              <w:rPr>
                <w:rFonts w:ascii="ＭＳ ゴシック" w:hAnsi="ＭＳ ゴシック" w:cs="DFHSMinchoR Pro-6N" w:hint="eastAsia"/>
              </w:rPr>
              <w:t>当該他の指定訪問介護事業所等の従業者に行わせることができる。</w:t>
            </w:r>
          </w:p>
          <w:p w:rsidR="00E1371C" w:rsidRPr="000D1FD2" w:rsidRDefault="00E1371C" w:rsidP="00C739CD">
            <w:pPr>
              <w:pStyle w:val="ad"/>
              <w:wordWrap/>
              <w:ind w:leftChars="100" w:left="180" w:firstLineChars="100" w:firstLine="94"/>
              <w:rPr>
                <w:rFonts w:ascii="ＭＳ ゴシック" w:hAnsi="ＭＳ ゴシック"/>
                <w:spacing w:val="1"/>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３４第１５条第２項</w:t>
            </w:r>
          </w:p>
          <w:p w:rsidR="00E1371C" w:rsidRPr="000D1FD2" w:rsidRDefault="00E1371C" w:rsidP="00FD5102">
            <w:pPr>
              <w:pStyle w:val="ad"/>
              <w:wordWrap/>
              <w:ind w:leftChars="100" w:left="362" w:hangingChars="100" w:hanging="182"/>
              <w:jc w:val="left"/>
              <w:rPr>
                <w:rFonts w:ascii="ＭＳ ゴシック" w:hAnsi="ＭＳ ゴシック"/>
                <w:spacing w:val="1"/>
              </w:rPr>
            </w:pPr>
            <w:r w:rsidRPr="000D1FD2">
              <w:rPr>
                <w:rFonts w:ascii="ＭＳ ゴシック" w:hAnsi="ＭＳ ゴシック" w:hint="eastAsia"/>
                <w:spacing w:val="1"/>
              </w:rPr>
              <w:t>◎　同条第</w:t>
            </w:r>
            <w:r w:rsidR="00C739CD">
              <w:rPr>
                <w:rFonts w:ascii="ＭＳ ゴシック" w:hAnsi="ＭＳ ゴシック" w:hint="eastAsia"/>
                <w:spacing w:val="1"/>
              </w:rPr>
              <w:t>２</w:t>
            </w:r>
            <w:r w:rsidRPr="000D1FD2">
              <w:rPr>
                <w:rFonts w:ascii="ＭＳ ゴシック" w:hAnsi="ＭＳ ゴシック" w:hint="eastAsia"/>
                <w:spacing w:val="1"/>
              </w:rPr>
              <w:t>項本文は</w:t>
            </w:r>
            <w:r w:rsidR="00F32820">
              <w:rPr>
                <w:rFonts w:ascii="ＭＳ ゴシック" w:hAnsi="ＭＳ ゴシック" w:hint="eastAsia"/>
                <w:spacing w:val="1"/>
              </w:rPr>
              <w:t>、</w:t>
            </w:r>
            <w:r w:rsidRPr="000D1FD2">
              <w:rPr>
                <w:rFonts w:ascii="ＭＳ ゴシック" w:hAnsi="ＭＳ ゴシック" w:hint="eastAsia"/>
                <w:spacing w:val="1"/>
              </w:rPr>
              <w:t>当該指定夜間対応型訪問介護事業所の訪問介護員等によって定期巡回サービス及び随時訪問サービスを提供するべきことを規定したものであるが</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指定夜間対応型訪問介護事業所の訪問介護員等とは</w:t>
            </w:r>
            <w:r w:rsidR="00F32820">
              <w:rPr>
                <w:rFonts w:ascii="ＭＳ ゴシック" w:hAnsi="ＭＳ ゴシック" w:hint="eastAsia"/>
                <w:spacing w:val="1"/>
              </w:rPr>
              <w:t>、</w:t>
            </w:r>
            <w:r w:rsidRPr="000D1FD2">
              <w:rPr>
                <w:rFonts w:ascii="ＭＳ ゴシック" w:hAnsi="ＭＳ ゴシック" w:hint="eastAsia"/>
                <w:spacing w:val="1"/>
              </w:rPr>
              <w:t>雇用契約</w:t>
            </w:r>
            <w:r w:rsidR="00F32820">
              <w:rPr>
                <w:rFonts w:ascii="ＭＳ ゴシック" w:hAnsi="ＭＳ ゴシック" w:hint="eastAsia"/>
                <w:spacing w:val="1"/>
              </w:rPr>
              <w:t>、</w:t>
            </w:r>
            <w:r w:rsidRPr="000D1FD2">
              <w:rPr>
                <w:rFonts w:ascii="ＭＳ ゴシック" w:hAnsi="ＭＳ ゴシック" w:hint="eastAsia"/>
                <w:spacing w:val="1"/>
              </w:rPr>
              <w:t>労働者派遣事業の適正な運営の確保及び派遣労働者の就業条件の整備等に関する法律（昭和60年法律第88号。以下「労働者派遣法」という。）に規定する労働者派遣契約その他の契約により</w:t>
            </w:r>
            <w:r w:rsidR="00F32820">
              <w:rPr>
                <w:rFonts w:ascii="ＭＳ ゴシック" w:hAnsi="ＭＳ ゴシック" w:hint="eastAsia"/>
                <w:spacing w:val="1"/>
              </w:rPr>
              <w:t>、</w:t>
            </w:r>
            <w:r w:rsidRPr="000D1FD2">
              <w:rPr>
                <w:rFonts w:ascii="ＭＳ ゴシック" w:hAnsi="ＭＳ ゴシック" w:hint="eastAsia"/>
                <w:spacing w:val="1"/>
              </w:rPr>
              <w:t>当該事業所の管理者の指揮命令下にある訪問介護員等を指すものであること。なお</w:t>
            </w:r>
            <w:r w:rsidR="00F32820">
              <w:rPr>
                <w:rFonts w:ascii="ＭＳ ゴシック" w:hAnsi="ＭＳ ゴシック" w:hint="eastAsia"/>
                <w:spacing w:val="1"/>
              </w:rPr>
              <w:t>、</w:t>
            </w:r>
            <w:r w:rsidRPr="000D1FD2">
              <w:rPr>
                <w:rFonts w:ascii="ＭＳ ゴシック" w:hAnsi="ＭＳ ゴシック" w:hint="eastAsia"/>
                <w:spacing w:val="1"/>
              </w:rPr>
              <w:t>社会福祉士及び介護福祉士法の規定に基づき</w:t>
            </w:r>
            <w:r w:rsidR="00F32820">
              <w:rPr>
                <w:rFonts w:ascii="ＭＳ ゴシック" w:hAnsi="ＭＳ ゴシック" w:hint="eastAsia"/>
                <w:spacing w:val="1"/>
              </w:rPr>
              <w:t>、</w:t>
            </w:r>
            <w:r w:rsidRPr="000D1FD2">
              <w:rPr>
                <w:rFonts w:ascii="ＭＳ ゴシック" w:hAnsi="ＭＳ ゴシック" w:hint="eastAsia"/>
                <w:spacing w:val="1"/>
              </w:rPr>
              <w:t>同法施行規則（昭和61年厚生省令第49号）第</w:t>
            </w:r>
            <w:r w:rsidR="00C739CD">
              <w:rPr>
                <w:rFonts w:ascii="ＭＳ ゴシック" w:hAnsi="ＭＳ ゴシック" w:hint="eastAsia"/>
                <w:spacing w:val="1"/>
              </w:rPr>
              <w:t>１</w:t>
            </w:r>
            <w:r w:rsidRPr="000D1FD2">
              <w:rPr>
                <w:rFonts w:ascii="ＭＳ ゴシック" w:hAnsi="ＭＳ ゴシック" w:hint="eastAsia"/>
                <w:spacing w:val="1"/>
              </w:rPr>
              <w:t>条各号に規定する口腔内の喀痰吸引その他の行為を業として行う訪問介護員等については</w:t>
            </w:r>
            <w:r w:rsidR="00F32820">
              <w:rPr>
                <w:rFonts w:ascii="ＭＳ ゴシック" w:hAnsi="ＭＳ ゴシック" w:hint="eastAsia"/>
                <w:spacing w:val="1"/>
              </w:rPr>
              <w:t>、</w:t>
            </w:r>
            <w:r w:rsidRPr="000D1FD2">
              <w:rPr>
                <w:rFonts w:ascii="ＭＳ ゴシック" w:hAnsi="ＭＳ ゴシック" w:hint="eastAsia"/>
                <w:spacing w:val="1"/>
              </w:rPr>
              <w:t>労働者派遣法に基づく派遣労働者（同法に規定する紹介予定派遣又は同法第40条の</w:t>
            </w:r>
            <w:r w:rsidR="00FD5102">
              <w:rPr>
                <w:rFonts w:ascii="ＭＳ ゴシック" w:hAnsi="ＭＳ ゴシック" w:hint="eastAsia"/>
                <w:spacing w:val="1"/>
              </w:rPr>
              <w:t>２</w:t>
            </w:r>
            <w:r w:rsidRPr="000D1FD2">
              <w:rPr>
                <w:rFonts w:ascii="ＭＳ ゴシック" w:hAnsi="ＭＳ ゴシック" w:hint="eastAsia"/>
                <w:spacing w:val="1"/>
              </w:rPr>
              <w:t>第</w:t>
            </w:r>
            <w:r w:rsidR="00FD5102">
              <w:rPr>
                <w:rFonts w:ascii="ＭＳ ゴシック" w:hAnsi="ＭＳ ゴシック" w:hint="eastAsia"/>
                <w:spacing w:val="1"/>
              </w:rPr>
              <w:t>１</w:t>
            </w:r>
            <w:r w:rsidRPr="000D1FD2">
              <w:rPr>
                <w:rFonts w:ascii="ＭＳ ゴシック" w:hAnsi="ＭＳ ゴシック" w:hint="eastAsia"/>
                <w:spacing w:val="1"/>
              </w:rPr>
              <w:t>項第</w:t>
            </w:r>
            <w:r w:rsidR="00FD5102">
              <w:rPr>
                <w:rFonts w:ascii="ＭＳ ゴシック" w:hAnsi="ＭＳ ゴシック" w:hint="eastAsia"/>
                <w:spacing w:val="1"/>
              </w:rPr>
              <w:t>３</w:t>
            </w:r>
            <w:r w:rsidRPr="000D1FD2">
              <w:rPr>
                <w:rFonts w:ascii="ＭＳ ゴシック" w:hAnsi="ＭＳ ゴシック" w:hint="eastAsia"/>
                <w:spacing w:val="1"/>
              </w:rPr>
              <w:t>号又は第</w:t>
            </w:r>
            <w:r w:rsidR="00FD5102">
              <w:rPr>
                <w:rFonts w:ascii="ＭＳ ゴシック" w:hAnsi="ＭＳ ゴシック" w:hint="eastAsia"/>
                <w:spacing w:val="1"/>
              </w:rPr>
              <w:t>４</w:t>
            </w:r>
            <w:r w:rsidRPr="000D1FD2">
              <w:rPr>
                <w:rFonts w:ascii="ＭＳ ゴシック" w:hAnsi="ＭＳ ゴシック" w:hint="eastAsia"/>
                <w:spacing w:val="1"/>
              </w:rPr>
              <w:t>号に該当する場合を除く。）であってはならないこと。</w:t>
            </w:r>
            <w:r w:rsidR="00FD5102">
              <w:rPr>
                <w:rFonts w:ascii="ＭＳ ゴシック" w:hAnsi="ＭＳ ゴシック" w:hint="eastAsia"/>
                <w:spacing w:val="1"/>
              </w:rPr>
              <w:t xml:space="preserve">　　　</w:t>
            </w:r>
            <w:r w:rsidRPr="000D1FD2">
              <w:rPr>
                <w:rFonts w:ascii="ＭＳ ゴシック" w:hAnsi="ＭＳ ゴシック" w:hint="eastAsia"/>
                <w:spacing w:val="0"/>
                <w:w w:val="50"/>
              </w:rPr>
              <w:t>◆平18解釈通知第3の二の４（６）②</w:t>
            </w:r>
          </w:p>
          <w:p w:rsidR="00E1371C" w:rsidRPr="000D1FD2" w:rsidRDefault="00E1371C" w:rsidP="00FD5102">
            <w:pPr>
              <w:pStyle w:val="ad"/>
              <w:wordWrap/>
              <w:ind w:leftChars="100" w:left="362" w:hangingChars="100" w:hanging="182"/>
              <w:rPr>
                <w:rFonts w:ascii="ＭＳ ゴシック" w:hAnsi="ＭＳ ゴシック" w:cs="ＭＳ明朝"/>
              </w:rPr>
            </w:pPr>
            <w:r w:rsidRPr="000D1FD2">
              <w:rPr>
                <w:rFonts w:ascii="ＭＳ ゴシック" w:hAnsi="ＭＳ ゴシック" w:hint="eastAsia"/>
                <w:spacing w:val="1"/>
              </w:rPr>
              <w:t>◎　同条第</w:t>
            </w:r>
            <w:r w:rsidR="00FD5102">
              <w:rPr>
                <w:rFonts w:ascii="ＭＳ ゴシック" w:hAnsi="ＭＳ ゴシック" w:hint="eastAsia"/>
                <w:spacing w:val="1"/>
              </w:rPr>
              <w:t>２</w:t>
            </w:r>
            <w:r w:rsidRPr="000D1FD2">
              <w:rPr>
                <w:rFonts w:ascii="ＭＳ ゴシック" w:hAnsi="ＭＳ ゴシック" w:hint="eastAsia"/>
                <w:spacing w:val="1"/>
              </w:rPr>
              <w:t>項ただし書は</w:t>
            </w:r>
            <w:r w:rsidR="00F32820">
              <w:rPr>
                <w:rFonts w:ascii="ＭＳ ゴシック" w:hAnsi="ＭＳ ゴシック" w:hint="eastAsia"/>
                <w:spacing w:val="1"/>
              </w:rPr>
              <w:t>、</w:t>
            </w:r>
            <w:r w:rsidRPr="000D1FD2">
              <w:rPr>
                <w:rFonts w:ascii="ＭＳ ゴシック" w:hAnsi="ＭＳ ゴシック" w:cs="ＭＳ明朝" w:hint="eastAsia"/>
              </w:rPr>
              <w:t>当該夜間対応型訪問介護事業所の夜間対応型訪問介護従業者によって指定夜間対応型訪問介護を提供するべきであるが</w:t>
            </w:r>
            <w:r w:rsidR="00F32820">
              <w:rPr>
                <w:rFonts w:ascii="ＭＳ ゴシック" w:hAnsi="ＭＳ ゴシック" w:cs="ＭＳ明朝" w:hint="eastAsia"/>
              </w:rPr>
              <w:t>、</w:t>
            </w:r>
            <w:r w:rsidRPr="000D1FD2">
              <w:rPr>
                <w:rFonts w:ascii="ＭＳ ゴシック" w:hAnsi="ＭＳ ゴシック" w:cs="ＭＳ明朝" w:hint="eastAsia"/>
              </w:rPr>
              <w:t>地域の実情に応じて</w:t>
            </w:r>
            <w:r w:rsidR="00F32820">
              <w:rPr>
                <w:rFonts w:ascii="ＭＳ ゴシック" w:hAnsi="ＭＳ ゴシック" w:cs="ＭＳ明朝" w:hint="eastAsia"/>
              </w:rPr>
              <w:t>、</w:t>
            </w:r>
            <w:r w:rsidRPr="000D1FD2">
              <w:rPr>
                <w:rFonts w:ascii="ＭＳ ゴシック" w:hAnsi="ＭＳ ゴシック" w:cs="ＭＳ明朝" w:hint="eastAsia"/>
              </w:rPr>
              <w:t>既存の地域資源・地域の人材を活用しながら</w:t>
            </w:r>
            <w:r w:rsidR="00F32820">
              <w:rPr>
                <w:rFonts w:ascii="ＭＳ ゴシック" w:hAnsi="ＭＳ ゴシック" w:cs="ＭＳ明朝" w:hint="eastAsia"/>
              </w:rPr>
              <w:t>、</w:t>
            </w:r>
            <w:r w:rsidRPr="000D1FD2">
              <w:rPr>
                <w:rFonts w:ascii="ＭＳ ゴシック" w:hAnsi="ＭＳ ゴシック" w:cs="ＭＳ明朝" w:hint="eastAsia"/>
              </w:rPr>
              <w:t>指定夜間対応型訪問介護の実施を可能とする観点から</w:t>
            </w:r>
            <w:r w:rsidR="00F32820">
              <w:rPr>
                <w:rFonts w:ascii="ＭＳ ゴシック" w:hAnsi="ＭＳ ゴシック" w:cs="ＭＳ明朝" w:hint="eastAsia"/>
              </w:rPr>
              <w:t>、</w:t>
            </w:r>
            <w:r w:rsidRPr="000D1FD2">
              <w:rPr>
                <w:rFonts w:ascii="ＭＳ ゴシック" w:hAnsi="ＭＳ ゴシック" w:cs="ＭＳ明朝" w:hint="eastAsia"/>
              </w:rPr>
              <w:t>地域の指定訪問介護事業所</w:t>
            </w:r>
            <w:r w:rsidR="00F32820">
              <w:rPr>
                <w:rFonts w:ascii="ＭＳ ゴシック" w:hAnsi="ＭＳ ゴシック" w:cs="ＭＳ明朝" w:hint="eastAsia"/>
              </w:rPr>
              <w:t>、</w:t>
            </w:r>
            <w:r w:rsidRPr="000D1FD2">
              <w:rPr>
                <w:rFonts w:ascii="ＭＳ ゴシック" w:hAnsi="ＭＳ ゴシック" w:cs="ＭＳ明朝" w:hint="eastAsia"/>
              </w:rPr>
              <w:t>指定定期巡回・随時対応型訪問介護看護事業所に対して</w:t>
            </w:r>
            <w:r w:rsidR="00F32820">
              <w:rPr>
                <w:rFonts w:ascii="ＭＳ ゴシック" w:hAnsi="ＭＳ ゴシック" w:cs="ＭＳ明朝" w:hint="eastAsia"/>
              </w:rPr>
              <w:t>、</w:t>
            </w:r>
            <w:r w:rsidRPr="000D1FD2">
              <w:rPr>
                <w:rFonts w:ascii="ＭＳ ゴシック" w:hAnsi="ＭＳ ゴシック" w:cs="ＭＳ明朝" w:hint="eastAsia"/>
              </w:rPr>
              <w:t>定期巡回サービス</w:t>
            </w:r>
            <w:r w:rsidR="00F32820">
              <w:rPr>
                <w:rFonts w:ascii="ＭＳ ゴシック" w:hAnsi="ＭＳ ゴシック" w:cs="ＭＳ明朝" w:hint="eastAsia"/>
              </w:rPr>
              <w:t>、</w:t>
            </w:r>
            <w:r w:rsidRPr="000D1FD2">
              <w:rPr>
                <w:rFonts w:ascii="ＭＳ ゴシック" w:hAnsi="ＭＳ ゴシック" w:cs="ＭＳ明朝" w:hint="eastAsia"/>
              </w:rPr>
              <w:t>オペレーションセンターサービス及び随時訪問サービスの事業の一部を委託することができることとしたものである。この場合において</w:t>
            </w:r>
            <w:r w:rsidR="00F32820">
              <w:rPr>
                <w:rFonts w:ascii="ＭＳ ゴシック" w:hAnsi="ＭＳ ゴシック" w:cs="ＭＳ明朝" w:hint="eastAsia"/>
              </w:rPr>
              <w:t>、</w:t>
            </w:r>
            <w:r w:rsidRPr="000D1FD2">
              <w:rPr>
                <w:rFonts w:ascii="ＭＳ ゴシック" w:hAnsi="ＭＳ ゴシック" w:cs="ＭＳ明朝" w:hint="eastAsia"/>
              </w:rPr>
              <w:t>「事業の一部」の範囲については</w:t>
            </w:r>
            <w:r w:rsidR="000561E4">
              <w:rPr>
                <w:rFonts w:ascii="ＭＳ ゴシック" w:hAnsi="ＭＳ ゴシック" w:cs="ＭＳ明朝" w:hint="eastAsia"/>
              </w:rPr>
              <w:t>宮津市</w:t>
            </w:r>
            <w:r w:rsidR="004B0B04" w:rsidRPr="000D1FD2">
              <w:rPr>
                <w:rFonts w:ascii="ＭＳ ゴシック" w:hAnsi="ＭＳ ゴシック" w:cs="ＭＳ明朝" w:hint="eastAsia"/>
              </w:rPr>
              <w:t>長</w:t>
            </w:r>
            <w:r w:rsidRPr="000D1FD2">
              <w:rPr>
                <w:rFonts w:ascii="ＭＳ ゴシック" w:hAnsi="ＭＳ ゴシック" w:cs="ＭＳ明朝" w:hint="eastAsia"/>
              </w:rPr>
              <w:t>が判断することとなるが</w:t>
            </w:r>
            <w:r w:rsidR="00F32820">
              <w:rPr>
                <w:rFonts w:ascii="ＭＳ ゴシック" w:hAnsi="ＭＳ ゴシック" w:cs="ＭＳ明朝" w:hint="eastAsia"/>
              </w:rPr>
              <w:t>、</w:t>
            </w:r>
            <w:r w:rsidRPr="000D1FD2">
              <w:rPr>
                <w:rFonts w:ascii="ＭＳ ゴシック" w:hAnsi="ＭＳ ゴシック" w:cs="ＭＳ明朝" w:hint="eastAsia"/>
              </w:rPr>
              <w:t>同一時間帯において</w:t>
            </w:r>
            <w:r w:rsidR="00F32820">
              <w:rPr>
                <w:rFonts w:ascii="ＭＳ ゴシック" w:hAnsi="ＭＳ ゴシック" w:cs="ＭＳ明朝" w:hint="eastAsia"/>
              </w:rPr>
              <w:t>、</w:t>
            </w:r>
            <w:r w:rsidRPr="000D1FD2">
              <w:rPr>
                <w:rFonts w:ascii="ＭＳ ゴシック" w:hAnsi="ＭＳ ゴシック" w:cs="ＭＳ明朝" w:hint="eastAsia"/>
              </w:rPr>
              <w:t>全ての利用者に対する定期巡回サービス</w:t>
            </w:r>
            <w:r w:rsidR="00F32820">
              <w:rPr>
                <w:rFonts w:ascii="ＭＳ ゴシック" w:hAnsi="ＭＳ ゴシック" w:cs="ＭＳ明朝" w:hint="eastAsia"/>
              </w:rPr>
              <w:t>、</w:t>
            </w:r>
            <w:r w:rsidRPr="000D1FD2">
              <w:rPr>
                <w:rFonts w:ascii="ＭＳ ゴシック" w:hAnsi="ＭＳ ゴシック" w:cs="ＭＳ明朝" w:hint="eastAsia"/>
              </w:rPr>
              <w:t>オペレーションセンターサービス及び随時訪問サービスの全てを委託してはならないという趣旨であることに留意すること。したがって</w:t>
            </w:r>
            <w:r w:rsidR="00F32820">
              <w:rPr>
                <w:rFonts w:ascii="ＭＳ ゴシック" w:hAnsi="ＭＳ ゴシック" w:cs="ＭＳ明朝" w:hint="eastAsia"/>
              </w:rPr>
              <w:t>、</w:t>
            </w:r>
            <w:r w:rsidRPr="000D1FD2">
              <w:rPr>
                <w:rFonts w:ascii="ＭＳ ゴシック" w:hAnsi="ＭＳ ゴシック" w:cs="ＭＳ明朝" w:hint="eastAsia"/>
              </w:rPr>
              <w:t>指定夜間対応型訪問介護事業所が定期巡回サービス</w:t>
            </w:r>
            <w:r w:rsidR="00F32820">
              <w:rPr>
                <w:rFonts w:ascii="ＭＳ ゴシック" w:hAnsi="ＭＳ ゴシック" w:cs="ＭＳ明朝" w:hint="eastAsia"/>
              </w:rPr>
              <w:t>、</w:t>
            </w:r>
            <w:r w:rsidRPr="000D1FD2">
              <w:rPr>
                <w:rFonts w:ascii="ＭＳ ゴシック" w:hAnsi="ＭＳ ゴシック" w:cs="ＭＳ明朝" w:hint="eastAsia"/>
              </w:rPr>
              <w:t>オペレーションセンターサービス及び随時訪問サービスのいずれも提供しない時間帯が生じることは認められないこと。なお</w:t>
            </w:r>
            <w:r w:rsidR="00F32820">
              <w:rPr>
                <w:rFonts w:ascii="ＭＳ ゴシック" w:hAnsi="ＭＳ ゴシック" w:cs="ＭＳ明朝" w:hint="eastAsia"/>
              </w:rPr>
              <w:t>、</w:t>
            </w:r>
            <w:r w:rsidRPr="000D1FD2">
              <w:rPr>
                <w:rFonts w:ascii="ＭＳ ゴシック" w:hAnsi="ＭＳ ゴシック" w:cs="ＭＳ明朝" w:hint="eastAsia"/>
              </w:rPr>
              <w:t>事業の一部委託に当たっては契約に基づくこととし</w:t>
            </w:r>
            <w:r w:rsidR="00F32820">
              <w:rPr>
                <w:rFonts w:ascii="ＭＳ ゴシック" w:hAnsi="ＭＳ ゴシック" w:cs="ＭＳ明朝" w:hint="eastAsia"/>
              </w:rPr>
              <w:t>、</w:t>
            </w:r>
            <w:r w:rsidRPr="000D1FD2">
              <w:rPr>
                <w:rFonts w:ascii="ＭＳ ゴシック" w:hAnsi="ＭＳ ゴシック" w:cs="ＭＳ明朝" w:hint="eastAsia"/>
              </w:rPr>
              <w:t>当該契約において</w:t>
            </w:r>
            <w:r w:rsidR="00F32820">
              <w:rPr>
                <w:rFonts w:ascii="ＭＳ ゴシック" w:hAnsi="ＭＳ ゴシック" w:cs="ＭＳ明朝" w:hint="eastAsia"/>
              </w:rPr>
              <w:t>、</w:t>
            </w:r>
            <w:r w:rsidRPr="000D1FD2">
              <w:rPr>
                <w:rFonts w:ascii="ＭＳ ゴシック" w:hAnsi="ＭＳ ゴシック" w:cs="ＭＳ明朝" w:hint="eastAsia"/>
              </w:rPr>
              <w:t>当該委託業務に要する委託料並びに利用者に関する情報の取扱い方法</w:t>
            </w:r>
            <w:r w:rsidR="00F32820">
              <w:rPr>
                <w:rFonts w:ascii="ＭＳ ゴシック" w:hAnsi="ＭＳ ゴシック" w:cs="ＭＳ明朝" w:hint="eastAsia"/>
              </w:rPr>
              <w:t>、</w:t>
            </w:r>
            <w:r w:rsidRPr="000D1FD2">
              <w:rPr>
                <w:rFonts w:ascii="ＭＳ ゴシック" w:hAnsi="ＭＳ ゴシック" w:cs="ＭＳ明朝" w:hint="eastAsia"/>
              </w:rPr>
              <w:t>委託するサービスの具体的な実施方法</w:t>
            </w:r>
            <w:r w:rsidR="00F32820">
              <w:rPr>
                <w:rFonts w:ascii="ＭＳ ゴシック" w:hAnsi="ＭＳ ゴシック" w:cs="ＭＳ明朝" w:hint="eastAsia"/>
              </w:rPr>
              <w:t>、</w:t>
            </w:r>
            <w:r w:rsidRPr="000D1FD2">
              <w:rPr>
                <w:rFonts w:ascii="ＭＳ ゴシック" w:hAnsi="ＭＳ ゴシック" w:cs="ＭＳ明朝" w:hint="eastAsia"/>
              </w:rPr>
              <w:t>事故発生時等の責任の所在及び緊急時等の対応方法等について定めるとともに</w:t>
            </w:r>
            <w:r w:rsidR="00F32820">
              <w:rPr>
                <w:rFonts w:ascii="ＭＳ ゴシック" w:hAnsi="ＭＳ ゴシック" w:cs="ＭＳ明朝" w:hint="eastAsia"/>
              </w:rPr>
              <w:t>、</w:t>
            </w:r>
            <w:r w:rsidRPr="000D1FD2">
              <w:rPr>
                <w:rFonts w:ascii="ＭＳ ゴシック" w:hAnsi="ＭＳ ゴシック" w:cs="ＭＳ明朝" w:hint="eastAsia"/>
              </w:rPr>
              <w:t>利用者に対して当該契約の内容についての説明を十分に行うこと。</w:t>
            </w:r>
          </w:p>
          <w:p w:rsidR="00E1371C" w:rsidRPr="000D1FD2" w:rsidRDefault="00E1371C" w:rsidP="00FD5102">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（一部委託の例）</w:t>
            </w:r>
          </w:p>
          <w:p w:rsidR="00E1371C" w:rsidRPr="000D1FD2" w:rsidRDefault="00E1371C" w:rsidP="00FD5102">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FD510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利用者</w:t>
            </w:r>
            <w:r w:rsidRPr="000D1FD2">
              <w:rPr>
                <w:rFonts w:ascii="ＭＳ ゴシック" w:eastAsia="ＭＳ ゴシック" w:hAnsi="ＭＳ ゴシック" w:cs="ＭＳ明朝"/>
                <w:kern w:val="0"/>
                <w:szCs w:val="18"/>
              </w:rPr>
              <w:t>50</w:t>
            </w:r>
            <w:r w:rsidRPr="000D1FD2">
              <w:rPr>
                <w:rFonts w:ascii="ＭＳ ゴシック" w:eastAsia="ＭＳ ゴシック" w:hAnsi="ＭＳ ゴシック" w:cs="ＭＳ明朝" w:hint="eastAsia"/>
                <w:kern w:val="0"/>
                <w:szCs w:val="18"/>
              </w:rPr>
              <w:t>人を担当する指定夜間対応型訪問介護事業所が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w:t>
            </w:r>
            <w:r w:rsidR="00FD510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所の所在地と一定以上の距離を有する地域に居住する利用者</w:t>
            </w:r>
            <w:r w:rsidRPr="000D1FD2">
              <w:rPr>
                <w:rFonts w:ascii="ＭＳ ゴシック" w:eastAsia="ＭＳ ゴシック" w:hAnsi="ＭＳ ゴシック" w:cs="ＭＳ明朝"/>
                <w:kern w:val="0"/>
                <w:szCs w:val="18"/>
              </w:rPr>
              <w:t>10</w:t>
            </w:r>
            <w:r w:rsidRPr="000D1FD2">
              <w:rPr>
                <w:rFonts w:ascii="ＭＳ ゴシック" w:eastAsia="ＭＳ ゴシック" w:hAnsi="ＭＳ ゴシック" w:cs="ＭＳ明朝" w:hint="eastAsia"/>
                <w:kern w:val="0"/>
                <w:szCs w:val="18"/>
              </w:rPr>
              <w:t>人に係る定期巡回サービス</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オペレーションセンターサービス及び随時訪問サービスを当該利用者が居住する地域に所在する指定訪問介護事業所に委託</w:t>
            </w:r>
          </w:p>
          <w:p w:rsidR="00E1371C" w:rsidRPr="000D1FD2" w:rsidRDefault="00E1371C" w:rsidP="00C739CD">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FD510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深夜帯におけるオペレーションセンターサービス及び随時訪問サービスを</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指定定期巡回・随時対応型訪問介護看護事業所に委託（指定夜間対応型訪問介護事業所は定期巡回サービスを実施）</w:t>
            </w:r>
          </w:p>
          <w:p w:rsidR="005F13BC" w:rsidRPr="000D1FD2" w:rsidRDefault="005F13BC" w:rsidP="00C739CD">
            <w:pPr>
              <w:pStyle w:val="ad"/>
              <w:wordWrap/>
              <w:ind w:leftChars="100" w:left="180" w:firstLineChars="600" w:firstLine="540"/>
              <w:jc w:val="left"/>
              <w:rPr>
                <w:rFonts w:ascii="ＭＳ ゴシック" w:hAnsi="ＭＳ ゴシック"/>
                <w:spacing w:val="1"/>
              </w:rPr>
            </w:pPr>
            <w:r w:rsidRPr="000D1FD2">
              <w:rPr>
                <w:rFonts w:ascii="ＭＳ ゴシック" w:hAnsi="ＭＳ ゴシック" w:hint="eastAsia"/>
                <w:spacing w:val="0"/>
                <w:w w:val="50"/>
              </w:rPr>
              <w:t>◆平18解釈通知第3の二の４（６）</w:t>
            </w:r>
            <w:r>
              <w:rPr>
                <w:rFonts w:ascii="ＭＳ ゴシック" w:hAnsi="ＭＳ ゴシック" w:hint="eastAsia"/>
                <w:spacing w:val="0"/>
                <w:w w:val="50"/>
              </w:rPr>
              <w:t>③</w:t>
            </w:r>
          </w:p>
          <w:p w:rsidR="00E1371C" w:rsidRPr="00FD5102" w:rsidRDefault="00E1371C" w:rsidP="00C3305E">
            <w:pPr>
              <w:pStyle w:val="ad"/>
              <w:wordWrap/>
              <w:ind w:left="180" w:firstLineChars="100" w:firstLine="182"/>
              <w:rPr>
                <w:rFonts w:ascii="ＭＳ ゴシック" w:hAnsi="ＭＳ ゴシック"/>
                <w:spacing w:val="1"/>
              </w:rPr>
            </w:pPr>
          </w:p>
          <w:p w:rsidR="00372687" w:rsidRDefault="00E1371C" w:rsidP="00BB19E7">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前項</w:t>
            </w:r>
            <w:r w:rsidR="00B12496" w:rsidRPr="000D1FD2">
              <w:rPr>
                <w:rFonts w:ascii="ＭＳ ゴシック" w:hAnsi="ＭＳ ゴシック" w:hint="eastAsia"/>
                <w:spacing w:val="1"/>
              </w:rPr>
              <w:t>本文</w:t>
            </w:r>
            <w:r w:rsidRPr="000D1FD2">
              <w:rPr>
                <w:rFonts w:ascii="ＭＳ ゴシック" w:hAnsi="ＭＳ ゴシック" w:hint="eastAsia"/>
                <w:spacing w:val="1"/>
              </w:rPr>
              <w:t>の規定にかかわらず</w:t>
            </w:r>
            <w:r w:rsidR="00F32820">
              <w:rPr>
                <w:rFonts w:ascii="ＭＳ ゴシック" w:hAnsi="ＭＳ ゴシック" w:hint="eastAsia"/>
                <w:spacing w:val="1"/>
              </w:rPr>
              <w:t>、</w:t>
            </w:r>
            <w:r w:rsidRPr="000D1FD2" w:rsidDel="00B4271E">
              <w:rPr>
                <w:rFonts w:ascii="ＭＳ ゴシック" w:hAnsi="ＭＳ ゴシック" w:hint="eastAsia"/>
                <w:spacing w:val="1"/>
              </w:rPr>
              <w:t xml:space="preserve"> </w:t>
            </w:r>
            <w:r w:rsidRPr="000D1FD2">
              <w:rPr>
                <w:rFonts w:ascii="ＭＳ ゴシック" w:hAnsi="ＭＳ ゴシック" w:cs="DFHSMinchoR Pro-6N" w:hint="eastAsia"/>
              </w:rPr>
              <w:t>オペレーションセンターサービスについては</w:t>
            </w:r>
            <w:r w:rsidR="00F32820">
              <w:rPr>
                <w:rFonts w:ascii="ＭＳ ゴシック" w:hAnsi="ＭＳ ゴシック" w:cs="DFHSMinchoR Pro-6N" w:hint="eastAsia"/>
              </w:rPr>
              <w:t>、</w:t>
            </w:r>
            <w:r w:rsidR="000561E4">
              <w:rPr>
                <w:rFonts w:ascii="ＭＳ ゴシック" w:hAnsi="ＭＳ ゴシック" w:cs="DFHSMinchoR Pro-6N" w:hint="eastAsia"/>
              </w:rPr>
              <w:t>宮津市</w:t>
            </w:r>
            <w:r w:rsidR="004E62B2" w:rsidRPr="000D1FD2">
              <w:rPr>
                <w:rFonts w:ascii="ＭＳ ゴシック" w:hAnsi="ＭＳ ゴシック" w:cs="DFHSMinchoR Pro-6N" w:hint="eastAsia"/>
              </w:rPr>
              <w:t>長</w:t>
            </w:r>
            <w:r w:rsidRPr="000D1FD2">
              <w:rPr>
                <w:rFonts w:ascii="ＭＳ ゴシック" w:hAnsi="ＭＳ ゴシック" w:cs="DFHSMinchoR Pro-6N" w:hint="eastAsia"/>
              </w:rPr>
              <w:t>が地域の実情を勘案し適切と認める範囲内において</w:t>
            </w:r>
            <w:r w:rsidR="00F32820">
              <w:rPr>
                <w:rFonts w:ascii="ＭＳ ゴシック" w:hAnsi="ＭＳ ゴシック" w:cs="DFHSMinchoR Pro-6N" w:hint="eastAsia"/>
              </w:rPr>
              <w:t>、</w:t>
            </w:r>
            <w:r w:rsidRPr="000D1FD2">
              <w:rPr>
                <w:rFonts w:ascii="ＭＳ ゴシック" w:hAnsi="ＭＳ ゴシック" w:cs="DFHSMinchoR Pro-6N" w:hint="eastAsia"/>
              </w:rPr>
              <w:t>複数の指定夜間対応型訪問介護事業所の間の契約に基づき</w:t>
            </w:r>
            <w:r w:rsidR="00F32820">
              <w:rPr>
                <w:rFonts w:ascii="ＭＳ ゴシック" w:hAnsi="ＭＳ ゴシック" w:cs="DFHSMinchoR Pro-6N" w:hint="eastAsia"/>
              </w:rPr>
              <w:t>、</w:t>
            </w:r>
            <w:r w:rsidRPr="000D1FD2">
              <w:rPr>
                <w:rFonts w:ascii="ＭＳ ゴシック" w:hAnsi="ＭＳ ゴシック" w:cs="DFHSMinchoR Pro-6N" w:hint="eastAsia"/>
              </w:rPr>
              <w:t>当該複数の指定夜間対応型訪問介護事業所が密接な連携を図ることにより</w:t>
            </w:r>
            <w:r w:rsidR="00F32820">
              <w:rPr>
                <w:rFonts w:ascii="ＭＳ ゴシック" w:hAnsi="ＭＳ ゴシック" w:cs="DFHSMinchoR Pro-6N" w:hint="eastAsia"/>
              </w:rPr>
              <w:t>、</w:t>
            </w:r>
            <w:r w:rsidRPr="000D1FD2">
              <w:rPr>
                <w:rFonts w:ascii="ＭＳ ゴシック" w:hAnsi="ＭＳ ゴシック" w:cs="DFHSMinchoR Pro-6N" w:hint="eastAsia"/>
              </w:rPr>
              <w:t>一体的に利用者又はその家族等からの通報を受けることができる。</w:t>
            </w:r>
            <w:r w:rsidRPr="000D1FD2">
              <w:rPr>
                <w:rFonts w:ascii="ＭＳ ゴシック" w:hAnsi="ＭＳ ゴシック" w:hint="eastAsia"/>
                <w:spacing w:val="1"/>
              </w:rPr>
              <w:t xml:space="preserve">　</w:t>
            </w:r>
          </w:p>
          <w:p w:rsidR="00E1371C" w:rsidRPr="000D1FD2" w:rsidRDefault="00E1371C" w:rsidP="00C3305E">
            <w:pPr>
              <w:pStyle w:val="ad"/>
              <w:wordWrap/>
              <w:ind w:leftChars="100" w:left="180"/>
              <w:rPr>
                <w:rFonts w:ascii="ＭＳ ゴシック" w:hAnsi="ＭＳ ゴシック"/>
                <w:spacing w:val="1"/>
              </w:rPr>
            </w:pPr>
            <w:r w:rsidRPr="000D1FD2">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３４第１５条第３項</w:t>
            </w:r>
          </w:p>
          <w:p w:rsidR="00E1371C" w:rsidRPr="00C739CD" w:rsidRDefault="00E1371C" w:rsidP="00C739CD">
            <w:pPr>
              <w:pStyle w:val="ad"/>
              <w:wordWrap/>
              <w:ind w:leftChars="100" w:left="362" w:hangingChars="100" w:hanging="182"/>
              <w:jc w:val="left"/>
              <w:rPr>
                <w:rFonts w:ascii="ＭＳ ゴシック" w:hAnsi="ＭＳ ゴシック" w:cs="ＭＳ明朝"/>
              </w:rPr>
            </w:pPr>
            <w:r w:rsidRPr="000D1FD2">
              <w:rPr>
                <w:rFonts w:ascii="ＭＳ ゴシック" w:hAnsi="ＭＳ ゴシック" w:hint="eastAsia"/>
                <w:spacing w:val="1"/>
              </w:rPr>
              <w:t>◎　同条第</w:t>
            </w:r>
            <w:r w:rsidR="00C739CD">
              <w:rPr>
                <w:rFonts w:ascii="ＭＳ ゴシック" w:hAnsi="ＭＳ ゴシック" w:hint="eastAsia"/>
                <w:spacing w:val="1"/>
              </w:rPr>
              <w:t>３</w:t>
            </w:r>
            <w:r w:rsidRPr="000D1FD2">
              <w:rPr>
                <w:rFonts w:ascii="ＭＳ ゴシック" w:hAnsi="ＭＳ ゴシック" w:hint="eastAsia"/>
                <w:spacing w:val="1"/>
              </w:rPr>
              <w:t>項は</w:t>
            </w:r>
            <w:r w:rsidR="00F32820">
              <w:rPr>
                <w:rFonts w:ascii="ＭＳ ゴシック" w:hAnsi="ＭＳ ゴシック" w:hint="eastAsia"/>
                <w:spacing w:val="1"/>
              </w:rPr>
              <w:t>、</w:t>
            </w:r>
            <w:r w:rsidRPr="000D1FD2">
              <w:rPr>
                <w:rFonts w:ascii="ＭＳ ゴシック" w:hAnsi="ＭＳ ゴシック" w:cs="ＭＳ明朝" w:hint="eastAsia"/>
              </w:rPr>
              <w:t>オペレーションセンターサービスに限り</w:t>
            </w:r>
            <w:r w:rsidR="00F32820">
              <w:rPr>
                <w:rFonts w:ascii="ＭＳ ゴシック" w:hAnsi="ＭＳ ゴシック" w:cs="ＭＳ明朝" w:hint="eastAsia"/>
              </w:rPr>
              <w:t>、</w:t>
            </w:r>
            <w:r w:rsidRPr="000D1FD2">
              <w:rPr>
                <w:rFonts w:ascii="ＭＳ ゴシック" w:hAnsi="ＭＳ ゴシック" w:cs="ＭＳ明朝" w:hint="eastAsia"/>
              </w:rPr>
              <w:t>複数の指定夜間対応型訪問介護事業所の間での一体的実施ができることとしたものである。この場合において</w:t>
            </w:r>
            <w:r w:rsidR="00F32820">
              <w:rPr>
                <w:rFonts w:ascii="ＭＳ ゴシック" w:hAnsi="ＭＳ ゴシック" w:cs="ＭＳ明朝" w:hint="eastAsia"/>
              </w:rPr>
              <w:t>、</w:t>
            </w:r>
            <w:r w:rsidRPr="000D1FD2">
              <w:rPr>
                <w:rFonts w:ascii="ＭＳ ゴシック" w:hAnsi="ＭＳ ゴシック" w:cs="ＭＳ明朝" w:hint="eastAsia"/>
              </w:rPr>
              <w:t>一体的実施ができる範囲について市町村を越えることを妨げるものではなく</w:t>
            </w:r>
            <w:r w:rsidR="00F32820">
              <w:rPr>
                <w:rFonts w:ascii="ＭＳ ゴシック" w:hAnsi="ＭＳ ゴシック" w:cs="ＭＳ明朝" w:hint="eastAsia"/>
              </w:rPr>
              <w:t>、</w:t>
            </w:r>
            <w:r w:rsidRPr="000D1FD2">
              <w:rPr>
                <w:rFonts w:ascii="ＭＳ ゴシック" w:hAnsi="ＭＳ ゴシック" w:cs="ＭＳ明朝" w:hint="eastAsia"/>
              </w:rPr>
              <w:t>オペレーションセンターサービスが単なる通報受け付けサービスではないことを踏まえ</w:t>
            </w:r>
            <w:r w:rsidR="00F32820">
              <w:rPr>
                <w:rFonts w:ascii="ＭＳ ゴシック" w:hAnsi="ＭＳ ゴシック" w:cs="ＭＳ明朝" w:hint="eastAsia"/>
              </w:rPr>
              <w:t>、</w:t>
            </w:r>
            <w:r w:rsidRPr="000D1FD2">
              <w:rPr>
                <w:rFonts w:ascii="ＭＳ ゴシック" w:hAnsi="ＭＳ ゴシック" w:cs="ＭＳ明朝" w:hint="eastAsia"/>
              </w:rPr>
              <w:t>それぞれの事業所における利用者情報（提供されている具体的なサービスの内容</w:t>
            </w:r>
            <w:r w:rsidR="00F32820">
              <w:rPr>
                <w:rFonts w:ascii="ＭＳ ゴシック" w:hAnsi="ＭＳ ゴシック" w:cs="ＭＳ明朝" w:hint="eastAsia"/>
              </w:rPr>
              <w:t>、</w:t>
            </w:r>
            <w:r w:rsidRPr="000D1FD2">
              <w:rPr>
                <w:rFonts w:ascii="ＭＳ ゴシック" w:hAnsi="ＭＳ ゴシック" w:cs="ＭＳ明朝" w:hint="eastAsia"/>
              </w:rPr>
              <w:t>利用者の心身の状況や家族の状況等）</w:t>
            </w:r>
            <w:r w:rsidR="00F32820">
              <w:rPr>
                <w:rFonts w:ascii="ＭＳ ゴシック" w:hAnsi="ＭＳ ゴシック" w:cs="ＭＳ明朝" w:hint="eastAsia"/>
              </w:rPr>
              <w:t>、</w:t>
            </w:r>
            <w:r w:rsidRPr="000D1FD2">
              <w:rPr>
                <w:rFonts w:ascii="ＭＳ ゴシック" w:hAnsi="ＭＳ ゴシック" w:cs="ＭＳ明朝" w:hint="eastAsia"/>
              </w:rPr>
              <w:t>事業所周辺の医療機関の情報</w:t>
            </w:r>
            <w:r w:rsidR="00F32820">
              <w:rPr>
                <w:rFonts w:ascii="ＭＳ ゴシック" w:hAnsi="ＭＳ ゴシック" w:cs="ＭＳ明朝" w:hint="eastAsia"/>
              </w:rPr>
              <w:t>、</w:t>
            </w:r>
            <w:r w:rsidRPr="000D1FD2">
              <w:rPr>
                <w:rFonts w:ascii="ＭＳ ゴシック" w:hAnsi="ＭＳ ゴシック" w:cs="ＭＳ明朝" w:hint="eastAsia"/>
              </w:rPr>
              <w:t>随時の気象状況や道路状況等</w:t>
            </w:r>
            <w:r w:rsidR="00F32820">
              <w:rPr>
                <w:rFonts w:ascii="ＭＳ ゴシック" w:hAnsi="ＭＳ ゴシック" w:cs="ＭＳ明朝" w:hint="eastAsia"/>
              </w:rPr>
              <w:t>、</w:t>
            </w:r>
            <w:r w:rsidRPr="000D1FD2">
              <w:rPr>
                <w:rFonts w:ascii="ＭＳ ゴシック" w:hAnsi="ＭＳ ゴシック" w:cs="ＭＳ明朝" w:hint="eastAsia"/>
              </w:rPr>
              <w:t>当該事業所がオペレーションセンターサービスを行うために必要な情報が随時把握されており</w:t>
            </w:r>
            <w:r w:rsidR="00F32820">
              <w:rPr>
                <w:rFonts w:ascii="ＭＳ ゴシック" w:hAnsi="ＭＳ ゴシック" w:cs="ＭＳ明朝" w:hint="eastAsia"/>
              </w:rPr>
              <w:t>、</w:t>
            </w:r>
            <w:r w:rsidRPr="000D1FD2">
              <w:rPr>
                <w:rFonts w:ascii="ＭＳ ゴシック" w:hAnsi="ＭＳ ゴシック" w:cs="ＭＳ明朝" w:hint="eastAsia"/>
              </w:rPr>
              <w:t>かつ</w:t>
            </w:r>
            <w:r w:rsidR="00F32820">
              <w:rPr>
                <w:rFonts w:ascii="ＭＳ ゴシック" w:hAnsi="ＭＳ ゴシック" w:cs="ＭＳ明朝" w:hint="eastAsia"/>
              </w:rPr>
              <w:t>、</w:t>
            </w:r>
            <w:r w:rsidRPr="000D1FD2">
              <w:rPr>
                <w:rFonts w:ascii="ＭＳ ゴシック" w:hAnsi="ＭＳ ゴシック" w:cs="ＭＳ明朝" w:hint="eastAsia"/>
              </w:rPr>
              <w:t>平均的な随時対応件数を踏まえて適切な体制が確保されており</w:t>
            </w:r>
            <w:r w:rsidR="00F32820">
              <w:rPr>
                <w:rFonts w:ascii="ＭＳ ゴシック" w:hAnsi="ＭＳ ゴシック" w:cs="ＭＳ明朝" w:hint="eastAsia"/>
              </w:rPr>
              <w:t>、</w:t>
            </w:r>
            <w:r w:rsidRPr="000D1FD2">
              <w:rPr>
                <w:rFonts w:ascii="ＭＳ ゴシック" w:hAnsi="ＭＳ ゴシック" w:cs="ＭＳ明朝" w:hint="eastAsia"/>
              </w:rPr>
              <w:t>利用者の心身の状況に応じて必要な対応を行うことができる場合に認められるものであり</w:t>
            </w:r>
            <w:r w:rsidR="00F32820">
              <w:rPr>
                <w:rFonts w:ascii="ＭＳ ゴシック" w:hAnsi="ＭＳ ゴシック" w:cs="ＭＳ明朝" w:hint="eastAsia"/>
              </w:rPr>
              <w:t>、</w:t>
            </w:r>
            <w:r w:rsidRPr="000D1FD2">
              <w:rPr>
                <w:rFonts w:ascii="ＭＳ ゴシック" w:hAnsi="ＭＳ ゴシック" w:cs="ＭＳ明朝" w:hint="eastAsia"/>
              </w:rPr>
              <w:t>全国の利用者に対するオペレーションセンターサービスを１か所の指定夜間対応型訪問介護事業所に集約するような業務形態は想定していない。なお</w:t>
            </w:r>
            <w:r w:rsidR="00F32820">
              <w:rPr>
                <w:rFonts w:ascii="ＭＳ ゴシック" w:hAnsi="ＭＳ ゴシック" w:cs="ＭＳ明朝" w:hint="eastAsia"/>
              </w:rPr>
              <w:t>、</w:t>
            </w:r>
            <w:r w:rsidRPr="000D1FD2">
              <w:rPr>
                <w:rFonts w:ascii="ＭＳ ゴシック" w:hAnsi="ＭＳ ゴシック" w:cs="ＭＳ明朝" w:hint="eastAsia"/>
              </w:rPr>
              <w:t>一体的実施に当たっては同一法人の事業所間に限らず</w:t>
            </w:r>
            <w:r w:rsidR="00F32820">
              <w:rPr>
                <w:rFonts w:ascii="ＭＳ ゴシック" w:hAnsi="ＭＳ ゴシック" w:cs="ＭＳ明朝" w:hint="eastAsia"/>
              </w:rPr>
              <w:t>、</w:t>
            </w:r>
            <w:r w:rsidRPr="000D1FD2">
              <w:rPr>
                <w:rFonts w:ascii="ＭＳ ゴシック" w:hAnsi="ＭＳ ゴシック" w:cs="ＭＳ明朝" w:hint="eastAsia"/>
              </w:rPr>
              <w:t>別法人の事業所間でも認められるものであるが</w:t>
            </w:r>
            <w:r w:rsidR="00F32820">
              <w:rPr>
                <w:rFonts w:ascii="ＭＳ ゴシック" w:hAnsi="ＭＳ ゴシック" w:cs="ＭＳ明朝" w:hint="eastAsia"/>
              </w:rPr>
              <w:t>、</w:t>
            </w:r>
            <w:r w:rsidRPr="000D1FD2">
              <w:rPr>
                <w:rFonts w:ascii="ＭＳ ゴシック" w:hAnsi="ＭＳ ゴシック" w:cs="ＭＳ明朝" w:hint="eastAsia"/>
              </w:rPr>
              <w:t>この場合</w:t>
            </w:r>
            <w:r w:rsidR="00F32820">
              <w:rPr>
                <w:rFonts w:ascii="ＭＳ ゴシック" w:hAnsi="ＭＳ ゴシック" w:cs="ＭＳ明朝" w:hint="eastAsia"/>
              </w:rPr>
              <w:t>、</w:t>
            </w:r>
            <w:r w:rsidRPr="000D1FD2">
              <w:rPr>
                <w:rFonts w:ascii="ＭＳ ゴシック" w:hAnsi="ＭＳ ゴシック" w:cs="ＭＳ明朝" w:hint="eastAsia"/>
              </w:rPr>
              <w:t>契約に基づくこととし</w:t>
            </w:r>
            <w:r w:rsidR="00F32820">
              <w:rPr>
                <w:rFonts w:ascii="ＭＳ ゴシック" w:hAnsi="ＭＳ ゴシック" w:cs="ＭＳ明朝" w:hint="eastAsia"/>
              </w:rPr>
              <w:t>、</w:t>
            </w:r>
            <w:r w:rsidRPr="000D1FD2">
              <w:rPr>
                <w:rFonts w:ascii="ＭＳ ゴシック" w:hAnsi="ＭＳ ゴシック" w:cs="ＭＳ明朝" w:hint="eastAsia"/>
              </w:rPr>
              <w:t>当該契約において</w:t>
            </w:r>
            <w:r w:rsidR="00F32820">
              <w:rPr>
                <w:rFonts w:ascii="ＭＳ ゴシック" w:hAnsi="ＭＳ ゴシック" w:cs="ＭＳ明朝" w:hint="eastAsia"/>
              </w:rPr>
              <w:t>、</w:t>
            </w:r>
            <w:r w:rsidRPr="000D1FD2">
              <w:rPr>
                <w:rFonts w:ascii="ＭＳ ゴシック" w:hAnsi="ＭＳ ゴシック" w:cs="ＭＳ明朝" w:hint="eastAsia"/>
              </w:rPr>
              <w:t>当該業務に要する委託料及び当該委託業務に要する委託料並びに利用者に関する情報の取扱い方法</w:t>
            </w:r>
            <w:r w:rsidR="00F32820">
              <w:rPr>
                <w:rFonts w:ascii="ＭＳ ゴシック" w:hAnsi="ＭＳ ゴシック" w:cs="ＭＳ明朝" w:hint="eastAsia"/>
              </w:rPr>
              <w:t>、</w:t>
            </w:r>
            <w:r w:rsidRPr="000D1FD2">
              <w:rPr>
                <w:rFonts w:ascii="ＭＳ ゴシック" w:hAnsi="ＭＳ ゴシック" w:cs="ＭＳ明朝" w:hint="eastAsia"/>
              </w:rPr>
              <w:t>随時訪問サービスの具体的な実施方法</w:t>
            </w:r>
            <w:r w:rsidR="00F32820">
              <w:rPr>
                <w:rFonts w:ascii="ＭＳ ゴシック" w:hAnsi="ＭＳ ゴシック" w:cs="ＭＳ明朝" w:hint="eastAsia"/>
              </w:rPr>
              <w:t>、</w:t>
            </w:r>
            <w:r w:rsidRPr="000D1FD2">
              <w:rPr>
                <w:rFonts w:ascii="ＭＳ ゴシック" w:hAnsi="ＭＳ ゴシック" w:cs="ＭＳ明朝" w:hint="eastAsia"/>
              </w:rPr>
              <w:t>事故発生時等の責任の所在及び緊急時等の対応方法等について定めるとともに</w:t>
            </w:r>
            <w:r w:rsidR="00F32820">
              <w:rPr>
                <w:rFonts w:ascii="ＭＳ ゴシック" w:hAnsi="ＭＳ ゴシック" w:cs="ＭＳ明朝" w:hint="eastAsia"/>
              </w:rPr>
              <w:t>、</w:t>
            </w:r>
            <w:r w:rsidRPr="000D1FD2">
              <w:rPr>
                <w:rFonts w:ascii="ＭＳ ゴシック" w:hAnsi="ＭＳ ゴシック" w:cs="ＭＳ明朝" w:hint="eastAsia"/>
              </w:rPr>
              <w:t>利用者に対して当該契約の内容についての説明を十分に行うこと。なおオペレーションセンターサービスの一体的実施により</w:t>
            </w:r>
            <w:r w:rsidR="00F32820">
              <w:rPr>
                <w:rFonts w:ascii="ＭＳ ゴシック" w:hAnsi="ＭＳ ゴシック" w:cs="ＭＳ明朝" w:hint="eastAsia"/>
              </w:rPr>
              <w:t>、</w:t>
            </w:r>
            <w:r w:rsidRPr="000D1FD2">
              <w:rPr>
                <w:rFonts w:ascii="ＭＳ ゴシック" w:hAnsi="ＭＳ ゴシック" w:cs="ＭＳ明朝" w:hint="eastAsia"/>
              </w:rPr>
              <w:t>オペレーションセンターサービスを行わない指定夜間対応型訪問介護事業所は</w:t>
            </w:r>
            <w:r w:rsidR="00F32820">
              <w:rPr>
                <w:rFonts w:ascii="ＭＳ ゴシック" w:hAnsi="ＭＳ ゴシック" w:cs="ＭＳ明朝" w:hint="eastAsia"/>
              </w:rPr>
              <w:t>、</w:t>
            </w:r>
            <w:r w:rsidRPr="000D1FD2">
              <w:rPr>
                <w:rFonts w:ascii="ＭＳ ゴシック" w:hAnsi="ＭＳ ゴシック" w:cs="ＭＳ明朝" w:hint="eastAsia"/>
              </w:rPr>
              <w:t>当該時間帯における定期巡回サービス及び随時訪問サービスについては</w:t>
            </w:r>
            <w:r w:rsidR="00F32820">
              <w:rPr>
                <w:rFonts w:ascii="ＭＳ ゴシック" w:hAnsi="ＭＳ ゴシック" w:cs="ＭＳ明朝" w:hint="eastAsia"/>
              </w:rPr>
              <w:t>、</w:t>
            </w:r>
            <w:r w:rsidRPr="000D1FD2">
              <w:rPr>
                <w:rFonts w:ascii="ＭＳ ゴシック" w:hAnsi="ＭＳ ゴシック" w:cs="ＭＳ明朝" w:hint="eastAsia"/>
              </w:rPr>
              <w:t>実施しなければならないこと。</w:t>
            </w:r>
            <w:r w:rsidR="00C739CD">
              <w:rPr>
                <w:rFonts w:ascii="ＭＳ ゴシック" w:hAnsi="ＭＳ ゴシック" w:cs="ＭＳ明朝" w:hint="eastAsia"/>
              </w:rPr>
              <w:t xml:space="preserve">　　　　</w:t>
            </w:r>
            <w:r w:rsidRPr="000D1FD2">
              <w:rPr>
                <w:rFonts w:ascii="ＭＳ ゴシック" w:hAnsi="ＭＳ ゴシック" w:hint="eastAsia"/>
                <w:spacing w:val="0"/>
                <w:w w:val="50"/>
              </w:rPr>
              <w:t>◆平18解釈通知第3の二の４（６）④</w:t>
            </w:r>
          </w:p>
          <w:p w:rsidR="00E1371C" w:rsidRPr="000D1FD2" w:rsidRDefault="00E1371C" w:rsidP="00BB19E7">
            <w:pPr>
              <w:pStyle w:val="ad"/>
              <w:wordWrap/>
              <w:ind w:left="182" w:hangingChars="100" w:hanging="182"/>
              <w:rPr>
                <w:rFonts w:ascii="ＭＳ ゴシック" w:hAnsi="ＭＳ ゴシック"/>
                <w:spacing w:val="1"/>
              </w:rPr>
            </w:pPr>
          </w:p>
          <w:p w:rsidR="00E1371C" w:rsidRPr="000D1FD2" w:rsidRDefault="00E1371C" w:rsidP="00BB19E7">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訪問介護員等の資質の向上のために</w:t>
            </w:r>
            <w:r w:rsidR="00F32820">
              <w:rPr>
                <w:rFonts w:ascii="ＭＳ ゴシック" w:hAnsi="ＭＳ ゴシック" w:hint="eastAsia"/>
                <w:spacing w:val="1"/>
              </w:rPr>
              <w:t>、</w:t>
            </w:r>
            <w:r w:rsidRPr="000D1FD2">
              <w:rPr>
                <w:rFonts w:ascii="ＭＳ ゴシック" w:hAnsi="ＭＳ ゴシック" w:hint="eastAsia"/>
                <w:spacing w:val="1"/>
              </w:rPr>
              <w:t>その研修の機会を確保しているか。</w:t>
            </w:r>
            <w:r w:rsidR="00C739CD">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３４第１５条第４項</w:t>
            </w:r>
          </w:p>
          <w:p w:rsidR="00E1371C" w:rsidRDefault="00E1371C" w:rsidP="00C739CD">
            <w:pPr>
              <w:spacing w:line="211" w:lineRule="exact"/>
              <w:ind w:leftChars="100" w:left="362" w:hangingChars="100" w:hanging="182"/>
              <w:rPr>
                <w:rFonts w:ascii="ＭＳ ゴシック" w:eastAsia="ＭＳ ゴシック" w:hAnsi="ＭＳ ゴシック"/>
                <w:w w:val="50"/>
                <w:kern w:val="0"/>
              </w:rPr>
            </w:pPr>
            <w:r w:rsidRPr="000D1FD2">
              <w:rPr>
                <w:rFonts w:ascii="ＭＳ ゴシック" w:eastAsia="ＭＳ ゴシック" w:hAnsi="ＭＳ ゴシック" w:hint="eastAsia"/>
                <w:spacing w:val="1"/>
              </w:rPr>
              <w:t>◎　同条第</w:t>
            </w:r>
            <w:r w:rsidR="00C739CD">
              <w:rPr>
                <w:rFonts w:ascii="ＭＳ ゴシック" w:eastAsia="ＭＳ ゴシック" w:hAnsi="ＭＳ ゴシック" w:hint="eastAsia"/>
                <w:spacing w:val="1"/>
              </w:rPr>
              <w:t>４</w:t>
            </w:r>
            <w:r w:rsidRPr="000D1FD2">
              <w:rPr>
                <w:rFonts w:ascii="ＭＳ ゴシック" w:eastAsia="ＭＳ ゴシック" w:hAnsi="ＭＳ ゴシック" w:hint="eastAsia"/>
                <w:spacing w:val="1"/>
              </w:rPr>
              <w:t>項は</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当該指定夜間対応型訪問介護事業所の従業者たる訪問介護員等の質の向上を図るため</w:t>
            </w:r>
            <w:r w:rsidR="00F32820">
              <w:rPr>
                <w:rFonts w:ascii="ＭＳ ゴシック" w:eastAsia="ＭＳ ゴシック" w:hAnsi="ＭＳ ゴシック" w:hint="eastAsia"/>
                <w:spacing w:val="1"/>
              </w:rPr>
              <w:t>、</w:t>
            </w:r>
            <w:r w:rsidRPr="000D1FD2">
              <w:rPr>
                <w:rFonts w:ascii="ＭＳ ゴシック" w:eastAsia="ＭＳ ゴシック" w:hAnsi="ＭＳ ゴシック" w:hint="eastAsia"/>
                <w:spacing w:val="1"/>
              </w:rPr>
              <w:t>研修機関が実施する研修や当該事業所内の研修への参加の機会を計画的に確保することとしたものであること。</w:t>
            </w:r>
            <w:r w:rsidRPr="000D1FD2">
              <w:rPr>
                <w:rFonts w:ascii="ＭＳ ゴシック" w:eastAsia="ＭＳ ゴシック" w:hAnsi="ＭＳ ゴシック" w:hint="eastAsia"/>
                <w:kern w:val="0"/>
              </w:rPr>
              <w:t xml:space="preserve">　</w:t>
            </w:r>
            <w:r w:rsidR="00C739CD">
              <w:rPr>
                <w:rFonts w:ascii="ＭＳ ゴシック" w:eastAsia="ＭＳ ゴシック" w:hAnsi="ＭＳ ゴシック" w:hint="eastAsia"/>
                <w:kern w:val="0"/>
              </w:rPr>
              <w:t xml:space="preserve">　　　　</w:t>
            </w:r>
            <w:r w:rsidRPr="000D1FD2">
              <w:rPr>
                <w:rFonts w:ascii="ＭＳ ゴシック" w:eastAsia="ＭＳ ゴシック" w:hAnsi="ＭＳ ゴシック" w:hint="eastAsia"/>
                <w:w w:val="50"/>
                <w:kern w:val="0"/>
              </w:rPr>
              <w:t>◆平18解釈通知第3の二の４（６）⑤</w:t>
            </w:r>
          </w:p>
          <w:p w:rsidR="00EA732F" w:rsidRPr="000D1FD2" w:rsidRDefault="00EA732F" w:rsidP="00BB19E7">
            <w:pPr>
              <w:spacing w:line="211" w:lineRule="exact"/>
              <w:ind w:left="102" w:hangingChars="100" w:hanging="102"/>
              <w:rPr>
                <w:rFonts w:ascii="ＭＳ ゴシック" w:eastAsia="ＭＳ ゴシック" w:hAnsi="ＭＳ ゴシック"/>
                <w:spacing w:val="6"/>
                <w:w w:val="50"/>
                <w:kern w:val="0"/>
              </w:rPr>
            </w:pPr>
          </w:p>
          <w:p w:rsidR="00E1371C" w:rsidRPr="000D1FD2" w:rsidRDefault="00E1371C" w:rsidP="00BB19E7">
            <w:pPr>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kern w:val="0"/>
              </w:rPr>
              <w:t xml:space="preserve">□　</w:t>
            </w:r>
            <w:r w:rsidRPr="000D1FD2">
              <w:rPr>
                <w:rFonts w:ascii="ＭＳ ゴシック" w:eastAsia="ＭＳ ゴシック" w:hAnsi="ＭＳ ゴシック" w:cs="DFHSMinchoR Pro-6N" w:hint="eastAsia"/>
                <w:kern w:val="0"/>
                <w:szCs w:val="18"/>
              </w:rPr>
              <w:t>指定夜間対応型訪問介護事業者は</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適切な指定夜間対応型訪問介護の提供を確保する観点から</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 xml:space="preserve">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ているか。　</w:t>
            </w:r>
            <w:r w:rsidRPr="000D1FD2">
              <w:rPr>
                <w:rFonts w:ascii="ＭＳ ゴシック" w:eastAsia="ＭＳ ゴシック" w:hAnsi="ＭＳ ゴシック" w:hint="eastAsia"/>
                <w:w w:val="50"/>
              </w:rPr>
              <w:t>◆平１８</w:t>
            </w:r>
            <w:r w:rsidR="002F10F2">
              <w:rPr>
                <w:rFonts w:ascii="ＭＳ ゴシック" w:eastAsia="ＭＳ ゴシック" w:hAnsi="ＭＳ ゴシック" w:hint="eastAsia"/>
                <w:w w:val="50"/>
              </w:rPr>
              <w:t>厚労令</w:t>
            </w:r>
            <w:r w:rsidRPr="000D1FD2">
              <w:rPr>
                <w:rFonts w:ascii="ＭＳ ゴシック" w:eastAsia="ＭＳ ゴシック" w:hAnsi="ＭＳ ゴシック" w:hint="eastAsia"/>
                <w:w w:val="50"/>
              </w:rPr>
              <w:t>３４第１５条第５項</w:t>
            </w:r>
          </w:p>
          <w:p w:rsidR="00E1371C" w:rsidRPr="000D1FD2" w:rsidRDefault="00E1371C" w:rsidP="00C739CD">
            <w:pPr>
              <w:autoSpaceDE w:val="0"/>
              <w:autoSpaceDN w:val="0"/>
              <w:adjustRightInd w:val="0"/>
              <w:spacing w:line="211" w:lineRule="exact"/>
              <w:ind w:leftChars="100" w:left="362" w:hangingChars="100" w:hanging="182"/>
              <w:jc w:val="left"/>
              <w:rPr>
                <w:rFonts w:ascii="ＭＳ ゴシック" w:eastAsia="ＭＳ ゴシック" w:hAnsi="ＭＳ ゴシック" w:cs="ＭＳ明朝"/>
                <w:kern w:val="0"/>
                <w:szCs w:val="18"/>
              </w:rPr>
            </w:pPr>
            <w:r w:rsidRPr="000D1FD2">
              <w:rPr>
                <w:rFonts w:ascii="ＭＳ ゴシック" w:eastAsia="ＭＳ ゴシック" w:hAnsi="ＭＳ ゴシック" w:hint="eastAsia"/>
                <w:spacing w:val="1"/>
              </w:rPr>
              <w:t>◎　同条第</w:t>
            </w:r>
            <w:r w:rsidR="00B77E1E">
              <w:rPr>
                <w:rFonts w:ascii="ＭＳ ゴシック" w:eastAsia="ＭＳ ゴシック" w:hAnsi="ＭＳ ゴシック" w:hint="eastAsia"/>
                <w:spacing w:val="1"/>
              </w:rPr>
              <w:t>５</w:t>
            </w:r>
            <w:r w:rsidRPr="000D1FD2">
              <w:rPr>
                <w:rFonts w:ascii="ＭＳ ゴシック" w:eastAsia="ＭＳ ゴシック" w:hAnsi="ＭＳ ゴシック" w:hint="eastAsia"/>
                <w:spacing w:val="1"/>
              </w:rPr>
              <w:t>項は</w:t>
            </w:r>
            <w:r w:rsidR="00F32820">
              <w:rPr>
                <w:rFonts w:ascii="ＭＳ ゴシック" w:eastAsia="ＭＳ ゴシック" w:hAnsi="ＭＳ ゴシック" w:hint="eastAsia"/>
                <w:spacing w:val="1"/>
              </w:rPr>
              <w:t>、</w:t>
            </w:r>
            <w:r w:rsidRPr="000D1FD2">
              <w:rPr>
                <w:rFonts w:ascii="ＭＳ ゴシック" w:eastAsia="ＭＳ ゴシック" w:hAnsi="ＭＳ ゴシック" w:cs="ＭＳ明朝" w:hint="eastAsia"/>
                <w:kern w:val="0"/>
                <w:szCs w:val="18"/>
              </w:rPr>
              <w:t>雇用の分野における男女の均等な機会及び待遇の確保等に関する法律（昭和</w:t>
            </w:r>
            <w:r w:rsidRPr="000D1FD2">
              <w:rPr>
                <w:rFonts w:ascii="ＭＳ ゴシック" w:eastAsia="ＭＳ ゴシック" w:hAnsi="ＭＳ ゴシック" w:cs="ＭＳ明朝"/>
                <w:kern w:val="0"/>
                <w:szCs w:val="18"/>
              </w:rPr>
              <w:t>47</w:t>
            </w:r>
            <w:r w:rsidRPr="000D1FD2">
              <w:rPr>
                <w:rFonts w:ascii="ＭＳ ゴシック" w:eastAsia="ＭＳ ゴシック" w:hAnsi="ＭＳ ゴシック" w:cs="ＭＳ明朝" w:hint="eastAsia"/>
                <w:kern w:val="0"/>
                <w:szCs w:val="18"/>
              </w:rPr>
              <w:t>年法律第</w:t>
            </w:r>
            <w:r w:rsidRPr="000D1FD2">
              <w:rPr>
                <w:rFonts w:ascii="ＭＳ ゴシック" w:eastAsia="ＭＳ ゴシック" w:hAnsi="ＭＳ ゴシック" w:cs="ＭＳ明朝"/>
                <w:kern w:val="0"/>
                <w:szCs w:val="18"/>
              </w:rPr>
              <w:t>113</w:t>
            </w:r>
            <w:r w:rsidRPr="000D1FD2">
              <w:rPr>
                <w:rFonts w:ascii="ＭＳ ゴシック" w:eastAsia="ＭＳ ゴシック" w:hAnsi="ＭＳ ゴシック" w:cs="ＭＳ明朝" w:hint="eastAsia"/>
                <w:kern w:val="0"/>
                <w:szCs w:val="18"/>
              </w:rPr>
              <w:t>号）第</w:t>
            </w:r>
            <w:r w:rsidRPr="000D1FD2">
              <w:rPr>
                <w:rFonts w:ascii="ＭＳ ゴシック" w:eastAsia="ＭＳ ゴシック" w:hAnsi="ＭＳ ゴシック" w:cs="ＭＳ明朝"/>
                <w:kern w:val="0"/>
                <w:szCs w:val="18"/>
              </w:rPr>
              <w:t>11</w:t>
            </w:r>
            <w:r w:rsidR="00B77E1E">
              <w:rPr>
                <w:rFonts w:ascii="ＭＳ ゴシック" w:eastAsia="ＭＳ ゴシック" w:hAnsi="ＭＳ ゴシック" w:cs="ＭＳ明朝" w:hint="eastAsia"/>
                <w:kern w:val="0"/>
                <w:szCs w:val="18"/>
              </w:rPr>
              <w:t>条第１</w:t>
            </w:r>
            <w:r w:rsidRPr="000D1FD2">
              <w:rPr>
                <w:rFonts w:ascii="ＭＳ ゴシック" w:eastAsia="ＭＳ ゴシック" w:hAnsi="ＭＳ ゴシック" w:cs="ＭＳ明朝" w:hint="eastAsia"/>
                <w:kern w:val="0"/>
                <w:szCs w:val="18"/>
              </w:rPr>
              <w:t>項及び労働施策の総合的な推進並びに労働者の雇用の安定及び職業生活の充実等に関する法律（昭和</w:t>
            </w:r>
            <w:r w:rsidRPr="000D1FD2">
              <w:rPr>
                <w:rFonts w:ascii="ＭＳ ゴシック" w:eastAsia="ＭＳ ゴシック" w:hAnsi="ＭＳ ゴシック" w:cs="ＭＳ明朝"/>
                <w:kern w:val="0"/>
                <w:szCs w:val="18"/>
              </w:rPr>
              <w:t>41</w:t>
            </w:r>
            <w:r w:rsidRPr="000D1FD2">
              <w:rPr>
                <w:rFonts w:ascii="ＭＳ ゴシック" w:eastAsia="ＭＳ ゴシック" w:hAnsi="ＭＳ ゴシック" w:cs="ＭＳ明朝" w:hint="eastAsia"/>
                <w:kern w:val="0"/>
                <w:szCs w:val="18"/>
              </w:rPr>
              <w:t>年法律第</w:t>
            </w:r>
            <w:r w:rsidRPr="000D1FD2">
              <w:rPr>
                <w:rFonts w:ascii="ＭＳ ゴシック" w:eastAsia="ＭＳ ゴシック" w:hAnsi="ＭＳ ゴシック" w:cs="ＭＳ明朝"/>
                <w:kern w:val="0"/>
                <w:szCs w:val="18"/>
              </w:rPr>
              <w:t>132</w:t>
            </w:r>
            <w:r w:rsidRPr="000D1FD2">
              <w:rPr>
                <w:rFonts w:ascii="ＭＳ ゴシック" w:eastAsia="ＭＳ ゴシック" w:hAnsi="ＭＳ ゴシック" w:cs="ＭＳ明朝" w:hint="eastAsia"/>
                <w:kern w:val="0"/>
                <w:szCs w:val="18"/>
              </w:rPr>
              <w:t>号）第</w:t>
            </w:r>
            <w:r w:rsidRPr="000D1FD2">
              <w:rPr>
                <w:rFonts w:ascii="ＭＳ ゴシック" w:eastAsia="ＭＳ ゴシック" w:hAnsi="ＭＳ ゴシック" w:cs="ＭＳ明朝"/>
                <w:kern w:val="0"/>
                <w:szCs w:val="18"/>
              </w:rPr>
              <w:t>30</w:t>
            </w:r>
            <w:r w:rsidRPr="000D1FD2">
              <w:rPr>
                <w:rFonts w:ascii="ＭＳ ゴシック" w:eastAsia="ＭＳ ゴシック" w:hAnsi="ＭＳ ゴシック" w:cs="ＭＳ明朝" w:hint="eastAsia"/>
                <w:kern w:val="0"/>
                <w:szCs w:val="18"/>
              </w:rPr>
              <w:t>条の２第１項の規定に基づき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事業主には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職場におけるセクシュアルハラスメントやパワーハラスメント（以下「職場におけるハラスメント」という。）の防止のための雇用管理上の措置を講じることが義務づけられていることを踏まえ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規定したものである。事業主が講ずべき措置の具体的内容及び事業主が講じることが望ましい取組については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次のとおりとす</w:t>
            </w:r>
            <w:r w:rsidR="00EF4C0D" w:rsidRPr="000D1FD2">
              <w:rPr>
                <w:rFonts w:ascii="ＭＳ ゴシック" w:eastAsia="ＭＳ ゴシック" w:hAnsi="ＭＳ ゴシック" w:cs="ＭＳ明朝" w:hint="eastAsia"/>
                <w:kern w:val="0"/>
                <w:szCs w:val="18"/>
              </w:rPr>
              <w:t>る</w:t>
            </w:r>
            <w:r w:rsidRPr="000D1FD2">
              <w:rPr>
                <w:rFonts w:ascii="ＭＳ ゴシック" w:eastAsia="ＭＳ ゴシック" w:hAnsi="ＭＳ ゴシック" w:cs="ＭＳ明朝" w:hint="eastAsia"/>
                <w:kern w:val="0"/>
                <w:szCs w:val="18"/>
              </w:rPr>
              <w:t>。なお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セクシュアルハラスメントについては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上司や同僚に限らず</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利用者やその家族等から受けるものも含まれることに留意すること。</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kern w:val="0"/>
              </w:rPr>
              <w:t>◆平18解釈通知第3の二の４（６）⑥</w:t>
            </w:r>
          </w:p>
          <w:p w:rsidR="00E1371C" w:rsidRPr="000D1FD2" w:rsidRDefault="00E1371C" w:rsidP="00B77E1E">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事業主が講ずべき措置の具体的内容</w:t>
            </w:r>
          </w:p>
          <w:p w:rsidR="00E1371C" w:rsidRPr="000D1FD2" w:rsidRDefault="00E1371C" w:rsidP="00B77E1E">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事業主が講ずべき措置の具体的な内容は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事業主が職場における性的な言動に起因する問題に関して雇用管理上講ずべき措置等についての指針（平成</w:t>
            </w:r>
            <w:r w:rsidRPr="000D1FD2">
              <w:rPr>
                <w:rFonts w:ascii="ＭＳ ゴシック" w:eastAsia="ＭＳ ゴシック" w:hAnsi="ＭＳ ゴシック" w:cs="ＭＳ明朝"/>
                <w:kern w:val="0"/>
                <w:szCs w:val="18"/>
              </w:rPr>
              <w:t>18</w:t>
            </w:r>
            <w:r w:rsidRPr="000D1FD2">
              <w:rPr>
                <w:rFonts w:ascii="ＭＳ ゴシック" w:eastAsia="ＭＳ ゴシック" w:hAnsi="ＭＳ ゴシック" w:cs="ＭＳ明朝" w:hint="eastAsia"/>
                <w:kern w:val="0"/>
                <w:szCs w:val="18"/>
              </w:rPr>
              <w:t>年厚生労働省告示第</w:t>
            </w:r>
            <w:r w:rsidRPr="000D1FD2">
              <w:rPr>
                <w:rFonts w:ascii="ＭＳ ゴシック" w:eastAsia="ＭＳ ゴシック" w:hAnsi="ＭＳ ゴシック" w:cs="ＭＳ明朝"/>
                <w:kern w:val="0"/>
                <w:szCs w:val="18"/>
              </w:rPr>
              <w:t>615</w:t>
            </w:r>
            <w:r w:rsidRPr="000D1FD2">
              <w:rPr>
                <w:rFonts w:ascii="ＭＳ ゴシック" w:eastAsia="ＭＳ ゴシック" w:hAnsi="ＭＳ ゴシック" w:cs="ＭＳ明朝" w:hint="eastAsia"/>
                <w:kern w:val="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特に留意されたい内容は以下のとおりである。</w:t>
            </w:r>
          </w:p>
          <w:p w:rsidR="00B77E1E" w:rsidRDefault="00E1371C" w:rsidP="00B77E1E">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ａ</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事業主の方針等の明確化及びその周知・啓発</w:t>
            </w:r>
          </w:p>
          <w:p w:rsidR="00B77E1E" w:rsidRDefault="00E1371C" w:rsidP="00B77E1E">
            <w:pPr>
              <w:autoSpaceDE w:val="0"/>
              <w:autoSpaceDN w:val="0"/>
              <w:adjustRightInd w:val="0"/>
              <w:spacing w:line="211" w:lineRule="exact"/>
              <w:ind w:leftChars="400" w:left="72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職場におけるハラスメントの内容及び職場におけるハラスメントを行ってはならない旨の方針を明確化し</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従業者に周知・啓発すること。</w:t>
            </w:r>
          </w:p>
          <w:p w:rsidR="00E1371C" w:rsidRPr="000D1FD2" w:rsidRDefault="00E1371C" w:rsidP="00B77E1E">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ｂ</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相談（苦情を含む。以下同じ。）に応じ</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適切に対応するために必要な体制の整備</w:t>
            </w:r>
          </w:p>
          <w:p w:rsidR="00E1371C" w:rsidRPr="000D1FD2" w:rsidRDefault="00E1371C" w:rsidP="00B77E1E">
            <w:pPr>
              <w:autoSpaceDE w:val="0"/>
              <w:autoSpaceDN w:val="0"/>
              <w:adjustRightInd w:val="0"/>
              <w:spacing w:line="211" w:lineRule="exact"/>
              <w:ind w:leftChars="400" w:left="72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相談に対応する担当者をあらかじめ定めること等により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相談への対応のための窓口をあらかじめ定め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労働者に周知すること。なお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パワーハラスメント防止のための事業主の方針の明確化等の措置義務については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女性の職業生活における活躍の推進に関する法律等の一部を改正する法律（令和元年法律第</w:t>
            </w:r>
            <w:r w:rsidRPr="000D1FD2">
              <w:rPr>
                <w:rFonts w:ascii="ＭＳ ゴシック" w:eastAsia="ＭＳ ゴシック" w:hAnsi="ＭＳ ゴシック" w:cs="ＭＳ明朝"/>
                <w:kern w:val="0"/>
                <w:szCs w:val="18"/>
              </w:rPr>
              <w:t>24</w:t>
            </w:r>
            <w:r w:rsidRPr="000D1FD2">
              <w:rPr>
                <w:rFonts w:ascii="ＭＳ ゴシック" w:eastAsia="ＭＳ ゴシック" w:hAnsi="ＭＳ ゴシック" w:cs="ＭＳ明朝" w:hint="eastAsia"/>
                <w:kern w:val="0"/>
                <w:szCs w:val="18"/>
              </w:rPr>
              <w:t>号）附則第３条の規定により読み替えられた労働施策の総合的な推進並びに労働者の雇用の安定及び職業生活の充実等に関する法律第</w:t>
            </w:r>
            <w:r w:rsidRPr="000D1FD2">
              <w:rPr>
                <w:rFonts w:ascii="ＭＳ ゴシック" w:eastAsia="ＭＳ ゴシック" w:hAnsi="ＭＳ ゴシック" w:cs="ＭＳ明朝"/>
                <w:kern w:val="0"/>
                <w:szCs w:val="18"/>
              </w:rPr>
              <w:t>30</w:t>
            </w:r>
            <w:r w:rsidRPr="000D1FD2">
              <w:rPr>
                <w:rFonts w:ascii="ＭＳ ゴシック" w:eastAsia="ＭＳ ゴシック" w:hAnsi="ＭＳ ゴシック" w:cs="ＭＳ明朝" w:hint="eastAsia"/>
                <w:kern w:val="0"/>
                <w:szCs w:val="18"/>
              </w:rPr>
              <w:t>条の２第１項の規定により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中小企業（医療・介護を含むサービス業を主たる事業とする事業主については資本金が5000万円以下又は常時使用する従業員の数が1</w:t>
            </w:r>
            <w:r w:rsidRPr="000D1FD2">
              <w:rPr>
                <w:rFonts w:ascii="ＭＳ ゴシック" w:eastAsia="ＭＳ ゴシック" w:hAnsi="ＭＳ ゴシック" w:cs="ＭＳ明朝"/>
                <w:kern w:val="0"/>
                <w:szCs w:val="18"/>
              </w:rPr>
              <w:t>00</w:t>
            </w:r>
            <w:r w:rsidRPr="000D1FD2">
              <w:rPr>
                <w:rFonts w:ascii="ＭＳ ゴシック" w:eastAsia="ＭＳ ゴシック" w:hAnsi="ＭＳ ゴシック" w:cs="ＭＳ明朝" w:hint="eastAsia"/>
                <w:kern w:val="0"/>
                <w:szCs w:val="18"/>
              </w:rPr>
              <w:t>人以下の企業）は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令和４年４月１日から義務化となり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それまでの間は努力義務とされているが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適切な勤務体制の確保等の観点から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必要な措置を講じるよう努められたい。</w:t>
            </w:r>
          </w:p>
          <w:p w:rsidR="00E1371C" w:rsidRPr="000D1FD2" w:rsidRDefault="00E1371C" w:rsidP="00B77E1E">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事業主が講じることが望ましい取組について</w:t>
            </w:r>
          </w:p>
          <w:p w:rsidR="00B77E1E" w:rsidRDefault="00E1371C" w:rsidP="00B77E1E">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パワーハラスメント指針においては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顧客等からの著しい迷惑行為（カスタマーハラスメント）の防止のために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事業主が雇用管理上の配慮として行うことが望ましい取組の例として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①相談に応じ</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適切に対応するために必要な体制の整備</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②被害者への配慮のための取組（メンタルヘルス不調への相談対応</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行為者に対して１人で対応させない等）及び③被害防止のための取組（マニュアル作成や研修の実施等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業種・業態等の状況に応じた取組）が規定されている。介護現場では特に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利用者又はその家族等からのカスタマーハラスメントの防止が求められていることから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イ（事業主が講ずべき措置の具体的内容）の必要な措置を講じるにあたっては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「介護現場におけるハラスメント対策マニュアル」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「（管理職・職員向け）研修のための手引き」等を参考にした取組を行うことが望ましい。この際</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上記マニュアルや手引きについては</w:t>
            </w:r>
            <w:r w:rsidR="00F32820">
              <w:rPr>
                <w:rFonts w:ascii="ＭＳ ゴシック" w:eastAsia="ＭＳ ゴシック" w:hAnsi="ＭＳ ゴシック" w:cs="ＭＳ明朝" w:hint="eastAsia"/>
                <w:kern w:val="0"/>
                <w:szCs w:val="18"/>
              </w:rPr>
              <w:t>、</w:t>
            </w:r>
            <w:r w:rsidR="00B77E1E">
              <w:rPr>
                <w:rFonts w:ascii="ＭＳ ゴシック" w:eastAsia="ＭＳ ゴシック" w:hAnsi="ＭＳ ゴシック" w:cs="ＭＳ明朝" w:hint="eastAsia"/>
                <w:kern w:val="0"/>
                <w:szCs w:val="18"/>
              </w:rPr>
              <w:t>以下の厚生労働省ホームページに掲載しているので参考にされたい。</w:t>
            </w:r>
            <w:r w:rsidRPr="000D1FD2">
              <w:rPr>
                <w:rFonts w:ascii="ＭＳ ゴシック" w:eastAsia="ＭＳ ゴシック" w:hAnsi="ＭＳ ゴシック" w:cs="ＭＳ明朝" w:hint="eastAsia"/>
                <w:kern w:val="0"/>
                <w:szCs w:val="18"/>
              </w:rPr>
              <w:t>（</w:t>
            </w:r>
            <w:hyperlink r:id="rId8" w:history="1">
              <w:r w:rsidR="00B77E1E" w:rsidRPr="0089431D">
                <w:rPr>
                  <w:rStyle w:val="af6"/>
                  <w:rFonts w:ascii="ＭＳ ゴシック" w:eastAsia="ＭＳ ゴシック" w:hAnsi="ＭＳ ゴシック" w:cs="ＭＳ明朝"/>
                  <w:kern w:val="0"/>
                  <w:szCs w:val="18"/>
                </w:rPr>
                <w:t>https://www.mhlw.go.jp/stf/newpage_05120.html</w:t>
              </w:r>
            </w:hyperlink>
            <w:r w:rsidRPr="000D1FD2">
              <w:rPr>
                <w:rFonts w:ascii="ＭＳ ゴシック" w:eastAsia="ＭＳ ゴシック" w:hAnsi="ＭＳ ゴシック" w:cs="ＭＳ明朝" w:hint="eastAsia"/>
                <w:kern w:val="0"/>
                <w:szCs w:val="18"/>
              </w:rPr>
              <w:t>）</w:t>
            </w:r>
          </w:p>
          <w:p w:rsidR="00E1371C" w:rsidRPr="000D1FD2" w:rsidRDefault="00E1371C" w:rsidP="00B77E1E">
            <w:pPr>
              <w:autoSpaceDE w:val="0"/>
              <w:autoSpaceDN w:val="0"/>
              <w:adjustRightInd w:val="0"/>
              <w:spacing w:line="211" w:lineRule="exact"/>
              <w:ind w:leftChars="300" w:left="540" w:firstLineChars="100" w:firstLine="180"/>
              <w:jc w:val="left"/>
              <w:rPr>
                <w:rFonts w:ascii="ＭＳ ゴシック" w:eastAsia="ＭＳ ゴシック" w:hAnsi="ＭＳ ゴシック"/>
                <w:kern w:val="0"/>
              </w:rPr>
            </w:pPr>
            <w:r w:rsidRPr="000D1FD2">
              <w:rPr>
                <w:rFonts w:ascii="ＭＳ ゴシック" w:eastAsia="ＭＳ ゴシック" w:hAnsi="ＭＳ ゴシック" w:cs="ＭＳ明朝" w:hint="eastAsia"/>
                <w:kern w:val="0"/>
                <w:szCs w:val="18"/>
              </w:rPr>
              <w:t>加えて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都道府県において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地域医療介護総合確保基金を活用した介護職員に対する悩み相談窓口設置事業や介護事業所におけるハラスメント対策推進事業を実施している場合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事業主が行う各種研修の費用等について助成等を行っていることから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事業主はこれらの活用も含め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介護事業所におけるハラスメント対策を推進することが望ましい。</w:t>
            </w:r>
            <w:r w:rsidR="00B77E1E">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kern w:val="0"/>
              </w:rPr>
              <w:t>◆平18解釈通知第3の一の４（２２）⑥準用</w:t>
            </w:r>
          </w:p>
        </w:tc>
        <w:tc>
          <w:tcPr>
            <w:tcW w:w="396"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BB19E7">
            <w:pPr>
              <w:spacing w:line="211" w:lineRule="exact"/>
              <w:ind w:left="172" w:hangingChars="100" w:hanging="172"/>
              <w:rPr>
                <w:rFonts w:ascii="ＭＳ ゴシック" w:eastAsia="ＭＳ ゴシック" w:hAnsi="ＭＳ ゴシック"/>
                <w:szCs w:val="18"/>
              </w:rPr>
            </w:pPr>
            <w:r w:rsidRPr="000D1FD2">
              <w:rPr>
                <w:rFonts w:ascii="ＭＳ ゴシック" w:eastAsia="ＭＳ ゴシック" w:hAnsi="ＭＳ ゴシック" w:hint="eastAsia"/>
                <w:spacing w:val="-4"/>
              </w:rPr>
              <w:t xml:space="preserve">□　</w:t>
            </w:r>
            <w:r w:rsidRPr="000D1FD2">
              <w:rPr>
                <w:rFonts w:ascii="ＭＳ ゴシック" w:eastAsia="ＭＳ ゴシック" w:hAnsi="ＭＳ ゴシック" w:hint="eastAsia"/>
                <w:szCs w:val="18"/>
              </w:rPr>
              <w:t>実際の勤務表を確認（月ごと）</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管理者のタイムカード等出勤簿が作成されているか</w:t>
            </w: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BB19E7">
            <w:pPr>
              <w:pStyle w:val="ad"/>
              <w:wordWrap/>
              <w:rPr>
                <w:rFonts w:ascii="ＭＳ ゴシック" w:hAnsi="ＭＳ ゴシック"/>
                <w:spacing w:val="0"/>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口腔内の喀痰吸引その他の行為を業として行う訪問介護員等については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労働者派遣法に基づく派遣労働者であってはならない。</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同一時間帯において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全ての利用者に対する定期巡回サービス</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オペレーションセンターサービス及び随時訪問サービスの全てを委託してはならない。</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夜間対応型訪問介護事業所が定期巡回サービス</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オペレーションセンターサービス及び随時訪問サービスのいずれも提供しない時間帯が生じることは認められない。</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Default="00E1371C" w:rsidP="00BB19E7">
            <w:pPr>
              <w:spacing w:line="211" w:lineRule="exact"/>
              <w:rPr>
                <w:rFonts w:ascii="ＭＳ ゴシック" w:eastAsia="ＭＳ ゴシック" w:hAnsi="ＭＳ ゴシック"/>
                <w:szCs w:val="18"/>
              </w:rPr>
            </w:pPr>
          </w:p>
          <w:p w:rsidR="00BB19E7" w:rsidRDefault="00BB19E7" w:rsidP="00BB19E7">
            <w:pPr>
              <w:spacing w:line="211" w:lineRule="exact"/>
              <w:rPr>
                <w:rFonts w:ascii="ＭＳ ゴシック" w:eastAsia="ＭＳ ゴシック" w:hAnsi="ＭＳ ゴシック"/>
                <w:szCs w:val="18"/>
              </w:rPr>
            </w:pPr>
          </w:p>
          <w:p w:rsidR="00BB19E7" w:rsidRDefault="00BB19E7" w:rsidP="00BB19E7">
            <w:pPr>
              <w:spacing w:line="211" w:lineRule="exact"/>
              <w:rPr>
                <w:rFonts w:ascii="ＭＳ ゴシック" w:eastAsia="ＭＳ ゴシック" w:hAnsi="ＭＳ ゴシック"/>
                <w:szCs w:val="18"/>
              </w:rPr>
            </w:pPr>
          </w:p>
          <w:p w:rsidR="00BB19E7" w:rsidRPr="000D1FD2" w:rsidRDefault="00BB19E7" w:rsidP="00BB19E7">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複数の指定夜間対応型訪問介護事業所の間での一体的実施</w:t>
            </w:r>
            <w:r w:rsidRPr="000D1FD2">
              <w:rPr>
                <w:rFonts w:ascii="ＭＳ ゴシック" w:eastAsia="ＭＳ ゴシック" w:hAnsi="ＭＳ ゴシック" w:hint="eastAsia"/>
                <w:szCs w:val="18"/>
              </w:rPr>
              <w:t>があるか。</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【事例：有・無）】</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内部研修実施状況</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研修計画を作成しているか。</w:t>
            </w:r>
          </w:p>
        </w:tc>
      </w:tr>
      <w:tr w:rsidR="00E1371C" w:rsidRPr="000D1FD2" w:rsidTr="00C3305E">
        <w:trPr>
          <w:trHeight w:val="50"/>
        </w:trPr>
        <w:tc>
          <w:tcPr>
            <w:tcW w:w="1477" w:type="dxa"/>
            <w:tcBorders>
              <w:top w:val="single" w:sz="4" w:space="0" w:color="auto"/>
            </w:tcBorders>
          </w:tcPr>
          <w:p w:rsidR="00E1371C" w:rsidRPr="000D1FD2" w:rsidRDefault="00E1371C"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24　</w:t>
            </w:r>
            <w:r w:rsidRPr="000D1FD2">
              <w:rPr>
                <w:rFonts w:ascii="ＭＳ ゴシック" w:eastAsia="ＭＳ ゴシック" w:hAnsi="ＭＳ ゴシック" w:hint="eastAsia"/>
              </w:rPr>
              <w:t>業務継続計画の策定等</w:t>
            </w:r>
          </w:p>
        </w:tc>
        <w:tc>
          <w:tcPr>
            <w:tcW w:w="6274" w:type="dxa"/>
            <w:tcBorders>
              <w:top w:val="single" w:sz="4" w:space="0" w:color="auto"/>
            </w:tcBorders>
          </w:tcPr>
          <w:p w:rsidR="00E1371C" w:rsidRDefault="00E1371C" w:rsidP="00BB19E7">
            <w:pPr>
              <w:tabs>
                <w:tab w:val="left" w:pos="727"/>
              </w:tabs>
              <w:autoSpaceDE w:val="0"/>
              <w:autoSpaceDN w:val="0"/>
              <w:spacing w:line="211" w:lineRule="exact"/>
              <w:ind w:left="180"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感染症や非常災害の発生時において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利用者に対する指定夜間対応型訪問介護の提供を継続的に実施するための</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及び非常時の体制で早期の業務再開を図るための計画（以下「業務継続計画」という。）を策定し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当該業務継続計画に従い必要な措置を講じているか。 </w:t>
            </w:r>
            <w:r w:rsidR="009A6865">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３４第３条の３０の２第１項準用</w:t>
            </w:r>
          </w:p>
          <w:p w:rsidR="00372687" w:rsidRPr="000D1FD2" w:rsidRDefault="00372687" w:rsidP="00BB19E7">
            <w:pPr>
              <w:tabs>
                <w:tab w:val="left" w:pos="727"/>
              </w:tabs>
              <w:autoSpaceDE w:val="0"/>
              <w:autoSpaceDN w:val="0"/>
              <w:spacing w:line="211" w:lineRule="exact"/>
              <w:ind w:left="180" w:hangingChars="100" w:hanging="180"/>
              <w:rPr>
                <w:rFonts w:ascii="ＭＳ ゴシック" w:eastAsia="ＭＳ ゴシック" w:hAnsi="ＭＳ ゴシック"/>
                <w:szCs w:val="18"/>
              </w:rPr>
            </w:pPr>
          </w:p>
          <w:p w:rsidR="00E1371C" w:rsidRDefault="00E1371C" w:rsidP="00BB19E7">
            <w:pPr>
              <w:tabs>
                <w:tab w:val="left" w:pos="727"/>
              </w:tabs>
              <w:autoSpaceDE w:val="0"/>
              <w:autoSpaceDN w:val="0"/>
              <w:spacing w:line="211" w:lineRule="exact"/>
              <w:ind w:left="180"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w:t>
            </w:r>
            <w:r w:rsidR="00BB19E7">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夜間対応型訪問介護従業者に対し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業務継続計画について周知するとともに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必要な研修及び訓練を定期的に実施しているか。</w:t>
            </w:r>
            <w:r w:rsidR="009A6865">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w:t>
            </w:r>
            <w:r w:rsidR="002F10F2">
              <w:rPr>
                <w:rFonts w:ascii="ＭＳ ゴシック" w:eastAsia="ＭＳ ゴシック" w:hAnsi="ＭＳ ゴシック" w:hint="eastAsia"/>
                <w:w w:val="50"/>
                <w:szCs w:val="18"/>
              </w:rPr>
              <w:t>厚労令</w:t>
            </w:r>
            <w:r w:rsidRPr="000D1FD2">
              <w:rPr>
                <w:rFonts w:ascii="ＭＳ ゴシック" w:eastAsia="ＭＳ ゴシック" w:hAnsi="ＭＳ ゴシック" w:hint="eastAsia"/>
                <w:w w:val="50"/>
                <w:szCs w:val="18"/>
              </w:rPr>
              <w:t>３４第３条の３０の２第２項準用</w:t>
            </w:r>
          </w:p>
          <w:p w:rsidR="00372687" w:rsidRPr="000D1FD2" w:rsidRDefault="00372687" w:rsidP="00BB19E7">
            <w:pPr>
              <w:tabs>
                <w:tab w:val="left" w:pos="727"/>
              </w:tabs>
              <w:autoSpaceDE w:val="0"/>
              <w:autoSpaceDN w:val="0"/>
              <w:spacing w:line="211" w:lineRule="exact"/>
              <w:ind w:left="180" w:hangingChars="100" w:hanging="180"/>
              <w:rPr>
                <w:rFonts w:ascii="ＭＳ ゴシック" w:eastAsia="ＭＳ ゴシック" w:hAnsi="ＭＳ ゴシック"/>
                <w:szCs w:val="18"/>
              </w:rPr>
            </w:pPr>
          </w:p>
          <w:p w:rsidR="00372687" w:rsidRDefault="00E1371C" w:rsidP="00BB19E7">
            <w:pPr>
              <w:pStyle w:val="ad"/>
              <w:wordWrap/>
              <w:ind w:left="184" w:hangingChars="100" w:hanging="184"/>
              <w:rPr>
                <w:rFonts w:ascii="ＭＳ ゴシック" w:hAnsi="ＭＳ ゴシック"/>
              </w:rPr>
            </w:pPr>
            <w:r w:rsidRPr="000D1FD2">
              <w:rPr>
                <w:rFonts w:ascii="ＭＳ ゴシック" w:hAnsi="ＭＳ ゴシック" w:hint="eastAsia"/>
              </w:rPr>
              <w:t>□</w:t>
            </w:r>
            <w:r w:rsidR="00BB19E7">
              <w:rPr>
                <w:rFonts w:ascii="ＭＳ ゴシック" w:hAnsi="ＭＳ ゴシック" w:hint="eastAsia"/>
              </w:rPr>
              <w:t xml:space="preserve">　</w:t>
            </w:r>
            <w:r w:rsidRPr="000D1FD2">
              <w:rPr>
                <w:rFonts w:ascii="ＭＳ ゴシック" w:hAnsi="ＭＳ ゴシック" w:hint="eastAsia"/>
              </w:rPr>
              <w:t>指定夜間対応型訪問介護事業者は</w:t>
            </w:r>
            <w:r w:rsidR="00F32820">
              <w:rPr>
                <w:rFonts w:ascii="ＭＳ ゴシック" w:hAnsi="ＭＳ ゴシック" w:hint="eastAsia"/>
              </w:rPr>
              <w:t>、</w:t>
            </w:r>
            <w:r w:rsidRPr="000D1FD2">
              <w:rPr>
                <w:rFonts w:ascii="ＭＳ ゴシック" w:hAnsi="ＭＳ ゴシック" w:hint="eastAsia"/>
              </w:rPr>
              <w:t>定期的に業務継続計画の見直しを行い</w:t>
            </w:r>
            <w:r w:rsidR="00F32820">
              <w:rPr>
                <w:rFonts w:ascii="ＭＳ ゴシック" w:hAnsi="ＭＳ ゴシック" w:hint="eastAsia"/>
              </w:rPr>
              <w:t>、</w:t>
            </w:r>
            <w:r w:rsidRPr="000D1FD2">
              <w:rPr>
                <w:rFonts w:ascii="ＭＳ ゴシック" w:hAnsi="ＭＳ ゴシック" w:hint="eastAsia"/>
              </w:rPr>
              <w:t>必要に応じて業務継続計画の変更を行っているか。</w:t>
            </w:r>
          </w:p>
          <w:p w:rsidR="00E1371C" w:rsidRPr="000D1FD2" w:rsidRDefault="00E1371C" w:rsidP="00C3305E">
            <w:pPr>
              <w:pStyle w:val="ad"/>
              <w:wordWrap/>
              <w:ind w:leftChars="100" w:left="180" w:firstLineChars="100" w:firstLine="94"/>
              <w:rPr>
                <w:rFonts w:ascii="ＭＳ ゴシック" w:hAnsi="ＭＳ ゴシック"/>
                <w:w w:val="50"/>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３４第３条の３０の２第３項</w:t>
            </w:r>
            <w:r w:rsidR="00F34A2A">
              <w:rPr>
                <w:rFonts w:ascii="ＭＳ ゴシック" w:hAnsi="ＭＳ ゴシック" w:hint="eastAsia"/>
                <w:w w:val="50"/>
              </w:rPr>
              <w:t>準用</w:t>
            </w:r>
          </w:p>
          <w:p w:rsidR="00E1371C" w:rsidRPr="000D1FD2" w:rsidRDefault="00E1371C" w:rsidP="008122EA">
            <w:pPr>
              <w:autoSpaceDE w:val="0"/>
              <w:autoSpaceDN w:val="0"/>
              <w:adjustRightInd w:val="0"/>
              <w:spacing w:line="211" w:lineRule="exact"/>
              <w:ind w:leftChars="100" w:left="720" w:hangingChars="300" w:hanging="540"/>
              <w:jc w:val="left"/>
              <w:rPr>
                <w:rFonts w:ascii="ＭＳ ゴシック" w:eastAsia="ＭＳ ゴシック" w:hAnsi="ＭＳ ゴシック" w:cs="ＭＳ明朝"/>
                <w:kern w:val="0"/>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cs="ＭＳ明朝" w:hint="eastAsia"/>
                <w:kern w:val="0"/>
                <w:szCs w:val="18"/>
              </w:rPr>
              <w:t>①</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基準第３条の</w:t>
            </w:r>
            <w:r w:rsidRPr="000D1FD2">
              <w:rPr>
                <w:rFonts w:ascii="ＭＳ ゴシック" w:eastAsia="ＭＳ ゴシック" w:hAnsi="ＭＳ ゴシック" w:cs="ＭＳ明朝"/>
                <w:kern w:val="0"/>
                <w:szCs w:val="18"/>
              </w:rPr>
              <w:t xml:space="preserve">30 </w:t>
            </w:r>
            <w:r w:rsidRPr="000D1FD2">
              <w:rPr>
                <w:rFonts w:ascii="ＭＳ ゴシック" w:eastAsia="ＭＳ ゴシック" w:hAnsi="ＭＳ ゴシック" w:cs="ＭＳ明朝" w:hint="eastAsia"/>
                <w:kern w:val="0"/>
                <w:szCs w:val="18"/>
              </w:rPr>
              <w:t>の２は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指定夜間対応型訪問介護事業者は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感染症や災害が発生した場合にあっても</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利用者が継続して指定夜間対応型訪問介護の提供を受けられるよう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指定夜間対応型訪問介護の提供を継続的に実施するための</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及び非常時の体制で早期の業務再開を図るための計画（以下「業務継続計画」という。）を策定するとともに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当該業務継続計画に従い</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夜間対応型訪問介護従業者に対して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必要な研修及び訓練（シミュレーション）を実施しなければならないこととしたものである。なお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業務継続計画の策定</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研修及び訓練の実施については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基準第３条の</w:t>
            </w:r>
            <w:r w:rsidRPr="000D1FD2">
              <w:rPr>
                <w:rFonts w:ascii="ＭＳ ゴシック" w:eastAsia="ＭＳ ゴシック" w:hAnsi="ＭＳ ゴシック" w:cs="ＭＳ明朝"/>
                <w:kern w:val="0"/>
                <w:szCs w:val="18"/>
              </w:rPr>
              <w:t xml:space="preserve">30 </w:t>
            </w:r>
            <w:r w:rsidRPr="000D1FD2">
              <w:rPr>
                <w:rFonts w:ascii="ＭＳ ゴシック" w:eastAsia="ＭＳ ゴシック" w:hAnsi="ＭＳ ゴシック" w:cs="ＭＳ明朝" w:hint="eastAsia"/>
                <w:kern w:val="0"/>
                <w:szCs w:val="18"/>
              </w:rPr>
              <w:t>の２に基づき事業所に実施が求められるものであるが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他のサービス事業者との連携等により行うことも差し支えない。また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感染症や災害が発生した場合には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従業者が連携し取り組むことが求められることから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研修及び訓練の実施にあたっては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全ての従業者が参加できるようにすることが望ましい。</w:t>
            </w:r>
          </w:p>
          <w:p w:rsidR="00E1371C" w:rsidRPr="000D1FD2" w:rsidRDefault="00E1371C" w:rsidP="008122EA">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②</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業務継続計画には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以下の項目等を記載すること。なお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各項目の記載内容については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「介護施設・事業所における感染症発生時の業務継続ガイドライン」</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「介護施設・事業所における自然災害発生時の業務継続ガイドライン」を参照されたい。また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想定される災害等は地域によって異なるものであることから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項目については実態に応じて設定すること。なお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感染症及び災害の業務継続計画を一体的に策定することを妨げるものではない。</w:t>
            </w:r>
            <w:r w:rsidR="00922F39" w:rsidRPr="004741F7">
              <w:rPr>
                <w:rFonts w:ascii="ＭＳ ゴシック" w:eastAsia="ＭＳ ゴシック" w:hAnsi="ＭＳ ゴシック" w:hint="eastAsia"/>
              </w:rPr>
              <w:t>さらに、感染症に係る業務継続計画並びに感染症の予防及びまん延の防止のための指針については、それぞれに対応する項目を適切に設定している場合には、一体的に策定することとして差し支えない。</w:t>
            </w:r>
          </w:p>
          <w:p w:rsidR="00E1371C" w:rsidRPr="000D1FD2" w:rsidRDefault="00E1371C" w:rsidP="008122EA">
            <w:pPr>
              <w:autoSpaceDE w:val="0"/>
              <w:autoSpaceDN w:val="0"/>
              <w:adjustRightInd w:val="0"/>
              <w:spacing w:line="211" w:lineRule="exact"/>
              <w:ind w:firstLineChars="400" w:firstLine="72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感染症に係る業務継続計画</w:t>
            </w:r>
          </w:p>
          <w:p w:rsidR="00E1371C" w:rsidRPr="000D1FD2" w:rsidRDefault="00E1371C" w:rsidP="008122EA">
            <w:pPr>
              <w:autoSpaceDE w:val="0"/>
              <w:autoSpaceDN w:val="0"/>
              <w:adjustRightInd w:val="0"/>
              <w:spacing w:line="211" w:lineRule="exact"/>
              <w:ind w:leftChars="500" w:left="108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ａ</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平時からの備え（体制構築・整備</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感染症防止に向けた取組の実施</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備蓄品の確保等）</w:t>
            </w:r>
          </w:p>
          <w:p w:rsidR="00E1371C" w:rsidRPr="000D1FD2" w:rsidRDefault="00E1371C" w:rsidP="008122EA">
            <w:pPr>
              <w:autoSpaceDE w:val="0"/>
              <w:autoSpaceDN w:val="0"/>
              <w:adjustRightInd w:val="0"/>
              <w:spacing w:line="211" w:lineRule="exact"/>
              <w:ind w:firstLineChars="500" w:firstLine="90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ｂ</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初動対応</w:t>
            </w:r>
          </w:p>
          <w:p w:rsidR="00E1371C" w:rsidRPr="000D1FD2" w:rsidRDefault="00E1371C" w:rsidP="008122EA">
            <w:pPr>
              <w:autoSpaceDE w:val="0"/>
              <w:autoSpaceDN w:val="0"/>
              <w:adjustRightInd w:val="0"/>
              <w:spacing w:line="211" w:lineRule="exact"/>
              <w:ind w:leftChars="500" w:left="108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ｃ</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感染拡大防止体制の確立（保健所との連携</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濃厚接触者への対応</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関係者との情報共有等）</w:t>
            </w:r>
          </w:p>
          <w:p w:rsidR="00E1371C" w:rsidRPr="000D1FD2" w:rsidRDefault="00E1371C" w:rsidP="008122EA">
            <w:pPr>
              <w:autoSpaceDE w:val="0"/>
              <w:autoSpaceDN w:val="0"/>
              <w:adjustRightInd w:val="0"/>
              <w:spacing w:line="211" w:lineRule="exact"/>
              <w:ind w:firstLineChars="400" w:firstLine="72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災害に係る業務継続計画</w:t>
            </w:r>
          </w:p>
          <w:p w:rsidR="00E1371C" w:rsidRPr="000D1FD2" w:rsidRDefault="00E1371C" w:rsidP="008122EA">
            <w:pPr>
              <w:autoSpaceDE w:val="0"/>
              <w:autoSpaceDN w:val="0"/>
              <w:adjustRightInd w:val="0"/>
              <w:spacing w:line="211" w:lineRule="exact"/>
              <w:ind w:leftChars="500" w:left="108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ａ</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平常時の対応（建物・設備の安全対策</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電気・水道等のライフラインが停止した場合の対策</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必要品の備蓄等）</w:t>
            </w:r>
          </w:p>
          <w:p w:rsidR="00E1371C" w:rsidRPr="000D1FD2" w:rsidRDefault="00E1371C" w:rsidP="008122EA">
            <w:pPr>
              <w:autoSpaceDE w:val="0"/>
              <w:autoSpaceDN w:val="0"/>
              <w:adjustRightInd w:val="0"/>
              <w:spacing w:line="211" w:lineRule="exact"/>
              <w:ind w:firstLineChars="500" w:firstLine="90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ｂ</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緊急時の対応（業務継続計画発動基準</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対応体制等）</w:t>
            </w:r>
          </w:p>
          <w:p w:rsidR="00E1371C" w:rsidRPr="000D1FD2" w:rsidRDefault="00E1371C" w:rsidP="008122EA">
            <w:pPr>
              <w:autoSpaceDE w:val="0"/>
              <w:autoSpaceDN w:val="0"/>
              <w:adjustRightInd w:val="0"/>
              <w:spacing w:line="211" w:lineRule="exact"/>
              <w:ind w:firstLineChars="500" w:firstLine="90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ｃ</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他施設及び地域との連携</w:t>
            </w:r>
          </w:p>
          <w:p w:rsidR="008122EA" w:rsidRDefault="00E1371C" w:rsidP="008122EA">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③</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研修の内容は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感染症及び災害に係る業務継続計画の具体的内容を職員間に共有するとともに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平常時の対応の必要性や</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緊急時の対応にかかる理解の励行を行うものとする。</w:t>
            </w:r>
          </w:p>
          <w:p w:rsidR="00E1371C" w:rsidRPr="000D1FD2" w:rsidRDefault="00E1371C" w:rsidP="008122EA">
            <w:pPr>
              <w:autoSpaceDE w:val="0"/>
              <w:autoSpaceDN w:val="0"/>
              <w:adjustRightInd w:val="0"/>
              <w:spacing w:line="211" w:lineRule="exact"/>
              <w:ind w:leftChars="400" w:left="72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職員教育を組織的に浸透させていくために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定期的（年１回以上）な教育を開催するとともに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新規採用時には別に研修を実施することが望ましい。また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研修の実施内容についても記録すること。なお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感染症の業務継続計画に係る研修については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感染症の予防及びまん延の防止のための研修と一体的に実施することも差し支えない。</w:t>
            </w:r>
          </w:p>
          <w:p w:rsidR="008122EA" w:rsidRDefault="00E1371C" w:rsidP="008122EA">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④</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訓練（シミュレーション）においては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感染症や災害が発生した場合において迅速に行動できるよう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業務継続計画に基づき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事業所内の役割分担の確認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感染症や災害が発生した場合に実践するケアの演習等を定期的（年１回以上）に実施するものとする。なお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感染症の業務継続計画に係る訓練については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感染症の予防及びまん延の防止のための訓練と一体的に実施することも差し支えない。</w:t>
            </w:r>
          </w:p>
          <w:p w:rsidR="00E1371C" w:rsidRPr="000D1FD2" w:rsidRDefault="00E1371C" w:rsidP="008122EA">
            <w:pPr>
              <w:autoSpaceDE w:val="0"/>
              <w:autoSpaceDN w:val="0"/>
              <w:adjustRightInd w:val="0"/>
              <w:spacing w:line="211" w:lineRule="exact"/>
              <w:ind w:leftChars="400" w:left="720" w:firstLineChars="100" w:firstLine="180"/>
              <w:jc w:val="left"/>
              <w:rPr>
                <w:rFonts w:ascii="ＭＳ ゴシック" w:eastAsia="ＭＳ ゴシック" w:hAnsi="ＭＳ ゴシック"/>
              </w:rPr>
            </w:pPr>
            <w:r w:rsidRPr="000D1FD2">
              <w:rPr>
                <w:rFonts w:ascii="ＭＳ ゴシック" w:eastAsia="ＭＳ ゴシック" w:hAnsi="ＭＳ ゴシック" w:cs="ＭＳ明朝" w:hint="eastAsia"/>
                <w:kern w:val="0"/>
                <w:szCs w:val="18"/>
              </w:rPr>
              <w:t>訓練の実施は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机上を含めその実施手法は問わないものの</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机上及び実地で実施するものを適切に組み合わせながら実施することが適切である。</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kern w:val="0"/>
              </w:rPr>
              <w:t>◆平18解釈通知第3の一の４（２３）準用</w:t>
            </w:r>
          </w:p>
        </w:tc>
        <w:tc>
          <w:tcPr>
            <w:tcW w:w="396" w:type="dxa"/>
            <w:tcBorders>
              <w:top w:val="single" w:sz="4" w:space="0" w:color="auto"/>
            </w:tcBorders>
          </w:tcPr>
          <w:p w:rsidR="00E1371C" w:rsidRPr="000D1FD2" w:rsidRDefault="00E1371C" w:rsidP="00BB19E7">
            <w:pPr>
              <w:spacing w:line="211" w:lineRule="exact"/>
              <w:rPr>
                <w:rFonts w:ascii="ＭＳ ゴシック" w:eastAsia="ＭＳ ゴシック" w:hAnsi="ＭＳ ゴシック"/>
              </w:rPr>
            </w:pPr>
            <w:r w:rsidRPr="000D1FD2">
              <w:rPr>
                <w:rFonts w:ascii="ＭＳ ゴシック" w:eastAsia="ＭＳ ゴシック" w:hAnsi="ＭＳ ゴシック" w:hint="eastAsia"/>
              </w:rPr>
              <w:t>適</w:t>
            </w:r>
          </w:p>
          <w:p w:rsidR="00E1371C" w:rsidRPr="000D1FD2" w:rsidRDefault="00E1371C" w:rsidP="00BB19E7">
            <w:pPr>
              <w:spacing w:line="211" w:lineRule="exact"/>
              <w:rPr>
                <w:rFonts w:ascii="ＭＳ ゴシック" w:eastAsia="ＭＳ ゴシック" w:hAnsi="ＭＳ ゴシック"/>
              </w:rPr>
            </w:pPr>
            <w:r w:rsidRPr="000D1FD2">
              <w:rPr>
                <w:rFonts w:ascii="ＭＳ ゴシック" w:eastAsia="ＭＳ ゴシック" w:hAnsi="ＭＳ ゴシック" w:hint="eastAsia"/>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否</w:t>
            </w:r>
          </w:p>
        </w:tc>
        <w:tc>
          <w:tcPr>
            <w:tcW w:w="2109" w:type="dxa"/>
            <w:tcBorders>
              <w:top w:val="single" w:sz="4" w:space="0" w:color="auto"/>
            </w:tcBorders>
          </w:tcPr>
          <w:p w:rsidR="00E1371C" w:rsidRPr="000D1FD2" w:rsidRDefault="00E1371C" w:rsidP="00BB19E7">
            <w:pPr>
              <w:pStyle w:val="ad"/>
              <w:wordWrap/>
              <w:rPr>
                <w:rFonts w:ascii="ＭＳ ゴシック" w:hAnsi="ＭＳ ゴシック"/>
                <w:spacing w:val="-4"/>
              </w:rPr>
            </w:pPr>
          </w:p>
        </w:tc>
      </w:tr>
      <w:tr w:rsidR="00E1371C" w:rsidRPr="000D1FD2" w:rsidTr="00C3305E">
        <w:tc>
          <w:tcPr>
            <w:tcW w:w="1477"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25　衛生管理等</w:t>
            </w:r>
          </w:p>
        </w:tc>
        <w:tc>
          <w:tcPr>
            <w:tcW w:w="6274" w:type="dxa"/>
          </w:tcPr>
          <w:p w:rsidR="00E1371C" w:rsidRPr="000D1FD2" w:rsidRDefault="00E1371C" w:rsidP="00BB19E7">
            <w:pPr>
              <w:pStyle w:val="ad"/>
              <w:wordWrap/>
              <w:ind w:left="184" w:hangingChars="100" w:hanging="184"/>
              <w:rPr>
                <w:rFonts w:ascii="ＭＳ ゴシック" w:hAnsi="ＭＳ ゴシック"/>
                <w:w w:val="50"/>
              </w:rPr>
            </w:pPr>
            <w:r w:rsidRPr="000D1FD2">
              <w:rPr>
                <w:rFonts w:ascii="ＭＳ ゴシック" w:hAnsi="ＭＳ ゴシック" w:hint="eastAsia"/>
              </w:rPr>
              <w:t xml:space="preserve">□　</w:t>
            </w:r>
            <w:r w:rsidRPr="000D1FD2">
              <w:rPr>
                <w:rFonts w:ascii="ＭＳ ゴシック" w:hAnsi="ＭＳ ゴシック" w:hint="eastAsia"/>
                <w:spacing w:val="1"/>
              </w:rPr>
              <w:t>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訪問介護員等の清潔の保持及び健康状態について</w:t>
            </w:r>
            <w:r w:rsidR="00F32820">
              <w:rPr>
                <w:rFonts w:ascii="ＭＳ ゴシック" w:hAnsi="ＭＳ ゴシック" w:hint="eastAsia"/>
                <w:spacing w:val="1"/>
              </w:rPr>
              <w:t>、</w:t>
            </w:r>
            <w:r w:rsidRPr="000D1FD2">
              <w:rPr>
                <w:rFonts w:ascii="ＭＳ ゴシック" w:hAnsi="ＭＳ ゴシック" w:hint="eastAsia"/>
                <w:spacing w:val="1"/>
              </w:rPr>
              <w:t>必要な管理を行っているか。</w:t>
            </w:r>
            <w:r w:rsidR="008122EA">
              <w:rPr>
                <w:rFonts w:ascii="ＭＳ ゴシック" w:hAnsi="ＭＳ ゴシック" w:hint="eastAsia"/>
                <w:spacing w:val="1"/>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３４第３条の３１第１項準用</w:t>
            </w:r>
          </w:p>
          <w:p w:rsidR="00E1371C" w:rsidRPr="000D1FD2" w:rsidRDefault="00E1371C" w:rsidP="00BB19E7">
            <w:pPr>
              <w:pStyle w:val="ad"/>
              <w:wordWrap/>
              <w:ind w:left="182" w:hangingChars="100" w:hanging="182"/>
              <w:rPr>
                <w:rFonts w:ascii="ＭＳ ゴシック" w:hAnsi="ＭＳ ゴシック"/>
                <w:spacing w:val="1"/>
              </w:rPr>
            </w:pPr>
          </w:p>
          <w:p w:rsidR="00372687" w:rsidRDefault="00E1371C" w:rsidP="00BB19E7">
            <w:pPr>
              <w:pStyle w:val="ad"/>
              <w:wordWrap/>
              <w:ind w:left="182" w:hangingChars="100" w:hanging="182"/>
              <w:rPr>
                <w:rFonts w:ascii="ＭＳ ゴシック" w:hAnsi="ＭＳ ゴシック"/>
                <w:spacing w:val="1"/>
              </w:rPr>
            </w:pPr>
            <w:r w:rsidRPr="000D1FD2">
              <w:rPr>
                <w:rFonts w:ascii="ＭＳ ゴシック" w:hAnsi="ＭＳ ゴシック" w:hint="eastAsia"/>
                <w:spacing w:val="1"/>
              </w:rPr>
              <w:t>□　指定夜間対応型訪問介護事業者は</w:t>
            </w:r>
            <w:r w:rsidR="00F32820">
              <w:rPr>
                <w:rFonts w:ascii="ＭＳ ゴシック" w:hAnsi="ＭＳ ゴシック" w:hint="eastAsia"/>
                <w:spacing w:val="1"/>
              </w:rPr>
              <w:t>、</w:t>
            </w:r>
            <w:r w:rsidRPr="000D1FD2">
              <w:rPr>
                <w:rFonts w:ascii="ＭＳ ゴシック" w:hAnsi="ＭＳ ゴシック" w:hint="eastAsia"/>
                <w:spacing w:val="1"/>
              </w:rPr>
              <w:t>指定夜間対応型訪問介護事業所の設備及び備品等について</w:t>
            </w:r>
            <w:r w:rsidR="00F32820">
              <w:rPr>
                <w:rFonts w:ascii="ＭＳ ゴシック" w:hAnsi="ＭＳ ゴシック" w:hint="eastAsia"/>
                <w:spacing w:val="1"/>
              </w:rPr>
              <w:t>、</w:t>
            </w:r>
            <w:r w:rsidRPr="000D1FD2">
              <w:rPr>
                <w:rFonts w:ascii="ＭＳ ゴシック" w:hAnsi="ＭＳ ゴシック" w:hint="eastAsia"/>
                <w:spacing w:val="1"/>
              </w:rPr>
              <w:t>衛生的な管理に努めているか。</w:t>
            </w:r>
          </w:p>
          <w:p w:rsidR="00E1371C" w:rsidRDefault="00E1371C" w:rsidP="00BB19E7">
            <w:pPr>
              <w:pStyle w:val="ad"/>
              <w:wordWrap/>
              <w:ind w:leftChars="100" w:left="180" w:firstLineChars="100" w:firstLine="94"/>
              <w:rPr>
                <w:rFonts w:ascii="ＭＳ ゴシック" w:hAnsi="ＭＳ ゴシック"/>
                <w:w w:val="50"/>
              </w:rPr>
            </w:pP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３４第３条の３１第２項準用</w:t>
            </w:r>
          </w:p>
          <w:p w:rsidR="00372687" w:rsidRPr="000D1FD2" w:rsidRDefault="00372687" w:rsidP="00C3305E">
            <w:pPr>
              <w:pStyle w:val="ad"/>
              <w:wordWrap/>
              <w:ind w:leftChars="100" w:left="180" w:firstLineChars="100" w:firstLine="182"/>
              <w:rPr>
                <w:rFonts w:ascii="ＭＳ ゴシック" w:hAnsi="ＭＳ ゴシック"/>
                <w:spacing w:val="1"/>
              </w:rPr>
            </w:pPr>
          </w:p>
          <w:p w:rsidR="00E1371C" w:rsidRPr="000D1FD2" w:rsidRDefault="00E1371C" w:rsidP="00C3305E">
            <w:pPr>
              <w:autoSpaceDE w:val="0"/>
              <w:autoSpaceDN w:val="0"/>
              <w:adjustRightInd w:val="0"/>
              <w:spacing w:line="211" w:lineRule="exact"/>
              <w:ind w:left="360" w:hangingChars="200" w:hanging="360"/>
              <w:jc w:val="left"/>
              <w:rPr>
                <w:rFonts w:ascii="ＭＳ ゴシック" w:eastAsia="ＭＳ ゴシック" w:hAnsi="ＭＳ ゴシック" w:cs="DFHSMinchoR Pro-6N"/>
                <w:kern w:val="0"/>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cs="DFHSMinchoR Pro-6N" w:hint="eastAsia"/>
                <w:kern w:val="0"/>
                <w:szCs w:val="18"/>
              </w:rPr>
              <w:t>事業者は</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当該事業所において感染症が発生し</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又はまん延しないように</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次の各号に掲げる措置を講じているか。</w:t>
            </w:r>
            <w:r w:rsidR="008122EA">
              <w:rPr>
                <w:rFonts w:ascii="ＭＳ ゴシック" w:eastAsia="ＭＳ ゴシック" w:hAnsi="ＭＳ ゴシック" w:cs="DFHSMinchoR Pro-6N" w:hint="eastAsia"/>
                <w:kern w:val="0"/>
                <w:szCs w:val="18"/>
              </w:rPr>
              <w:t xml:space="preserve">　　</w:t>
            </w:r>
            <w:r w:rsidRPr="000D1FD2">
              <w:rPr>
                <w:rFonts w:ascii="ＭＳ ゴシック" w:eastAsia="ＭＳ ゴシック" w:hAnsi="ＭＳ ゴシック" w:hint="eastAsia"/>
                <w:w w:val="50"/>
                <w:szCs w:val="16"/>
              </w:rPr>
              <w:t>◆平１８</w:t>
            </w:r>
            <w:r w:rsidR="002F10F2">
              <w:rPr>
                <w:rFonts w:ascii="ＭＳ ゴシック" w:eastAsia="ＭＳ ゴシック" w:hAnsi="ＭＳ ゴシック" w:hint="eastAsia"/>
                <w:w w:val="50"/>
                <w:szCs w:val="16"/>
              </w:rPr>
              <w:t>厚労令</w:t>
            </w:r>
            <w:r w:rsidRPr="000D1FD2">
              <w:rPr>
                <w:rFonts w:ascii="ＭＳ ゴシック" w:eastAsia="ＭＳ ゴシック" w:hAnsi="ＭＳ ゴシック" w:hint="eastAsia"/>
                <w:w w:val="50"/>
                <w:szCs w:val="16"/>
              </w:rPr>
              <w:t>３４第３条の３１第３項準用</w:t>
            </w:r>
          </w:p>
          <w:p w:rsidR="00E1371C" w:rsidRPr="000D1FD2" w:rsidRDefault="00E1371C" w:rsidP="00BB19E7">
            <w:pPr>
              <w:autoSpaceDE w:val="0"/>
              <w:autoSpaceDN w:val="0"/>
              <w:adjustRightInd w:val="0"/>
              <w:spacing w:line="211" w:lineRule="exact"/>
              <w:ind w:leftChars="100" w:left="360" w:hangingChars="100" w:hanging="180"/>
              <w:jc w:val="left"/>
              <w:rPr>
                <w:rFonts w:ascii="ＭＳ ゴシック" w:eastAsia="ＭＳ ゴシック" w:hAnsi="ＭＳ ゴシック" w:cs="MFHSLine-W3"/>
                <w:kern w:val="0"/>
                <w:szCs w:val="18"/>
              </w:rPr>
            </w:pPr>
            <w:r w:rsidRPr="000D1FD2">
              <w:rPr>
                <w:rFonts w:ascii="ＭＳ ゴシック" w:eastAsia="ＭＳ ゴシック" w:hAnsi="ＭＳ ゴシック" w:cs="DFHSMinchoR Pro-6N" w:hint="eastAsia"/>
                <w:kern w:val="0"/>
                <w:szCs w:val="18"/>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その結果について</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従業者に周知徹底を図ること。</w:t>
            </w:r>
            <w:r w:rsidRPr="000D1FD2">
              <w:rPr>
                <w:rFonts w:ascii="ＭＳ ゴシック" w:eastAsia="ＭＳ ゴシック" w:hAnsi="ＭＳ ゴシック" w:cs="DFHSMinchoR Pro-6N"/>
                <w:kern w:val="0"/>
                <w:szCs w:val="18"/>
              </w:rPr>
              <w:t xml:space="preserve"> </w:t>
            </w:r>
            <w:r w:rsidRPr="000D1FD2">
              <w:rPr>
                <w:rFonts w:ascii="ＭＳ ゴシック" w:eastAsia="ＭＳ ゴシック" w:hAnsi="ＭＳ ゴシック" w:cs="MFHSLine-W3"/>
                <w:kern w:val="0"/>
                <w:szCs w:val="18"/>
              </w:rPr>
              <w:t xml:space="preserve"> </w:t>
            </w:r>
          </w:p>
          <w:p w:rsidR="00E1371C" w:rsidRPr="000D1FD2" w:rsidRDefault="00E1371C" w:rsidP="00BB19E7">
            <w:pPr>
              <w:autoSpaceDE w:val="0"/>
              <w:autoSpaceDN w:val="0"/>
              <w:adjustRightInd w:val="0"/>
              <w:spacing w:line="211" w:lineRule="exact"/>
              <w:ind w:leftChars="100" w:left="360" w:hangingChars="100" w:hanging="180"/>
              <w:jc w:val="left"/>
              <w:rPr>
                <w:rFonts w:ascii="ＭＳ ゴシック" w:eastAsia="ＭＳ ゴシック" w:hAnsi="ＭＳ ゴシック" w:cs="MFHSLine-W3"/>
                <w:kern w:val="0"/>
                <w:szCs w:val="18"/>
              </w:rPr>
            </w:pPr>
            <w:r w:rsidRPr="000D1FD2">
              <w:rPr>
                <w:rFonts w:ascii="ＭＳ ゴシック" w:eastAsia="ＭＳ ゴシック" w:hAnsi="ＭＳ ゴシック" w:cs="DFHSMinchoR Pro-6N" w:hint="eastAsia"/>
                <w:kern w:val="0"/>
                <w:szCs w:val="18"/>
              </w:rPr>
              <w:t>二　当該事業所における感染症の予防及びまん延の防止のための指針を整備すること。</w:t>
            </w:r>
            <w:r w:rsidRPr="000D1FD2">
              <w:rPr>
                <w:rFonts w:ascii="ＭＳ ゴシック" w:eastAsia="ＭＳ ゴシック" w:hAnsi="ＭＳ ゴシック" w:cs="DFHSMinchoR Pro-6N"/>
                <w:kern w:val="0"/>
                <w:szCs w:val="18"/>
              </w:rPr>
              <w:t xml:space="preserve"> </w:t>
            </w:r>
            <w:r w:rsidRPr="000D1FD2">
              <w:rPr>
                <w:rFonts w:ascii="ＭＳ ゴシック" w:eastAsia="ＭＳ ゴシック" w:hAnsi="ＭＳ ゴシック" w:cs="MFHSLine-W3"/>
                <w:kern w:val="0"/>
                <w:szCs w:val="18"/>
              </w:rPr>
              <w:t xml:space="preserve"> </w:t>
            </w:r>
          </w:p>
          <w:p w:rsidR="00E1371C" w:rsidRPr="000D1FD2" w:rsidRDefault="00E1371C" w:rsidP="00BB19E7">
            <w:pPr>
              <w:pStyle w:val="ad"/>
              <w:wordWrap/>
              <w:ind w:leftChars="100" w:left="364" w:hangingChars="100" w:hanging="184"/>
              <w:jc w:val="left"/>
              <w:rPr>
                <w:rFonts w:ascii="ＭＳ ゴシック" w:hAnsi="ＭＳ ゴシック" w:cs="DFHSMinchoR Pro-6N"/>
              </w:rPr>
            </w:pPr>
            <w:r w:rsidRPr="000D1FD2">
              <w:rPr>
                <w:rFonts w:ascii="ＭＳ ゴシック" w:hAnsi="ＭＳ ゴシック" w:cs="DFHSMinchoR Pro-6N" w:hint="eastAsia"/>
              </w:rPr>
              <w:t>三　当該事業所において</w:t>
            </w:r>
            <w:r w:rsidR="00F32820">
              <w:rPr>
                <w:rFonts w:ascii="ＭＳ ゴシック" w:hAnsi="ＭＳ ゴシック" w:cs="DFHSMinchoR Pro-6N" w:hint="eastAsia"/>
              </w:rPr>
              <w:t>、</w:t>
            </w:r>
            <w:r w:rsidRPr="000D1FD2">
              <w:rPr>
                <w:rFonts w:ascii="ＭＳ ゴシック" w:hAnsi="ＭＳ ゴシック" w:cs="DFHSMinchoR Pro-6N" w:hint="eastAsia"/>
              </w:rPr>
              <w:t>従業者に対し</w:t>
            </w:r>
            <w:r w:rsidR="00F32820">
              <w:rPr>
                <w:rFonts w:ascii="ＭＳ ゴシック" w:hAnsi="ＭＳ ゴシック" w:cs="DFHSMinchoR Pro-6N" w:hint="eastAsia"/>
              </w:rPr>
              <w:t>、</w:t>
            </w:r>
            <w:r w:rsidRPr="000D1FD2">
              <w:rPr>
                <w:rFonts w:ascii="ＭＳ ゴシック" w:hAnsi="ＭＳ ゴシック" w:cs="DFHSMinchoR Pro-6N" w:hint="eastAsia"/>
              </w:rPr>
              <w:t>感染症の予防及びまん延の防止のための研修及び訓練を定期的に実施すること。</w:t>
            </w:r>
          </w:p>
          <w:p w:rsidR="00E1371C" w:rsidRPr="000D1FD2" w:rsidRDefault="00E1371C" w:rsidP="008122EA">
            <w:pPr>
              <w:autoSpaceDE w:val="0"/>
              <w:autoSpaceDN w:val="0"/>
              <w:adjustRightInd w:val="0"/>
              <w:spacing w:line="211" w:lineRule="exact"/>
              <w:ind w:leftChars="100" w:left="720" w:hangingChars="300" w:hanging="540"/>
              <w:jc w:val="left"/>
              <w:rPr>
                <w:rFonts w:ascii="ＭＳ ゴシック" w:eastAsia="ＭＳ ゴシック" w:hAnsi="ＭＳ ゴシック" w:cs="ＭＳ明朝"/>
                <w:kern w:val="0"/>
                <w:szCs w:val="18"/>
              </w:rPr>
            </w:pPr>
            <w:r w:rsidRPr="000D1FD2">
              <w:rPr>
                <w:rFonts w:ascii="ＭＳ ゴシック" w:eastAsia="ＭＳ ゴシック" w:hAnsi="ＭＳ ゴシック" w:cs="DFHSMinchoR Pro-6N" w:hint="eastAsia"/>
              </w:rPr>
              <w:t xml:space="preserve">◎　</w:t>
            </w:r>
            <w:r w:rsidRPr="000D1FD2">
              <w:rPr>
                <w:rFonts w:ascii="ＭＳ ゴシック" w:eastAsia="ＭＳ ゴシック" w:hAnsi="ＭＳ ゴシック" w:cs="ＭＳ明朝" w:hint="eastAsia"/>
                <w:kern w:val="0"/>
                <w:szCs w:val="18"/>
              </w:rPr>
              <w:t>①</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基準第３条の</w:t>
            </w:r>
            <w:r w:rsidRPr="000D1FD2">
              <w:rPr>
                <w:rFonts w:ascii="ＭＳ ゴシック" w:eastAsia="ＭＳ ゴシック" w:hAnsi="ＭＳ ゴシック" w:cs="ＭＳ明朝"/>
                <w:kern w:val="0"/>
                <w:szCs w:val="18"/>
              </w:rPr>
              <w:t xml:space="preserve">31 </w:t>
            </w:r>
            <w:r w:rsidRPr="000D1FD2">
              <w:rPr>
                <w:rFonts w:ascii="ＭＳ ゴシック" w:eastAsia="ＭＳ ゴシック" w:hAnsi="ＭＳ ゴシック" w:cs="ＭＳ明朝" w:hint="eastAsia"/>
                <w:kern w:val="0"/>
                <w:szCs w:val="18"/>
              </w:rPr>
              <w:t>第１項及び第２項は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指定夜間対応型訪問介護事業者は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夜間対応型訪問介護従業者の清潔の保持及び健康状態の管理並びに指定夜間対応型訪問介護事業所の設備及び備品等の衛生的な管理に努めるべきことを規定したものである。特に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指定夜間対応型訪問介護事業者は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夜間対応型訪問介護従業者が感染源となることを予防し</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また夜間対応型訪問介護従業者を感染の危険から守るため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使い捨ての手袋等感染を予防するための備品等を備えるなど対策を講じる必要がある。</w:t>
            </w:r>
          </w:p>
          <w:p w:rsidR="00E1371C" w:rsidRPr="000D1FD2" w:rsidRDefault="00E1371C" w:rsidP="008122EA">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②</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同条第３項に規定する感染症が発生し</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又はまん延しないように講ずべき措置については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具体的には次のイからハまでの取扱いとすること。各事項について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同項に基づき事業所に実施が求められるものであるが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他のサービス事業者との連携等により行うことも差し支えない。</w:t>
            </w:r>
          </w:p>
          <w:p w:rsidR="00E1371C" w:rsidRPr="000D1FD2" w:rsidRDefault="00E1371C" w:rsidP="008122EA">
            <w:pPr>
              <w:autoSpaceDE w:val="0"/>
              <w:autoSpaceDN w:val="0"/>
              <w:adjustRightInd w:val="0"/>
              <w:spacing w:line="211" w:lineRule="exact"/>
              <w:ind w:leftChars="500" w:left="108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感染症の予防及びまん延の防止のための対策を検討する委員会</w:t>
            </w:r>
          </w:p>
          <w:p w:rsidR="00C06986" w:rsidRDefault="00E1371C" w:rsidP="008122EA">
            <w:pPr>
              <w:spacing w:line="211" w:lineRule="exact"/>
              <w:ind w:leftChars="600" w:left="1080" w:firstLineChars="100" w:firstLine="180"/>
              <w:rPr>
                <w:rFonts w:ascii="ＭＳ ゴシック" w:eastAsia="ＭＳ ゴシック" w:hAnsi="ＭＳ ゴシック"/>
              </w:rPr>
            </w:pPr>
            <w:r w:rsidRPr="000D1FD2">
              <w:rPr>
                <w:rFonts w:ascii="ＭＳ ゴシック" w:eastAsia="ＭＳ ゴシック" w:hAnsi="ＭＳ ゴシック" w:cs="ＭＳ明朝" w:hint="eastAsia"/>
                <w:kern w:val="0"/>
                <w:szCs w:val="18"/>
              </w:rPr>
              <w:t>当該事業所における感染症の予防及びまん延の防止のための対策を検討する委員会（以下「感染対策委員会」という。）であり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感染対策の知識を有する者を含む</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幅広い職種により構成することが望ましく</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特に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感染症対策の知識を有する者については外部の者も含め積極的に参画を得ることが望ましい。構成メンバーの責任及び役割分担を明確にするとともに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感染対策を担当する者（以下「感染対策担当者」という。）を決めておくことが必要である。</w:t>
            </w:r>
            <w:r w:rsidR="00C06986" w:rsidRPr="004741F7">
              <w:rPr>
                <w:rFonts w:ascii="ＭＳ ゴシック" w:eastAsia="ＭＳ ゴシック" w:hAnsi="ＭＳ ゴシック" w:hint="eastAsia"/>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C06986" w:rsidRDefault="00C06986" w:rsidP="008122EA">
            <w:pPr>
              <w:spacing w:line="211" w:lineRule="exact"/>
              <w:ind w:leftChars="600" w:left="1260" w:hangingChars="100" w:hanging="180"/>
              <w:rPr>
                <w:rFonts w:ascii="ＭＳ ゴシック" w:eastAsia="ＭＳ ゴシック" w:hAnsi="ＭＳ ゴシック"/>
              </w:rPr>
            </w:pPr>
            <w:r w:rsidRPr="004741F7">
              <w:rPr>
                <w:rFonts w:ascii="ＭＳ ゴシック" w:eastAsia="ＭＳ ゴシック" w:hAnsi="ＭＳ ゴシック" w:hint="eastAsia"/>
              </w:rPr>
              <w:t>(※)</w:t>
            </w:r>
            <w:r w:rsidRPr="004267B3">
              <w:rPr>
                <w:rFonts w:ascii="ＭＳ ゴシック" w:eastAsia="ＭＳ ゴシック" w:hAnsi="ＭＳ ゴシック" w:hint="eastAsia"/>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7A1759" w:rsidRPr="000D1FD2" w:rsidRDefault="00E1371C" w:rsidP="008122EA">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感染対策委員会は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利用者の状況など事業所の状況に応じ</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おおむね６月に１回以上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定期的に開催するとともに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感染症が流行する時期等を勘案して必要に応じ随時開催する必要がある。</w:t>
            </w:r>
          </w:p>
          <w:p w:rsidR="007A1759" w:rsidRPr="000D1FD2" w:rsidRDefault="00C06986" w:rsidP="008122EA">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また、</w:t>
            </w:r>
            <w:r w:rsidR="00E1371C" w:rsidRPr="000D1FD2">
              <w:rPr>
                <w:rFonts w:ascii="ＭＳ ゴシック" w:eastAsia="ＭＳ ゴシック" w:hAnsi="ＭＳ ゴシック" w:cs="ＭＳ明朝" w:hint="eastAsia"/>
                <w:kern w:val="0"/>
                <w:szCs w:val="18"/>
              </w:rPr>
              <w:t>感染対策委員会は</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テレビ電話装置等（リアルタイムでの画像を介したコミュニケーションが可能な機器をいう。以下同じ。）を活用して行うことができるものとする。この際</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E1371C" w:rsidRPr="000D1FD2" w:rsidRDefault="00E1371C" w:rsidP="008122EA">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感染対策委員会は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他の会議体を設置している場合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これと一体的に設置・運営することとして差し支えない。また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事業所に実施が求められるものであるが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他のサービス事業者との連携等により行うことも差し支えない。</w:t>
            </w:r>
          </w:p>
          <w:p w:rsidR="00E1371C" w:rsidRPr="000D1FD2" w:rsidRDefault="00E1371C" w:rsidP="008122EA">
            <w:pPr>
              <w:autoSpaceDE w:val="0"/>
              <w:autoSpaceDN w:val="0"/>
              <w:adjustRightInd w:val="0"/>
              <w:spacing w:line="211" w:lineRule="exact"/>
              <w:ind w:firstLineChars="500" w:firstLine="90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8122EA">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感染症の予防及びまん延の防止のための指針</w:t>
            </w:r>
          </w:p>
          <w:p w:rsidR="006628E5" w:rsidRPr="000D1FD2" w:rsidRDefault="00E1371C" w:rsidP="008122EA">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当該事業所における「感染症の予防及びまん延の防止のための指針」には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平常時の対策及び発生時の対応を規定する。</w:t>
            </w:r>
          </w:p>
          <w:p w:rsidR="00C27280" w:rsidRPr="000D1FD2" w:rsidRDefault="00472CA8"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また、</w:t>
            </w:r>
            <w:r w:rsidR="00E1371C" w:rsidRPr="000D1FD2">
              <w:rPr>
                <w:rFonts w:ascii="ＭＳ ゴシック" w:eastAsia="ＭＳ ゴシック" w:hAnsi="ＭＳ ゴシック" w:cs="ＭＳ明朝" w:hint="eastAsia"/>
                <w:kern w:val="0"/>
                <w:szCs w:val="18"/>
              </w:rPr>
              <w:t>平常時の対策としては</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事業所内の衛生管理（環境の整備等）</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ケアにかかる感染対策（手洗い</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標準的な予防策）等</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発生時の対応としては</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発生状況の把握</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感染拡大の防止</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医療機関や保健所</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市町村における事業所関係課等の関係機関との連携</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行政等への報告等が想定される。また</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発生時における事業所内の連絡体制や上記の関係機関への連絡体制を整備し</w:t>
            </w:r>
            <w:r w:rsidR="00F32820">
              <w:rPr>
                <w:rFonts w:ascii="ＭＳ ゴシック" w:eastAsia="ＭＳ ゴシック" w:hAnsi="ＭＳ ゴシック" w:cs="ＭＳ明朝" w:hint="eastAsia"/>
                <w:kern w:val="0"/>
                <w:szCs w:val="18"/>
              </w:rPr>
              <w:t>、</w:t>
            </w:r>
            <w:r w:rsidR="00E1371C" w:rsidRPr="000D1FD2">
              <w:rPr>
                <w:rFonts w:ascii="ＭＳ ゴシック" w:eastAsia="ＭＳ ゴシック" w:hAnsi="ＭＳ ゴシック" w:cs="ＭＳ明朝" w:hint="eastAsia"/>
                <w:kern w:val="0"/>
                <w:szCs w:val="18"/>
              </w:rPr>
              <w:t>明記しておくことも必要である。</w:t>
            </w:r>
          </w:p>
          <w:p w:rsidR="00E1371C" w:rsidRPr="000D1FD2" w:rsidRDefault="00E1371C"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それぞれの項目の記載内容の例については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「介護現場における感染対策の手引き」を参照されたい。</w:t>
            </w:r>
          </w:p>
          <w:p w:rsidR="00E1371C" w:rsidRPr="000D1FD2" w:rsidRDefault="00E1371C" w:rsidP="00472CA8">
            <w:pPr>
              <w:autoSpaceDE w:val="0"/>
              <w:autoSpaceDN w:val="0"/>
              <w:adjustRightInd w:val="0"/>
              <w:spacing w:line="211" w:lineRule="exact"/>
              <w:ind w:firstLineChars="500" w:firstLine="90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ハ</w:t>
            </w:r>
            <w:r w:rsidR="00472CA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感染症の予防及びまん延の防止のための研修及び訓練</w:t>
            </w:r>
          </w:p>
          <w:p w:rsidR="00A56F46" w:rsidRPr="000D1FD2" w:rsidRDefault="00E1371C"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夜間対応型訪問介護従業者に対する「感染症の予防及びまん延の防止のための研修」の内容は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感染対策の基礎的内容等の適切な知識を普及・啓発するとともに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当該事業所における指針に基づいた衛生管理の徹底や衛生的なケアの励行を行うものとする。職員教育を組織的に浸透させていくためには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当該事業所が定期的な教育（年１回以上）を開催するとともに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新規採用時には感染対策研修を実施することが望ましい。また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研修の実施内容についても記録することが必要である。</w:t>
            </w:r>
          </w:p>
          <w:p w:rsidR="0006657C" w:rsidRPr="000D1FD2" w:rsidRDefault="00E1371C"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研修の実施は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厚生労働省「介護施設・事業所の職員向け感染症対策力向上のための研修教材」等を活用するなど</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事業所内で行うものでも差し支えなく</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当該事業所の実態に応じ行うこと。</w:t>
            </w:r>
          </w:p>
          <w:p w:rsidR="004A7D12" w:rsidRPr="000D1FD2" w:rsidRDefault="00E1371C"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平時から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実際に感染症が発生した場合を想定し</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発生時の対応について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訓練（シミュレーション）を定期的（年１回以上）に行うことが必要である。訓練においては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感染症発生時において迅速に行動できるよう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発生時の対応を定めた指針及び研修内容に基づき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事業所内の役割分担の確認や</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感染対策をした上でのケアの演習などを実施するものとする。</w:t>
            </w:r>
          </w:p>
          <w:p w:rsidR="00E1371C" w:rsidRPr="000D1FD2" w:rsidRDefault="00E1371C" w:rsidP="00472CA8">
            <w:pPr>
              <w:autoSpaceDE w:val="0"/>
              <w:autoSpaceDN w:val="0"/>
              <w:adjustRightInd w:val="0"/>
              <w:spacing w:line="211" w:lineRule="exact"/>
              <w:ind w:leftChars="600" w:left="1080" w:firstLineChars="100" w:firstLine="180"/>
              <w:jc w:val="left"/>
              <w:rPr>
                <w:rFonts w:ascii="ＭＳ ゴシック" w:eastAsia="ＭＳ ゴシック" w:hAnsi="ＭＳ ゴシック"/>
              </w:rPr>
            </w:pPr>
            <w:r w:rsidRPr="000D1FD2">
              <w:rPr>
                <w:rFonts w:ascii="ＭＳ ゴシック" w:eastAsia="ＭＳ ゴシック" w:hAnsi="ＭＳ ゴシック" w:cs="ＭＳ明朝" w:hint="eastAsia"/>
                <w:kern w:val="0"/>
                <w:szCs w:val="18"/>
              </w:rPr>
              <w:t>訓練の実施は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机上を含めその実施手法は問わないものの</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机上及び実地で実施するものを適切に組み合わせながら実施することが適切である。</w:t>
            </w:r>
            <w:r w:rsidR="00472CA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kern w:val="0"/>
              </w:rPr>
              <w:t>◆平18解釈通知第3の一の４（</w:t>
            </w:r>
            <w:r w:rsidR="005933BF" w:rsidRPr="000D1FD2">
              <w:rPr>
                <w:rFonts w:ascii="ＭＳ ゴシック" w:eastAsia="ＭＳ ゴシック" w:hAnsi="ＭＳ ゴシック" w:hint="eastAsia"/>
                <w:w w:val="50"/>
                <w:kern w:val="0"/>
              </w:rPr>
              <w:t>２４</w:t>
            </w:r>
            <w:r w:rsidRPr="000D1FD2">
              <w:rPr>
                <w:rFonts w:ascii="ＭＳ ゴシック" w:eastAsia="ＭＳ ゴシック" w:hAnsi="ＭＳ ゴシック" w:hint="eastAsia"/>
                <w:w w:val="50"/>
                <w:kern w:val="0"/>
              </w:rPr>
              <w:t>）準用</w:t>
            </w:r>
          </w:p>
        </w:tc>
        <w:tc>
          <w:tcPr>
            <w:tcW w:w="396" w:type="dxa"/>
          </w:tcPr>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従業者健康診断の　　扱い</w:t>
            </w:r>
          </w:p>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rPr>
              <w:t>職員がインフルエンザ</w:t>
            </w:r>
          </w:p>
          <w:p w:rsidR="00E1371C" w:rsidRPr="000D1FD2" w:rsidRDefault="00E1371C" w:rsidP="00BB19E7">
            <w:pPr>
              <w:pStyle w:val="ad"/>
              <w:wordWrap/>
              <w:rPr>
                <w:rFonts w:ascii="ＭＳ ゴシック" w:hAnsi="ＭＳ ゴシック"/>
                <w:spacing w:val="0"/>
              </w:rPr>
            </w:pPr>
            <w:r w:rsidRPr="000D1FD2">
              <w:rPr>
                <w:rFonts w:ascii="ＭＳ ゴシック" w:hAnsi="ＭＳ ゴシック" w:hint="eastAsia"/>
              </w:rPr>
              <w:t>等罹患時の対処方法</w:t>
            </w:r>
          </w:p>
          <w:p w:rsidR="00E1371C" w:rsidRPr="000D1FD2" w:rsidRDefault="00E1371C" w:rsidP="00BB19E7">
            <w:pPr>
              <w:pStyle w:val="ad"/>
              <w:wordWrap/>
              <w:rPr>
                <w:rFonts w:ascii="ＭＳ ゴシック" w:hAnsi="ＭＳ ゴシック"/>
                <w:spacing w:val="0"/>
              </w:rPr>
            </w:pPr>
          </w:p>
          <w:p w:rsidR="00E1371C" w:rsidRPr="000D1FD2" w:rsidRDefault="00E1371C"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事業所支給品の有･無</w:t>
            </w:r>
          </w:p>
          <w:p w:rsidR="00E1371C" w:rsidRPr="000D1FD2" w:rsidRDefault="00E1371C"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手袋</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消毒液等衛生材料は事業所が用意しているか。</w:t>
            </w: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E1371C" w:rsidRPr="000D1FD2" w:rsidRDefault="00E1371C" w:rsidP="00BB19E7">
            <w:pPr>
              <w:spacing w:line="211" w:lineRule="exact"/>
              <w:rPr>
                <w:rFonts w:ascii="ＭＳ ゴシック" w:eastAsia="ＭＳ ゴシック" w:hAnsi="ＭＳ ゴシック"/>
                <w:szCs w:val="18"/>
              </w:rPr>
            </w:pP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【指針の有・無】</w:t>
            </w: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Default="00043A40" w:rsidP="00BB19E7">
            <w:pPr>
              <w:spacing w:line="211" w:lineRule="exact"/>
              <w:rPr>
                <w:rFonts w:ascii="ＭＳ ゴシック" w:eastAsia="ＭＳ ゴシック" w:hAnsi="ＭＳ ゴシック"/>
              </w:rPr>
            </w:pPr>
          </w:p>
          <w:p w:rsidR="00043A40" w:rsidRPr="000D1FD2" w:rsidRDefault="00043A40" w:rsidP="00BB19E7">
            <w:pPr>
              <w:spacing w:line="211" w:lineRule="exact"/>
              <w:rPr>
                <w:rFonts w:ascii="ＭＳ ゴシック" w:eastAsia="ＭＳ ゴシック" w:hAnsi="ＭＳ ゴシック"/>
              </w:rPr>
            </w:pPr>
          </w:p>
          <w:p w:rsidR="00E1371C" w:rsidRDefault="00E1371C"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研修及び訓練の開催</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年１回以上必要</w:t>
            </w:r>
          </w:p>
          <w:p w:rsidR="00043A40" w:rsidRPr="004C3EF8" w:rsidRDefault="00043A40" w:rsidP="00BB19E7">
            <w:pPr>
              <w:spacing w:line="211" w:lineRule="exact"/>
              <w:rPr>
                <w:rFonts w:ascii="ＭＳ ゴシック" w:eastAsia="ＭＳ ゴシック" w:hAnsi="ＭＳ ゴシック"/>
                <w:szCs w:val="18"/>
              </w:rPr>
            </w:pP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【研修】</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開催日</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【訓練】</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開催日</w:t>
            </w: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043A40" w:rsidRPr="004C3EF8"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新規採用時の研修の有無　【有・無】</w:t>
            </w: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Default="00043A40" w:rsidP="00BB19E7">
            <w:pPr>
              <w:spacing w:line="211" w:lineRule="exact"/>
              <w:rPr>
                <w:rFonts w:ascii="ＭＳ ゴシック" w:eastAsia="ＭＳ ゴシック" w:hAnsi="ＭＳ ゴシック"/>
                <w:szCs w:val="18"/>
              </w:rPr>
            </w:pPr>
          </w:p>
          <w:p w:rsidR="00043A40" w:rsidRPr="00043A40" w:rsidRDefault="00043A40" w:rsidP="00BB19E7">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館</w:t>
            </w:r>
            <w:r w:rsidRPr="00043A40">
              <w:rPr>
                <w:rFonts w:ascii="ＭＳ ゴシック" w:eastAsia="ＭＳ ゴシック" w:hAnsi="ＭＳ ゴシック" w:hint="eastAsia"/>
                <w:szCs w:val="18"/>
              </w:rPr>
              <w:t>染症の予防及びまん延の防止のための対策を検討する委員会</w:t>
            </w:r>
          </w:p>
          <w:p w:rsidR="00043A40" w:rsidRPr="00043A40" w:rsidRDefault="00043A40" w:rsidP="00BB19E7">
            <w:pPr>
              <w:spacing w:line="211" w:lineRule="exact"/>
              <w:rPr>
                <w:rFonts w:ascii="ＭＳ ゴシック" w:eastAsia="ＭＳ ゴシック" w:hAnsi="ＭＳ ゴシック"/>
                <w:szCs w:val="18"/>
              </w:rPr>
            </w:pPr>
            <w:r w:rsidRPr="00043A40">
              <w:rPr>
                <w:rFonts w:ascii="ＭＳ ゴシック" w:eastAsia="ＭＳ ゴシック" w:hAnsi="ＭＳ ゴシック" w:hint="eastAsia"/>
                <w:szCs w:val="18"/>
              </w:rPr>
              <w:t>おおむね６月に１回開催が必要</w:t>
            </w:r>
          </w:p>
          <w:p w:rsidR="00043A40" w:rsidRPr="00043A40" w:rsidRDefault="00043A40" w:rsidP="00BB19E7">
            <w:pPr>
              <w:spacing w:line="211" w:lineRule="exact"/>
              <w:rPr>
                <w:rFonts w:ascii="ＭＳ ゴシック" w:eastAsia="ＭＳ ゴシック" w:hAnsi="ＭＳ ゴシック"/>
                <w:szCs w:val="18"/>
              </w:rPr>
            </w:pPr>
          </w:p>
          <w:p w:rsidR="00043A40" w:rsidRPr="00043A40" w:rsidRDefault="00043A40" w:rsidP="00BB19E7">
            <w:pPr>
              <w:spacing w:line="211" w:lineRule="exact"/>
              <w:rPr>
                <w:rFonts w:ascii="ＭＳ ゴシック" w:eastAsia="ＭＳ ゴシック" w:hAnsi="ＭＳ ゴシック"/>
                <w:szCs w:val="18"/>
              </w:rPr>
            </w:pPr>
            <w:r w:rsidRPr="00043A40">
              <w:rPr>
                <w:rFonts w:ascii="ＭＳ ゴシック" w:eastAsia="ＭＳ ゴシック" w:hAnsi="ＭＳ ゴシック" w:hint="eastAsia"/>
                <w:szCs w:val="18"/>
              </w:rPr>
              <w:t>開催日</w:t>
            </w:r>
          </w:p>
          <w:p w:rsidR="00043A40" w:rsidRPr="00043A40" w:rsidRDefault="00043A40" w:rsidP="00BB19E7">
            <w:pPr>
              <w:spacing w:line="211" w:lineRule="exact"/>
              <w:rPr>
                <w:rFonts w:ascii="ＭＳ ゴシック" w:eastAsia="ＭＳ ゴシック" w:hAnsi="ＭＳ ゴシック"/>
                <w:szCs w:val="18"/>
              </w:rPr>
            </w:pPr>
            <w:r w:rsidRPr="00043A40">
              <w:rPr>
                <w:rFonts w:ascii="ＭＳ ゴシック" w:eastAsia="ＭＳ ゴシック" w:hAnsi="ＭＳ ゴシック" w:hint="eastAsia"/>
                <w:szCs w:val="18"/>
              </w:rPr>
              <w:t xml:space="preserve">　　年　　月　　日</w:t>
            </w:r>
          </w:p>
          <w:p w:rsidR="00043A40" w:rsidRPr="00043A40" w:rsidRDefault="00043A40" w:rsidP="00BB19E7">
            <w:pPr>
              <w:spacing w:line="211" w:lineRule="exact"/>
              <w:rPr>
                <w:rFonts w:ascii="ＭＳ ゴシック" w:eastAsia="ＭＳ ゴシック" w:hAnsi="ＭＳ ゴシック"/>
                <w:szCs w:val="18"/>
              </w:rPr>
            </w:pPr>
            <w:r w:rsidRPr="00043A40">
              <w:rPr>
                <w:rFonts w:ascii="ＭＳ ゴシック" w:eastAsia="ＭＳ ゴシック" w:hAnsi="ＭＳ ゴシック" w:hint="eastAsia"/>
                <w:szCs w:val="18"/>
              </w:rPr>
              <w:t xml:space="preserve">　　年　　月　　日</w:t>
            </w:r>
          </w:p>
          <w:p w:rsidR="00043A40" w:rsidRDefault="00043A40" w:rsidP="00BB19E7">
            <w:pPr>
              <w:spacing w:line="211" w:lineRule="exact"/>
              <w:rPr>
                <w:rFonts w:ascii="ＭＳ ゴシック" w:eastAsia="ＭＳ ゴシック" w:hAnsi="ＭＳ ゴシック"/>
                <w:szCs w:val="18"/>
              </w:rPr>
            </w:pPr>
          </w:p>
          <w:p w:rsidR="00043A40" w:rsidRPr="004C3EF8"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感染対策担当者名</w:t>
            </w:r>
          </w:p>
          <w:p w:rsidR="00043A40" w:rsidRDefault="00043A40" w:rsidP="00BB19E7">
            <w:pPr>
              <w:spacing w:line="211" w:lineRule="exact"/>
              <w:rPr>
                <w:rFonts w:ascii="ＭＳ ゴシック" w:eastAsia="ＭＳ ゴシック" w:hAnsi="ＭＳ ゴシック"/>
                <w:szCs w:val="18"/>
              </w:rPr>
            </w:pPr>
            <w:r w:rsidRPr="004C3EF8">
              <w:rPr>
                <w:rFonts w:ascii="ＭＳ ゴシック" w:eastAsia="ＭＳ ゴシック" w:hAnsi="ＭＳ ゴシック" w:hint="eastAsia"/>
                <w:szCs w:val="18"/>
              </w:rPr>
              <w:t>（　　　　　　　　）</w:t>
            </w:r>
          </w:p>
          <w:p w:rsidR="00043A40" w:rsidRPr="000D1FD2" w:rsidRDefault="00043A40" w:rsidP="00BB19E7">
            <w:pPr>
              <w:spacing w:line="211" w:lineRule="exact"/>
              <w:rPr>
                <w:rFonts w:ascii="ＭＳ ゴシック" w:eastAsia="ＭＳ ゴシック" w:hAnsi="ＭＳ ゴシック"/>
                <w:szCs w:val="18"/>
              </w:rPr>
            </w:pPr>
          </w:p>
        </w:tc>
      </w:tr>
      <w:tr w:rsidR="00F04A42" w:rsidRPr="000D1FD2" w:rsidTr="00C3305E">
        <w:tc>
          <w:tcPr>
            <w:tcW w:w="1477" w:type="dxa"/>
          </w:tcPr>
          <w:p w:rsidR="00F04A42" w:rsidRPr="000D1FD2" w:rsidRDefault="00F04A42" w:rsidP="00BB19E7">
            <w:pPr>
              <w:pStyle w:val="ad"/>
              <w:wordWrap/>
              <w:rPr>
                <w:rFonts w:ascii="ＭＳ ゴシック" w:hAnsi="ＭＳ ゴシック"/>
              </w:rPr>
            </w:pPr>
            <w:r w:rsidRPr="000D1FD2">
              <w:rPr>
                <w:rFonts w:ascii="ＭＳ ゴシック" w:hAnsi="ＭＳ ゴシック" w:hint="eastAsia"/>
              </w:rPr>
              <w:t>26　掲示</w:t>
            </w:r>
          </w:p>
        </w:tc>
        <w:tc>
          <w:tcPr>
            <w:tcW w:w="6274" w:type="dxa"/>
          </w:tcPr>
          <w:p w:rsidR="00F04A42" w:rsidRPr="000D1FD2" w:rsidRDefault="00F04A42" w:rsidP="00BB19E7">
            <w:pPr>
              <w:pStyle w:val="ad"/>
              <w:wordWrap/>
              <w:ind w:left="169" w:hangingChars="92" w:hanging="169"/>
              <w:rPr>
                <w:rFonts w:ascii="ＭＳ ゴシック" w:hAnsi="ＭＳ ゴシック"/>
                <w:w w:val="50"/>
              </w:rPr>
            </w:pPr>
            <w:r w:rsidRPr="000D1FD2">
              <w:rPr>
                <w:rFonts w:ascii="ＭＳ ゴシック" w:hAnsi="ＭＳ ゴシック" w:hint="eastAsia"/>
              </w:rPr>
              <w:t>□　事業所の見やすい場所に</w:t>
            </w:r>
            <w:r w:rsidR="00F32820">
              <w:rPr>
                <w:rFonts w:ascii="ＭＳ ゴシック" w:hAnsi="ＭＳ ゴシック" w:hint="eastAsia"/>
              </w:rPr>
              <w:t>、</w:t>
            </w:r>
            <w:r w:rsidRPr="000D1FD2">
              <w:rPr>
                <w:rFonts w:ascii="ＭＳ ゴシック" w:hAnsi="ＭＳ ゴシック" w:hint="eastAsia"/>
              </w:rPr>
              <w:t>運営規程の概要</w:t>
            </w:r>
            <w:r w:rsidR="00F32820">
              <w:rPr>
                <w:rFonts w:ascii="ＭＳ ゴシック" w:hAnsi="ＭＳ ゴシック" w:hint="eastAsia"/>
              </w:rPr>
              <w:t>、</w:t>
            </w:r>
            <w:r w:rsidRPr="000D1FD2">
              <w:rPr>
                <w:rFonts w:ascii="ＭＳ ゴシック" w:hAnsi="ＭＳ ゴシック" w:hint="eastAsia"/>
              </w:rPr>
              <w:t>従業者の勤務の体制　その他の利用申込者のサービス選択に資すると認められる重要事項を掲示しているか。</w:t>
            </w:r>
            <w:r w:rsidR="00472CA8">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３４第３条の32第１項準用</w:t>
            </w:r>
          </w:p>
          <w:p w:rsidR="00F04A42" w:rsidRPr="000D1FD2" w:rsidRDefault="00F04A42" w:rsidP="00BB19E7">
            <w:pPr>
              <w:spacing w:line="211" w:lineRule="exact"/>
              <w:ind w:left="180" w:hangingChars="100" w:hanging="180"/>
              <w:rPr>
                <w:rFonts w:ascii="ＭＳ ゴシック" w:eastAsia="ＭＳ ゴシック" w:hAnsi="ＭＳ ゴシック"/>
              </w:rPr>
            </w:pPr>
          </w:p>
          <w:p w:rsidR="00F04A42" w:rsidRPr="000D1FD2" w:rsidRDefault="00F04A42" w:rsidP="00BB19E7">
            <w:pPr>
              <w:spacing w:line="211" w:lineRule="exact"/>
              <w:ind w:left="180" w:hangingChars="100" w:hanging="180"/>
              <w:rPr>
                <w:rFonts w:ascii="ＭＳ ゴシック" w:eastAsia="ＭＳ ゴシック" w:hAnsi="ＭＳ ゴシック"/>
                <w:w w:val="50"/>
                <w:szCs w:val="16"/>
              </w:rPr>
            </w:pPr>
            <w:r w:rsidRPr="000D1FD2">
              <w:rPr>
                <w:rFonts w:ascii="ＭＳ ゴシック" w:eastAsia="ＭＳ ゴシック" w:hAnsi="ＭＳ ゴシック" w:hint="eastAsia"/>
              </w:rPr>
              <w:t xml:space="preserve">□　</w:t>
            </w:r>
            <w:r w:rsidR="009C5603">
              <w:rPr>
                <w:rFonts w:ascii="ＭＳ ゴシック" w:eastAsia="ＭＳ ゴシック" w:hAnsi="ＭＳ ゴシック" w:hint="eastAsia"/>
              </w:rPr>
              <w:t>上記</w:t>
            </w:r>
            <w:r w:rsidRPr="000D1FD2">
              <w:rPr>
                <w:rFonts w:ascii="ＭＳ ゴシック" w:eastAsia="ＭＳ ゴシック" w:hAnsi="ＭＳ ゴシック" w:hint="eastAsia"/>
              </w:rPr>
              <w:t>に規定する事項を記載した書面を当事業所に備え付け</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かつ</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これをいつでも関係者に自由に閲覧させることにより</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同項の規定による掲示に代えることができる。</w:t>
            </w:r>
            <w:r w:rsidR="00472CA8">
              <w:rPr>
                <w:rFonts w:ascii="ＭＳ ゴシック" w:eastAsia="ＭＳ ゴシック" w:hAnsi="ＭＳ ゴシック" w:hint="eastAsia"/>
              </w:rPr>
              <w:t xml:space="preserve">　　　　</w:t>
            </w:r>
            <w:r w:rsidRPr="000D1FD2">
              <w:rPr>
                <w:rFonts w:ascii="ＭＳ ゴシック" w:eastAsia="ＭＳ ゴシック" w:hAnsi="ＭＳ ゴシック" w:hint="eastAsia"/>
                <w:w w:val="50"/>
                <w:szCs w:val="16"/>
              </w:rPr>
              <w:t>◆平１８</w:t>
            </w:r>
            <w:r w:rsidR="002F10F2">
              <w:rPr>
                <w:rFonts w:ascii="ＭＳ ゴシック" w:eastAsia="ＭＳ ゴシック" w:hAnsi="ＭＳ ゴシック" w:hint="eastAsia"/>
                <w:w w:val="50"/>
                <w:szCs w:val="16"/>
              </w:rPr>
              <w:t>厚労令</w:t>
            </w:r>
            <w:r w:rsidRPr="000D1FD2">
              <w:rPr>
                <w:rFonts w:ascii="ＭＳ ゴシック" w:eastAsia="ＭＳ ゴシック" w:hAnsi="ＭＳ ゴシック" w:hint="eastAsia"/>
                <w:w w:val="50"/>
                <w:szCs w:val="16"/>
              </w:rPr>
              <w:t>３４第３条の３２第２項準用</w:t>
            </w:r>
          </w:p>
          <w:p w:rsidR="00F04A42" w:rsidRDefault="00F04A42" w:rsidP="00472CA8">
            <w:pPr>
              <w:spacing w:line="211" w:lineRule="exact"/>
              <w:ind w:leftChars="100" w:left="360" w:hangingChars="100" w:hanging="180"/>
              <w:rPr>
                <w:rFonts w:ascii="ＭＳ ゴシック" w:eastAsia="ＭＳ ゴシック" w:hAnsi="ＭＳ ゴシック"/>
                <w:w w:val="50"/>
              </w:rPr>
            </w:pPr>
            <w:r w:rsidRPr="000D1FD2">
              <w:rPr>
                <w:rFonts w:ascii="ＭＳ ゴシック" w:eastAsia="ＭＳ ゴシック" w:hAnsi="ＭＳ ゴシック" w:cs="ＭＳ明朝" w:hint="eastAsia"/>
              </w:rPr>
              <w:t>◎</w:t>
            </w:r>
            <w:r w:rsidR="00472CA8">
              <w:rPr>
                <w:rFonts w:ascii="ＭＳ ゴシック" w:eastAsia="ＭＳ ゴシック" w:hAnsi="ＭＳ ゴシック" w:cs="ＭＳ明朝" w:hint="eastAsia"/>
              </w:rPr>
              <w:t xml:space="preserve">　</w:t>
            </w:r>
            <w:r w:rsidRPr="000D1FD2">
              <w:rPr>
                <w:rFonts w:ascii="ＭＳ ゴシック" w:eastAsia="ＭＳ ゴシック" w:hAnsi="ＭＳ ゴシック" w:cs="ＭＳ明朝" w:hint="eastAsia"/>
              </w:rPr>
              <w:t>重要事項を記載したファイル等を介護サービスの利用申込者</w:t>
            </w:r>
            <w:r w:rsidR="00F32820">
              <w:rPr>
                <w:rFonts w:ascii="ＭＳ ゴシック" w:eastAsia="ＭＳ ゴシック" w:hAnsi="ＭＳ ゴシック" w:cs="ＭＳ明朝" w:hint="eastAsia"/>
              </w:rPr>
              <w:t>、</w:t>
            </w:r>
            <w:r w:rsidRPr="000D1FD2">
              <w:rPr>
                <w:rFonts w:ascii="ＭＳ ゴシック" w:eastAsia="ＭＳ ゴシック" w:hAnsi="ＭＳ ゴシック" w:cs="ＭＳ明朝" w:hint="eastAsia"/>
              </w:rPr>
              <w:t>利用者又はその家族等が自由に閲覧可能な形で当該指定夜間対応型訪問介護事業所内に備え付けることで同条第１項の掲示に代えることができることを規定したものである。</w:t>
            </w:r>
            <w:r w:rsidR="00472CA8">
              <w:rPr>
                <w:rFonts w:ascii="ＭＳ ゴシック" w:eastAsia="ＭＳ ゴシック" w:hAnsi="ＭＳ ゴシック" w:cs="ＭＳ明朝" w:hint="eastAsia"/>
              </w:rPr>
              <w:t xml:space="preserve">　　　　</w:t>
            </w:r>
            <w:r w:rsidRPr="000D1FD2">
              <w:rPr>
                <w:rFonts w:ascii="ＭＳ ゴシック" w:eastAsia="ＭＳ ゴシック" w:hAnsi="ＭＳ ゴシック" w:hint="eastAsia"/>
                <w:w w:val="50"/>
              </w:rPr>
              <w:t>◆平18解釈通知第3の一の４（</w:t>
            </w:r>
            <w:r w:rsidR="005933BF" w:rsidRPr="000D1FD2">
              <w:rPr>
                <w:rFonts w:ascii="ＭＳ ゴシック" w:eastAsia="ＭＳ ゴシック" w:hAnsi="ＭＳ ゴシック" w:hint="eastAsia"/>
                <w:w w:val="50"/>
              </w:rPr>
              <w:t>２５</w:t>
            </w:r>
            <w:r w:rsidRPr="000D1FD2">
              <w:rPr>
                <w:rFonts w:ascii="ＭＳ ゴシック" w:eastAsia="ＭＳ ゴシック" w:hAnsi="ＭＳ ゴシック" w:hint="eastAsia"/>
                <w:w w:val="50"/>
              </w:rPr>
              <w:t>）②準用</w:t>
            </w:r>
          </w:p>
          <w:p w:rsidR="009C5603" w:rsidRDefault="009C5603" w:rsidP="00BB19E7">
            <w:pPr>
              <w:spacing w:line="211" w:lineRule="exact"/>
              <w:ind w:left="90" w:hangingChars="100" w:hanging="90"/>
              <w:rPr>
                <w:rFonts w:ascii="ＭＳ ゴシック" w:eastAsia="ＭＳ ゴシック" w:hAnsi="ＭＳ ゴシック"/>
                <w:w w:val="50"/>
              </w:rPr>
            </w:pPr>
          </w:p>
          <w:p w:rsidR="009C5603" w:rsidRPr="004B4DC5" w:rsidRDefault="009C5603" w:rsidP="00C3305E">
            <w:pPr>
              <w:pStyle w:val="ad"/>
              <w:wordWrap/>
              <w:ind w:left="169" w:hangingChars="92" w:hanging="169"/>
              <w:rPr>
                <w:rFonts w:ascii="ＭＳ ゴシック" w:hAnsi="ＭＳ ゴシック"/>
                <w:w w:val="50"/>
              </w:rPr>
            </w:pPr>
            <w:r w:rsidRPr="00334297">
              <w:rPr>
                <w:rFonts w:ascii="ＭＳ ゴシック" w:hAnsi="ＭＳ ゴシック" w:hint="eastAsia"/>
              </w:rPr>
              <w:t xml:space="preserve">□　</w:t>
            </w:r>
            <w:r>
              <w:rPr>
                <w:rFonts w:ascii="ＭＳ ゴシック" w:hAnsi="ＭＳ ゴシック" w:hint="eastAsia"/>
              </w:rPr>
              <w:t>重要事項をウェブサイトに記載しているか。</w:t>
            </w:r>
            <w:r w:rsidR="00472CA8">
              <w:rPr>
                <w:rFonts w:ascii="ＭＳ ゴシック" w:hAnsi="ＭＳ ゴシック" w:hint="eastAsia"/>
              </w:rPr>
              <w:t xml:space="preserve">　</w:t>
            </w:r>
            <w:r w:rsidR="004B4DC5" w:rsidRPr="000D1FD2">
              <w:rPr>
                <w:rFonts w:ascii="ＭＳ ゴシック" w:hAnsi="ＭＳ ゴシック" w:hint="eastAsia"/>
                <w:w w:val="50"/>
              </w:rPr>
              <w:t>◆平１８</w:t>
            </w:r>
            <w:r w:rsidR="002F10F2">
              <w:rPr>
                <w:rFonts w:ascii="ＭＳ ゴシック" w:hAnsi="ＭＳ ゴシック" w:hint="eastAsia"/>
                <w:w w:val="50"/>
              </w:rPr>
              <w:t>厚労令</w:t>
            </w:r>
            <w:r w:rsidR="004B4DC5" w:rsidRPr="000D1FD2">
              <w:rPr>
                <w:rFonts w:ascii="ＭＳ ゴシック" w:hAnsi="ＭＳ ゴシック" w:hint="eastAsia"/>
                <w:w w:val="50"/>
              </w:rPr>
              <w:t>３４第３条の32第</w:t>
            </w:r>
            <w:r w:rsidR="00DA5E01">
              <w:rPr>
                <w:rFonts w:ascii="ＭＳ ゴシック" w:hAnsi="ＭＳ ゴシック" w:hint="eastAsia"/>
                <w:w w:val="50"/>
              </w:rPr>
              <w:t>３</w:t>
            </w:r>
            <w:r w:rsidR="004B4DC5" w:rsidRPr="000D1FD2">
              <w:rPr>
                <w:rFonts w:ascii="ＭＳ ゴシック" w:hAnsi="ＭＳ ゴシック" w:hint="eastAsia"/>
                <w:w w:val="50"/>
              </w:rPr>
              <w:t>項準用</w:t>
            </w:r>
          </w:p>
          <w:p w:rsidR="009C5603" w:rsidRPr="00334297" w:rsidRDefault="009C5603" w:rsidP="00BB19E7">
            <w:pPr>
              <w:spacing w:line="211" w:lineRule="exact"/>
              <w:ind w:leftChars="100" w:left="360" w:hangingChars="100" w:hanging="180"/>
              <w:rPr>
                <w:rFonts w:ascii="ＭＳ ゴシック" w:eastAsia="ＭＳ ゴシック" w:hAnsi="ＭＳ ゴシック"/>
                <w:w w:val="50"/>
              </w:rPr>
            </w:pPr>
            <w:r w:rsidRPr="00334297">
              <w:rPr>
                <w:rFonts w:ascii="ＭＳ ゴシック" w:eastAsia="ＭＳ ゴシック" w:hAnsi="ＭＳ ゴシック" w:hint="eastAsia"/>
              </w:rPr>
              <w:t>◎　運営規程の概要</w:t>
            </w:r>
            <w:r>
              <w:rPr>
                <w:rFonts w:ascii="ＭＳ ゴシック" w:eastAsia="ＭＳ ゴシック" w:hAnsi="ＭＳ ゴシック" w:hint="eastAsia"/>
              </w:rPr>
              <w:t>、</w:t>
            </w:r>
            <w:r w:rsidR="00B56306">
              <w:rPr>
                <w:rFonts w:ascii="ＭＳ ゴシック" w:eastAsia="ＭＳ ゴシック" w:hAnsi="ＭＳ ゴシック" w:hint="eastAsia"/>
              </w:rPr>
              <w:t>夜間対応型訪問介護従業者</w:t>
            </w:r>
            <w:r w:rsidRPr="00334297">
              <w:rPr>
                <w:rFonts w:ascii="ＭＳ ゴシック" w:eastAsia="ＭＳ ゴシック" w:hAnsi="ＭＳ ゴシック" w:hint="eastAsia"/>
              </w:rPr>
              <w:t>の勤務体制</w:t>
            </w:r>
            <w:r>
              <w:rPr>
                <w:rFonts w:ascii="ＭＳ ゴシック" w:eastAsia="ＭＳ ゴシック" w:hAnsi="ＭＳ ゴシック" w:hint="eastAsia"/>
              </w:rPr>
              <w:t>、</w:t>
            </w:r>
            <w:r w:rsidRPr="00334297">
              <w:rPr>
                <w:rFonts w:ascii="ＭＳ ゴシック" w:eastAsia="ＭＳ ゴシック" w:hAnsi="ＭＳ ゴシック" w:hint="eastAsia"/>
              </w:rPr>
              <w:t>事故発生時の対応</w:t>
            </w:r>
            <w:r>
              <w:rPr>
                <w:rFonts w:ascii="ＭＳ ゴシック" w:eastAsia="ＭＳ ゴシック" w:hAnsi="ＭＳ ゴシック" w:hint="eastAsia"/>
              </w:rPr>
              <w:t>、</w:t>
            </w:r>
            <w:r w:rsidRPr="00334297">
              <w:rPr>
                <w:rFonts w:ascii="ＭＳ ゴシック" w:eastAsia="ＭＳ ゴシック" w:hAnsi="ＭＳ ゴシック" w:hint="eastAsia"/>
              </w:rPr>
              <w:t>苦情処理の体制</w:t>
            </w:r>
            <w:r>
              <w:rPr>
                <w:rFonts w:ascii="ＭＳ ゴシック" w:eastAsia="ＭＳ ゴシック" w:hAnsi="ＭＳ ゴシック" w:hint="eastAsia"/>
              </w:rPr>
              <w:t>、</w:t>
            </w:r>
            <w:r w:rsidRPr="00334297">
              <w:rPr>
                <w:rFonts w:ascii="ＭＳ ゴシック" w:eastAsia="ＭＳ ゴシック" w:hAnsi="ＭＳ ゴシック" w:hint="eastAsia"/>
              </w:rPr>
              <w:t>提供するサービスの第三者評価の実施状況（実施の有無</w:t>
            </w:r>
            <w:r>
              <w:rPr>
                <w:rFonts w:ascii="ＭＳ ゴシック" w:eastAsia="ＭＳ ゴシック" w:hAnsi="ＭＳ ゴシック" w:hint="eastAsia"/>
              </w:rPr>
              <w:t>、</w:t>
            </w:r>
            <w:r w:rsidRPr="00334297">
              <w:rPr>
                <w:rFonts w:ascii="ＭＳ ゴシック" w:eastAsia="ＭＳ ゴシック" w:hAnsi="ＭＳ ゴシック" w:hint="eastAsia"/>
              </w:rPr>
              <w:t>実施した直近の年月日</w:t>
            </w:r>
            <w:r>
              <w:rPr>
                <w:rFonts w:ascii="ＭＳ ゴシック" w:eastAsia="ＭＳ ゴシック" w:hAnsi="ＭＳ ゴシック" w:hint="eastAsia"/>
              </w:rPr>
              <w:t>、</w:t>
            </w:r>
            <w:r w:rsidRPr="00334297">
              <w:rPr>
                <w:rFonts w:ascii="ＭＳ ゴシック" w:eastAsia="ＭＳ ゴシック" w:hAnsi="ＭＳ ゴシック" w:hint="eastAsia"/>
              </w:rPr>
              <w:t>実施した評価機関の名称</w:t>
            </w:r>
            <w:r>
              <w:rPr>
                <w:rFonts w:ascii="ＭＳ ゴシック" w:eastAsia="ＭＳ ゴシック" w:hAnsi="ＭＳ ゴシック" w:hint="eastAsia"/>
              </w:rPr>
              <w:t>、</w:t>
            </w:r>
            <w:r w:rsidRPr="00334297">
              <w:rPr>
                <w:rFonts w:ascii="ＭＳ ゴシック" w:eastAsia="ＭＳ ゴシック" w:hAnsi="ＭＳ ゴシック" w:hint="eastAsia"/>
              </w:rPr>
              <w:t>評価結果の開示状況）等の利用申込者のサービスの選択に資すると認められる重要事項を指定</w:t>
            </w:r>
            <w:r w:rsidR="00C22E84">
              <w:rPr>
                <w:rFonts w:ascii="ＭＳ ゴシック" w:eastAsia="ＭＳ ゴシック" w:hAnsi="ＭＳ ゴシック" w:hint="eastAsia"/>
              </w:rPr>
              <w:t>夜間対応型訪問介護</w:t>
            </w:r>
            <w:r w:rsidRPr="00334297">
              <w:rPr>
                <w:rFonts w:ascii="ＭＳ ゴシック" w:eastAsia="ＭＳ ゴシック" w:hAnsi="ＭＳ ゴシック" w:hint="eastAsia"/>
              </w:rPr>
              <w:t>事業所の見やすい場所に掲示することを規定したものである</w:t>
            </w:r>
            <w:r w:rsidRPr="004267B3">
              <w:rPr>
                <w:rFonts w:ascii="ＭＳ ゴシック" w:eastAsia="ＭＳ ゴシック" w:hAnsi="ＭＳ ゴシック" w:hint="eastAsia"/>
              </w:rPr>
              <w:t>。また、同条第３項は、指定</w:t>
            </w:r>
            <w:r w:rsidR="00224CE9">
              <w:rPr>
                <w:rFonts w:ascii="ＭＳ ゴシック" w:eastAsia="ＭＳ ゴシック" w:hAnsi="ＭＳ ゴシック" w:hint="eastAsia"/>
              </w:rPr>
              <w:t>夜間対応型</w:t>
            </w:r>
            <w:r w:rsidRPr="004267B3">
              <w:rPr>
                <w:rFonts w:ascii="ＭＳ ゴシック" w:eastAsia="ＭＳ ゴシック" w:hAnsi="ＭＳ ゴシック" w:hint="eastAsia"/>
              </w:rPr>
              <w:t>訪問介護事業所は、原則として、重要事項を当該指定</w:t>
            </w:r>
            <w:r w:rsidR="00224CE9">
              <w:rPr>
                <w:rFonts w:ascii="ＭＳ ゴシック" w:eastAsia="ＭＳ ゴシック" w:hAnsi="ＭＳ ゴシック" w:hint="eastAsia"/>
              </w:rPr>
              <w:t>夜間対応型</w:t>
            </w:r>
            <w:r w:rsidRPr="004267B3">
              <w:rPr>
                <w:rFonts w:ascii="ＭＳ ゴシック" w:eastAsia="ＭＳ ゴシック" w:hAnsi="ＭＳ ゴシック" w:hint="eastAsia"/>
              </w:rPr>
              <w:t>訪問介護事業者のウェブサイトに掲載することを規定したものであるが、ウェブサイトとは、法人のホームページ等又は介護サービス情報公表システムのことをいう。なお、指定</w:t>
            </w:r>
            <w:r w:rsidR="00224CE9">
              <w:rPr>
                <w:rFonts w:ascii="ＭＳ ゴシック" w:eastAsia="ＭＳ ゴシック" w:hAnsi="ＭＳ ゴシック" w:hint="eastAsia"/>
              </w:rPr>
              <w:t>夜間対応型</w:t>
            </w:r>
            <w:r w:rsidRPr="004267B3">
              <w:rPr>
                <w:rFonts w:ascii="ＭＳ ゴシック" w:eastAsia="ＭＳ ゴシック" w:hAnsi="ＭＳ ゴシック" w:hint="eastAsia"/>
              </w:rPr>
              <w:t>訪問介護事業者は、重要事項の掲示及びウェブサイトへの掲載を行うにあたり、</w:t>
            </w:r>
            <w:r w:rsidRPr="00334297">
              <w:rPr>
                <w:rFonts w:ascii="ＭＳ ゴシック" w:eastAsia="ＭＳ ゴシック" w:hAnsi="ＭＳ ゴシック" w:hint="eastAsia"/>
              </w:rPr>
              <w:t>次に掲げる点に留意する必要がある。</w:t>
            </w:r>
            <w:r w:rsidR="00472CA8">
              <w:rPr>
                <w:rFonts w:ascii="ＭＳ ゴシック" w:eastAsia="ＭＳ ゴシック" w:hAnsi="ＭＳ ゴシック" w:hint="eastAsia"/>
              </w:rPr>
              <w:t xml:space="preserve">　　　　</w:t>
            </w:r>
            <w:r w:rsidR="00F84A82" w:rsidRPr="000D1FD2">
              <w:rPr>
                <w:rFonts w:ascii="ＭＳ ゴシック" w:eastAsia="ＭＳ ゴシック" w:hAnsi="ＭＳ ゴシック" w:hint="eastAsia"/>
                <w:w w:val="50"/>
                <w:kern w:val="0"/>
              </w:rPr>
              <w:t>◆平18解釈通知第3の一の４（２５）①準用</w:t>
            </w:r>
          </w:p>
          <w:p w:rsidR="009C5603" w:rsidRPr="00334297" w:rsidRDefault="009C5603" w:rsidP="00472CA8">
            <w:pPr>
              <w:spacing w:line="211" w:lineRule="exact"/>
              <w:ind w:leftChars="300" w:left="720" w:hangingChars="100" w:hanging="180"/>
              <w:rPr>
                <w:rFonts w:ascii="ＭＳ ゴシック" w:eastAsia="ＭＳ ゴシック" w:hAnsi="ＭＳ ゴシック"/>
              </w:rPr>
            </w:pPr>
            <w:r w:rsidRPr="00334297">
              <w:rPr>
                <w:rFonts w:ascii="ＭＳ ゴシック" w:eastAsia="ＭＳ ゴシック" w:hAnsi="ＭＳ ゴシック" w:hint="eastAsia"/>
              </w:rPr>
              <w:t>イ　事業所の見やすい場所とは</w:t>
            </w:r>
            <w:r>
              <w:rPr>
                <w:rFonts w:ascii="ＭＳ ゴシック" w:eastAsia="ＭＳ ゴシック" w:hAnsi="ＭＳ ゴシック" w:hint="eastAsia"/>
              </w:rPr>
              <w:t>、</w:t>
            </w:r>
            <w:r w:rsidRPr="00334297">
              <w:rPr>
                <w:rFonts w:ascii="ＭＳ ゴシック" w:eastAsia="ＭＳ ゴシック" w:hAnsi="ＭＳ ゴシック" w:hint="eastAsia"/>
              </w:rPr>
              <w:t>重要事項を伝えるべき介護サービスの利用申込者</w:t>
            </w:r>
            <w:r>
              <w:rPr>
                <w:rFonts w:ascii="ＭＳ ゴシック" w:eastAsia="ＭＳ ゴシック" w:hAnsi="ＭＳ ゴシック" w:hint="eastAsia"/>
              </w:rPr>
              <w:t>、</w:t>
            </w:r>
            <w:r w:rsidRPr="00334297">
              <w:rPr>
                <w:rFonts w:ascii="ＭＳ ゴシック" w:eastAsia="ＭＳ ゴシック" w:hAnsi="ＭＳ ゴシック" w:hint="eastAsia"/>
              </w:rPr>
              <w:t>利用者又はその家族に対して見やすい場所のことであること。</w:t>
            </w:r>
          </w:p>
          <w:p w:rsidR="009C5603" w:rsidRDefault="009C5603" w:rsidP="00472CA8">
            <w:pPr>
              <w:spacing w:line="211" w:lineRule="exact"/>
              <w:ind w:leftChars="300" w:left="720" w:hangingChars="100" w:hanging="180"/>
              <w:rPr>
                <w:rFonts w:ascii="ＭＳ ゴシック" w:eastAsia="ＭＳ ゴシック" w:hAnsi="ＭＳ ゴシック"/>
              </w:rPr>
            </w:pPr>
            <w:r w:rsidRPr="00334297">
              <w:rPr>
                <w:rFonts w:ascii="ＭＳ ゴシック" w:eastAsia="ＭＳ ゴシック" w:hAnsi="ＭＳ ゴシック" w:hint="eastAsia"/>
              </w:rPr>
              <w:t xml:space="preserve">ロ　</w:t>
            </w:r>
            <w:r w:rsidR="00B80763">
              <w:rPr>
                <w:rFonts w:ascii="ＭＳ ゴシック" w:eastAsia="ＭＳ ゴシック" w:hAnsi="ＭＳ ゴシック" w:hint="eastAsia"/>
              </w:rPr>
              <w:t>夜間対応型訪問介護従業者</w:t>
            </w:r>
            <w:r w:rsidRPr="00334297">
              <w:rPr>
                <w:rFonts w:ascii="ＭＳ ゴシック" w:eastAsia="ＭＳ ゴシック" w:hAnsi="ＭＳ ゴシック" w:hint="eastAsia"/>
              </w:rPr>
              <w:t>の勤務体制については</w:t>
            </w:r>
            <w:r>
              <w:rPr>
                <w:rFonts w:ascii="ＭＳ ゴシック" w:eastAsia="ＭＳ ゴシック" w:hAnsi="ＭＳ ゴシック" w:hint="eastAsia"/>
              </w:rPr>
              <w:t>、</w:t>
            </w:r>
            <w:r w:rsidRPr="00334297">
              <w:rPr>
                <w:rFonts w:ascii="ＭＳ ゴシック" w:eastAsia="ＭＳ ゴシック" w:hAnsi="ＭＳ ゴシック" w:hint="eastAsia"/>
              </w:rPr>
              <w:t>職種ごと</w:t>
            </w:r>
            <w:r>
              <w:rPr>
                <w:rFonts w:ascii="ＭＳ ゴシック" w:eastAsia="ＭＳ ゴシック" w:hAnsi="ＭＳ ゴシック" w:hint="eastAsia"/>
              </w:rPr>
              <w:t>、</w:t>
            </w:r>
            <w:r w:rsidRPr="00334297">
              <w:rPr>
                <w:rFonts w:ascii="ＭＳ ゴシック" w:eastAsia="ＭＳ ゴシック" w:hAnsi="ＭＳ ゴシック" w:hint="eastAsia"/>
              </w:rPr>
              <w:t>常勤・非常勤ごと等の人数を掲示する趣旨であり</w:t>
            </w:r>
            <w:r>
              <w:rPr>
                <w:rFonts w:ascii="ＭＳ ゴシック" w:eastAsia="ＭＳ ゴシック" w:hAnsi="ＭＳ ゴシック" w:hint="eastAsia"/>
              </w:rPr>
              <w:t>、</w:t>
            </w:r>
            <w:r w:rsidR="00B80763">
              <w:rPr>
                <w:rFonts w:ascii="ＭＳ ゴシック" w:eastAsia="ＭＳ ゴシック" w:hAnsi="ＭＳ ゴシック" w:hint="eastAsia"/>
              </w:rPr>
              <w:t>夜間対応型訪問介護従業者</w:t>
            </w:r>
            <w:r w:rsidRPr="00334297">
              <w:rPr>
                <w:rFonts w:ascii="ＭＳ ゴシック" w:eastAsia="ＭＳ ゴシック" w:hAnsi="ＭＳ ゴシック" w:hint="eastAsia"/>
              </w:rPr>
              <w:t>の氏名まで掲示することを求めるものではないこと。</w:t>
            </w:r>
          </w:p>
          <w:p w:rsidR="009C5603" w:rsidRPr="000D1FD2" w:rsidRDefault="009C5603" w:rsidP="00472CA8">
            <w:pPr>
              <w:spacing w:line="211" w:lineRule="exact"/>
              <w:ind w:leftChars="300" w:left="720" w:hangingChars="100" w:hanging="180"/>
              <w:rPr>
                <w:rFonts w:ascii="ＭＳ ゴシック" w:eastAsia="ＭＳ ゴシック" w:hAnsi="ＭＳ ゴシック"/>
              </w:rPr>
            </w:pPr>
            <w:r>
              <w:rPr>
                <w:rFonts w:ascii="ＭＳ ゴシック" w:eastAsia="ＭＳ ゴシック" w:hAnsi="ＭＳ ゴシック" w:hint="eastAsia"/>
              </w:rPr>
              <w:t xml:space="preserve">ハ　</w:t>
            </w:r>
            <w:r w:rsidRPr="004267B3">
              <w:rPr>
                <w:rFonts w:ascii="ＭＳ ゴシック" w:eastAsia="ＭＳ ゴシック" w:hAnsi="ＭＳ ゴシック" w:hint="eastAsia"/>
              </w:rPr>
              <w:t>介護保険法施行規則（平成 11 年厚生省令第 36 号）第 140 条の 44各号に掲げる基準に該当する指定</w:t>
            </w:r>
            <w:r w:rsidR="00B80763">
              <w:rPr>
                <w:rFonts w:ascii="ＭＳ ゴシック" w:eastAsia="ＭＳ ゴシック" w:hAnsi="ＭＳ ゴシック" w:hint="eastAsia"/>
              </w:rPr>
              <w:t>夜間対応型訪問介護</w:t>
            </w:r>
            <w:r w:rsidRPr="004267B3">
              <w:rPr>
                <w:rFonts w:ascii="ＭＳ ゴシック" w:eastAsia="ＭＳ ゴシック" w:hAnsi="ＭＳ ゴシック" w:hint="eastAsia"/>
              </w:rPr>
              <w:t>事業所については、介護サービス情報制度における報告義務の対象ではないことから、基準省令第 32 条第３項の規定によるウェブサイトへの掲載は行うことが望ましいこと。なお、ウェブサイトへの掲載を行わない場合も、同条第１項の規定による掲示は行う必要があるが、これを同条第２項や基準</w:t>
            </w:r>
            <w:r w:rsidR="00322440">
              <w:rPr>
                <w:rFonts w:ascii="ＭＳ ゴシック" w:eastAsia="ＭＳ ゴシック" w:hAnsi="ＭＳ ゴシック" w:hint="eastAsia"/>
              </w:rPr>
              <w:t>省令</w:t>
            </w:r>
            <w:r w:rsidRPr="004267B3">
              <w:rPr>
                <w:rFonts w:ascii="ＭＳ ゴシック" w:eastAsia="ＭＳ ゴシック" w:hAnsi="ＭＳ ゴシック" w:hint="eastAsia"/>
              </w:rPr>
              <w:t xml:space="preserve">第 </w:t>
            </w:r>
            <w:r w:rsidR="00322440">
              <w:rPr>
                <w:rFonts w:ascii="ＭＳ ゴシック" w:eastAsia="ＭＳ ゴシック" w:hAnsi="ＭＳ ゴシック"/>
              </w:rPr>
              <w:t>183</w:t>
            </w:r>
            <w:r w:rsidRPr="004267B3">
              <w:rPr>
                <w:rFonts w:ascii="ＭＳ ゴシック" w:eastAsia="ＭＳ ゴシック" w:hAnsi="ＭＳ ゴシック" w:hint="eastAsia"/>
              </w:rPr>
              <w:t>条第１項の規定に基づく措置に代えることができること。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962974" w:rsidRDefault="00962974" w:rsidP="00BB19E7">
            <w:pPr>
              <w:spacing w:line="211" w:lineRule="exac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掲示【有・無】</w:t>
            </w:r>
          </w:p>
          <w:p w:rsidR="005E4255" w:rsidRPr="00143912" w:rsidRDefault="005E4255" w:rsidP="00BB19E7">
            <w:pPr>
              <w:spacing w:line="211" w:lineRule="exact"/>
              <w:rPr>
                <w:rFonts w:ascii="ＭＳ ゴシック" w:eastAsia="ＭＳ ゴシック" w:hAnsi="ＭＳ ゴシック"/>
                <w:color w:val="000000"/>
                <w:szCs w:val="18"/>
              </w:rPr>
            </w:pPr>
          </w:p>
          <w:p w:rsidR="00962974" w:rsidRPr="00143912" w:rsidRDefault="00962974" w:rsidP="00BB19E7">
            <w:pPr>
              <w:pStyle w:val="ad"/>
              <w:wordWrap/>
              <w:rPr>
                <w:rFonts w:ascii="ＭＳ ゴシック" w:hAnsi="ＭＳ ゴシック"/>
                <w:color w:val="000000"/>
              </w:rPr>
            </w:pPr>
            <w:r w:rsidRPr="00143912">
              <w:rPr>
                <w:rFonts w:ascii="ＭＳ ゴシック" w:hAnsi="ＭＳ ゴシック" w:hint="eastAsia"/>
                <w:color w:val="000000"/>
              </w:rPr>
              <w:t>掲示でない場合は代替方法確認</w:t>
            </w:r>
          </w:p>
          <w:p w:rsidR="00962974" w:rsidRDefault="00962974" w:rsidP="00BB19E7">
            <w:pPr>
              <w:spacing w:line="211" w:lineRule="exact"/>
              <w:rPr>
                <w:rFonts w:ascii="ＭＳ ゴシック" w:eastAsia="ＭＳ ゴシック" w:hAnsi="ＭＳ ゴシック"/>
                <w:color w:val="000000"/>
                <w:szCs w:val="18"/>
              </w:rPr>
            </w:pPr>
          </w:p>
          <w:p w:rsidR="00F24ECE" w:rsidRDefault="00F24ECE" w:rsidP="00BB19E7">
            <w:pPr>
              <w:spacing w:line="211" w:lineRule="exact"/>
              <w:rPr>
                <w:rFonts w:ascii="ＭＳ ゴシック" w:eastAsia="ＭＳ ゴシック" w:hAnsi="ＭＳ ゴシック"/>
                <w:color w:val="000000"/>
                <w:szCs w:val="18"/>
              </w:rPr>
            </w:pPr>
          </w:p>
          <w:p w:rsidR="00962974" w:rsidRDefault="00962974" w:rsidP="00BB19E7">
            <w:pPr>
              <w:spacing w:line="211" w:lineRule="exact"/>
              <w:rPr>
                <w:rFonts w:ascii="ＭＳ ゴシック" w:eastAsia="ＭＳ ゴシック" w:hAnsi="ＭＳ ゴシック"/>
                <w:color w:val="000000"/>
                <w:szCs w:val="18"/>
              </w:rPr>
            </w:pPr>
          </w:p>
          <w:p w:rsidR="005E4255" w:rsidRDefault="005E4255" w:rsidP="00BB19E7">
            <w:pPr>
              <w:spacing w:line="211" w:lineRule="exact"/>
              <w:rPr>
                <w:rFonts w:ascii="ＭＳ ゴシック" w:eastAsia="ＭＳ ゴシック" w:hAnsi="ＭＳ ゴシック"/>
                <w:color w:val="000000"/>
                <w:szCs w:val="18"/>
              </w:rPr>
            </w:pPr>
          </w:p>
          <w:p w:rsidR="005E4255" w:rsidRDefault="005E4255" w:rsidP="00BB19E7">
            <w:pPr>
              <w:spacing w:line="211" w:lineRule="exact"/>
              <w:rPr>
                <w:rFonts w:ascii="ＭＳ ゴシック" w:eastAsia="ＭＳ ゴシック" w:hAnsi="ＭＳ ゴシック"/>
                <w:color w:val="000000"/>
                <w:szCs w:val="18"/>
              </w:rPr>
            </w:pPr>
          </w:p>
          <w:p w:rsidR="005E4255" w:rsidRDefault="005E4255" w:rsidP="00BB19E7">
            <w:pPr>
              <w:spacing w:line="211" w:lineRule="exact"/>
              <w:rPr>
                <w:rFonts w:ascii="ＭＳ ゴシック" w:eastAsia="ＭＳ ゴシック" w:hAnsi="ＭＳ ゴシック"/>
                <w:color w:val="000000"/>
                <w:szCs w:val="18"/>
              </w:rPr>
            </w:pPr>
          </w:p>
          <w:p w:rsidR="005E4255" w:rsidRDefault="005E4255" w:rsidP="00BB19E7">
            <w:pPr>
              <w:spacing w:line="211" w:lineRule="exact"/>
              <w:rPr>
                <w:rFonts w:ascii="ＭＳ ゴシック" w:eastAsia="ＭＳ ゴシック" w:hAnsi="ＭＳ ゴシック"/>
                <w:color w:val="000000"/>
                <w:szCs w:val="18"/>
              </w:rPr>
            </w:pPr>
          </w:p>
          <w:p w:rsidR="005E4255" w:rsidRDefault="005E4255" w:rsidP="00BB19E7">
            <w:pPr>
              <w:spacing w:line="211" w:lineRule="exact"/>
              <w:rPr>
                <w:rFonts w:ascii="ＭＳ ゴシック" w:eastAsia="ＭＳ ゴシック" w:hAnsi="ＭＳ ゴシック"/>
                <w:color w:val="000000"/>
                <w:szCs w:val="18"/>
              </w:rPr>
            </w:pPr>
          </w:p>
          <w:p w:rsidR="005E4255" w:rsidRPr="00C3305E" w:rsidRDefault="005E4255" w:rsidP="00BB19E7">
            <w:pPr>
              <w:spacing w:line="211" w:lineRule="exact"/>
              <w:rPr>
                <w:rFonts w:ascii="ＭＳ ゴシック" w:eastAsia="ＭＳ ゴシック" w:hAnsi="ＭＳ ゴシック"/>
              </w:rPr>
            </w:pPr>
            <w:r w:rsidRPr="00C3305E">
              <w:rPr>
                <w:rFonts w:ascii="ＭＳ ゴシック" w:eastAsia="ＭＳ ゴシック" w:hAnsi="ＭＳ ゴシック" w:hint="eastAsia"/>
              </w:rPr>
              <w:t>ウェブサイト掲載の有無</w:t>
            </w:r>
          </w:p>
          <w:p w:rsidR="005E4255" w:rsidRDefault="005E4255" w:rsidP="00BB19E7">
            <w:pPr>
              <w:spacing w:line="211" w:lineRule="exact"/>
              <w:rPr>
                <w:rFonts w:ascii="ＭＳ ゴシック" w:eastAsia="ＭＳ ゴシック" w:hAnsi="ＭＳ ゴシック"/>
              </w:rPr>
            </w:pPr>
            <w:r w:rsidRPr="00C3305E">
              <w:rPr>
                <w:rFonts w:ascii="ＭＳ ゴシック" w:eastAsia="ＭＳ ゴシック" w:hAnsi="ＭＳ ゴシック" w:hint="eastAsia"/>
              </w:rPr>
              <w:t>【　有　・　無　】</w:t>
            </w:r>
          </w:p>
          <w:p w:rsidR="005E4255" w:rsidRPr="00DD6F3B" w:rsidRDefault="005E4255" w:rsidP="00BB19E7">
            <w:pPr>
              <w:spacing w:line="211" w:lineRule="exact"/>
              <w:rPr>
                <w:rFonts w:ascii="ＭＳ ゴシック" w:eastAsia="ＭＳ ゴシック" w:hAnsi="ＭＳ ゴシック"/>
                <w:color w:val="000000"/>
                <w:szCs w:val="18"/>
              </w:rPr>
            </w:pPr>
          </w:p>
          <w:p w:rsidR="00962974" w:rsidRDefault="00962974" w:rsidP="00BB19E7">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令和７年度から義務化</w:t>
            </w:r>
          </w:p>
          <w:p w:rsidR="00962974" w:rsidRPr="00DD6F3B" w:rsidRDefault="00962974" w:rsidP="00BB19E7">
            <w:pPr>
              <w:pStyle w:val="ad"/>
              <w:wordWrap/>
              <w:ind w:left="184" w:hangingChars="100" w:hanging="184"/>
              <w:rPr>
                <w:rFonts w:ascii="ＭＳ ゴシック" w:hAnsi="ＭＳ ゴシック"/>
              </w:rPr>
            </w:pPr>
          </w:p>
          <w:p w:rsidR="00962974" w:rsidRDefault="00962974" w:rsidP="00BB19E7">
            <w:pPr>
              <w:pStyle w:val="ad"/>
              <w:wordWrap/>
              <w:ind w:left="184" w:hangingChars="100" w:hanging="184"/>
              <w:rPr>
                <w:rFonts w:ascii="ＭＳ ゴシック" w:hAnsi="ＭＳ ゴシック"/>
              </w:rPr>
            </w:pPr>
          </w:p>
          <w:p w:rsidR="00962974" w:rsidRDefault="00962974" w:rsidP="00BB19E7">
            <w:pPr>
              <w:pStyle w:val="ad"/>
              <w:wordWrap/>
              <w:ind w:left="184" w:hangingChars="100" w:hanging="184"/>
              <w:rPr>
                <w:rFonts w:ascii="ＭＳ ゴシック" w:hAnsi="ＭＳ ゴシック"/>
              </w:rPr>
            </w:pPr>
          </w:p>
          <w:p w:rsidR="00F04A42" w:rsidRDefault="00F04A42" w:rsidP="00C3305E">
            <w:pPr>
              <w:spacing w:line="211" w:lineRule="exact"/>
              <w:rPr>
                <w:rFonts w:ascii="ＭＳ ゴシック" w:eastAsia="ＭＳ ゴシック" w:hAnsi="ＭＳ ゴシック"/>
              </w:rPr>
            </w:pPr>
            <w:r w:rsidRPr="000D1FD2">
              <w:rPr>
                <w:rFonts w:ascii="ＭＳ ゴシック" w:eastAsia="ＭＳ ゴシック" w:hAnsi="ＭＳ ゴシック" w:hint="eastAsia"/>
              </w:rPr>
              <w:t>□　苦情対応方法も掲示されているか（窓口として関係区役所・国保連の記載あるか）</w:t>
            </w:r>
          </w:p>
          <w:p w:rsidR="003E7885" w:rsidRDefault="003E7885" w:rsidP="00BB19E7">
            <w:pPr>
              <w:spacing w:line="211" w:lineRule="exact"/>
              <w:ind w:left="180" w:hangingChars="100" w:hanging="180"/>
              <w:rPr>
                <w:rFonts w:ascii="ＭＳ ゴシック" w:eastAsia="ＭＳ ゴシック" w:hAnsi="ＭＳ ゴシック"/>
              </w:rPr>
            </w:pPr>
          </w:p>
          <w:p w:rsidR="003E7885" w:rsidRDefault="003E7885" w:rsidP="00C3305E">
            <w:pPr>
              <w:spacing w:line="211" w:lineRule="exact"/>
              <w:rPr>
                <w:rFonts w:ascii="ＭＳ ゴシック" w:eastAsia="ＭＳ ゴシック" w:hAnsi="ＭＳ ゴシック"/>
              </w:rPr>
            </w:pPr>
          </w:p>
          <w:p w:rsidR="003E7885" w:rsidRPr="000D5D0E" w:rsidRDefault="003E7885" w:rsidP="00BB19E7">
            <w:pPr>
              <w:pStyle w:val="ad"/>
              <w:wordWrap/>
              <w:rPr>
                <w:rFonts w:ascii="ＭＳ ゴシック" w:hAnsi="ＭＳ ゴシック"/>
              </w:rPr>
            </w:pPr>
          </w:p>
          <w:p w:rsidR="003E7885" w:rsidRPr="000D1FD2" w:rsidRDefault="003E7885" w:rsidP="00C3305E">
            <w:pPr>
              <w:spacing w:line="211" w:lineRule="exact"/>
              <w:ind w:left="180" w:hangingChars="100" w:hanging="180"/>
              <w:rPr>
                <w:rFonts w:ascii="ＭＳ ゴシック" w:eastAsia="ＭＳ ゴシック" w:hAnsi="ＭＳ ゴシック"/>
                <w:szCs w:val="18"/>
              </w:rPr>
            </w:pPr>
          </w:p>
        </w:tc>
      </w:tr>
      <w:tr w:rsidR="00F04A42" w:rsidRPr="000D1FD2" w:rsidTr="00C3305E">
        <w:tc>
          <w:tcPr>
            <w:tcW w:w="1477" w:type="dxa"/>
          </w:tcPr>
          <w:p w:rsidR="00F04A42" w:rsidRPr="00C3305E" w:rsidRDefault="00F04A42" w:rsidP="00C3305E">
            <w:pPr>
              <w:spacing w:line="211" w:lineRule="exact"/>
              <w:rPr>
                <w:rFonts w:ascii="ＭＳ ゴシック" w:eastAsia="ＭＳ ゴシック" w:hAnsi="ＭＳ ゴシック"/>
              </w:rPr>
            </w:pPr>
            <w:r w:rsidRPr="00C3305E">
              <w:rPr>
                <w:rFonts w:ascii="ＭＳ ゴシック" w:eastAsia="ＭＳ ゴシック" w:hAnsi="ＭＳ ゴシック" w:hint="eastAsia"/>
              </w:rPr>
              <w:t>27　秘密保持等</w:t>
            </w:r>
          </w:p>
        </w:tc>
        <w:tc>
          <w:tcPr>
            <w:tcW w:w="6274" w:type="dxa"/>
          </w:tcPr>
          <w:p w:rsidR="00F04A42" w:rsidRPr="000D1FD2" w:rsidRDefault="00F04A42" w:rsidP="00C3305E">
            <w:pPr>
              <w:pStyle w:val="ad"/>
              <w:wordWrap/>
              <w:ind w:left="184" w:hangingChars="100" w:hanging="184"/>
              <w:rPr>
                <w:rFonts w:ascii="ＭＳ ゴシック" w:hAnsi="ＭＳ ゴシック"/>
                <w:spacing w:val="0"/>
              </w:rPr>
            </w:pPr>
            <w:r w:rsidRPr="000D1FD2">
              <w:rPr>
                <w:rFonts w:ascii="ＭＳ ゴシック" w:hAnsi="ＭＳ ゴシック" w:hint="eastAsia"/>
              </w:rPr>
              <w:t>□　従業者は</w:t>
            </w:r>
            <w:r w:rsidR="00F32820">
              <w:rPr>
                <w:rFonts w:ascii="ＭＳ ゴシック" w:hAnsi="ＭＳ ゴシック" w:hint="eastAsia"/>
              </w:rPr>
              <w:t>、</w:t>
            </w:r>
            <w:r w:rsidRPr="000D1FD2">
              <w:rPr>
                <w:rFonts w:ascii="ＭＳ ゴシック" w:hAnsi="ＭＳ ゴシック" w:hint="eastAsia"/>
              </w:rPr>
              <w:t>正当な理由がなく</w:t>
            </w:r>
            <w:r w:rsidR="00F32820">
              <w:rPr>
                <w:rFonts w:ascii="ＭＳ ゴシック" w:hAnsi="ＭＳ ゴシック" w:hint="eastAsia"/>
              </w:rPr>
              <w:t>、</w:t>
            </w:r>
            <w:r w:rsidRPr="000D1FD2">
              <w:rPr>
                <w:rFonts w:ascii="ＭＳ ゴシック" w:hAnsi="ＭＳ ゴシック" w:hint="eastAsia"/>
              </w:rPr>
              <w:t>その業務上知り得た利用者又はその家族の秘密を漏らしていないか。</w:t>
            </w:r>
            <w:r w:rsidR="00472CA8">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３４第３条の３３第１項準</w:t>
            </w:r>
            <w:r w:rsidRPr="000D1FD2">
              <w:rPr>
                <w:rFonts w:ascii="ＭＳ ゴシック" w:hAnsi="ＭＳ ゴシック" w:hint="eastAsia"/>
                <w:w w:val="50"/>
              </w:rPr>
              <w:t>用</w:t>
            </w:r>
          </w:p>
          <w:p w:rsidR="00BB19E7" w:rsidRDefault="00BB19E7" w:rsidP="00BB19E7">
            <w:pPr>
              <w:pStyle w:val="ad"/>
              <w:wordWrap/>
              <w:ind w:left="184" w:hangingChars="100" w:hanging="184"/>
              <w:rPr>
                <w:rFonts w:ascii="ＭＳ ゴシック" w:hAnsi="ＭＳ ゴシック"/>
              </w:rPr>
            </w:pPr>
          </w:p>
          <w:p w:rsidR="00F04A42" w:rsidRPr="000D1FD2" w:rsidRDefault="00F04A42" w:rsidP="00BB19E7">
            <w:pPr>
              <w:pStyle w:val="ad"/>
              <w:wordWrap/>
              <w:ind w:left="184" w:hangingChars="100" w:hanging="184"/>
              <w:rPr>
                <w:rFonts w:ascii="ＭＳ ゴシック" w:hAnsi="ＭＳ ゴシック"/>
                <w:spacing w:val="0"/>
              </w:rPr>
            </w:pPr>
            <w:r w:rsidRPr="000D1FD2">
              <w:rPr>
                <w:rFonts w:ascii="ＭＳ ゴシック" w:hAnsi="ＭＳ ゴシック" w:hint="eastAsia"/>
              </w:rPr>
              <w:t>□　事業者は</w:t>
            </w:r>
            <w:r w:rsidR="00F32820">
              <w:rPr>
                <w:rFonts w:ascii="ＭＳ ゴシック" w:hAnsi="ＭＳ ゴシック" w:hint="eastAsia"/>
              </w:rPr>
              <w:t>、</w:t>
            </w:r>
            <w:r w:rsidRPr="000D1FD2">
              <w:rPr>
                <w:rFonts w:ascii="ＭＳ ゴシック" w:hAnsi="ＭＳ ゴシック" w:hint="eastAsia"/>
              </w:rPr>
              <w:t>従業者であった者が</w:t>
            </w:r>
            <w:r w:rsidR="00F32820">
              <w:rPr>
                <w:rFonts w:ascii="ＭＳ ゴシック" w:hAnsi="ＭＳ ゴシック" w:hint="eastAsia"/>
              </w:rPr>
              <w:t>、</w:t>
            </w:r>
            <w:r w:rsidRPr="000D1FD2">
              <w:rPr>
                <w:rFonts w:ascii="ＭＳ ゴシック" w:hAnsi="ＭＳ ゴシック" w:hint="eastAsia"/>
              </w:rPr>
              <w:t>正当な理由がなく</w:t>
            </w:r>
            <w:r w:rsidR="00F32820">
              <w:rPr>
                <w:rFonts w:ascii="ＭＳ ゴシック" w:hAnsi="ＭＳ ゴシック" w:hint="eastAsia"/>
              </w:rPr>
              <w:t>、</w:t>
            </w:r>
            <w:r w:rsidRPr="000D1FD2">
              <w:rPr>
                <w:rFonts w:ascii="ＭＳ ゴシック" w:hAnsi="ＭＳ ゴシック" w:hint="eastAsia"/>
              </w:rPr>
              <w:t>その業務上知り得た利用者又はその家族の秘密を漏らすことがないよう</w:t>
            </w:r>
            <w:r w:rsidR="00F32820">
              <w:rPr>
                <w:rFonts w:ascii="ＭＳ ゴシック" w:hAnsi="ＭＳ ゴシック" w:hint="eastAsia"/>
              </w:rPr>
              <w:t>、</w:t>
            </w:r>
            <w:r w:rsidRPr="000D1FD2">
              <w:rPr>
                <w:rFonts w:ascii="ＭＳ ゴシック" w:hAnsi="ＭＳ ゴシック" w:hint="eastAsia"/>
              </w:rPr>
              <w:t>必要な措置を講じているか。</w:t>
            </w:r>
            <w:r w:rsidR="00472CA8">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３４第３条の３３第２項準</w:t>
            </w:r>
            <w:r w:rsidRPr="000D1FD2">
              <w:rPr>
                <w:rFonts w:ascii="ＭＳ ゴシック" w:hAnsi="ＭＳ ゴシック" w:hint="eastAsia"/>
                <w:w w:val="50"/>
              </w:rPr>
              <w:t>用</w:t>
            </w:r>
          </w:p>
          <w:p w:rsidR="00F04A42" w:rsidRPr="000D1FD2" w:rsidRDefault="00F04A42" w:rsidP="00C3305E">
            <w:pPr>
              <w:pStyle w:val="ad"/>
              <w:wordWrap/>
              <w:ind w:left="364" w:hangingChars="200" w:hanging="364"/>
            </w:pPr>
            <w:r w:rsidRPr="000D1FD2">
              <w:rPr>
                <w:rFonts w:ascii="ＭＳ ゴシック" w:hAnsi="ＭＳ ゴシック" w:hint="eastAsia"/>
                <w:spacing w:val="1"/>
              </w:rPr>
              <w:t xml:space="preserve">  </w:t>
            </w:r>
            <w:r w:rsidRPr="000D1FD2">
              <w:rPr>
                <w:rFonts w:ascii="ＭＳ ゴシック" w:hAnsi="ＭＳ ゴシック" w:hint="eastAsia"/>
              </w:rPr>
              <w:t>◎　具体的には</w:t>
            </w:r>
            <w:r w:rsidR="00F32820">
              <w:rPr>
                <w:rFonts w:ascii="ＭＳ ゴシック" w:hAnsi="ＭＳ ゴシック" w:hint="eastAsia"/>
              </w:rPr>
              <w:t>、</w:t>
            </w:r>
            <w:r w:rsidRPr="000D1FD2">
              <w:rPr>
                <w:rFonts w:ascii="ＭＳ ゴシック" w:hAnsi="ＭＳ ゴシック" w:hint="eastAsia"/>
              </w:rPr>
              <w:t>従業者でなくなった後においてもこれらの秘密を保持すべき旨を従業者の雇用時等に取り決め</w:t>
            </w:r>
            <w:r w:rsidR="00F32820">
              <w:rPr>
                <w:rFonts w:ascii="ＭＳ ゴシック" w:hAnsi="ＭＳ ゴシック" w:hint="eastAsia"/>
              </w:rPr>
              <w:t>、</w:t>
            </w:r>
            <w:r w:rsidRPr="000D1FD2">
              <w:rPr>
                <w:rFonts w:ascii="ＭＳ ゴシック" w:hAnsi="ＭＳ ゴシック" w:hint="eastAsia"/>
              </w:rPr>
              <w:t>例えば違約金についての定めをしておくなどの措置を講ずべきこと。</w:t>
            </w:r>
            <w:r w:rsidRPr="000D1FD2">
              <w:rPr>
                <w:rFonts w:hint="eastAsia"/>
              </w:rPr>
              <w:t xml:space="preserve">　</w:t>
            </w:r>
            <w:r w:rsidRPr="000561E4">
              <w:rPr>
                <w:rFonts w:hint="eastAsia"/>
                <w:spacing w:val="0"/>
                <w:w w:val="59"/>
                <w:fitText w:val="2090" w:id="579552768"/>
              </w:rPr>
              <w:t>◆平</w:t>
            </w:r>
            <w:r w:rsidRPr="000561E4">
              <w:rPr>
                <w:rFonts w:hint="eastAsia"/>
                <w:spacing w:val="0"/>
                <w:w w:val="59"/>
                <w:fitText w:val="2090" w:id="579552768"/>
              </w:rPr>
              <w:t>18</w:t>
            </w:r>
            <w:r w:rsidRPr="000561E4">
              <w:rPr>
                <w:rFonts w:hint="eastAsia"/>
                <w:spacing w:val="0"/>
                <w:w w:val="59"/>
                <w:fitText w:val="2090" w:id="579552768"/>
              </w:rPr>
              <w:t>解釈通知第</w:t>
            </w:r>
            <w:r w:rsidRPr="000561E4">
              <w:rPr>
                <w:rFonts w:hint="eastAsia"/>
                <w:spacing w:val="0"/>
                <w:w w:val="59"/>
                <w:fitText w:val="2090" w:id="579552768"/>
              </w:rPr>
              <w:t>3</w:t>
            </w:r>
            <w:r w:rsidRPr="000561E4">
              <w:rPr>
                <w:rFonts w:hint="eastAsia"/>
                <w:spacing w:val="0"/>
                <w:w w:val="59"/>
                <w:fitText w:val="2090" w:id="579552768"/>
              </w:rPr>
              <w:t>の一の４（</w:t>
            </w:r>
            <w:r w:rsidR="00F3610C" w:rsidRPr="000561E4">
              <w:rPr>
                <w:rFonts w:hint="eastAsia"/>
                <w:spacing w:val="0"/>
                <w:w w:val="59"/>
                <w:fitText w:val="2090" w:id="579552768"/>
              </w:rPr>
              <w:t>２６</w:t>
            </w:r>
            <w:r w:rsidRPr="000561E4">
              <w:rPr>
                <w:rFonts w:hint="eastAsia"/>
                <w:spacing w:val="0"/>
                <w:w w:val="59"/>
                <w:fitText w:val="2090" w:id="579552768"/>
              </w:rPr>
              <w:t>）②準用</w:t>
            </w:r>
          </w:p>
          <w:p w:rsidR="00F04A42" w:rsidRPr="000D1FD2" w:rsidRDefault="00F04A42" w:rsidP="00472CA8">
            <w:pPr>
              <w:pStyle w:val="ad"/>
              <w:wordWrap/>
              <w:ind w:leftChars="200" w:left="728" w:hangingChars="200" w:hanging="368"/>
              <w:rPr>
                <w:rFonts w:ascii="ＭＳ ゴシック" w:hAnsi="ＭＳ ゴシック"/>
                <w:spacing w:val="0"/>
              </w:rPr>
            </w:pPr>
            <w:r w:rsidRPr="000D1FD2">
              <w:rPr>
                <w:rFonts w:ascii="ＭＳ ゴシック" w:hAnsi="ＭＳ ゴシック" w:hint="eastAsia"/>
              </w:rPr>
              <w:t xml:space="preserve">　※　あらかじめ違約金の額を定めておくことは労働基準法第16条に抵触するため</w:t>
            </w:r>
            <w:r w:rsidR="00F32820">
              <w:rPr>
                <w:rFonts w:ascii="ＭＳ ゴシック" w:hAnsi="ＭＳ ゴシック" w:hint="eastAsia"/>
              </w:rPr>
              <w:t>、</w:t>
            </w:r>
            <w:r w:rsidRPr="000D1FD2">
              <w:rPr>
                <w:rFonts w:ascii="ＭＳ ゴシック" w:hAnsi="ＭＳ ゴシック" w:hint="eastAsia"/>
              </w:rPr>
              <w:t>違約金について定める場合には</w:t>
            </w:r>
            <w:r w:rsidR="00F32820">
              <w:rPr>
                <w:rFonts w:ascii="ＭＳ ゴシック" w:hAnsi="ＭＳ ゴシック" w:hint="eastAsia"/>
              </w:rPr>
              <w:t>、</w:t>
            </w:r>
            <w:r w:rsidRPr="000D1FD2">
              <w:rPr>
                <w:rFonts w:ascii="ＭＳ ゴシック" w:hAnsi="ＭＳ ゴシック" w:hint="eastAsia"/>
              </w:rPr>
              <w:t>現実に生じた損害について賠償を請求する旨の定めとすること。</w:t>
            </w:r>
          </w:p>
          <w:p w:rsidR="00F04A42" w:rsidRPr="00472CA8" w:rsidRDefault="00F04A42" w:rsidP="00BB19E7">
            <w:pPr>
              <w:pStyle w:val="ad"/>
              <w:wordWrap/>
              <w:rPr>
                <w:rFonts w:ascii="ＭＳ ゴシック" w:hAnsi="ＭＳ ゴシック"/>
                <w:spacing w:val="0"/>
              </w:rPr>
            </w:pPr>
          </w:p>
          <w:p w:rsidR="00F04A42" w:rsidRPr="000D1FD2" w:rsidRDefault="00F04A42" w:rsidP="00C3305E">
            <w:pPr>
              <w:pStyle w:val="ad"/>
              <w:wordWrap/>
              <w:ind w:left="184" w:hangingChars="100" w:hanging="184"/>
              <w:rPr>
                <w:rFonts w:ascii="ＭＳ ゴシック" w:hAnsi="ＭＳ ゴシック"/>
                <w:spacing w:val="0"/>
              </w:rPr>
            </w:pPr>
            <w:r w:rsidRPr="000D1FD2">
              <w:rPr>
                <w:rFonts w:ascii="ＭＳ ゴシック" w:hAnsi="ＭＳ ゴシック" w:hint="eastAsia"/>
              </w:rPr>
              <w:t>□　サービス担当者会議等において</w:t>
            </w:r>
            <w:r w:rsidR="00F32820">
              <w:rPr>
                <w:rFonts w:ascii="ＭＳ ゴシック" w:hAnsi="ＭＳ ゴシック" w:hint="eastAsia"/>
              </w:rPr>
              <w:t>、</w:t>
            </w:r>
            <w:r w:rsidRPr="000D1FD2">
              <w:rPr>
                <w:rFonts w:ascii="ＭＳ ゴシック" w:hAnsi="ＭＳ ゴシック" w:hint="eastAsia"/>
              </w:rPr>
              <w:t>利用者の個人情報を用いる場合は利用者の同意を</w:t>
            </w:r>
            <w:r w:rsidR="00F32820">
              <w:rPr>
                <w:rFonts w:ascii="ＭＳ ゴシック" w:hAnsi="ＭＳ ゴシック" w:hint="eastAsia"/>
              </w:rPr>
              <w:t>、</w:t>
            </w:r>
            <w:r w:rsidRPr="000D1FD2">
              <w:rPr>
                <w:rFonts w:ascii="ＭＳ ゴシック" w:hAnsi="ＭＳ ゴシック" w:hint="eastAsia"/>
              </w:rPr>
              <w:t>利用者の家族の個人情報を用いる場合は当該家族の同意を</w:t>
            </w:r>
            <w:r w:rsidR="00F32820">
              <w:rPr>
                <w:rFonts w:ascii="ＭＳ ゴシック" w:hAnsi="ＭＳ ゴシック" w:hint="eastAsia"/>
              </w:rPr>
              <w:t>、</w:t>
            </w:r>
            <w:r w:rsidRPr="000D1FD2">
              <w:rPr>
                <w:rFonts w:ascii="ＭＳ ゴシック" w:hAnsi="ＭＳ ゴシック" w:hint="eastAsia"/>
              </w:rPr>
              <w:t>あらかじめ文書により得ているか。</w:t>
            </w:r>
            <w:r w:rsidR="00472CA8">
              <w:rPr>
                <w:rFonts w:ascii="ＭＳ ゴシック" w:hAnsi="ＭＳ ゴシック" w:hint="eastAsia"/>
              </w:rPr>
              <w:t xml:space="preserve">　　</w:t>
            </w:r>
            <w:r w:rsidRPr="000D1FD2">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３４第３条の３３第３項準用</w:t>
            </w:r>
          </w:p>
          <w:p w:rsidR="00F04A42" w:rsidRPr="000D1FD2" w:rsidRDefault="00F04A42" w:rsidP="00C3305E">
            <w:pPr>
              <w:pStyle w:val="ad"/>
              <w:wordWrap/>
              <w:ind w:left="368" w:hangingChars="200" w:hanging="368"/>
              <w:rPr>
                <w:rFonts w:ascii="ＭＳ ゴシック" w:hAnsi="ＭＳ ゴシック"/>
                <w:w w:val="50"/>
              </w:rPr>
            </w:pPr>
            <w:r w:rsidRPr="000D1FD2">
              <w:rPr>
                <w:rFonts w:ascii="ＭＳ ゴシック" w:hAnsi="ＭＳ ゴシック" w:hint="eastAsia"/>
              </w:rPr>
              <w:t xml:space="preserve">　◎　この同意は</w:t>
            </w:r>
            <w:r w:rsidR="00F32820">
              <w:rPr>
                <w:rFonts w:ascii="ＭＳ ゴシック" w:hAnsi="ＭＳ ゴシック" w:hint="eastAsia"/>
              </w:rPr>
              <w:t>、</w:t>
            </w:r>
            <w:r w:rsidRPr="000D1FD2">
              <w:rPr>
                <w:rFonts w:ascii="ＭＳ ゴシック" w:hAnsi="ＭＳ ゴシック" w:hint="eastAsia"/>
              </w:rPr>
              <w:t>サービス提供開始時に利用者及びその家族から包括的な同意を得ておくことで足りる。</w:t>
            </w:r>
            <w:r w:rsidR="00472CA8">
              <w:rPr>
                <w:rFonts w:ascii="ＭＳ ゴシック" w:hAnsi="ＭＳ ゴシック" w:hint="eastAsia"/>
              </w:rPr>
              <w:t xml:space="preserve">　　　　</w:t>
            </w:r>
            <w:r w:rsidRPr="00FB741B">
              <w:rPr>
                <w:rFonts w:ascii="ＭＳ ゴシック" w:hAnsi="ＭＳ ゴシック" w:hint="eastAsia"/>
                <w:spacing w:val="1"/>
                <w:w w:val="55"/>
                <w:fitText w:val="1950" w:id="462729986"/>
              </w:rPr>
              <w:t>◆平18解釈通知第3の一の４（</w:t>
            </w:r>
            <w:r w:rsidR="005933BF" w:rsidRPr="00FB741B">
              <w:rPr>
                <w:rFonts w:ascii="ＭＳ ゴシック" w:hAnsi="ＭＳ ゴシック" w:hint="eastAsia"/>
                <w:spacing w:val="1"/>
                <w:w w:val="55"/>
                <w:fitText w:val="1950" w:id="462729986"/>
              </w:rPr>
              <w:t>２６</w:t>
            </w:r>
            <w:r w:rsidRPr="00FB741B">
              <w:rPr>
                <w:rFonts w:ascii="ＭＳ ゴシック" w:hAnsi="ＭＳ ゴシック" w:hint="eastAsia"/>
                <w:spacing w:val="1"/>
                <w:w w:val="55"/>
                <w:fitText w:val="1950" w:id="462729986"/>
              </w:rPr>
              <w:t>）③準用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従業者への周知方　　法</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就業規則等確認</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事業所の措置内容</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spacing w:line="211" w:lineRule="exact"/>
              <w:rPr>
                <w:rFonts w:ascii="ＭＳ ゴシック" w:eastAsia="ＭＳ ゴシック" w:hAnsi="ＭＳ ゴシック"/>
                <w:szCs w:val="18"/>
              </w:rPr>
            </w:pPr>
          </w:p>
          <w:p w:rsidR="00F04A42" w:rsidRPr="000D1FD2" w:rsidRDefault="00F04A42" w:rsidP="00BB19E7">
            <w:pPr>
              <w:spacing w:line="211" w:lineRule="exact"/>
              <w:rPr>
                <w:rFonts w:ascii="ＭＳ ゴシック" w:eastAsia="ＭＳ ゴシック" w:hAnsi="ＭＳ ゴシック"/>
                <w:szCs w:val="18"/>
              </w:rPr>
            </w:pP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pacing w:val="-4"/>
              </w:rPr>
              <w:t xml:space="preserve">□　</w:t>
            </w:r>
            <w:r w:rsidRPr="000D1FD2">
              <w:rPr>
                <w:rFonts w:ascii="ＭＳ ゴシック" w:eastAsia="ＭＳ ゴシック" w:hAnsi="ＭＳ ゴシック" w:hint="eastAsia"/>
                <w:szCs w:val="18"/>
              </w:rPr>
              <w:t>同意文書確認</w:t>
            </w:r>
          </w:p>
        </w:tc>
      </w:tr>
      <w:tr w:rsidR="00F04A42" w:rsidRPr="000D1FD2" w:rsidTr="00C3305E">
        <w:tc>
          <w:tcPr>
            <w:tcW w:w="1477"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28　広告</w:t>
            </w:r>
          </w:p>
        </w:tc>
        <w:tc>
          <w:tcPr>
            <w:tcW w:w="6274" w:type="dxa"/>
          </w:tcPr>
          <w:p w:rsidR="00F04A42" w:rsidRPr="000D1FD2" w:rsidRDefault="00F04A42" w:rsidP="00BB19E7">
            <w:pPr>
              <w:pStyle w:val="ad"/>
              <w:wordWrap/>
              <w:ind w:left="184" w:hangingChars="100" w:hanging="184"/>
              <w:rPr>
                <w:rFonts w:ascii="ＭＳ ゴシック" w:hAnsi="ＭＳ ゴシック"/>
              </w:rPr>
            </w:pPr>
            <w:r w:rsidRPr="000D1FD2">
              <w:rPr>
                <w:rFonts w:ascii="ＭＳ ゴシック" w:hAnsi="ＭＳ ゴシック" w:hint="eastAsia"/>
              </w:rPr>
              <w:t>□　事業所について広告をする場合においては</w:t>
            </w:r>
            <w:r w:rsidR="00F32820">
              <w:rPr>
                <w:rFonts w:ascii="ＭＳ ゴシック" w:hAnsi="ＭＳ ゴシック" w:hint="eastAsia"/>
              </w:rPr>
              <w:t>、</w:t>
            </w:r>
            <w:r w:rsidRPr="000D1FD2">
              <w:rPr>
                <w:rFonts w:ascii="ＭＳ ゴシック" w:hAnsi="ＭＳ ゴシック" w:hint="eastAsia"/>
              </w:rPr>
              <w:t>その内容が虚偽又は誇大なものとなっていないか。</w:t>
            </w:r>
            <w:r w:rsidR="00472CA8">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３４第３条の３４準用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　広告の有・無　】</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あれば内容確認</w:t>
            </w:r>
          </w:p>
        </w:tc>
      </w:tr>
      <w:tr w:rsidR="00F04A42" w:rsidRPr="000D1FD2" w:rsidTr="00C3305E">
        <w:tc>
          <w:tcPr>
            <w:tcW w:w="1477" w:type="dxa"/>
          </w:tcPr>
          <w:p w:rsidR="00F04A42" w:rsidRPr="00C3305E" w:rsidRDefault="00F04A42" w:rsidP="00C3305E">
            <w:pPr>
              <w:pStyle w:val="ad"/>
              <w:wordWrap/>
              <w:ind w:left="184" w:hangingChars="100" w:hanging="184"/>
              <w:rPr>
                <w:rFonts w:ascii="ＭＳ ゴシック" w:hAnsi="ＭＳ ゴシック"/>
              </w:rPr>
            </w:pPr>
            <w:r w:rsidRPr="00BB19E7">
              <w:rPr>
                <w:rFonts w:ascii="ＭＳ ゴシック" w:hAnsi="ＭＳ ゴシック" w:hint="eastAsia"/>
              </w:rPr>
              <w:t>29　居宅介護支</w:t>
            </w:r>
            <w:r w:rsidRPr="00C3305E">
              <w:rPr>
                <w:rFonts w:ascii="ＭＳ ゴシック" w:hAnsi="ＭＳ ゴシック" w:hint="eastAsia"/>
              </w:rPr>
              <w:t>援事業者に対</w:t>
            </w:r>
            <w:r w:rsidR="005609A2" w:rsidRPr="00C3305E">
              <w:rPr>
                <w:rFonts w:ascii="ＭＳ ゴシック" w:hAnsi="ＭＳ ゴシック" w:hint="eastAsia"/>
              </w:rPr>
              <w:t>する利益供与の禁止</w:t>
            </w:r>
          </w:p>
        </w:tc>
        <w:tc>
          <w:tcPr>
            <w:tcW w:w="6274" w:type="dxa"/>
          </w:tcPr>
          <w:p w:rsidR="00F04A42" w:rsidRPr="000D1FD2" w:rsidRDefault="00F04A42" w:rsidP="00BB19E7">
            <w:pPr>
              <w:pStyle w:val="ad"/>
              <w:wordWrap/>
              <w:ind w:left="184" w:hangingChars="100" w:hanging="184"/>
              <w:rPr>
                <w:rFonts w:ascii="ＭＳ ゴシック" w:hAnsi="ＭＳ ゴシック"/>
              </w:rPr>
            </w:pPr>
            <w:r w:rsidRPr="000D1FD2">
              <w:rPr>
                <w:rFonts w:ascii="ＭＳ ゴシック" w:hAnsi="ＭＳ ゴシック" w:hint="eastAsia"/>
              </w:rPr>
              <w:t>□　居宅介護支援事業者又はその従業者に対し</w:t>
            </w:r>
            <w:r w:rsidR="00F32820">
              <w:rPr>
                <w:rFonts w:ascii="ＭＳ ゴシック" w:hAnsi="ＭＳ ゴシック" w:hint="eastAsia"/>
              </w:rPr>
              <w:t>、</w:t>
            </w:r>
            <w:r w:rsidRPr="000D1FD2">
              <w:rPr>
                <w:rFonts w:ascii="ＭＳ ゴシック" w:hAnsi="ＭＳ ゴシック" w:hint="eastAsia"/>
              </w:rPr>
              <w:t>利用者に対して特定の事業者によるサービスを利用させることの対償として</w:t>
            </w:r>
            <w:r w:rsidR="00F32820">
              <w:rPr>
                <w:rFonts w:ascii="ＭＳ ゴシック" w:hAnsi="ＭＳ ゴシック" w:hint="eastAsia"/>
              </w:rPr>
              <w:t>、</w:t>
            </w:r>
            <w:r w:rsidRPr="000D1FD2">
              <w:rPr>
                <w:rFonts w:ascii="ＭＳ ゴシック" w:hAnsi="ＭＳ ゴシック" w:hint="eastAsia"/>
              </w:rPr>
              <w:t>金品その他の財産上の利益を供与していないか。</w:t>
            </w:r>
            <w:r w:rsidR="005D29AB">
              <w:rPr>
                <w:rFonts w:ascii="ＭＳ ゴシック" w:hAnsi="ＭＳ ゴシック" w:hint="eastAsia"/>
              </w:rPr>
              <w:t xml:space="preserve">　　　　</w:t>
            </w:r>
            <w:r w:rsidRPr="000D1FD2">
              <w:rPr>
                <w:rFonts w:ascii="ＭＳ ゴシック" w:hAnsi="ＭＳ ゴシック" w:hint="eastAsia"/>
                <w:w w:val="50"/>
              </w:rPr>
              <w:t>◆平１８</w:t>
            </w:r>
            <w:r w:rsidR="002F10F2">
              <w:rPr>
                <w:rFonts w:ascii="ＭＳ ゴシック" w:hAnsi="ＭＳ ゴシック" w:hint="eastAsia"/>
                <w:w w:val="50"/>
              </w:rPr>
              <w:t>厚労令</w:t>
            </w:r>
            <w:r w:rsidRPr="000D1FD2">
              <w:rPr>
                <w:rFonts w:ascii="ＭＳ ゴシック" w:hAnsi="ＭＳ ゴシック" w:hint="eastAsia"/>
                <w:w w:val="50"/>
              </w:rPr>
              <w:t>３４第３条の３５準用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rPr>
            </w:pPr>
          </w:p>
        </w:tc>
      </w:tr>
      <w:tr w:rsidR="00F04A42" w:rsidRPr="000D1FD2" w:rsidTr="00C3305E">
        <w:tc>
          <w:tcPr>
            <w:tcW w:w="1477"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30　苦情処理</w:t>
            </w:r>
          </w:p>
        </w:tc>
        <w:tc>
          <w:tcPr>
            <w:tcW w:w="6274" w:type="dxa"/>
          </w:tcPr>
          <w:p w:rsidR="00F04A42" w:rsidRPr="000D1FD2" w:rsidRDefault="00F04A42" w:rsidP="00BB19E7">
            <w:pPr>
              <w:pStyle w:val="ad"/>
              <w:wordWrap/>
              <w:ind w:left="184" w:hangingChars="100" w:hanging="184"/>
              <w:rPr>
                <w:rFonts w:ascii="ＭＳ ゴシック" w:hAnsi="ＭＳ ゴシック"/>
                <w:w w:val="50"/>
              </w:rPr>
            </w:pPr>
            <w:r w:rsidRPr="000D1FD2">
              <w:rPr>
                <w:rFonts w:ascii="ＭＳ ゴシック" w:hAnsi="ＭＳ ゴシック" w:hint="eastAsia"/>
              </w:rPr>
              <w:t>□　提供したサービスに係る利用者及びその家族からの苦情に迅速かつ適切に対応するために</w:t>
            </w:r>
            <w:r w:rsidR="00F32820">
              <w:rPr>
                <w:rFonts w:ascii="ＭＳ ゴシック" w:hAnsi="ＭＳ ゴシック" w:hint="eastAsia"/>
              </w:rPr>
              <w:t>、</w:t>
            </w:r>
            <w:r w:rsidRPr="000D1FD2">
              <w:rPr>
                <w:rFonts w:ascii="ＭＳ ゴシック" w:hAnsi="ＭＳ ゴシック" w:hint="eastAsia"/>
              </w:rPr>
              <w:t xml:space="preserve">苦情を受け付けるための窓口を設置する等の必要な措置を講じているか。　</w:t>
            </w:r>
            <w:r w:rsidR="005D29AB">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３４第３条の３６準</w:t>
            </w:r>
            <w:r w:rsidRPr="000D1FD2">
              <w:rPr>
                <w:rFonts w:ascii="ＭＳ ゴシック" w:hAnsi="ＭＳ ゴシック" w:hint="eastAsia"/>
                <w:w w:val="50"/>
              </w:rPr>
              <w:t>用</w:t>
            </w:r>
          </w:p>
          <w:p w:rsidR="00F04A42" w:rsidRPr="000D1FD2" w:rsidRDefault="00F04A42" w:rsidP="00BB19E7">
            <w:pPr>
              <w:pStyle w:val="ad"/>
              <w:wordWrap/>
              <w:ind w:left="368" w:hangingChars="200" w:hanging="368"/>
              <w:rPr>
                <w:rFonts w:ascii="ＭＳ ゴシック" w:hAnsi="ＭＳ ゴシック"/>
              </w:rPr>
            </w:pPr>
            <w:r w:rsidRPr="000D1FD2">
              <w:rPr>
                <w:rFonts w:ascii="ＭＳ ゴシック" w:hAnsi="ＭＳ ゴシック" w:hint="eastAsia"/>
              </w:rPr>
              <w:t xml:space="preserve">　◎　「必要な措置」とは</w:t>
            </w:r>
            <w:r w:rsidR="00F32820">
              <w:rPr>
                <w:rFonts w:ascii="ＭＳ ゴシック" w:hAnsi="ＭＳ ゴシック" w:hint="eastAsia"/>
              </w:rPr>
              <w:t>、</w:t>
            </w:r>
            <w:r w:rsidRPr="000D1FD2">
              <w:rPr>
                <w:rFonts w:ascii="ＭＳ ゴシック" w:hAnsi="ＭＳ ゴシック" w:hint="eastAsia"/>
              </w:rPr>
              <w:t>具体的には</w:t>
            </w:r>
            <w:r w:rsidR="00F32820">
              <w:rPr>
                <w:rFonts w:ascii="ＭＳ ゴシック" w:hAnsi="ＭＳ ゴシック" w:hint="eastAsia"/>
              </w:rPr>
              <w:t>、</w:t>
            </w:r>
            <w:r w:rsidRPr="000D1FD2">
              <w:rPr>
                <w:rFonts w:ascii="ＭＳ ゴシック" w:hAnsi="ＭＳ ゴシック" w:hint="eastAsia"/>
              </w:rPr>
              <w:t>相談窓口</w:t>
            </w:r>
            <w:r w:rsidR="00F32820">
              <w:rPr>
                <w:rFonts w:ascii="ＭＳ ゴシック" w:hAnsi="ＭＳ ゴシック" w:hint="eastAsia"/>
              </w:rPr>
              <w:t>、</w:t>
            </w:r>
            <w:r w:rsidRPr="000D1FD2">
              <w:rPr>
                <w:rFonts w:ascii="ＭＳ ゴシック" w:hAnsi="ＭＳ ゴシック" w:hint="eastAsia"/>
              </w:rPr>
              <w:t>苦情処理の体制及び手順等当該事業所における苦情を処理するために講ずる措置の概要について明らかにし</w:t>
            </w:r>
            <w:r w:rsidR="00F32820">
              <w:rPr>
                <w:rFonts w:ascii="ＭＳ ゴシック" w:hAnsi="ＭＳ ゴシック" w:hint="eastAsia"/>
              </w:rPr>
              <w:t>、</w:t>
            </w:r>
            <w:r w:rsidRPr="000D1FD2">
              <w:rPr>
                <w:rFonts w:ascii="ＭＳ ゴシック" w:hAnsi="ＭＳ ゴシック" w:hint="eastAsia"/>
              </w:rPr>
              <w:t>利用申込者又はその家族にサービスの内容を説明する文書に苦情に対する対応の内容についても併せて記載するとともに</w:t>
            </w:r>
            <w:r w:rsidR="00F32820">
              <w:rPr>
                <w:rFonts w:ascii="ＭＳ ゴシック" w:hAnsi="ＭＳ ゴシック" w:hint="eastAsia"/>
              </w:rPr>
              <w:t>、</w:t>
            </w:r>
            <w:r w:rsidRPr="000D1FD2">
              <w:rPr>
                <w:rFonts w:ascii="ＭＳ ゴシック" w:hAnsi="ＭＳ ゴシック" w:hint="eastAsia"/>
              </w:rPr>
              <w:t>事業所に掲示</w:t>
            </w:r>
            <w:r w:rsidR="008D3265">
              <w:rPr>
                <w:rFonts w:ascii="ＭＳ ゴシック" w:hAnsi="ＭＳ ゴシック" w:hint="eastAsia"/>
              </w:rPr>
              <w:t>し、かつ、ウェブサイトに掲載</w:t>
            </w:r>
            <w:r w:rsidRPr="000D1FD2">
              <w:rPr>
                <w:rFonts w:ascii="ＭＳ ゴシック" w:hAnsi="ＭＳ ゴシック" w:hint="eastAsia"/>
              </w:rPr>
              <w:t>すること等を行っているか。</w:t>
            </w:r>
            <w:r w:rsidR="00363E94">
              <w:rPr>
                <w:rFonts w:ascii="ＭＳ ゴシック" w:hAnsi="ＭＳ ゴシック" w:hint="eastAsia"/>
              </w:rPr>
              <w:t>なお、ウェブサイトへの掲載に関する取扱いは、主眼事項第４の2</w:t>
            </w:r>
            <w:r w:rsidR="00363E94">
              <w:rPr>
                <w:rFonts w:ascii="ＭＳ ゴシック" w:hAnsi="ＭＳ ゴシック"/>
              </w:rPr>
              <w:t>6</w:t>
            </w:r>
            <w:r w:rsidR="00363E94">
              <w:rPr>
                <w:rFonts w:ascii="ＭＳ ゴシック" w:hAnsi="ＭＳ ゴシック" w:hint="eastAsia"/>
              </w:rPr>
              <w:t>に準ずるものとする。</w:t>
            </w:r>
            <w:r w:rsidR="005D29AB">
              <w:rPr>
                <w:rFonts w:ascii="ＭＳ ゴシック" w:hAnsi="ＭＳ ゴシック" w:hint="eastAsia"/>
              </w:rPr>
              <w:t xml:space="preserve">　　</w:t>
            </w:r>
            <w:r w:rsidRPr="000D1FD2">
              <w:rPr>
                <w:rFonts w:ascii="ＭＳ ゴシック" w:hAnsi="ＭＳ ゴシック" w:hint="eastAsia"/>
              </w:rPr>
              <w:t xml:space="preserve">　</w:t>
            </w:r>
            <w:r w:rsidRPr="00262770">
              <w:rPr>
                <w:rFonts w:ascii="ＭＳ ゴシック" w:hAnsi="ＭＳ ゴシック" w:hint="eastAsia"/>
                <w:spacing w:val="0"/>
                <w:w w:val="48"/>
                <w:fitText w:val="1694" w:id="634681089"/>
              </w:rPr>
              <w:t>◆平18解釈通知第3の一の４（</w:t>
            </w:r>
            <w:r w:rsidR="00445B27" w:rsidRPr="00262770">
              <w:rPr>
                <w:rFonts w:ascii="ＭＳ ゴシック" w:hAnsi="ＭＳ ゴシック" w:hint="eastAsia"/>
                <w:spacing w:val="0"/>
                <w:w w:val="48"/>
                <w:fitText w:val="1694" w:id="634681089"/>
              </w:rPr>
              <w:t>２８</w:t>
            </w:r>
            <w:r w:rsidRPr="00262770">
              <w:rPr>
                <w:rFonts w:ascii="ＭＳ ゴシック" w:hAnsi="ＭＳ ゴシック" w:hint="eastAsia"/>
                <w:spacing w:val="0"/>
                <w:w w:val="48"/>
                <w:fitText w:val="1694" w:id="634681089"/>
              </w:rPr>
              <w:t>）①準</w:t>
            </w:r>
            <w:r w:rsidRPr="00262770">
              <w:rPr>
                <w:rFonts w:ascii="ＭＳ ゴシック" w:hAnsi="ＭＳ ゴシック" w:hint="eastAsia"/>
                <w:spacing w:val="8"/>
                <w:w w:val="48"/>
                <w:fitText w:val="1694" w:id="634681089"/>
              </w:rPr>
              <w:t>用</w:t>
            </w:r>
          </w:p>
          <w:p w:rsidR="00F04A42" w:rsidRPr="000D1FD2" w:rsidRDefault="00F04A42" w:rsidP="00BB19E7">
            <w:pPr>
              <w:pStyle w:val="ad"/>
              <w:wordWrap/>
              <w:jc w:val="distribute"/>
              <w:rPr>
                <w:rFonts w:ascii="ＭＳ ゴシック" w:hAnsi="ＭＳ ゴシック"/>
                <w:spacing w:val="0"/>
                <w:u w:val="single"/>
              </w:rPr>
            </w:pPr>
          </w:p>
          <w:p w:rsidR="00F04A42" w:rsidRPr="000D1FD2" w:rsidRDefault="00F04A42" w:rsidP="00BB19E7">
            <w:pPr>
              <w:pStyle w:val="ad"/>
              <w:wordWrap/>
              <w:rPr>
                <w:rFonts w:ascii="ＭＳ ゴシック" w:hAnsi="ＭＳ ゴシック"/>
                <w:spacing w:val="1"/>
              </w:rPr>
            </w:pPr>
            <w:r w:rsidRPr="000D1FD2">
              <w:rPr>
                <w:rFonts w:ascii="ＭＳ ゴシック" w:hAnsi="ＭＳ ゴシック" w:hint="eastAsia"/>
                <w:spacing w:val="1"/>
              </w:rPr>
              <w:t>□</w:t>
            </w:r>
            <w:r w:rsidR="00BB19E7">
              <w:rPr>
                <w:rFonts w:ascii="ＭＳ ゴシック" w:hAnsi="ＭＳ ゴシック" w:hint="eastAsia"/>
                <w:spacing w:val="1"/>
              </w:rPr>
              <w:t xml:space="preserve">　</w:t>
            </w:r>
            <w:r w:rsidRPr="000D1FD2">
              <w:rPr>
                <w:rFonts w:ascii="ＭＳ ゴシック" w:hAnsi="ＭＳ ゴシック" w:hint="eastAsia"/>
                <w:spacing w:val="1"/>
              </w:rPr>
              <w:t>苦情を受け付けた場合には</w:t>
            </w:r>
            <w:r w:rsidR="00F32820">
              <w:rPr>
                <w:rFonts w:ascii="ＭＳ ゴシック" w:hAnsi="ＭＳ ゴシック" w:hint="eastAsia"/>
                <w:spacing w:val="1"/>
              </w:rPr>
              <w:t>、</w:t>
            </w:r>
            <w:r w:rsidRPr="000D1FD2">
              <w:rPr>
                <w:rFonts w:ascii="ＭＳ ゴシック" w:hAnsi="ＭＳ ゴシック" w:hint="eastAsia"/>
                <w:spacing w:val="1"/>
              </w:rPr>
              <w:t>当該苦情の内容等を記録しているか。</w:t>
            </w:r>
          </w:p>
          <w:p w:rsidR="00F04A42" w:rsidRPr="000D1FD2" w:rsidRDefault="00F04A42" w:rsidP="00BB19E7">
            <w:pPr>
              <w:pStyle w:val="ad"/>
              <w:wordWrap/>
              <w:rPr>
                <w:rFonts w:ascii="ＭＳ ゴシック" w:hAnsi="ＭＳ ゴシック"/>
                <w:w w:val="50"/>
              </w:rPr>
            </w:pPr>
            <w:r w:rsidRPr="000D1FD2">
              <w:rPr>
                <w:rFonts w:ascii="ＭＳ ゴシック" w:hAnsi="ＭＳ ゴシック" w:hint="eastAsia"/>
                <w:spacing w:val="1"/>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３４第３条の３６第２項準</w:t>
            </w:r>
            <w:r w:rsidRPr="000D1FD2">
              <w:rPr>
                <w:rFonts w:ascii="ＭＳ ゴシック" w:hAnsi="ＭＳ ゴシック" w:hint="eastAsia"/>
                <w:w w:val="50"/>
              </w:rPr>
              <w:t>用</w:t>
            </w:r>
          </w:p>
          <w:p w:rsidR="00F04A42" w:rsidRPr="000D1FD2" w:rsidRDefault="00F04A42" w:rsidP="00BB19E7">
            <w:pPr>
              <w:pStyle w:val="ad"/>
              <w:wordWrap/>
              <w:ind w:left="364" w:hangingChars="200" w:hanging="364"/>
              <w:rPr>
                <w:rFonts w:ascii="ＭＳ ゴシック" w:hAnsi="ＭＳ ゴシック"/>
              </w:rPr>
            </w:pPr>
            <w:r w:rsidRPr="000D1FD2">
              <w:rPr>
                <w:rFonts w:ascii="ＭＳ ゴシック" w:hAnsi="ＭＳ ゴシック" w:hint="eastAsia"/>
                <w:spacing w:val="1"/>
              </w:rPr>
              <w:t xml:space="preserve">  </w:t>
            </w:r>
            <w:r w:rsidRPr="000D1FD2">
              <w:rPr>
                <w:rFonts w:ascii="ＭＳ ゴシック" w:hAnsi="ＭＳ ゴシック" w:hint="eastAsia"/>
              </w:rPr>
              <w:t>◎　苦情がサービスの質の向上を図る上での重要な情報であるとの認識に立ち</w:t>
            </w:r>
            <w:r w:rsidR="00F32820">
              <w:rPr>
                <w:rFonts w:ascii="ＭＳ ゴシック" w:hAnsi="ＭＳ ゴシック" w:hint="eastAsia"/>
              </w:rPr>
              <w:t>、</w:t>
            </w:r>
            <w:r w:rsidRPr="000D1FD2">
              <w:rPr>
                <w:rFonts w:ascii="ＭＳ ゴシック" w:hAnsi="ＭＳ ゴシック" w:hint="eastAsia"/>
              </w:rPr>
              <w:t>苦情の内容を踏まえ</w:t>
            </w:r>
            <w:r w:rsidR="00F32820">
              <w:rPr>
                <w:rFonts w:ascii="ＭＳ ゴシック" w:hAnsi="ＭＳ ゴシック" w:hint="eastAsia"/>
              </w:rPr>
              <w:t>、</w:t>
            </w:r>
            <w:r w:rsidRPr="000D1FD2">
              <w:rPr>
                <w:rFonts w:ascii="ＭＳ ゴシック" w:hAnsi="ＭＳ ゴシック" w:hint="eastAsia"/>
              </w:rPr>
              <w:t>サービスの質の向上に向けた取組を自ら行うこと。（苦情の内容等の記録は</w:t>
            </w:r>
            <w:r w:rsidR="00FB741B">
              <w:rPr>
                <w:rFonts w:ascii="ＭＳ ゴシック" w:hAnsi="ＭＳ ゴシック" w:hint="eastAsia"/>
              </w:rPr>
              <w:t>５</w:t>
            </w:r>
            <w:r w:rsidRPr="000D1FD2">
              <w:rPr>
                <w:rFonts w:ascii="ＭＳ ゴシック" w:hAnsi="ＭＳ ゴシック" w:hint="eastAsia"/>
              </w:rPr>
              <w:t>年間保存）</w:t>
            </w:r>
          </w:p>
          <w:p w:rsidR="00F04A42" w:rsidRPr="000D1FD2" w:rsidRDefault="00F04A42" w:rsidP="00BB19E7">
            <w:pPr>
              <w:pStyle w:val="ad"/>
              <w:wordWrap/>
              <w:rPr>
                <w:rFonts w:ascii="ＭＳ ゴシック" w:hAnsi="ＭＳ ゴシック"/>
                <w:spacing w:val="0"/>
                <w:u w:val="single"/>
              </w:rPr>
            </w:pPr>
            <w:r w:rsidRPr="000D1FD2">
              <w:rPr>
                <w:rFonts w:ascii="ＭＳ ゴシック" w:hAnsi="ＭＳ ゴシック" w:hint="eastAsia"/>
              </w:rPr>
              <w:t xml:space="preserve">　　</w:t>
            </w:r>
            <w:r w:rsidRPr="00FB741B">
              <w:rPr>
                <w:rFonts w:ascii="ＭＳ ゴシック" w:hAnsi="ＭＳ ゴシック" w:hint="eastAsia"/>
                <w:w w:val="51"/>
                <w:fitText w:val="1800" w:id="634681347"/>
              </w:rPr>
              <w:t>◆平18解釈通知第3の一の４（</w:t>
            </w:r>
            <w:r w:rsidR="00445B27" w:rsidRPr="00FB741B">
              <w:rPr>
                <w:rFonts w:ascii="ＭＳ ゴシック" w:hAnsi="ＭＳ ゴシック" w:hint="eastAsia"/>
                <w:w w:val="51"/>
                <w:fitText w:val="1800" w:id="634681347"/>
              </w:rPr>
              <w:t>２８</w:t>
            </w:r>
            <w:r w:rsidRPr="00FB741B">
              <w:rPr>
                <w:rFonts w:ascii="ＭＳ ゴシック" w:hAnsi="ＭＳ ゴシック" w:hint="eastAsia"/>
                <w:w w:val="51"/>
                <w:fitText w:val="1800" w:id="634681347"/>
              </w:rPr>
              <w:t>）②準</w:t>
            </w:r>
            <w:r w:rsidRPr="00FB741B">
              <w:rPr>
                <w:rFonts w:ascii="ＭＳ ゴシック" w:hAnsi="ＭＳ ゴシック" w:hint="eastAsia"/>
                <w:spacing w:val="-14"/>
                <w:w w:val="51"/>
                <w:fitText w:val="1800" w:id="634681347"/>
              </w:rPr>
              <w:t>用</w:t>
            </w:r>
          </w:p>
          <w:p w:rsidR="00F04A42" w:rsidRPr="000D1FD2" w:rsidRDefault="00F04A42" w:rsidP="00BB19E7">
            <w:pPr>
              <w:pStyle w:val="ad"/>
              <w:wordWrap/>
              <w:rPr>
                <w:rFonts w:ascii="ＭＳ ゴシック" w:hAnsi="ＭＳ ゴシック"/>
                <w:spacing w:val="0"/>
              </w:rPr>
            </w:pPr>
          </w:p>
          <w:p w:rsidR="00F04A42" w:rsidRPr="000D1FD2" w:rsidRDefault="00F04A42" w:rsidP="00C3305E">
            <w:pPr>
              <w:pStyle w:val="ad"/>
              <w:wordWrap/>
              <w:ind w:left="184" w:hangingChars="100" w:hanging="184"/>
              <w:rPr>
                <w:rFonts w:ascii="ＭＳ ゴシック" w:hAnsi="ＭＳ ゴシック"/>
                <w:w w:val="50"/>
              </w:rPr>
            </w:pPr>
            <w:r w:rsidRPr="000D1FD2">
              <w:rPr>
                <w:rFonts w:ascii="ＭＳ ゴシック" w:hAnsi="ＭＳ ゴシック" w:hint="eastAsia"/>
              </w:rPr>
              <w:t>□　提供したサービスに関し</w:t>
            </w:r>
            <w:r w:rsidR="00F32820">
              <w:rPr>
                <w:rFonts w:ascii="ＭＳ ゴシック" w:hAnsi="ＭＳ ゴシック" w:hint="eastAsia"/>
              </w:rPr>
              <w:t>、</w:t>
            </w:r>
            <w:r w:rsidRPr="000D1FD2">
              <w:rPr>
                <w:rFonts w:ascii="ＭＳ ゴシック" w:hAnsi="ＭＳ ゴシック" w:hint="eastAsia"/>
              </w:rPr>
              <w:t>法第23条の規定により市町村が行う文書その他物件の提出若しくは提示の求め又は当該市町村の職員からの質問若しくは照会に応じているか。また</w:t>
            </w:r>
            <w:r w:rsidR="00F32820">
              <w:rPr>
                <w:rFonts w:ascii="ＭＳ ゴシック" w:hAnsi="ＭＳ ゴシック" w:hint="eastAsia"/>
              </w:rPr>
              <w:t>、</w:t>
            </w:r>
            <w:r w:rsidRPr="000D1FD2">
              <w:rPr>
                <w:rFonts w:ascii="ＭＳ ゴシック" w:hAnsi="ＭＳ ゴシック" w:hint="eastAsia"/>
              </w:rPr>
              <w:t>利用者からの苦情に関して市町村が行う調査に協力するとともに</w:t>
            </w:r>
            <w:r w:rsidR="00F32820">
              <w:rPr>
                <w:rFonts w:ascii="ＭＳ ゴシック" w:hAnsi="ＭＳ ゴシック" w:hint="eastAsia"/>
              </w:rPr>
              <w:t>、</w:t>
            </w:r>
            <w:r w:rsidRPr="000D1FD2">
              <w:rPr>
                <w:rFonts w:ascii="ＭＳ ゴシック" w:hAnsi="ＭＳ ゴシック" w:hint="eastAsia"/>
              </w:rPr>
              <w:t>市町村から指導又は助言を受けた場合においては</w:t>
            </w:r>
            <w:r w:rsidR="00F32820">
              <w:rPr>
                <w:rFonts w:ascii="ＭＳ ゴシック" w:hAnsi="ＭＳ ゴシック" w:hint="eastAsia"/>
              </w:rPr>
              <w:t>、</w:t>
            </w:r>
            <w:r w:rsidRPr="000D1FD2">
              <w:rPr>
                <w:rFonts w:ascii="ＭＳ ゴシック" w:hAnsi="ＭＳ ゴシック" w:hint="eastAsia"/>
              </w:rPr>
              <w:t>当該指導又は助言に従って必要な改善を行っているか。</w:t>
            </w:r>
            <w:r w:rsidR="005D29AB">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３４第３条の３６第３項準</w:t>
            </w:r>
            <w:r w:rsidRPr="000D1FD2">
              <w:rPr>
                <w:rFonts w:ascii="ＭＳ ゴシック" w:hAnsi="ＭＳ ゴシック" w:hint="eastAsia"/>
                <w:w w:val="50"/>
              </w:rPr>
              <w:t>用</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ind w:left="184" w:hangingChars="100" w:hanging="184"/>
              <w:rPr>
                <w:rFonts w:ascii="ＭＳ ゴシック" w:hAnsi="ＭＳ ゴシック"/>
                <w:spacing w:val="0"/>
              </w:rPr>
            </w:pPr>
            <w:r w:rsidRPr="000D1FD2">
              <w:rPr>
                <w:rFonts w:ascii="ＭＳ ゴシック" w:hAnsi="ＭＳ ゴシック" w:hint="eastAsia"/>
              </w:rPr>
              <w:t>□</w:t>
            </w:r>
            <w:r w:rsidR="00BB19E7">
              <w:rPr>
                <w:rFonts w:ascii="ＭＳ ゴシック" w:hAnsi="ＭＳ ゴシック" w:hint="eastAsia"/>
              </w:rPr>
              <w:t xml:space="preserve">　</w:t>
            </w:r>
            <w:r w:rsidRPr="000D1FD2">
              <w:rPr>
                <w:rFonts w:ascii="ＭＳ ゴシック" w:hAnsi="ＭＳ ゴシック" w:hint="eastAsia"/>
              </w:rPr>
              <w:t>市町村からの求めがあった場合には</w:t>
            </w:r>
            <w:r w:rsidR="00F32820">
              <w:rPr>
                <w:rFonts w:ascii="ＭＳ ゴシック" w:hAnsi="ＭＳ ゴシック" w:hint="eastAsia"/>
              </w:rPr>
              <w:t>、</w:t>
            </w:r>
            <w:r w:rsidRPr="000D1FD2">
              <w:rPr>
                <w:rFonts w:ascii="ＭＳ ゴシック" w:hAnsi="ＭＳ ゴシック" w:hint="eastAsia"/>
              </w:rPr>
              <w:t>上記の改善の内容を市町村に報告しているか。</w:t>
            </w:r>
            <w:r w:rsidR="005D29AB">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３４第３条の３６第４項準</w:t>
            </w:r>
            <w:r w:rsidRPr="000D1FD2">
              <w:rPr>
                <w:rFonts w:ascii="ＭＳ ゴシック" w:hAnsi="ＭＳ ゴシック" w:hint="eastAsia"/>
                <w:w w:val="50"/>
              </w:rPr>
              <w:t>用</w:t>
            </w:r>
          </w:p>
          <w:p w:rsidR="00F04A42" w:rsidRPr="000D1FD2" w:rsidRDefault="00F04A42" w:rsidP="00BB19E7">
            <w:pPr>
              <w:pStyle w:val="ad"/>
              <w:wordWrap/>
              <w:rPr>
                <w:rFonts w:ascii="ＭＳ ゴシック" w:hAnsi="ＭＳ ゴシック"/>
                <w:spacing w:val="0"/>
              </w:rPr>
            </w:pPr>
          </w:p>
          <w:p w:rsidR="005D29AB" w:rsidRDefault="00F04A42" w:rsidP="00BB19E7">
            <w:pPr>
              <w:pStyle w:val="ad"/>
              <w:wordWrap/>
              <w:ind w:left="184" w:hangingChars="100" w:hanging="184"/>
              <w:rPr>
                <w:rFonts w:ascii="ＭＳ ゴシック" w:hAnsi="ＭＳ ゴシック"/>
              </w:rPr>
            </w:pPr>
            <w:r w:rsidRPr="000D1FD2">
              <w:rPr>
                <w:rFonts w:ascii="ＭＳ ゴシック" w:hAnsi="ＭＳ ゴシック" w:hint="eastAsia"/>
              </w:rPr>
              <w:t>□　提供したサービスに係る利用者からの苦情に関して国民健康保険団体連合会が行う法第176条第</w:t>
            </w:r>
            <w:r w:rsidR="00423264">
              <w:rPr>
                <w:rFonts w:ascii="ＭＳ ゴシック" w:hAnsi="ＭＳ ゴシック" w:hint="eastAsia"/>
              </w:rPr>
              <w:t>１</w:t>
            </w:r>
            <w:r w:rsidRPr="000D1FD2">
              <w:rPr>
                <w:rFonts w:ascii="ＭＳ ゴシック" w:hAnsi="ＭＳ ゴシック" w:hint="eastAsia"/>
              </w:rPr>
              <w:t>項第</w:t>
            </w:r>
            <w:r w:rsidR="00423264">
              <w:rPr>
                <w:rFonts w:ascii="ＭＳ ゴシック" w:hAnsi="ＭＳ ゴシック" w:hint="eastAsia"/>
              </w:rPr>
              <w:t>３</w:t>
            </w:r>
            <w:r w:rsidRPr="000D1FD2">
              <w:rPr>
                <w:rFonts w:ascii="ＭＳ ゴシック" w:hAnsi="ＭＳ ゴシック" w:hint="eastAsia"/>
              </w:rPr>
              <w:t>号の調査に協力するとともに国民健康保険団体連合会から同号の指導又は助言を受けた場合においては</w:t>
            </w:r>
            <w:r w:rsidR="00F32820">
              <w:rPr>
                <w:rFonts w:ascii="ＭＳ ゴシック" w:hAnsi="ＭＳ ゴシック" w:hint="eastAsia"/>
              </w:rPr>
              <w:t>、</w:t>
            </w:r>
            <w:r w:rsidRPr="000D1FD2">
              <w:rPr>
                <w:rFonts w:ascii="ＭＳ ゴシック" w:hAnsi="ＭＳ ゴシック" w:hint="eastAsia"/>
              </w:rPr>
              <w:t>当該指導又は助言に従って必要な改善を行っているか。</w:t>
            </w:r>
          </w:p>
          <w:p w:rsidR="00F04A42" w:rsidRPr="000D1FD2" w:rsidRDefault="00F04A42" w:rsidP="005D29AB">
            <w:pPr>
              <w:pStyle w:val="ad"/>
              <w:wordWrap/>
              <w:ind w:leftChars="100" w:left="180"/>
              <w:rPr>
                <w:rFonts w:ascii="ＭＳ ゴシック" w:hAnsi="ＭＳ ゴシック"/>
                <w:spacing w:val="0"/>
              </w:rPr>
            </w:pP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３４第３条の３６第５項準</w:t>
            </w:r>
            <w:r w:rsidRPr="000D1FD2">
              <w:rPr>
                <w:rFonts w:ascii="ＭＳ ゴシック" w:hAnsi="ＭＳ ゴシック" w:hint="eastAsia"/>
                <w:w w:val="50"/>
              </w:rPr>
              <w:t>用</w:t>
            </w:r>
          </w:p>
          <w:p w:rsidR="00F04A42" w:rsidRPr="005D29AB" w:rsidRDefault="00F04A42" w:rsidP="00BB19E7">
            <w:pPr>
              <w:pStyle w:val="ad"/>
              <w:wordWrap/>
              <w:rPr>
                <w:rFonts w:ascii="ＭＳ ゴシック" w:hAnsi="ＭＳ ゴシック"/>
                <w:spacing w:val="0"/>
              </w:rPr>
            </w:pPr>
          </w:p>
          <w:p w:rsidR="005D29AB" w:rsidRDefault="00F04A42" w:rsidP="00BB19E7">
            <w:pPr>
              <w:pStyle w:val="ad"/>
              <w:wordWrap/>
              <w:ind w:left="184" w:hangingChars="100" w:hanging="184"/>
              <w:rPr>
                <w:rFonts w:ascii="ＭＳ ゴシック" w:hAnsi="ＭＳ ゴシック"/>
              </w:rPr>
            </w:pPr>
            <w:r w:rsidRPr="000D1FD2">
              <w:rPr>
                <w:rFonts w:ascii="ＭＳ ゴシック" w:hAnsi="ＭＳ ゴシック" w:hint="eastAsia"/>
              </w:rPr>
              <w:t>□　国民健康保険団体連合会からの求めがあった場合には</w:t>
            </w:r>
            <w:r w:rsidR="00F32820">
              <w:rPr>
                <w:rFonts w:ascii="ＭＳ ゴシック" w:hAnsi="ＭＳ ゴシック" w:hint="eastAsia"/>
              </w:rPr>
              <w:t>、</w:t>
            </w:r>
            <w:r w:rsidRPr="000D1FD2">
              <w:rPr>
                <w:rFonts w:ascii="ＭＳ ゴシック" w:hAnsi="ＭＳ ゴシック" w:hint="eastAsia"/>
              </w:rPr>
              <w:t>上記の改善の内容を国民健康保険団体連合会に報告しているか。</w:t>
            </w:r>
          </w:p>
          <w:p w:rsidR="00F04A42" w:rsidRPr="000D1FD2" w:rsidRDefault="00F04A42" w:rsidP="005D29AB">
            <w:pPr>
              <w:pStyle w:val="ad"/>
              <w:wordWrap/>
              <w:ind w:leftChars="100" w:left="180"/>
              <w:rPr>
                <w:rFonts w:ascii="ＭＳ ゴシック" w:hAnsi="ＭＳ ゴシック"/>
              </w:rPr>
            </w:pP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３４第３条の３６第６項準</w:t>
            </w:r>
            <w:r w:rsidRPr="000D1FD2">
              <w:rPr>
                <w:rFonts w:ascii="ＭＳ ゴシック" w:hAnsi="ＭＳ ゴシック" w:hint="eastAsia"/>
                <w:w w:val="50"/>
              </w:rPr>
              <w:t>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【マニュアルの有・無】</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一次窓口及び担当者名</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0"/>
              </w:rPr>
              <w:t>（　　　　　　　　）</w:t>
            </w:r>
          </w:p>
          <w:p w:rsidR="00F04A42" w:rsidRPr="000D1FD2" w:rsidRDefault="00F04A42" w:rsidP="00BB19E7">
            <w:pPr>
              <w:pStyle w:val="ad"/>
              <w:wordWrap/>
              <w:rPr>
                <w:rFonts w:ascii="ＭＳ ゴシック" w:hAnsi="ＭＳ ゴシック"/>
                <w:spacing w:val="0"/>
              </w:rPr>
            </w:pPr>
          </w:p>
          <w:p w:rsidR="00F04A42" w:rsidRPr="000D1FD2" w:rsidRDefault="00F04A42"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相談窓口に通常の事業の実施地域の区役所・支所等の連絡先を掲載しているか。</w:t>
            </w:r>
          </w:p>
          <w:p w:rsidR="00F04A42" w:rsidRPr="000D1FD2" w:rsidRDefault="00F04A42" w:rsidP="00BB19E7">
            <w:pPr>
              <w:pStyle w:val="ad"/>
              <w:wordWrap/>
              <w:rPr>
                <w:rFonts w:ascii="ＭＳ ゴシック" w:hAnsi="ＭＳ ゴシック"/>
                <w:spacing w:val="0"/>
              </w:rPr>
            </w:pPr>
          </w:p>
          <w:p w:rsidR="00F04A42" w:rsidRPr="000D1FD2" w:rsidRDefault="00F04A42"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苦情相談窓口が事業所内に掲示されているか。</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　苦情受付事例確認</w:t>
            </w:r>
          </w:p>
          <w:p w:rsidR="00F04A42" w:rsidRPr="000D1FD2" w:rsidRDefault="00F04A42" w:rsidP="00C3305E">
            <w:pPr>
              <w:pStyle w:val="ad"/>
              <w:wordWrap/>
              <w:ind w:firstLineChars="100" w:firstLine="184"/>
              <w:rPr>
                <w:rFonts w:ascii="ＭＳ ゴシック" w:hAnsi="ＭＳ ゴシック"/>
                <w:spacing w:val="0"/>
              </w:rPr>
            </w:pPr>
            <w:r w:rsidRPr="000D1FD2">
              <w:rPr>
                <w:rFonts w:ascii="ＭＳ ゴシック" w:hAnsi="ＭＳ ゴシック" w:hint="eastAsia"/>
              </w:rPr>
              <w:t>あれば処理結果確認</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事例の有・無</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0"/>
              </w:rPr>
              <w:t>直近事例</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　　　年　　月）</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事例の有・無</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0"/>
              </w:rPr>
              <w:t>直近事例</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rPr>
              <w:t>（　　　年　　月）</w:t>
            </w:r>
          </w:p>
        </w:tc>
      </w:tr>
      <w:tr w:rsidR="00F04A42" w:rsidRPr="000D1FD2" w:rsidTr="00C3305E">
        <w:tc>
          <w:tcPr>
            <w:tcW w:w="1477" w:type="dxa"/>
          </w:tcPr>
          <w:p w:rsidR="00F04A42" w:rsidRPr="000D1FD2" w:rsidRDefault="00F04A42" w:rsidP="00423264">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31　地域との連携</w:t>
            </w:r>
          </w:p>
        </w:tc>
        <w:tc>
          <w:tcPr>
            <w:tcW w:w="6274" w:type="dxa"/>
          </w:tcPr>
          <w:p w:rsidR="00F04A42" w:rsidRPr="000D1FD2" w:rsidRDefault="00F04A42" w:rsidP="00BB19E7">
            <w:pPr>
              <w:spacing w:line="211" w:lineRule="exact"/>
              <w:ind w:left="180" w:hangingChars="100" w:hanging="180"/>
              <w:rPr>
                <w:rFonts w:ascii="ＭＳ ゴシック" w:eastAsia="ＭＳ ゴシック" w:hAnsi="ＭＳ ゴシック"/>
                <w:spacing w:val="-4"/>
                <w:w w:val="50"/>
              </w:rPr>
            </w:pPr>
            <w:r w:rsidRPr="000D1FD2">
              <w:rPr>
                <w:rFonts w:ascii="ＭＳ ゴシック" w:eastAsia="ＭＳ ゴシック" w:hAnsi="ＭＳ ゴシック" w:hint="eastAsia"/>
                <w:szCs w:val="18"/>
              </w:rPr>
              <w:t>□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その事業の運営に当たっては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提供した指定夜間対応型訪問介護に関する利用者からの苦情に関して市町村等が派遣する者が相談及び援助を行う事業その他の市町村が実施する事業に協力するよう努めているか。　</w:t>
            </w: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３４第１６条第1項</w:t>
            </w:r>
          </w:p>
          <w:p w:rsidR="00F04A42" w:rsidRPr="000D1FD2" w:rsidRDefault="00F04A42" w:rsidP="00423264">
            <w:pPr>
              <w:spacing w:line="211" w:lineRule="exact"/>
              <w:ind w:firstLineChars="100" w:firstLine="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地域との連携　</w:t>
            </w:r>
            <w:r w:rsidRPr="000D1FD2">
              <w:rPr>
                <w:rFonts w:ascii="ＭＳ ゴシック" w:eastAsia="ＭＳ ゴシック" w:hAnsi="ＭＳ ゴシック" w:hint="eastAsia"/>
                <w:w w:val="50"/>
                <w:kern w:val="0"/>
              </w:rPr>
              <w:t>◆平18解釈通知第3の一の４（２９）④準用</w:t>
            </w:r>
          </w:p>
          <w:p w:rsidR="00372687" w:rsidRDefault="00F04A42" w:rsidP="00423264">
            <w:pPr>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rPr>
              <w:t xml:space="preserve">　</w:t>
            </w:r>
            <w:r w:rsidR="00423264">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基準第16条第</w:t>
            </w:r>
            <w:r w:rsidR="00423264">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基準第</w:t>
            </w:r>
            <w:r w:rsidR="00423264">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条第</w:t>
            </w:r>
            <w:r w:rsidR="00423264">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項の趣旨に基づき</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介護サービス相談員を派遣する事業を積極的に受け入れる等</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市町村との密接な連携に努めることを規定したものである。なお</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「市町村が実施する事業」には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介護サービス相談員派遣事業のほか</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広く市町村が老人クラブ</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婦人会その他の非営利団体や住民の協力を得て行う事業が含まれるものである。</w:t>
            </w:r>
          </w:p>
          <w:p w:rsidR="00946572" w:rsidRPr="000D1FD2" w:rsidRDefault="00946572" w:rsidP="00BB19E7">
            <w:pPr>
              <w:spacing w:line="211" w:lineRule="exact"/>
              <w:ind w:left="360" w:hangingChars="200" w:hanging="360"/>
              <w:rPr>
                <w:rFonts w:ascii="ＭＳ ゴシック" w:eastAsia="ＭＳ ゴシック" w:hAnsi="ＭＳ ゴシック"/>
                <w:szCs w:val="18"/>
              </w:rPr>
            </w:pPr>
          </w:p>
          <w:p w:rsidR="00372687" w:rsidRDefault="00F04A42" w:rsidP="00BB19E7">
            <w:pPr>
              <w:spacing w:line="211" w:lineRule="exact"/>
              <w:ind w:left="171" w:hangingChars="95" w:hanging="171"/>
              <w:rPr>
                <w:rFonts w:ascii="ＭＳ ゴシック" w:eastAsia="ＭＳ ゴシック" w:hAnsi="ＭＳ ゴシック" w:cs="DFHSMinchoR Pro-6N"/>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DFHSMinchoR Pro-6N" w:hint="eastAsia"/>
                <w:kern w:val="0"/>
                <w:szCs w:val="18"/>
              </w:rPr>
              <w:t>指定夜間対応型訪問介護事業者は</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指定夜間対応型訪問介護事業所の所在する建物と同一の建物に居住する利用者に対して指定夜間対応型訪問介護を提供する場合には</w:t>
            </w:r>
            <w:r w:rsidR="00F32820">
              <w:rPr>
                <w:rFonts w:ascii="ＭＳ ゴシック" w:eastAsia="ＭＳ ゴシック" w:hAnsi="ＭＳ ゴシック" w:cs="DFHSMinchoR Pro-6N" w:hint="eastAsia"/>
                <w:kern w:val="0"/>
                <w:szCs w:val="18"/>
              </w:rPr>
              <w:t>、</w:t>
            </w:r>
            <w:r w:rsidRPr="000D1FD2">
              <w:rPr>
                <w:rFonts w:ascii="ＭＳ ゴシック" w:eastAsia="ＭＳ ゴシック" w:hAnsi="ＭＳ ゴシック" w:cs="DFHSMinchoR Pro-6N" w:hint="eastAsia"/>
                <w:kern w:val="0"/>
                <w:szCs w:val="18"/>
              </w:rPr>
              <w:t xml:space="preserve">当該建物に居住する利用者以外の者に対しても指定夜間対応型訪問介護の提供を行うよう努めているか。　</w:t>
            </w:r>
          </w:p>
          <w:p w:rsidR="00F04A42" w:rsidRPr="000D1FD2" w:rsidRDefault="00F04A42" w:rsidP="00C3305E">
            <w:pPr>
              <w:spacing w:line="211" w:lineRule="exact"/>
              <w:ind w:left="171"/>
              <w:rPr>
                <w:rFonts w:ascii="ＭＳ ゴシック" w:eastAsia="ＭＳ ゴシック" w:hAnsi="ＭＳ ゴシック"/>
                <w:spacing w:val="-4"/>
                <w:w w:val="50"/>
              </w:rPr>
            </w:pP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３４第１６条第２項</w:t>
            </w:r>
          </w:p>
          <w:p w:rsidR="00F04A42" w:rsidRPr="00423264" w:rsidRDefault="00F04A42" w:rsidP="00423264">
            <w:pPr>
              <w:spacing w:line="211" w:lineRule="exact"/>
              <w:ind w:leftChars="120" w:left="396"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高齢者向け集合住宅等と同一の建物に所在する指定夜間対応型訪問介護事業所が当該高齢者向け集合住宅等に居住する要介護者に指定夜間対応型訪問介護を提供する場合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当該高齢者向け集合住宅等に居住する要介護者のみを対象としたサービス提供が行われないよう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正当な理由がある場合を除き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地域包括ケア推進の観点から地域の要介護者にもサービス提供を行うよう努めなければならないことを定めたものである。なお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こうした趣旨を踏まえ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地域の実情に応じて市町村が条例等を定める場合や</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地域密着型サービス運営委員会等の意見を踏まえて指定の際に条件を付す場合において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例えば</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当該事業所の利用者のうち</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一定割合以上を当該集合住宅以外の利用者とするよう努める</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あるいはしなければならない等の規定を設けることは差し支えないものである。この際</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自立支援や重度化防止等につながるようなサービス提供がなされているか等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サービスの質が担保されているかが重要であることに留意すること。</w:t>
            </w:r>
            <w:r w:rsidR="00423264">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kern w:val="0"/>
              </w:rPr>
              <w:t>◆平18解釈通知第3の二の4（9）②</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介護相談員制度を利用しているか。</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【有・無】</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同一建物利用者</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【有・無】</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有の場合</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同一建物以外の利用者【有・無】</w:t>
            </w:r>
          </w:p>
        </w:tc>
      </w:tr>
      <w:tr w:rsidR="00F04A42" w:rsidRPr="000D1FD2" w:rsidTr="00C3305E">
        <w:tc>
          <w:tcPr>
            <w:tcW w:w="1477" w:type="dxa"/>
          </w:tcPr>
          <w:p w:rsidR="00F04A42" w:rsidRPr="000D1FD2" w:rsidRDefault="00F04A42" w:rsidP="00BB19E7">
            <w:pPr>
              <w:spacing w:line="211" w:lineRule="exact"/>
              <w:ind w:left="180" w:hangingChars="100" w:hanging="180"/>
            </w:pPr>
            <w:r w:rsidRPr="00C3305E">
              <w:rPr>
                <w:rFonts w:ascii="ＭＳ ゴシック" w:eastAsia="ＭＳ ゴシック" w:hAnsi="ＭＳ ゴシック" w:hint="eastAsia"/>
              </w:rPr>
              <w:t>32　事故発生時の対応</w:t>
            </w:r>
          </w:p>
        </w:tc>
        <w:tc>
          <w:tcPr>
            <w:tcW w:w="6274" w:type="dxa"/>
          </w:tcPr>
          <w:p w:rsidR="00F04A42" w:rsidRPr="000D1FD2" w:rsidRDefault="00F04A42" w:rsidP="00C3305E">
            <w:pPr>
              <w:pStyle w:val="ad"/>
              <w:wordWrap/>
              <w:ind w:left="184" w:hangingChars="100" w:hanging="184"/>
              <w:rPr>
                <w:rFonts w:ascii="ＭＳ ゴシック" w:hAnsi="ＭＳ ゴシック"/>
                <w:spacing w:val="0"/>
                <w:u w:val="single"/>
              </w:rPr>
            </w:pPr>
            <w:r w:rsidRPr="000D1FD2">
              <w:rPr>
                <w:rFonts w:ascii="ＭＳ ゴシック" w:hAnsi="ＭＳ ゴシック" w:hint="eastAsia"/>
              </w:rPr>
              <w:t>□　利用者に対するサービスの提供により事故が発生した場合は</w:t>
            </w:r>
            <w:r w:rsidR="00F32820">
              <w:rPr>
                <w:rFonts w:ascii="ＭＳ ゴシック" w:hAnsi="ＭＳ ゴシック" w:hint="eastAsia"/>
              </w:rPr>
              <w:t>、</w:t>
            </w:r>
            <w:r w:rsidRPr="000D1FD2">
              <w:rPr>
                <w:rFonts w:ascii="ＭＳ ゴシック" w:hAnsi="ＭＳ ゴシック" w:hint="eastAsia"/>
              </w:rPr>
              <w:t>市町村</w:t>
            </w:r>
            <w:r w:rsidR="00F32820">
              <w:rPr>
                <w:rFonts w:ascii="ＭＳ ゴシック" w:hAnsi="ＭＳ ゴシック" w:hint="eastAsia"/>
              </w:rPr>
              <w:t>、</w:t>
            </w:r>
            <w:r w:rsidRPr="000D1FD2">
              <w:rPr>
                <w:rFonts w:ascii="ＭＳ ゴシック" w:hAnsi="ＭＳ ゴシック" w:hint="eastAsia"/>
              </w:rPr>
              <w:t>当該利用者の家族</w:t>
            </w:r>
            <w:r w:rsidR="00F32820">
              <w:rPr>
                <w:rFonts w:ascii="ＭＳ ゴシック" w:hAnsi="ＭＳ ゴシック" w:hint="eastAsia"/>
              </w:rPr>
              <w:t>、</w:t>
            </w:r>
            <w:r w:rsidRPr="000D1FD2">
              <w:rPr>
                <w:rFonts w:ascii="ＭＳ ゴシック" w:hAnsi="ＭＳ ゴシック" w:hint="eastAsia"/>
              </w:rPr>
              <w:t>当該利用者に係る指定居宅介護支援事業者等に連絡を行うとともに</w:t>
            </w:r>
            <w:r w:rsidR="00F32820">
              <w:rPr>
                <w:rFonts w:ascii="ＭＳ ゴシック" w:hAnsi="ＭＳ ゴシック" w:hint="eastAsia"/>
              </w:rPr>
              <w:t>、</w:t>
            </w:r>
            <w:r w:rsidRPr="000D1FD2">
              <w:rPr>
                <w:rFonts w:ascii="ＭＳ ゴシック" w:hAnsi="ＭＳ ゴシック" w:hint="eastAsia"/>
              </w:rPr>
              <w:t>必要な措置を講じているか。</w:t>
            </w:r>
            <w:r w:rsidR="00423264">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３４第３条の３８準</w:t>
            </w:r>
            <w:r w:rsidRPr="000D1FD2">
              <w:rPr>
                <w:rFonts w:ascii="ＭＳ ゴシック" w:hAnsi="ＭＳ ゴシック" w:hint="eastAsia"/>
                <w:w w:val="50"/>
              </w:rPr>
              <w:t>用</w:t>
            </w:r>
          </w:p>
          <w:p w:rsidR="00F04A42" w:rsidRPr="000D1FD2" w:rsidRDefault="00F04A42" w:rsidP="00BB19E7">
            <w:pPr>
              <w:pStyle w:val="ad"/>
              <w:wordWrap/>
              <w:ind w:left="368" w:hangingChars="200" w:hanging="368"/>
              <w:rPr>
                <w:rFonts w:ascii="ＭＳ ゴシック" w:hAnsi="ＭＳ ゴシック"/>
                <w:spacing w:val="0"/>
              </w:rPr>
            </w:pPr>
            <w:r w:rsidRPr="000D1FD2">
              <w:rPr>
                <w:rFonts w:ascii="ＭＳ ゴシック" w:hAnsi="ＭＳ ゴシック" w:hint="eastAsia"/>
              </w:rPr>
              <w:t xml:space="preserve">　◎　事故が発生した場合の対応方法をあらかじめ定めておくことが望ましい。</w:t>
            </w:r>
            <w:r w:rsidR="00423264">
              <w:rPr>
                <w:rFonts w:ascii="ＭＳ ゴシック" w:hAnsi="ＭＳ ゴシック" w:hint="eastAsia"/>
              </w:rPr>
              <w:t xml:space="preserve">　　　　</w:t>
            </w:r>
            <w:r w:rsidRPr="000D1FD2">
              <w:rPr>
                <w:rFonts w:ascii="ＭＳ ゴシック" w:hAnsi="ＭＳ ゴシック" w:hint="eastAsia"/>
                <w:spacing w:val="0"/>
                <w:w w:val="50"/>
              </w:rPr>
              <w:t>◆平18解釈通知4第3の一の４（３０）①準用</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ind w:left="184" w:hangingChars="100" w:hanging="184"/>
              <w:rPr>
                <w:rFonts w:ascii="ＭＳ ゴシック" w:hAnsi="ＭＳ ゴシック"/>
                <w:spacing w:val="0"/>
                <w:u w:val="single"/>
              </w:rPr>
            </w:pPr>
            <w:r w:rsidRPr="000D1FD2">
              <w:rPr>
                <w:rFonts w:ascii="ＭＳ ゴシック" w:hAnsi="ＭＳ ゴシック" w:hint="eastAsia"/>
              </w:rPr>
              <w:t>□　事故が発生した場合には</w:t>
            </w:r>
            <w:r w:rsidR="00F32820">
              <w:rPr>
                <w:rFonts w:ascii="ＭＳ ゴシック" w:hAnsi="ＭＳ ゴシック" w:hint="eastAsia"/>
              </w:rPr>
              <w:t>、</w:t>
            </w:r>
            <w:r w:rsidRPr="000D1FD2">
              <w:rPr>
                <w:rFonts w:ascii="ＭＳ ゴシック" w:hAnsi="ＭＳ ゴシック" w:hint="eastAsia"/>
              </w:rPr>
              <w:t>事故の状況及び事故に際して採った処置を記録しているか。</w:t>
            </w:r>
            <w:r w:rsidR="00423264">
              <w:rPr>
                <w:rFonts w:ascii="ＭＳ ゴシック" w:hAnsi="ＭＳ ゴシック" w:hint="eastAsia"/>
              </w:rPr>
              <w:t xml:space="preserve">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３４第３条の３８第２項準</w:t>
            </w:r>
            <w:r w:rsidRPr="000D1FD2">
              <w:rPr>
                <w:rFonts w:ascii="ＭＳ ゴシック" w:hAnsi="ＭＳ ゴシック" w:hint="eastAsia"/>
                <w:w w:val="50"/>
              </w:rPr>
              <w:t>用</w:t>
            </w:r>
          </w:p>
          <w:p w:rsidR="00F04A42" w:rsidRPr="000D1FD2" w:rsidRDefault="00F04A42" w:rsidP="00423264">
            <w:pPr>
              <w:pStyle w:val="ad"/>
              <w:wordWrap/>
              <w:ind w:left="364" w:hangingChars="200" w:hanging="364"/>
              <w:rPr>
                <w:rFonts w:ascii="ＭＳ ゴシック" w:hAnsi="ＭＳ ゴシック"/>
                <w:spacing w:val="0"/>
              </w:rPr>
            </w:pPr>
            <w:r w:rsidRPr="000D1FD2">
              <w:rPr>
                <w:rFonts w:ascii="ＭＳ ゴシック" w:hAnsi="ＭＳ ゴシック" w:hint="eastAsia"/>
                <w:spacing w:val="1"/>
              </w:rPr>
              <w:t xml:space="preserve"> </w:t>
            </w:r>
            <w:r w:rsidR="00423264">
              <w:rPr>
                <w:rFonts w:ascii="ＭＳ ゴシック" w:hAnsi="ＭＳ ゴシック" w:hint="eastAsia"/>
                <w:spacing w:val="1"/>
              </w:rPr>
              <w:t xml:space="preserve">　</w:t>
            </w:r>
            <w:r w:rsidRPr="000D1FD2">
              <w:rPr>
                <w:rFonts w:ascii="ＭＳ ゴシック" w:hAnsi="ＭＳ ゴシック" w:hint="eastAsia"/>
              </w:rPr>
              <w:t>◎　事故が生じた際にはその原因を解明し</w:t>
            </w:r>
            <w:r w:rsidR="00F32820">
              <w:rPr>
                <w:rFonts w:ascii="ＭＳ ゴシック" w:hAnsi="ＭＳ ゴシック" w:hint="eastAsia"/>
              </w:rPr>
              <w:t>、</w:t>
            </w:r>
            <w:r w:rsidRPr="000D1FD2">
              <w:rPr>
                <w:rFonts w:ascii="ＭＳ ゴシック" w:hAnsi="ＭＳ ゴシック" w:hint="eastAsia"/>
              </w:rPr>
              <w:t>再発防止対策を講じること。</w:t>
            </w:r>
            <w:r w:rsidR="00423264">
              <w:rPr>
                <w:rFonts w:ascii="ＭＳ ゴシック" w:hAnsi="ＭＳ ゴシック" w:hint="eastAsia"/>
              </w:rPr>
              <w:t xml:space="preserve">　　　　</w:t>
            </w:r>
            <w:r w:rsidRPr="000D1FD2">
              <w:rPr>
                <w:rFonts w:ascii="ＭＳ ゴシック" w:hAnsi="ＭＳ ゴシック" w:hint="eastAsia"/>
                <w:spacing w:val="0"/>
                <w:w w:val="50"/>
              </w:rPr>
              <w:t>◆平18解釈通知第3の一の４（３０）③準用</w:t>
            </w:r>
          </w:p>
          <w:p w:rsidR="00F04A42" w:rsidRPr="000D1FD2" w:rsidRDefault="00F04A42" w:rsidP="00BB19E7">
            <w:pPr>
              <w:pStyle w:val="ad"/>
              <w:wordWrap/>
              <w:jc w:val="left"/>
              <w:rPr>
                <w:rFonts w:ascii="ＭＳ ゴシック" w:hAnsi="ＭＳ ゴシック"/>
                <w:spacing w:val="0"/>
              </w:rPr>
            </w:pPr>
          </w:p>
          <w:p w:rsidR="00F04A42" w:rsidRPr="000D1FD2" w:rsidRDefault="00F04A42" w:rsidP="00BB19E7">
            <w:pPr>
              <w:pStyle w:val="ad"/>
              <w:wordWrap/>
              <w:ind w:left="184" w:hangingChars="100" w:hanging="184"/>
              <w:rPr>
                <w:rFonts w:ascii="ＭＳ ゴシック" w:hAnsi="ＭＳ ゴシック"/>
                <w:spacing w:val="0"/>
                <w:u w:val="single"/>
              </w:rPr>
            </w:pPr>
            <w:r w:rsidRPr="000D1FD2">
              <w:rPr>
                <w:rFonts w:ascii="ＭＳ ゴシック" w:hAnsi="ＭＳ ゴシック" w:hint="eastAsia"/>
              </w:rPr>
              <w:t>□　利用者に対するサービスの提供により賠償すべき事故が発生した場合は</w:t>
            </w:r>
            <w:r w:rsidR="00F32820">
              <w:rPr>
                <w:rFonts w:ascii="ＭＳ ゴシック" w:hAnsi="ＭＳ ゴシック" w:hint="eastAsia"/>
              </w:rPr>
              <w:t>、</w:t>
            </w:r>
            <w:r w:rsidRPr="000D1FD2">
              <w:rPr>
                <w:rFonts w:ascii="ＭＳ ゴシック" w:hAnsi="ＭＳ ゴシック" w:hint="eastAsia"/>
              </w:rPr>
              <w:t>損害賠償を速やかに行っているか。</w:t>
            </w:r>
            <w:r w:rsidR="00633837">
              <w:rPr>
                <w:rFonts w:ascii="ＭＳ ゴシック" w:hAnsi="ＭＳ ゴシック" w:hint="eastAsia"/>
              </w:rPr>
              <w:t xml:space="preserve">　　　　</w:t>
            </w:r>
            <w:r w:rsidRPr="00C3305E">
              <w:rPr>
                <w:rFonts w:ascii="ＭＳ ゴシック" w:hAnsi="ＭＳ ゴシック" w:hint="eastAsia"/>
                <w:spacing w:val="5"/>
                <w:w w:val="48"/>
                <w:fitText w:val="1935" w:id="579561728"/>
              </w:rPr>
              <w:t>◆平１８</w:t>
            </w:r>
            <w:r w:rsidR="002F10F2" w:rsidRPr="00C3305E">
              <w:rPr>
                <w:rFonts w:ascii="ＭＳ ゴシック" w:hAnsi="ＭＳ ゴシック" w:hint="eastAsia"/>
                <w:spacing w:val="5"/>
                <w:w w:val="48"/>
                <w:fitText w:val="1935" w:id="579561728"/>
              </w:rPr>
              <w:t>厚労令</w:t>
            </w:r>
            <w:r w:rsidRPr="00C3305E">
              <w:rPr>
                <w:rFonts w:ascii="ＭＳ ゴシック" w:hAnsi="ＭＳ ゴシック" w:hint="eastAsia"/>
                <w:spacing w:val="5"/>
                <w:w w:val="48"/>
                <w:fitText w:val="1935" w:id="579561728"/>
              </w:rPr>
              <w:t>３４第３条の３８第３項準</w:t>
            </w:r>
            <w:r w:rsidRPr="00C3305E">
              <w:rPr>
                <w:rFonts w:ascii="ＭＳ ゴシック" w:hAnsi="ＭＳ ゴシック" w:hint="eastAsia"/>
                <w:spacing w:val="8"/>
                <w:w w:val="48"/>
                <w:fitText w:val="1935" w:id="579561728"/>
              </w:rPr>
              <w:t>用</w:t>
            </w:r>
            <w:r w:rsidRPr="000D1FD2">
              <w:rPr>
                <w:rFonts w:ascii="ＭＳ ゴシック" w:hAnsi="ＭＳ ゴシック" w:hint="eastAsia"/>
                <w:spacing w:val="0"/>
              </w:rPr>
              <w:t xml:space="preserve">　</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　損害賠償保険に加入又は賠償資力を有することが望ましい。</w:t>
            </w:r>
          </w:p>
          <w:p w:rsidR="00F04A42" w:rsidRPr="000D1FD2" w:rsidRDefault="00F04A42" w:rsidP="00BB19E7">
            <w:pPr>
              <w:spacing w:line="211" w:lineRule="exact"/>
              <w:ind w:left="180" w:hangingChars="100" w:hanging="180"/>
              <w:rPr>
                <w:rFonts w:ascii="ＭＳ ゴシック" w:eastAsia="ＭＳ ゴシック" w:hAnsi="ＭＳ ゴシック"/>
                <w:w w:val="50"/>
                <w:kern w:val="0"/>
                <w:szCs w:val="18"/>
              </w:rPr>
            </w:pP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w w:val="50"/>
              </w:rPr>
              <w:t>◆平18解釈通知第3の一の４（３０）②準用</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【マニュアルの有・無】</w:t>
            </w: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従業者への周知方法</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spacing w:val="-4"/>
              </w:rPr>
              <w:t xml:space="preserve">□　</w:t>
            </w:r>
            <w:r w:rsidRPr="000D1FD2">
              <w:rPr>
                <w:rFonts w:ascii="ＭＳ ゴシック" w:hAnsi="ＭＳ ゴシック" w:hint="eastAsia"/>
              </w:rPr>
              <w:t>事例確認</w:t>
            </w:r>
          </w:p>
          <w:p w:rsidR="00F04A42" w:rsidRPr="000D1FD2" w:rsidRDefault="00F04A42" w:rsidP="00C3305E">
            <w:pPr>
              <w:pStyle w:val="ad"/>
              <w:wordWrap/>
              <w:ind w:firstLineChars="100" w:firstLine="184"/>
              <w:rPr>
                <w:rFonts w:ascii="ＭＳ ゴシック" w:hAnsi="ＭＳ ゴシック"/>
              </w:rPr>
            </w:pPr>
            <w:r w:rsidRPr="000D1FD2">
              <w:rPr>
                <w:rFonts w:ascii="ＭＳ ゴシック" w:hAnsi="ＭＳ ゴシック" w:hint="eastAsia"/>
              </w:rPr>
              <w:t>事例分析しているか</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r w:rsidRPr="000D1FD2">
              <w:rPr>
                <w:rFonts w:ascii="ＭＳ ゴシック" w:hAnsi="ＭＳ ゴシック" w:hint="eastAsia"/>
              </w:rPr>
              <w:t>ヒヤリハットの有・無</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賠償保険加入の有・無</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保険名：</w:t>
            </w:r>
          </w:p>
          <w:p w:rsidR="00F04A42" w:rsidRPr="000D1FD2" w:rsidRDefault="00F04A42" w:rsidP="00BB19E7">
            <w:pPr>
              <w:spacing w:line="211" w:lineRule="exact"/>
              <w:rPr>
                <w:rFonts w:ascii="ＭＳ ゴシック" w:eastAsia="ＭＳ ゴシック" w:hAnsi="ＭＳ ゴシック"/>
                <w:szCs w:val="18"/>
              </w:rPr>
            </w:pP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賠償事例の有・無</w:t>
            </w:r>
          </w:p>
        </w:tc>
      </w:tr>
      <w:tr w:rsidR="00F04A42" w:rsidRPr="000D1FD2" w:rsidTr="00C3305E">
        <w:trPr>
          <w:trHeight w:val="134"/>
        </w:trPr>
        <w:tc>
          <w:tcPr>
            <w:tcW w:w="1477" w:type="dxa"/>
            <w:tcBorders>
              <w:top w:val="single" w:sz="4" w:space="0" w:color="auto"/>
            </w:tcBorders>
          </w:tcPr>
          <w:p w:rsidR="00F04A42" w:rsidRPr="000D1FD2" w:rsidRDefault="00F04A42" w:rsidP="00BB19E7">
            <w:pPr>
              <w:spacing w:line="211" w:lineRule="exact"/>
              <w:rPr>
                <w:rFonts w:ascii="ＭＳ ゴシック" w:eastAsia="ＭＳ ゴシック" w:hAnsi="ＭＳ ゴシック"/>
                <w:sz w:val="16"/>
                <w:szCs w:val="18"/>
              </w:rPr>
            </w:pPr>
            <w:r w:rsidRPr="000D1FD2">
              <w:rPr>
                <w:rFonts w:ascii="ＭＳ ゴシック" w:eastAsia="ＭＳ ゴシック" w:hAnsi="ＭＳ ゴシック" w:hint="eastAsia"/>
                <w:szCs w:val="18"/>
              </w:rPr>
              <w:t xml:space="preserve">33　</w:t>
            </w:r>
            <w:r w:rsidRPr="000D1FD2">
              <w:rPr>
                <w:rFonts w:ascii="ＭＳ ゴシック" w:eastAsia="ＭＳ ゴシック" w:hAnsi="ＭＳ ゴシック" w:hint="eastAsia"/>
              </w:rPr>
              <w:t>虐待の防止</w:t>
            </w:r>
          </w:p>
          <w:p w:rsidR="00F04A42" w:rsidRPr="000D1FD2" w:rsidRDefault="00F04A42" w:rsidP="00BB19E7">
            <w:pPr>
              <w:spacing w:line="211" w:lineRule="exact"/>
              <w:rPr>
                <w:rFonts w:ascii="ＭＳ ゴシック" w:eastAsia="ＭＳ ゴシック" w:hAnsi="ＭＳ ゴシック"/>
                <w:szCs w:val="18"/>
              </w:rPr>
            </w:pPr>
          </w:p>
          <w:p w:rsidR="00F04A42" w:rsidRPr="000D1FD2" w:rsidRDefault="00F04A42" w:rsidP="00BB19E7">
            <w:pPr>
              <w:spacing w:line="211" w:lineRule="exact"/>
              <w:rPr>
                <w:rFonts w:ascii="ＭＳ ゴシック" w:eastAsia="ＭＳ ゴシック" w:hAnsi="ＭＳ ゴシック"/>
                <w:szCs w:val="18"/>
              </w:rPr>
            </w:pPr>
          </w:p>
        </w:tc>
        <w:tc>
          <w:tcPr>
            <w:tcW w:w="6274" w:type="dxa"/>
            <w:tcBorders>
              <w:top w:val="single" w:sz="4" w:space="0" w:color="auto"/>
            </w:tcBorders>
          </w:tcPr>
          <w:p w:rsidR="00F04A42" w:rsidRPr="000D1FD2" w:rsidRDefault="00F04A42" w:rsidP="00BB19E7">
            <w:pPr>
              <w:autoSpaceDE w:val="0"/>
              <w:autoSpaceDN w:val="0"/>
              <w:spacing w:line="211" w:lineRule="exact"/>
              <w:ind w:leftChars="4" w:left="187" w:rightChars="32" w:right="58"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虐待の発生又はその再発を防止するため</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次の各号に掲げる措置を講じているか。</w:t>
            </w:r>
            <w:r w:rsidR="00634C08">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３４第３条の３８の２準</w:t>
            </w:r>
            <w:r w:rsidRPr="000D1FD2">
              <w:rPr>
                <w:rFonts w:ascii="ＭＳ ゴシック" w:eastAsia="ＭＳ ゴシック" w:hAnsi="ＭＳ ゴシック" w:hint="eastAsia"/>
                <w:w w:val="50"/>
              </w:rPr>
              <w:t>用</w:t>
            </w:r>
          </w:p>
          <w:p w:rsidR="00F04A42" w:rsidRPr="000D1FD2" w:rsidRDefault="00F04A42" w:rsidP="00BB19E7">
            <w:pPr>
              <w:autoSpaceDE w:val="0"/>
              <w:autoSpaceDN w:val="0"/>
              <w:spacing w:line="211" w:lineRule="exact"/>
              <w:ind w:leftChars="104" w:left="367" w:rightChars="32" w:right="58"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一　当該事業所における虐待の防止のための対策を検討する委員会（テレビ電話装置等を活用して行うことができるものとする。）を定期的に開催するとともに</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その結果について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従業者に周知徹底を図ること。 </w:t>
            </w:r>
          </w:p>
          <w:p w:rsidR="00F04A42" w:rsidRPr="000D1FD2" w:rsidRDefault="00F04A42" w:rsidP="00BB19E7">
            <w:pPr>
              <w:autoSpaceDE w:val="0"/>
              <w:autoSpaceDN w:val="0"/>
              <w:spacing w:line="211" w:lineRule="exact"/>
              <w:ind w:leftChars="104" w:left="457" w:rightChars="32" w:right="58" w:hangingChars="150" w:hanging="27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二　当該事業所における虐待の防止のための指針を整備すること。 </w:t>
            </w:r>
          </w:p>
          <w:p w:rsidR="00F04A42" w:rsidRPr="000D1FD2" w:rsidRDefault="00F04A42" w:rsidP="00BB19E7">
            <w:pPr>
              <w:autoSpaceDE w:val="0"/>
              <w:autoSpaceDN w:val="0"/>
              <w:spacing w:line="211" w:lineRule="exact"/>
              <w:ind w:leftChars="104" w:left="457" w:rightChars="32" w:right="58" w:hangingChars="150" w:hanging="270"/>
              <w:rPr>
                <w:rFonts w:ascii="ＭＳ ゴシック" w:eastAsia="ＭＳ ゴシック" w:hAnsi="ＭＳ ゴシック"/>
                <w:szCs w:val="18"/>
              </w:rPr>
            </w:pPr>
            <w:r w:rsidRPr="000D1FD2">
              <w:rPr>
                <w:rFonts w:ascii="ＭＳ ゴシック" w:eastAsia="ＭＳ ゴシック" w:hAnsi="ＭＳ ゴシック" w:hint="eastAsia"/>
                <w:szCs w:val="18"/>
              </w:rPr>
              <w:t>三　当該事業所において</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従業者に対し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虐待の防止のための研修を定期的に実施すること。 </w:t>
            </w:r>
          </w:p>
          <w:p w:rsidR="00F04A42" w:rsidRPr="000D1FD2" w:rsidRDefault="00F04A42" w:rsidP="00BB19E7">
            <w:pPr>
              <w:pStyle w:val="ad"/>
              <w:wordWrap/>
              <w:ind w:leftChars="100" w:left="364" w:hangingChars="100" w:hanging="184"/>
              <w:rPr>
                <w:rFonts w:ascii="ＭＳ ゴシック" w:hAnsi="ＭＳ ゴシック"/>
              </w:rPr>
            </w:pPr>
            <w:r w:rsidRPr="000D1FD2">
              <w:rPr>
                <w:rFonts w:ascii="ＭＳ ゴシック" w:hAnsi="ＭＳ ゴシック" w:hint="eastAsia"/>
              </w:rPr>
              <w:t>四　前三号に掲げる措置を適切に実施するための担当者を置くこと。</w:t>
            </w:r>
          </w:p>
          <w:p w:rsidR="00F04A42" w:rsidRPr="000D1FD2" w:rsidRDefault="00F04A42" w:rsidP="00634C08">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虐待は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法の目的の一つである高齢者の尊厳の保持や</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高齢者の人格の尊重に深刻な影響を及ぼす可能性が極めて高く</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指定夜間対応型訪問介護事業者は虐待の防止のために必要な措置を講じなければならない。虐待を未然に防止するための対策及び発生した場合の対応等については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「高齢者虐待の防止</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高齢者の養護者に対する支援等に関する法律」に規定されているところであり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その実効性を高め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利用者の尊厳の保持・人格の尊重が達成されるよう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次に掲げる観点から虐待の防止に関する措置を講じるものとする。</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・虐待の未然防止</w:t>
            </w:r>
          </w:p>
          <w:p w:rsidR="00F04A42" w:rsidRPr="000D1FD2" w:rsidRDefault="00F04A42" w:rsidP="00634C08">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指定夜間対応型訪問介護事業者は高齢者の尊厳保持・人格尊重に対する配慮を常に心がけながらサービス提供にあたる必要があり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第３条の一般原則に位置付けられているとおり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研修等を通じて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従業者にそれらに関する理解を促す必要がある。同様に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従業者が高齢者虐待防止法等に規定する養介護事業の従業者としての責務・適切な対応等を正しく理解していることも重要である。</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・虐待等の早期発見</w:t>
            </w:r>
          </w:p>
          <w:p w:rsidR="00F04A42" w:rsidRPr="000D1FD2" w:rsidRDefault="00F04A42" w:rsidP="00634C08">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指定夜間対応型訪問介護事業所の従業者は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虐待等又はセルフ・ネグレクト等の虐待に準ずる事案を発見しやすい立場にあることから</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これらを早期に発見できるよう</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必要な措置（虐待等に対す（新設）る相談体制</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市町村の通報窓口の周知等）がとられていることが望ましい。また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利用者及びその家族からの虐待等に係る相談</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利用者から市町村への虐待の届出について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適切な対応をすること。</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・虐待等への迅速かつ適切な対応</w:t>
            </w:r>
          </w:p>
          <w:p w:rsidR="00F04A42" w:rsidRPr="000D1FD2" w:rsidRDefault="00F04A42" w:rsidP="00634C08">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虐待が発生した場合には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速やかに市町村の窓口に通報される必要があり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指定夜間対応型訪問介護事業者は当該通報の手続が迅速かつ適切に行われ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市町村等が行う虐待等に対する調査等に協力するよう努めることとする。</w:t>
            </w:r>
          </w:p>
          <w:p w:rsidR="00F04A42" w:rsidRPr="000D1FD2" w:rsidRDefault="00F04A42" w:rsidP="00634C08">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以上の観点を踏まえ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虐待等の防止・早期発見に加え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虐待等が発生した場合はその再発を確実に防止するために次に掲げる事項を実施するものとする。</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①</w:t>
            </w:r>
            <w:r w:rsidR="0094657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虐待の防止のための対策を検討する委員会（第１号）</w:t>
            </w:r>
          </w:p>
          <w:p w:rsidR="007C6D6B" w:rsidRDefault="00F04A42" w:rsidP="00634C08">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「虐待の防止のための対策を検討する委員会」（以下「虐待防止検討委員会」という。）は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虐待等の発生の防止・早期発見に加え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虐待等が発生した場合はその再発を確実に防止するための対策を検討する委員会であり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管理者を含む幅広い職種で構成する。構成メンバーの責務及び役割分担を明確にするとともに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定期的に開催することが必要であ</w:t>
            </w:r>
            <w:r w:rsidR="00C02446" w:rsidRPr="000D1FD2">
              <w:rPr>
                <w:rFonts w:ascii="ＭＳ ゴシック" w:eastAsia="ＭＳ ゴシック" w:hAnsi="ＭＳ ゴシック" w:cs="ＭＳ明朝" w:hint="eastAsia"/>
                <w:kern w:val="0"/>
                <w:szCs w:val="18"/>
              </w:rPr>
              <w:t>る</w:t>
            </w:r>
            <w:r w:rsidRPr="000D1FD2">
              <w:rPr>
                <w:rFonts w:ascii="ＭＳ ゴシック" w:eastAsia="ＭＳ ゴシック" w:hAnsi="ＭＳ ゴシック" w:cs="ＭＳ明朝" w:hint="eastAsia"/>
                <w:kern w:val="0"/>
                <w:szCs w:val="18"/>
              </w:rPr>
              <w:t>。また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事業所外の虐待防止の専門家を委員として積極的に活用することが望ましい。</w:t>
            </w:r>
          </w:p>
          <w:p w:rsidR="007C6D6B" w:rsidRDefault="00F04A42" w:rsidP="007C6D6B">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一方</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虐待等の事案については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虐待等に係る諸般の事情が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複雑かつ機微なものであることが想定されるため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その性質上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一概に従業者に共有されるべき情報であるとは限られず</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個別の状況に応じて慎重に対応することが重要である。</w:t>
            </w:r>
          </w:p>
          <w:p w:rsidR="007C6D6B" w:rsidRDefault="00F04A42" w:rsidP="007C6D6B">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なお</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虐待防止検討委員会は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他の会議体を設置している場合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これと一体的に設置・運営することとして差し支えない。また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事業所に実施が求められるものであるが</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他のサービス事業者との連携により行うことも差し支えない。</w:t>
            </w:r>
          </w:p>
          <w:p w:rsidR="007C6D6B" w:rsidRDefault="00F04A42" w:rsidP="007C6D6B">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虐待防止検討委員会は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テレビ電話装置等を活用して行うことができるものとする。この際</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F04A42" w:rsidRPr="000D1FD2" w:rsidRDefault="00F04A42" w:rsidP="007C6D6B">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虐待防止検討委員会は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具体的には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次のような事項について検討することとする。その際</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そこで得た結果（事業所における虐待に対する体制</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虐待等の再発防止策等）は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従業者に周知徹底を図る必要がある。</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虐待防止検討委員会その他事業所内の組織に関すること</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虐待の防止のための指針の整備に関すること</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ハ</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虐待の防止のための職員研修の内容に関すること</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ニ</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虐待等について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従業者が相談・報告できる体制整備に関するこ</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と</w:t>
            </w:r>
          </w:p>
          <w:p w:rsidR="00F04A42" w:rsidRPr="000D1FD2" w:rsidRDefault="00F04A42" w:rsidP="00634C08">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ホ</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従業者が虐待等を把握した場合に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市町村への通報が迅速かつ適切に行われるための方法に関すること</w:t>
            </w:r>
          </w:p>
          <w:p w:rsidR="00F04A42" w:rsidRPr="000D1FD2" w:rsidRDefault="00F04A42" w:rsidP="00634C08">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ヘ</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虐待等が発生した場合</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その発生原因等の分析から得られる再発の確実な防止策に関すること</w:t>
            </w:r>
          </w:p>
          <w:p w:rsidR="00F04A42" w:rsidRPr="000D1FD2" w:rsidRDefault="00F04A42" w:rsidP="00634C08">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ト</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前号の再発の防止策を講じた際に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その効果についての評価に関すること</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②</w:t>
            </w:r>
            <w:r w:rsidR="0094657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虐待の防止のための指針</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第２号</w:t>
            </w:r>
            <w:r w:rsidRPr="000D1FD2">
              <w:rPr>
                <w:rFonts w:ascii="ＭＳ ゴシック" w:eastAsia="ＭＳ ゴシック" w:hAnsi="ＭＳ ゴシック" w:cs="ＭＳ明朝"/>
                <w:kern w:val="0"/>
                <w:szCs w:val="18"/>
              </w:rPr>
              <w:t>)</w:t>
            </w:r>
          </w:p>
          <w:p w:rsidR="00F04A42" w:rsidRPr="000D1FD2" w:rsidRDefault="00F04A42" w:rsidP="00634C08">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指定夜間対応型訪問介護事業者が整備する「虐待の防止のための指針」には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次のような項目を盛り込むこととする。</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事業所における虐待の防止に関する基本的考え方</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虐待防止検討委員会その他事業所内の組織に関する事項</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ハ</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虐待の防止のための職員研修に関する基本方針</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ニ</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虐待等が発生した場合の対応方法に関する基本方針</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ホ</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虐待等が発生した場合の相談・報告体制に関する事項</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ヘ</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成年後見制度の利用支援に関する事項</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ト</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虐待等に係る苦情解決方法に関する事項</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チ</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利用者等に対する当該指針の閲覧に関する事項</w:t>
            </w:r>
          </w:p>
          <w:p w:rsidR="00F04A42" w:rsidRPr="000D1FD2" w:rsidRDefault="00F04A42" w:rsidP="00634C08">
            <w:pPr>
              <w:autoSpaceDE w:val="0"/>
              <w:autoSpaceDN w:val="0"/>
              <w:adjustRightInd w:val="0"/>
              <w:spacing w:line="211" w:lineRule="exact"/>
              <w:ind w:firstLineChars="300" w:firstLine="54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リ</w:t>
            </w:r>
            <w:r w:rsidR="00634C08">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その他虐待の防止の推進のために必要な事項</w:t>
            </w:r>
          </w:p>
          <w:p w:rsidR="00F04A42" w:rsidRPr="000D1FD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③</w:t>
            </w:r>
            <w:r w:rsidR="0094657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虐待の防止のための従業者に対する研修（第３号）</w:t>
            </w:r>
          </w:p>
          <w:p w:rsidR="00433442" w:rsidRDefault="00F04A42" w:rsidP="00634C08">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従業者に対する虐待の防止のための研修の内容としては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虐待等の防止に関する基礎的内容等の適切な知識を普及・啓発するものであるとともに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当該指定夜間対応型訪問介護事業所における指針に基づき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虐待の防止の徹底を行うものとする。</w:t>
            </w:r>
          </w:p>
          <w:p w:rsidR="00F04A42" w:rsidRPr="000D1FD2" w:rsidRDefault="00F04A42" w:rsidP="00433442">
            <w:pPr>
              <w:autoSpaceDE w:val="0"/>
              <w:autoSpaceDN w:val="0"/>
              <w:adjustRightInd w:val="0"/>
              <w:spacing w:line="211" w:lineRule="exact"/>
              <w:ind w:leftChars="300" w:left="540" w:firstLineChars="100" w:firstLine="18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職員教育を組織的に徹底させていくためには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当該指定夜間対応型訪問介護事業者が指針に基づいた研修プログラムを作成し</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定期的な研修（年１回以上）を実施するとともに</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新規採用時には必ず虐待の防止のための研修を実施することが重要である。また</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研修の実施内容についても記録することが必要である。研修の実施は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事業所内での研修で差し支えない。</w:t>
            </w:r>
          </w:p>
          <w:p w:rsidR="00946572" w:rsidRDefault="00F04A42" w:rsidP="00634C08">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④</w:t>
            </w:r>
            <w:r w:rsidR="0094657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虐待の防止に関する措置を適切に実施するための担当者（第４号）</w:t>
            </w:r>
          </w:p>
          <w:p w:rsidR="00C17D14" w:rsidRPr="00CA55CE" w:rsidRDefault="00F04A42" w:rsidP="00634C08">
            <w:pPr>
              <w:autoSpaceDE w:val="0"/>
              <w:autoSpaceDN w:val="0"/>
              <w:adjustRightInd w:val="0"/>
              <w:spacing w:line="211" w:lineRule="exact"/>
              <w:ind w:leftChars="300" w:left="540" w:firstLineChars="100" w:firstLine="180"/>
              <w:jc w:val="left"/>
              <w:rPr>
                <w:rFonts w:ascii="ＭＳ ゴシック" w:eastAsia="ＭＳ ゴシック" w:hAnsi="ＭＳ ゴシック"/>
              </w:rPr>
            </w:pPr>
            <w:r w:rsidRPr="000D1FD2">
              <w:rPr>
                <w:rFonts w:ascii="ＭＳ ゴシック" w:eastAsia="ＭＳ ゴシック" w:hAnsi="ＭＳ ゴシック" w:cs="ＭＳ明朝" w:hint="eastAsia"/>
                <w:kern w:val="0"/>
                <w:szCs w:val="18"/>
              </w:rPr>
              <w:t>指定夜間対応型訪問介護事業所における虐待を防止するための体制として</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①から③までに掲げる措置を適切に実施するため</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担当者を置くことが必要である。当該担当者としては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虐待防止検討委員会の責任者と同一の従業者が務めることが望ましい。</w:t>
            </w:r>
            <w:r w:rsidR="00C17D14" w:rsidRPr="00CA55CE">
              <w:rPr>
                <w:rFonts w:ascii="ＭＳ ゴシック" w:eastAsia="ＭＳ ゴシック" w:hAnsi="ＭＳ ゴシック" w:hint="eastAsia"/>
              </w:rPr>
              <w:t>なお 、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F04A42" w:rsidRPr="000D1FD2" w:rsidRDefault="00C17D14" w:rsidP="00634C08">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CA55CE">
              <w:rPr>
                <w:rFonts w:ascii="ＭＳ ゴシック" w:eastAsia="ＭＳ ゴシック" w:hAnsi="ＭＳ ゴシック" w:hint="eastAsia"/>
              </w:rPr>
              <w:t>(※)</w:t>
            </w:r>
            <w:r>
              <w:rPr>
                <w:rFonts w:ascii="ＭＳ ゴシック" w:eastAsia="ＭＳ ゴシック" w:hAnsi="ＭＳ ゴシック" w:hint="eastAsia"/>
              </w:rPr>
              <w:t xml:space="preserve">　</w:t>
            </w:r>
            <w:r w:rsidRPr="00CA55CE">
              <w:rPr>
                <w:rFonts w:ascii="ＭＳ ゴシック" w:eastAsia="ＭＳ ゴシック" w:hAnsi="ＭＳ ゴシック" w:hint="eastAsia"/>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r w:rsidR="00372687">
              <w:rPr>
                <w:rFonts w:ascii="ＭＳ ゴシック" w:eastAsia="ＭＳ ゴシック" w:hAnsi="ＭＳ ゴシック" w:hint="eastAsia"/>
                <w:w w:val="50"/>
              </w:rPr>
              <w:t xml:space="preserve">　</w:t>
            </w:r>
            <w:r w:rsidR="00634C08">
              <w:rPr>
                <w:rFonts w:ascii="ＭＳ ゴシック" w:eastAsia="ＭＳ ゴシック" w:hAnsi="ＭＳ ゴシック" w:hint="eastAsia"/>
                <w:w w:val="50"/>
              </w:rPr>
              <w:t xml:space="preserve">　　　　　</w:t>
            </w:r>
            <w:r w:rsidR="00372687">
              <w:rPr>
                <w:rFonts w:ascii="ＭＳ ゴシック" w:eastAsia="ＭＳ ゴシック" w:hAnsi="ＭＳ ゴシック" w:hint="eastAsia"/>
                <w:w w:val="50"/>
              </w:rPr>
              <w:t xml:space="preserve">　</w:t>
            </w:r>
            <w:r w:rsidR="00F04A42" w:rsidRPr="000D1FD2">
              <w:rPr>
                <w:rFonts w:ascii="ＭＳ ゴシック" w:eastAsia="ＭＳ ゴシック" w:hAnsi="ＭＳ ゴシック" w:hint="eastAsia"/>
                <w:w w:val="50"/>
              </w:rPr>
              <w:t>◆平18解釈通知第3の一の４（３１）準用</w:t>
            </w:r>
          </w:p>
        </w:tc>
        <w:tc>
          <w:tcPr>
            <w:tcW w:w="396" w:type="dxa"/>
            <w:tcBorders>
              <w:top w:val="single" w:sz="4" w:space="0" w:color="auto"/>
            </w:tcBorders>
          </w:tcPr>
          <w:p w:rsidR="00F04A42" w:rsidRPr="000D1FD2" w:rsidRDefault="00F04A42" w:rsidP="00BB19E7">
            <w:pPr>
              <w:spacing w:line="211" w:lineRule="exact"/>
              <w:rPr>
                <w:rFonts w:ascii="ＭＳ ゴシック" w:eastAsia="ＭＳ ゴシック" w:hAnsi="ＭＳ ゴシック"/>
                <w:szCs w:val="18"/>
              </w:rPr>
            </w:pPr>
          </w:p>
        </w:tc>
        <w:tc>
          <w:tcPr>
            <w:tcW w:w="2109" w:type="dxa"/>
            <w:tcBorders>
              <w:top w:val="single" w:sz="4" w:space="0" w:color="auto"/>
            </w:tcBorders>
          </w:tcPr>
          <w:p w:rsidR="00F04A42" w:rsidRPr="000D1FD2" w:rsidRDefault="00F04A42" w:rsidP="00C3305E">
            <w:pPr>
              <w:spacing w:line="211" w:lineRule="exact"/>
              <w:rPr>
                <w:rFonts w:ascii="ＭＳ ゴシック" w:eastAsia="ＭＳ ゴシック" w:hAnsi="ＭＳ ゴシック"/>
              </w:rPr>
            </w:pPr>
            <w:r w:rsidRPr="000D1FD2">
              <w:rPr>
                <w:rFonts w:ascii="ＭＳ ゴシック" w:eastAsia="ＭＳ ゴシック" w:hAnsi="ＭＳ ゴシック" w:hint="eastAsia"/>
              </w:rPr>
              <w:t>虐待防止対策の委員会</w:t>
            </w:r>
          </w:p>
          <w:p w:rsidR="00F04A42" w:rsidRDefault="00F04A42" w:rsidP="00BB19E7">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【有・無】</w:t>
            </w:r>
          </w:p>
          <w:p w:rsidR="0033106D" w:rsidRPr="000D1FD2" w:rsidRDefault="0033106D" w:rsidP="00BB19E7">
            <w:pPr>
              <w:spacing w:line="211" w:lineRule="exact"/>
              <w:ind w:left="180" w:hangingChars="100" w:hanging="180"/>
              <w:rPr>
                <w:rFonts w:ascii="ＭＳ ゴシック" w:eastAsia="ＭＳ ゴシック" w:hAnsi="ＭＳ ゴシック"/>
              </w:rPr>
            </w:pPr>
          </w:p>
          <w:p w:rsidR="00F04A42" w:rsidRDefault="00F04A42" w:rsidP="00BB19E7">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周知の方法</w:t>
            </w:r>
          </w:p>
          <w:p w:rsidR="0033106D" w:rsidRPr="000D1FD2" w:rsidRDefault="0033106D" w:rsidP="00BB19E7">
            <w:pPr>
              <w:spacing w:line="211" w:lineRule="exact"/>
              <w:ind w:left="180" w:hangingChars="100" w:hanging="180"/>
              <w:rPr>
                <w:rFonts w:ascii="ＭＳ ゴシック" w:eastAsia="ＭＳ ゴシック" w:hAnsi="ＭＳ ゴシック"/>
              </w:rPr>
            </w:pPr>
          </w:p>
          <w:p w:rsidR="00F04A42" w:rsidRDefault="00F04A42" w:rsidP="00BB19E7">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虐待防止の指針【有・無】</w:t>
            </w:r>
          </w:p>
          <w:p w:rsidR="0033106D" w:rsidRPr="000D1FD2" w:rsidRDefault="0033106D" w:rsidP="00BB19E7">
            <w:pPr>
              <w:spacing w:line="211" w:lineRule="exact"/>
              <w:ind w:left="180" w:hangingChars="100" w:hanging="180"/>
              <w:rPr>
                <w:rFonts w:ascii="ＭＳ ゴシック" w:eastAsia="ＭＳ ゴシック" w:hAnsi="ＭＳ ゴシック"/>
              </w:rPr>
            </w:pPr>
          </w:p>
          <w:p w:rsidR="00F04A42" w:rsidRDefault="00F04A42" w:rsidP="00BB19E7">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虐待防止の研修【有・無】</w:t>
            </w:r>
          </w:p>
          <w:p w:rsidR="0033106D" w:rsidRPr="000D1FD2" w:rsidRDefault="0033106D" w:rsidP="00BB19E7">
            <w:pPr>
              <w:spacing w:line="211" w:lineRule="exact"/>
              <w:ind w:left="180" w:hangingChars="100" w:hanging="180"/>
              <w:rPr>
                <w:rFonts w:ascii="ＭＳ ゴシック" w:eastAsia="ＭＳ ゴシック" w:hAnsi="ＭＳ ゴシック"/>
              </w:rPr>
            </w:pPr>
          </w:p>
          <w:p w:rsidR="00F04A42" w:rsidRPr="000D1FD2" w:rsidRDefault="00F04A42" w:rsidP="00BB19E7">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担当者：</w:t>
            </w:r>
            <w:r w:rsidRPr="000D1FD2">
              <w:rPr>
                <w:rFonts w:ascii="ＭＳ ゴシック" w:eastAsia="ＭＳ ゴシック" w:hAnsi="ＭＳ ゴシック" w:hint="eastAsia"/>
                <w:u w:val="single"/>
              </w:rPr>
              <w:t xml:space="preserve">　　　　　　</w:t>
            </w:r>
          </w:p>
        </w:tc>
      </w:tr>
      <w:tr w:rsidR="00F04A42" w:rsidRPr="000D1FD2" w:rsidTr="00C3305E">
        <w:tc>
          <w:tcPr>
            <w:tcW w:w="1477"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34　会計の区分</w:t>
            </w:r>
          </w:p>
        </w:tc>
        <w:tc>
          <w:tcPr>
            <w:tcW w:w="6274" w:type="dxa"/>
          </w:tcPr>
          <w:p w:rsidR="00F04A42" w:rsidRPr="000D1FD2" w:rsidRDefault="00F04A42" w:rsidP="00C3305E">
            <w:pPr>
              <w:pStyle w:val="ad"/>
              <w:wordWrap/>
              <w:ind w:left="184" w:hangingChars="100" w:hanging="184"/>
              <w:rPr>
                <w:rFonts w:ascii="ＭＳ ゴシック" w:hAnsi="ＭＳ ゴシック"/>
                <w:spacing w:val="0"/>
              </w:rPr>
            </w:pPr>
            <w:r w:rsidRPr="000D1FD2">
              <w:rPr>
                <w:rFonts w:ascii="ＭＳ ゴシック" w:hAnsi="ＭＳ ゴシック" w:hint="eastAsia"/>
              </w:rPr>
              <w:t>□　事業所ごとに経理を区分するとともに</w:t>
            </w:r>
            <w:r w:rsidR="00F32820">
              <w:rPr>
                <w:rFonts w:ascii="ＭＳ ゴシック" w:hAnsi="ＭＳ ゴシック" w:hint="eastAsia"/>
              </w:rPr>
              <w:t>、</w:t>
            </w:r>
            <w:r w:rsidRPr="000D1FD2">
              <w:rPr>
                <w:rFonts w:ascii="ＭＳ ゴシック" w:hAnsi="ＭＳ ゴシック" w:hint="eastAsia"/>
              </w:rPr>
              <w:t xml:space="preserve">指定夜間対応型訪問介護の事業の会計とその他の事業の会計を区分しているか。　</w:t>
            </w:r>
            <w:r w:rsidRPr="000D1FD2">
              <w:rPr>
                <w:rFonts w:ascii="ＭＳ ゴシック" w:hAnsi="ＭＳ ゴシック" w:hint="eastAsia"/>
                <w:spacing w:val="-4"/>
                <w:w w:val="50"/>
              </w:rPr>
              <w:t>◆平１８</w:t>
            </w:r>
            <w:r w:rsidR="002F10F2">
              <w:rPr>
                <w:rFonts w:ascii="ＭＳ ゴシック" w:hAnsi="ＭＳ ゴシック" w:hint="eastAsia"/>
                <w:spacing w:val="-4"/>
                <w:w w:val="50"/>
              </w:rPr>
              <w:t>厚労令</w:t>
            </w:r>
            <w:r w:rsidRPr="000D1FD2">
              <w:rPr>
                <w:rFonts w:ascii="ＭＳ ゴシック" w:hAnsi="ＭＳ ゴシック" w:hint="eastAsia"/>
                <w:spacing w:val="-4"/>
                <w:w w:val="50"/>
              </w:rPr>
              <w:t>３４第３条の３９準</w:t>
            </w:r>
            <w:r w:rsidRPr="000D1FD2">
              <w:rPr>
                <w:rFonts w:ascii="ＭＳ ゴシック" w:hAnsi="ＭＳ ゴシック" w:hint="eastAsia"/>
                <w:w w:val="50"/>
              </w:rPr>
              <w:t>用</w:t>
            </w:r>
          </w:p>
          <w:p w:rsidR="00F04A42" w:rsidRPr="000D1FD2" w:rsidRDefault="00F04A42" w:rsidP="00433442">
            <w:pPr>
              <w:spacing w:line="211" w:lineRule="exact"/>
              <w:ind w:leftChars="100" w:left="36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　具体的な会計処理の方法については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別に通知された「介護保険の給付対象事業における会計の区分について」「介護保険・高齢者保健福祉事業に係る社会福祉法人会計基準の取扱いについて」に沿って適切に行われているか。</w:t>
            </w:r>
            <w:r w:rsidR="00433442">
              <w:rPr>
                <w:rFonts w:ascii="ＭＳ ゴシック" w:eastAsia="ＭＳ ゴシック" w:hAnsi="ＭＳ ゴシック" w:hint="eastAsia"/>
              </w:rPr>
              <w:t xml:space="preserve">　　　　</w:t>
            </w:r>
            <w:r w:rsidRPr="000D1FD2">
              <w:rPr>
                <w:rFonts w:ascii="ＭＳ ゴシック" w:eastAsia="ＭＳ ゴシック" w:hAnsi="ＭＳ ゴシック" w:hint="eastAsia"/>
                <w:w w:val="50"/>
                <w:kern w:val="0"/>
              </w:rPr>
              <w:t>◆平18解釈通知第3の一の４（３２）準用</w:t>
            </w:r>
            <w:r w:rsidRPr="000D1FD2">
              <w:rPr>
                <w:rFonts w:ascii="ＭＳ ゴシック" w:eastAsia="ＭＳ ゴシック" w:hAnsi="ＭＳ ゴシック" w:hint="eastAsia"/>
              </w:rPr>
              <w:t xml:space="preserve">　</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　指定夜間対応型訪問介護の会計は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他の事業と区分されているか。</w:t>
            </w:r>
          </w:p>
        </w:tc>
      </w:tr>
      <w:tr w:rsidR="00F04A42" w:rsidRPr="000D1FD2" w:rsidTr="00C3305E">
        <w:tc>
          <w:tcPr>
            <w:tcW w:w="1477"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35　記録の整備</w:t>
            </w:r>
          </w:p>
        </w:tc>
        <w:tc>
          <w:tcPr>
            <w:tcW w:w="6274" w:type="dxa"/>
          </w:tcPr>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w:t>
            </w:r>
            <w:r w:rsidRPr="000D1FD2">
              <w:rPr>
                <w:rFonts w:ascii="ＭＳ ゴシック" w:eastAsia="ＭＳ ゴシック" w:hAnsi="ＭＳ ゴシック" w:hint="eastAsia"/>
                <w:spacing w:val="1"/>
                <w:szCs w:val="18"/>
              </w:rPr>
              <w:t xml:space="preserve"> </w:t>
            </w:r>
            <w:r w:rsidRPr="000D1FD2">
              <w:rPr>
                <w:rFonts w:ascii="ＭＳ ゴシック" w:eastAsia="ＭＳ ゴシック" w:hAnsi="ＭＳ ゴシック" w:hint="eastAsia"/>
                <w:spacing w:val="1"/>
                <w:w w:val="50"/>
                <w:szCs w:val="18"/>
              </w:rPr>
              <w:t xml:space="preserve">　</w:t>
            </w:r>
            <w:r w:rsidRPr="000D1FD2">
              <w:rPr>
                <w:rFonts w:ascii="ＭＳ ゴシック" w:eastAsia="ＭＳ ゴシック" w:hAnsi="ＭＳ ゴシック" w:hint="eastAsia"/>
                <w:szCs w:val="18"/>
              </w:rPr>
              <w:t>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従業者</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設備</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備品及び会計に関する諸記録を整備しているか。</w:t>
            </w:r>
            <w:r w:rsidR="0043344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３４第１７条第１項</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指定夜間対応型訪問介護事業者は</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利用者に対する指定夜間対応型訪問介護の提供に関する次の各号に掲げる記録を整備し</w:t>
            </w:r>
            <w:r w:rsidR="00F32820">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その完結の日から</w:t>
            </w:r>
            <w:r w:rsidR="00FB741B">
              <w:rPr>
                <w:rFonts w:ascii="ＭＳ ゴシック" w:eastAsia="ＭＳ ゴシック" w:hAnsi="ＭＳ ゴシック" w:hint="eastAsia"/>
                <w:szCs w:val="18"/>
              </w:rPr>
              <w:t>５</w:t>
            </w:r>
            <w:bookmarkStart w:id="0" w:name="_GoBack"/>
            <w:bookmarkEnd w:id="0"/>
            <w:r w:rsidRPr="000D1FD2">
              <w:rPr>
                <w:rFonts w:ascii="ＭＳ ゴシック" w:eastAsia="ＭＳ ゴシック" w:hAnsi="ＭＳ ゴシック" w:hint="eastAsia"/>
                <w:szCs w:val="18"/>
              </w:rPr>
              <w:t>年間保存しているか。</w:t>
            </w:r>
            <w:r w:rsidR="0043344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pacing w:val="-4"/>
                <w:w w:val="50"/>
              </w:rPr>
              <w:t>◆平１８</w:t>
            </w:r>
            <w:r w:rsidR="002F10F2">
              <w:rPr>
                <w:rFonts w:ascii="ＭＳ ゴシック" w:eastAsia="ＭＳ ゴシック" w:hAnsi="ＭＳ ゴシック" w:hint="eastAsia"/>
                <w:spacing w:val="-4"/>
                <w:w w:val="50"/>
              </w:rPr>
              <w:t>厚労令</w:t>
            </w:r>
            <w:r w:rsidRPr="000D1FD2">
              <w:rPr>
                <w:rFonts w:ascii="ＭＳ ゴシック" w:eastAsia="ＭＳ ゴシック" w:hAnsi="ＭＳ ゴシック" w:hint="eastAsia"/>
                <w:spacing w:val="-4"/>
                <w:w w:val="50"/>
              </w:rPr>
              <w:t>３４第１７条第２項</w:t>
            </w:r>
          </w:p>
          <w:p w:rsidR="00F04A42" w:rsidRPr="000D1FD2" w:rsidRDefault="00F04A42" w:rsidP="00433442">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一　夜間対応型訪問介護計画 </w:t>
            </w:r>
          </w:p>
          <w:p w:rsidR="00587035"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43344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二　主眼事項第４の12の提供した具体的なサービスの内容等の記録</w:t>
            </w:r>
          </w:p>
          <w:p w:rsidR="00F04A42" w:rsidRPr="000D1FD2" w:rsidRDefault="00587035" w:rsidP="00433442">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433442">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三　主眼事項第４の1</w:t>
            </w:r>
            <w:r>
              <w:rPr>
                <w:rFonts w:ascii="ＭＳ ゴシック" w:eastAsia="ＭＳ ゴシック" w:hAnsi="ＭＳ ゴシック"/>
                <w:szCs w:val="18"/>
              </w:rPr>
              <w:t>6</w:t>
            </w:r>
            <w:r>
              <w:rPr>
                <w:rFonts w:ascii="ＭＳ ゴシック" w:eastAsia="ＭＳ ゴシック" w:hAnsi="ＭＳ ゴシック" w:hint="eastAsia"/>
                <w:szCs w:val="18"/>
              </w:rPr>
              <w:t>の</w:t>
            </w:r>
            <w:r w:rsidR="008B04B4">
              <w:rPr>
                <w:rFonts w:ascii="ＭＳ ゴシック" w:eastAsia="ＭＳ ゴシック" w:hAnsi="ＭＳ ゴシック" w:hint="eastAsia"/>
                <w:szCs w:val="18"/>
              </w:rPr>
              <w:t>六の</w:t>
            </w:r>
            <w:r w:rsidRPr="00C3305E">
              <w:rPr>
                <w:rFonts w:ascii="ＭＳ ゴシック" w:eastAsia="ＭＳ ゴシック" w:hAnsi="ＭＳ ゴシック" w:cs="ＭＳ 明朝"/>
                <w:szCs w:val="18"/>
              </w:rPr>
              <w:t>規定による身体的拘束等の態様及び時間、その際の利用者の心身の状況並びに緊急やむを得ない理由の記録</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433442">
              <w:rPr>
                <w:rFonts w:ascii="ＭＳ ゴシック" w:eastAsia="ＭＳ ゴシック" w:hAnsi="ＭＳ ゴシック" w:hint="eastAsia"/>
                <w:szCs w:val="18"/>
              </w:rPr>
              <w:t xml:space="preserve">　</w:t>
            </w:r>
            <w:r w:rsidR="00587035">
              <w:rPr>
                <w:rFonts w:ascii="ＭＳ ゴシック" w:eastAsia="ＭＳ ゴシック" w:hAnsi="ＭＳ ゴシック" w:hint="eastAsia"/>
                <w:szCs w:val="18"/>
              </w:rPr>
              <w:t>四</w:t>
            </w:r>
            <w:r w:rsidRPr="000D1FD2">
              <w:rPr>
                <w:rFonts w:ascii="ＭＳ ゴシック" w:eastAsia="ＭＳ ゴシック" w:hAnsi="ＭＳ ゴシック" w:hint="eastAsia"/>
                <w:szCs w:val="18"/>
              </w:rPr>
              <w:t xml:space="preserve">　主眼事項第４の19の市町村への通知に係る記録 </w:t>
            </w:r>
          </w:p>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433442">
              <w:rPr>
                <w:rFonts w:ascii="ＭＳ ゴシック" w:eastAsia="ＭＳ ゴシック" w:hAnsi="ＭＳ ゴシック" w:hint="eastAsia"/>
                <w:szCs w:val="18"/>
              </w:rPr>
              <w:t xml:space="preserve">　</w:t>
            </w:r>
            <w:r w:rsidR="00587035">
              <w:rPr>
                <w:rFonts w:ascii="ＭＳ ゴシック" w:eastAsia="ＭＳ ゴシック" w:hAnsi="ＭＳ ゴシック" w:hint="eastAsia"/>
                <w:szCs w:val="18"/>
              </w:rPr>
              <w:t>五</w:t>
            </w:r>
            <w:r w:rsidRPr="000D1FD2">
              <w:rPr>
                <w:rFonts w:ascii="ＭＳ ゴシック" w:eastAsia="ＭＳ ゴシック" w:hAnsi="ＭＳ ゴシック" w:hint="eastAsia"/>
                <w:szCs w:val="18"/>
              </w:rPr>
              <w:t xml:space="preserve">　主眼事項第４の</w:t>
            </w:r>
            <w:r w:rsidR="00784A4A">
              <w:rPr>
                <w:rFonts w:ascii="ＭＳ ゴシック" w:eastAsia="ＭＳ ゴシック" w:hAnsi="ＭＳ ゴシック" w:hint="eastAsia"/>
                <w:szCs w:val="18"/>
              </w:rPr>
              <w:t>3</w:t>
            </w:r>
            <w:r w:rsidR="00784A4A">
              <w:rPr>
                <w:rFonts w:ascii="ＭＳ ゴシック" w:eastAsia="ＭＳ ゴシック" w:hAnsi="ＭＳ ゴシック"/>
                <w:szCs w:val="18"/>
              </w:rPr>
              <w:t>0</w:t>
            </w:r>
            <w:r w:rsidRPr="000D1FD2">
              <w:rPr>
                <w:rFonts w:ascii="ＭＳ ゴシック" w:eastAsia="ＭＳ ゴシック" w:hAnsi="ＭＳ ゴシック" w:hint="eastAsia"/>
                <w:szCs w:val="18"/>
              </w:rPr>
              <w:t xml:space="preserve">の苦情の内容等の記録 </w:t>
            </w:r>
          </w:p>
          <w:p w:rsidR="00F04A42" w:rsidRPr="000D1FD2" w:rsidRDefault="00F04A42" w:rsidP="00C3305E">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433442">
              <w:rPr>
                <w:rFonts w:ascii="ＭＳ ゴシック" w:eastAsia="ＭＳ ゴシック" w:hAnsi="ＭＳ ゴシック" w:hint="eastAsia"/>
                <w:szCs w:val="18"/>
              </w:rPr>
              <w:t xml:space="preserve">　</w:t>
            </w:r>
            <w:r w:rsidR="00587035">
              <w:rPr>
                <w:rFonts w:ascii="ＭＳ ゴシック" w:eastAsia="ＭＳ ゴシック" w:hAnsi="ＭＳ ゴシック" w:hint="eastAsia"/>
                <w:szCs w:val="18"/>
              </w:rPr>
              <w:t>六</w:t>
            </w:r>
            <w:r w:rsidRPr="000D1FD2">
              <w:rPr>
                <w:rFonts w:ascii="ＭＳ ゴシック" w:eastAsia="ＭＳ ゴシック" w:hAnsi="ＭＳ ゴシック" w:hint="eastAsia"/>
                <w:szCs w:val="18"/>
              </w:rPr>
              <w:t xml:space="preserve">　主眼事項第４の</w:t>
            </w:r>
            <w:r w:rsidR="00120FBA">
              <w:rPr>
                <w:rFonts w:ascii="ＭＳ ゴシック" w:eastAsia="ＭＳ ゴシック" w:hAnsi="ＭＳ ゴシック"/>
                <w:szCs w:val="18"/>
              </w:rPr>
              <w:t>32</w:t>
            </w:r>
            <w:r w:rsidRPr="000D1FD2">
              <w:rPr>
                <w:rFonts w:ascii="ＭＳ ゴシック" w:eastAsia="ＭＳ ゴシック" w:hAnsi="ＭＳ ゴシック" w:hint="eastAsia"/>
                <w:szCs w:val="18"/>
              </w:rPr>
              <w:t>の事故の状況及び事故に際して採った処置についての記録</w:t>
            </w:r>
          </w:p>
          <w:p w:rsidR="00433442" w:rsidRDefault="00F04A42" w:rsidP="00433442">
            <w:pPr>
              <w:spacing w:line="211" w:lineRule="exact"/>
              <w:ind w:leftChars="100" w:left="36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「その完結の日」とは</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個々の利用者につき</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契約の終了（契約の解約・解除</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他の施設への入所</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利用者の死亡</w:t>
            </w:r>
            <w:r w:rsidR="00F32820">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利用者の自立</w:t>
            </w:r>
            <w:r w:rsidR="00D63B4E">
              <w:rPr>
                <w:rFonts w:ascii="ＭＳ ゴシック" w:eastAsia="ＭＳ ゴシック" w:hAnsi="ＭＳ ゴシック" w:cs="ＭＳ明朝" w:hint="eastAsia"/>
                <w:kern w:val="0"/>
                <w:szCs w:val="18"/>
              </w:rPr>
              <w:t>等</w:t>
            </w:r>
            <w:r w:rsidRPr="000D1FD2">
              <w:rPr>
                <w:rFonts w:ascii="ＭＳ ゴシック" w:eastAsia="ＭＳ ゴシック" w:hAnsi="ＭＳ ゴシック" w:cs="ＭＳ明朝" w:hint="eastAsia"/>
                <w:kern w:val="0"/>
                <w:szCs w:val="18"/>
              </w:rPr>
              <w:t>。）により一連のサービス提供が終了した日を指すものとする。</w:t>
            </w:r>
          </w:p>
          <w:p w:rsidR="00F04A42" w:rsidRPr="000D1FD2" w:rsidRDefault="00F04A42" w:rsidP="00433442">
            <w:pPr>
              <w:spacing w:line="211" w:lineRule="exact"/>
              <w:ind w:leftChars="200" w:left="360"/>
              <w:rPr>
                <w:rFonts w:ascii="ＭＳ ゴシック" w:eastAsia="ＭＳ ゴシック" w:hAnsi="ＭＳ ゴシック"/>
                <w:szCs w:val="18"/>
              </w:rPr>
            </w:pPr>
            <w:r w:rsidRPr="000D1FD2">
              <w:rPr>
                <w:rFonts w:ascii="ＭＳ ゴシック" w:eastAsia="ＭＳ ゴシック" w:hAnsi="ＭＳ ゴシック" w:hint="eastAsia"/>
                <w:w w:val="50"/>
                <w:kern w:val="0"/>
              </w:rPr>
              <w:t>◆平18解釈通知第3の二の４（１１）</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C3305E">
            <w:pPr>
              <w:spacing w:line="211" w:lineRule="exact"/>
              <w:ind w:left="180" w:hangingChars="100" w:hanging="180"/>
              <w:rPr>
                <w:rFonts w:ascii="ＭＳ ゴシック" w:eastAsia="ＭＳ ゴシック" w:hAnsi="ＭＳ ゴシック"/>
                <w:szCs w:val="18"/>
              </w:rPr>
            </w:pPr>
          </w:p>
        </w:tc>
      </w:tr>
      <w:tr w:rsidR="00F04A42" w:rsidRPr="000D1FD2" w:rsidTr="00C3305E">
        <w:trPr>
          <w:trHeight w:val="67"/>
        </w:trPr>
        <w:tc>
          <w:tcPr>
            <w:tcW w:w="1477" w:type="dxa"/>
            <w:tcBorders>
              <w:top w:val="single" w:sz="4" w:space="0" w:color="auto"/>
            </w:tcBorders>
          </w:tcPr>
          <w:p w:rsidR="00F04A42" w:rsidRPr="00C3305E" w:rsidRDefault="00F04A42" w:rsidP="00C3305E">
            <w:pPr>
              <w:spacing w:line="211" w:lineRule="exact"/>
              <w:ind w:left="270" w:hangingChars="150" w:hanging="270"/>
              <w:rPr>
                <w:rFonts w:ascii="ＭＳ ゴシック" w:eastAsia="ＭＳ ゴシック" w:hAnsi="ＭＳ ゴシック"/>
              </w:rPr>
            </w:pPr>
            <w:r w:rsidRPr="00C3305E">
              <w:rPr>
                <w:rFonts w:ascii="ＭＳ ゴシック" w:eastAsia="ＭＳ ゴシック" w:hAnsi="ＭＳ ゴシック" w:hint="eastAsia"/>
              </w:rPr>
              <w:t>36　電磁的記録等</w:t>
            </w:r>
          </w:p>
        </w:tc>
        <w:tc>
          <w:tcPr>
            <w:tcW w:w="6274" w:type="dxa"/>
            <w:tcBorders>
              <w:top w:val="single" w:sz="4" w:space="0" w:color="auto"/>
            </w:tcBorders>
          </w:tcPr>
          <w:p w:rsidR="00F04A42" w:rsidRPr="00BB19E7" w:rsidRDefault="00F04A42" w:rsidP="00BB19E7">
            <w:pPr>
              <w:autoSpaceDE w:val="0"/>
              <w:autoSpaceDN w:val="0"/>
              <w:adjustRightInd w:val="0"/>
              <w:spacing w:line="211" w:lineRule="exact"/>
              <w:ind w:left="180" w:hangingChars="100" w:hanging="180"/>
              <w:jc w:val="left"/>
              <w:rPr>
                <w:rFonts w:ascii="ＭＳ ゴシック" w:eastAsia="ＭＳ ゴシック" w:hAnsi="ＭＳ ゴシック"/>
                <w:spacing w:val="-4"/>
                <w:w w:val="50"/>
              </w:rPr>
            </w:pPr>
            <w:r w:rsidRPr="00BB19E7">
              <w:rPr>
                <w:rFonts w:ascii="ＭＳ ゴシック" w:eastAsia="ＭＳ ゴシック" w:hAnsi="ＭＳ ゴシック" w:cs="DFHSMinchoR Pro-6N" w:hint="eastAsia"/>
                <w:kern w:val="0"/>
              </w:rPr>
              <w:t>□　指定地域密着型サービス事業者及び指定地域密着型サービスの提供に当たる者は</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作成</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保存その他これらに類するもののうち</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この省令の規定において書面（書面</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書類</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文書</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謄本</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抄本</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正本</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副本</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複本その他文字</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書面に代えて</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当該書面に係る電磁的記録により行うことができる。</w:t>
            </w:r>
            <w:r w:rsidRPr="00BB19E7">
              <w:rPr>
                <w:rFonts w:ascii="ＭＳ ゴシック" w:eastAsia="ＭＳ ゴシック" w:hAnsi="ＭＳ ゴシック" w:cs="DFHSMinchoR Pro-6N"/>
                <w:kern w:val="0"/>
              </w:rPr>
              <w:t xml:space="preserve"> </w:t>
            </w:r>
            <w:r w:rsidR="001767D1">
              <w:rPr>
                <w:rFonts w:ascii="ＭＳ ゴシック" w:eastAsia="ＭＳ ゴシック" w:hAnsi="ＭＳ ゴシック" w:cs="DFHSMinchoR Pro-6N" w:hint="eastAsia"/>
                <w:kern w:val="0"/>
              </w:rPr>
              <w:t xml:space="preserve">　　　</w:t>
            </w:r>
            <w:r w:rsidRPr="00BB19E7">
              <w:rPr>
                <w:rFonts w:ascii="ＭＳ ゴシック" w:eastAsia="ＭＳ ゴシック" w:hAnsi="ＭＳ ゴシック" w:cs="MFHSLine-W3"/>
                <w:kern w:val="0"/>
              </w:rPr>
              <w:t xml:space="preserve"> </w:t>
            </w:r>
            <w:r w:rsidRPr="00BB19E7">
              <w:rPr>
                <w:rFonts w:ascii="ＭＳ ゴシック" w:eastAsia="ＭＳ ゴシック" w:hAnsi="ＭＳ ゴシック" w:hint="eastAsia"/>
                <w:spacing w:val="-4"/>
                <w:w w:val="50"/>
              </w:rPr>
              <w:t>◆平１８</w:t>
            </w:r>
            <w:r w:rsidR="002F10F2" w:rsidRPr="00BB19E7">
              <w:rPr>
                <w:rFonts w:ascii="ＭＳ ゴシック" w:eastAsia="ＭＳ ゴシック" w:hAnsi="ＭＳ ゴシック" w:hint="eastAsia"/>
                <w:spacing w:val="-4"/>
                <w:w w:val="50"/>
              </w:rPr>
              <w:t>厚労令</w:t>
            </w:r>
            <w:r w:rsidRPr="00BB19E7">
              <w:rPr>
                <w:rFonts w:ascii="ＭＳ ゴシック" w:eastAsia="ＭＳ ゴシック" w:hAnsi="ＭＳ ゴシック" w:hint="eastAsia"/>
                <w:spacing w:val="-4"/>
                <w:w w:val="50"/>
              </w:rPr>
              <w:t>３４第１８３条第１項</w:t>
            </w:r>
          </w:p>
          <w:p w:rsidR="00851DA9" w:rsidRPr="00BB19E7" w:rsidRDefault="00851DA9" w:rsidP="00BB19E7">
            <w:pPr>
              <w:autoSpaceDE w:val="0"/>
              <w:autoSpaceDN w:val="0"/>
              <w:adjustRightInd w:val="0"/>
              <w:spacing w:line="211" w:lineRule="exact"/>
              <w:ind w:left="180" w:hangingChars="100" w:hanging="180"/>
              <w:jc w:val="left"/>
              <w:rPr>
                <w:rFonts w:ascii="ＭＳ ゴシック" w:eastAsia="ＭＳ ゴシック" w:hAnsi="ＭＳ ゴシック" w:cs="DFHSMinchoR Pro-6N"/>
                <w:kern w:val="0"/>
              </w:rPr>
            </w:pPr>
          </w:p>
          <w:p w:rsidR="00BB19E7" w:rsidRPr="00BB19E7" w:rsidRDefault="00F04A42" w:rsidP="00BB19E7">
            <w:pPr>
              <w:spacing w:line="211" w:lineRule="exact"/>
              <w:ind w:left="180" w:hangingChars="100" w:hanging="180"/>
              <w:rPr>
                <w:rFonts w:ascii="ＭＳ ゴシック" w:eastAsia="ＭＳ ゴシック" w:hAnsi="ＭＳ ゴシック"/>
                <w:spacing w:val="-4"/>
                <w:w w:val="50"/>
              </w:rPr>
            </w:pPr>
            <w:r w:rsidRPr="00BB19E7">
              <w:rPr>
                <w:rFonts w:ascii="ＭＳ ゴシック" w:eastAsia="ＭＳ ゴシック" w:hAnsi="ＭＳ ゴシック" w:cs="DFHSMinchoR Pro-6N" w:hint="eastAsia"/>
                <w:kern w:val="0"/>
              </w:rPr>
              <w:t>□　指定地域密着型サービス事業者及び指定地域密着型サービスの提供に当たる者は</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交付</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説明</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同意</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承諾</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締結その他これらに類するもの（以下「交付等」という。）のうち</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この省令の規定において書面で行うことが規定されている又は想定されるものについては</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当該交付等の相手方の承諾を得て</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書面に代えて</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電磁的方法（電子的方法</w:t>
            </w:r>
            <w:r w:rsidR="00F32820" w:rsidRPr="00BB19E7">
              <w:rPr>
                <w:rFonts w:ascii="ＭＳ ゴシック" w:eastAsia="ＭＳ ゴシック" w:hAnsi="ＭＳ ゴシック" w:cs="DFHSMinchoR Pro-6N" w:hint="eastAsia"/>
                <w:kern w:val="0"/>
              </w:rPr>
              <w:t>、</w:t>
            </w:r>
            <w:r w:rsidRPr="00BB19E7">
              <w:rPr>
                <w:rFonts w:ascii="ＭＳ ゴシック" w:eastAsia="ＭＳ ゴシック" w:hAnsi="ＭＳ ゴシック" w:cs="DFHSMinchoR Pro-6N" w:hint="eastAsia"/>
                <w:kern w:val="0"/>
              </w:rPr>
              <w:t>磁気的方法その他人の知覚によって認識することができない方法をいう。）によることができる。</w:t>
            </w:r>
            <w:r w:rsidR="001767D1">
              <w:rPr>
                <w:rFonts w:ascii="ＭＳ ゴシック" w:eastAsia="ＭＳ ゴシック" w:hAnsi="ＭＳ ゴシック" w:cs="DFHSMinchoR Pro-6N" w:hint="eastAsia"/>
                <w:kern w:val="0"/>
              </w:rPr>
              <w:t xml:space="preserve">　　　　</w:t>
            </w:r>
            <w:r w:rsidRPr="00BB19E7">
              <w:rPr>
                <w:rFonts w:ascii="ＭＳ ゴシック" w:eastAsia="ＭＳ ゴシック" w:hAnsi="ＭＳ ゴシック" w:hint="eastAsia"/>
                <w:spacing w:val="-4"/>
                <w:w w:val="50"/>
              </w:rPr>
              <w:t>◆平１８</w:t>
            </w:r>
            <w:r w:rsidR="002F10F2" w:rsidRPr="00BB19E7">
              <w:rPr>
                <w:rFonts w:ascii="ＭＳ ゴシック" w:eastAsia="ＭＳ ゴシック" w:hAnsi="ＭＳ ゴシック" w:hint="eastAsia"/>
                <w:spacing w:val="-4"/>
                <w:w w:val="50"/>
              </w:rPr>
              <w:t>厚労令</w:t>
            </w:r>
            <w:r w:rsidRPr="00BB19E7">
              <w:rPr>
                <w:rFonts w:ascii="ＭＳ ゴシック" w:eastAsia="ＭＳ ゴシック" w:hAnsi="ＭＳ ゴシック" w:hint="eastAsia"/>
                <w:spacing w:val="-4"/>
                <w:w w:val="50"/>
              </w:rPr>
              <w:t>３４第１８３条第２項</w:t>
            </w:r>
          </w:p>
          <w:p w:rsidR="00F04A42" w:rsidRPr="00BB19E7" w:rsidRDefault="00F04A42" w:rsidP="00D63B4E">
            <w:pPr>
              <w:pStyle w:val="ad"/>
              <w:wordWrap/>
              <w:ind w:firstLineChars="100" w:firstLine="184"/>
              <w:rPr>
                <w:rFonts w:ascii="ＭＳ ゴシック" w:hAnsi="ＭＳ ゴシック" w:cs="ＭＳ明朝"/>
              </w:rPr>
            </w:pPr>
            <w:r w:rsidRPr="00BB19E7">
              <w:rPr>
                <w:rFonts w:ascii="ＭＳ ゴシック" w:hAnsi="ＭＳ ゴシック" w:cs="ＭＳ明朝" w:hint="eastAsia"/>
              </w:rPr>
              <w:t>①</w:t>
            </w:r>
            <w:r w:rsidR="00BB19E7" w:rsidRPr="00BB19E7">
              <w:rPr>
                <w:rFonts w:ascii="ＭＳ ゴシック" w:hAnsi="ＭＳ ゴシック" w:cs="ＭＳ明朝" w:hint="eastAsia"/>
              </w:rPr>
              <w:t xml:space="preserve">　</w:t>
            </w:r>
            <w:r w:rsidRPr="00BB19E7">
              <w:rPr>
                <w:rFonts w:ascii="ＭＳ ゴシック" w:hAnsi="ＭＳ ゴシック" w:cs="ＭＳ明朝" w:hint="eastAsia"/>
              </w:rPr>
              <w:t>電磁的記録について</w:t>
            </w:r>
          </w:p>
          <w:p w:rsidR="00F04A42" w:rsidRPr="00BB19E7" w:rsidRDefault="00F04A42" w:rsidP="00D63B4E">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指定事業者及びサービスの提供に当たる者（以下この⒀において「事業者等」という。）は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書面の作成</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保存等を次に掲げる電磁的記録により行うことができる。</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イ</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電磁的記録による作成は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事業者等の使用に係る電子計算機に備えられたファイルに記録する方法または磁気ディスク等をもって調製する方法によること。</w:t>
            </w:r>
          </w:p>
          <w:p w:rsidR="00F04A42" w:rsidRPr="00BB19E7" w:rsidRDefault="00F04A42" w:rsidP="00D63B4E">
            <w:pPr>
              <w:autoSpaceDE w:val="0"/>
              <w:autoSpaceDN w:val="0"/>
              <w:adjustRightInd w:val="0"/>
              <w:spacing w:line="211" w:lineRule="exact"/>
              <w:ind w:firstLineChars="200" w:firstLine="36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ロ</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電磁的記録による保存は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以下のいずれかの方法によること。</w:t>
            </w:r>
          </w:p>
          <w:p w:rsidR="00F04A42" w:rsidRPr="00BB19E7" w:rsidRDefault="00F04A42" w:rsidP="00D63B4E">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ａ</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作成された電磁的記録を事業者等の使用に係る電子計算機に備えられたファイル又は磁気ディスク等をもって調製するファイルにより保存する方法</w:t>
            </w:r>
          </w:p>
          <w:p w:rsidR="00F04A42" w:rsidRPr="00BB19E7" w:rsidRDefault="00F04A42" w:rsidP="00D63B4E">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ｂ</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ハ</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その他</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地域密着型サービス基準第</w:t>
            </w:r>
            <w:r w:rsidRPr="00BB19E7">
              <w:rPr>
                <w:rFonts w:ascii="ＭＳ ゴシック" w:eastAsia="ＭＳ ゴシック" w:hAnsi="ＭＳ ゴシック" w:cs="ＭＳ明朝"/>
                <w:kern w:val="0"/>
                <w:szCs w:val="18"/>
              </w:rPr>
              <w:t xml:space="preserve">183 </w:t>
            </w:r>
            <w:r w:rsidRPr="00BB19E7">
              <w:rPr>
                <w:rFonts w:ascii="ＭＳ ゴシック" w:eastAsia="ＭＳ ゴシック" w:hAnsi="ＭＳ ゴシック" w:cs="ＭＳ明朝" w:hint="eastAsia"/>
                <w:kern w:val="0"/>
                <w:szCs w:val="18"/>
              </w:rPr>
              <w:t>条第１項において電磁的記録により行うことができるとされているものに類するものは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イ及びロに準じた方法によること。</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ニ</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また</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電磁的記録により行う場合は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F04A42" w:rsidRPr="00BB19E7" w:rsidRDefault="00F04A42" w:rsidP="00D63B4E">
            <w:pPr>
              <w:autoSpaceDE w:val="0"/>
              <w:autoSpaceDN w:val="0"/>
              <w:adjustRightInd w:val="0"/>
              <w:spacing w:line="211" w:lineRule="exact"/>
              <w:ind w:firstLineChars="100" w:firstLine="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②</w:t>
            </w:r>
            <w:r w:rsidR="00BB19E7">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電磁的方法について</w:t>
            </w:r>
          </w:p>
          <w:p w:rsidR="00F04A42" w:rsidRPr="00BB19E7" w:rsidRDefault="00F04A42" w:rsidP="00D63B4E">
            <w:pPr>
              <w:autoSpaceDE w:val="0"/>
              <w:autoSpaceDN w:val="0"/>
              <w:adjustRightInd w:val="0"/>
              <w:spacing w:line="211" w:lineRule="exact"/>
              <w:ind w:leftChars="200" w:left="360" w:firstLineChars="100" w:firstLine="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事業者等は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交付</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説明</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同意</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承諾</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締結等について</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事前に利用者又はその家族等の承諾を得た上で</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次に掲げる電磁的方法によることができる。</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イ</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電磁的方法による交付は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地域密着型サービス基準第３条の７第２項から第６項までの規定に準じた方法によること。</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ロ</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電磁的方法による同意は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例えば電子メールにより利用者等が同意の意思表示をした場合等が考えられること。なお</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「押印についてのＱ＆Ａ（令和２年６月</w:t>
            </w:r>
            <w:r w:rsidRPr="00BB19E7">
              <w:rPr>
                <w:rFonts w:ascii="ＭＳ ゴシック" w:eastAsia="ＭＳ ゴシック" w:hAnsi="ＭＳ ゴシック" w:cs="ＭＳ明朝"/>
                <w:kern w:val="0"/>
                <w:szCs w:val="18"/>
              </w:rPr>
              <w:t>19</w:t>
            </w:r>
            <w:r w:rsidRPr="00BB19E7">
              <w:rPr>
                <w:rFonts w:ascii="ＭＳ ゴシック" w:eastAsia="ＭＳ ゴシック" w:hAnsi="ＭＳ ゴシック" w:cs="ＭＳ明朝" w:hint="eastAsia"/>
                <w:kern w:val="0"/>
                <w:szCs w:val="18"/>
              </w:rPr>
              <w:t>日内閣府・法務省・経済産業省）」を参考にすること。</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ハ</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電磁的方法による締結は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利用者等・事業者等の間の契約関係を明確にする観点から</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書面における署名又は記名・押印に代えて</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電子署名を活用することが望ましいこと。なお</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「押印についてのＱ＆Ａ（令和２年６月</w:t>
            </w:r>
            <w:r w:rsidRPr="00BB19E7">
              <w:rPr>
                <w:rFonts w:ascii="ＭＳ ゴシック" w:eastAsia="ＭＳ ゴシック" w:hAnsi="ＭＳ ゴシック" w:cs="ＭＳ明朝"/>
                <w:kern w:val="0"/>
                <w:szCs w:val="18"/>
              </w:rPr>
              <w:t>19</w:t>
            </w:r>
            <w:r w:rsidRPr="00BB19E7">
              <w:rPr>
                <w:rFonts w:ascii="ＭＳ ゴシック" w:eastAsia="ＭＳ ゴシック" w:hAnsi="ＭＳ ゴシック" w:cs="ＭＳ明朝" w:hint="eastAsia"/>
                <w:kern w:val="0"/>
                <w:szCs w:val="18"/>
              </w:rPr>
              <w:t>日内閣府・法務省・経済産業省）」を参考にすること。</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ニ</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その他</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地域密着型サービス基準第</w:t>
            </w:r>
            <w:r w:rsidRPr="00BB19E7">
              <w:rPr>
                <w:rFonts w:ascii="ＭＳ ゴシック" w:eastAsia="ＭＳ ゴシック" w:hAnsi="ＭＳ ゴシック" w:cs="ＭＳ明朝"/>
                <w:kern w:val="0"/>
                <w:szCs w:val="18"/>
              </w:rPr>
              <w:t>183</w:t>
            </w:r>
            <w:r w:rsidRPr="00BB19E7">
              <w:rPr>
                <w:rFonts w:ascii="ＭＳ ゴシック" w:eastAsia="ＭＳ ゴシック" w:hAnsi="ＭＳ ゴシック" w:cs="ＭＳ明朝" w:hint="eastAsia"/>
                <w:kern w:val="0"/>
                <w:szCs w:val="18"/>
              </w:rPr>
              <w:t>第２項において電磁的方法によることができるとされているものに類するものは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イからハまでに準じた方法によること。ただし</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この通知の規定により電磁的方法の定めがあるものについては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当該定めに従うこと。</w:t>
            </w:r>
          </w:p>
          <w:p w:rsidR="00F04A42" w:rsidRPr="00BB19E7" w:rsidRDefault="00F04A42" w:rsidP="00D63B4E">
            <w:pPr>
              <w:autoSpaceDE w:val="0"/>
              <w:autoSpaceDN w:val="0"/>
              <w:adjustRightInd w:val="0"/>
              <w:spacing w:line="211" w:lineRule="exact"/>
              <w:ind w:leftChars="200" w:left="54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ホ</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また</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電磁的方法による場合は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厚生労働省「医療情報システムの安全管理に関するガイドライン」等を遵守すること。</w:t>
            </w:r>
            <w:r w:rsidR="00D63B4E">
              <w:rPr>
                <w:rFonts w:ascii="ＭＳ ゴシック" w:eastAsia="ＭＳ ゴシック" w:hAnsi="ＭＳ ゴシック" w:cs="ＭＳ明朝" w:hint="eastAsia"/>
                <w:kern w:val="0"/>
                <w:szCs w:val="18"/>
              </w:rPr>
              <w:t xml:space="preserve">　　　　　　</w:t>
            </w:r>
            <w:r w:rsidR="00D63B4E" w:rsidRPr="00D63B4E">
              <w:rPr>
                <w:rFonts w:ascii="ＭＳ ゴシック" w:eastAsia="ＭＳ ゴシック" w:hAnsi="ＭＳ ゴシック" w:cs="ＭＳ明朝" w:hint="eastAsia"/>
                <w:w w:val="69"/>
                <w:kern w:val="0"/>
                <w:szCs w:val="18"/>
                <w:fitText w:val="1620" w:id="-741088000"/>
              </w:rPr>
              <w:t>◆平18解釈通知第５の１、</w:t>
            </w:r>
            <w:r w:rsidR="00D63B4E" w:rsidRPr="00D63B4E">
              <w:rPr>
                <w:rFonts w:ascii="ＭＳ ゴシック" w:eastAsia="ＭＳ ゴシック" w:hAnsi="ＭＳ ゴシック" w:cs="ＭＳ明朝" w:hint="eastAsia"/>
                <w:spacing w:val="2"/>
                <w:w w:val="69"/>
                <w:kern w:val="0"/>
                <w:szCs w:val="18"/>
                <w:fitText w:val="1620" w:id="-741088000"/>
              </w:rPr>
              <w:t>２</w:t>
            </w:r>
          </w:p>
          <w:p w:rsidR="00F04A42" w:rsidRPr="00BB19E7" w:rsidRDefault="00F04A42" w:rsidP="00D63B4E">
            <w:pPr>
              <w:autoSpaceDE w:val="0"/>
              <w:autoSpaceDN w:val="0"/>
              <w:adjustRightInd w:val="0"/>
              <w:spacing w:line="211" w:lineRule="exact"/>
              <w:ind w:firstLineChars="100" w:firstLine="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③</w:t>
            </w:r>
            <w:r w:rsidR="00BB19E7">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その他</w:t>
            </w:r>
          </w:p>
          <w:p w:rsidR="00F04A42" w:rsidRPr="00BB19E7" w:rsidRDefault="00F04A42" w:rsidP="00D63B4E">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BB19E7">
              <w:rPr>
                <w:rFonts w:ascii="ＭＳ ゴシック" w:eastAsia="ＭＳ ゴシック" w:hAnsi="ＭＳ ゴシック" w:cs="ＭＳ明朝" w:hint="eastAsia"/>
                <w:kern w:val="0"/>
                <w:szCs w:val="18"/>
              </w:rPr>
              <w:t>イ</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この通知に定めるほか</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単位数の算定に当たって押印を要する文書については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押印を不要とする変更等が行われたものとみなして取り扱うものとすること。この場合において</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「押印についてのＱ＆Ａ（令和２年６月</w:t>
            </w:r>
            <w:r w:rsidRPr="00BB19E7">
              <w:rPr>
                <w:rFonts w:ascii="ＭＳ ゴシック" w:eastAsia="ＭＳ ゴシック" w:hAnsi="ＭＳ ゴシック" w:cs="ＭＳ明朝"/>
                <w:kern w:val="0"/>
                <w:szCs w:val="18"/>
              </w:rPr>
              <w:t>19</w:t>
            </w:r>
            <w:r w:rsidRPr="00BB19E7">
              <w:rPr>
                <w:rFonts w:ascii="ＭＳ ゴシック" w:eastAsia="ＭＳ ゴシック" w:hAnsi="ＭＳ ゴシック" w:cs="ＭＳ明朝" w:hint="eastAsia"/>
                <w:kern w:val="0"/>
                <w:szCs w:val="18"/>
              </w:rPr>
              <w:t>日内閣府・法務省・経済産業省）」を参考にすることとし</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変更の主な方法は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様式中の「印」等の表記を削るものとすること。</w:t>
            </w:r>
          </w:p>
          <w:p w:rsidR="00F04A42" w:rsidRPr="00BB19E7" w:rsidRDefault="00F04A42" w:rsidP="00D63B4E">
            <w:pPr>
              <w:autoSpaceDE w:val="0"/>
              <w:autoSpaceDN w:val="0"/>
              <w:adjustRightInd w:val="0"/>
              <w:spacing w:line="211" w:lineRule="exact"/>
              <w:ind w:leftChars="300" w:left="720" w:hangingChars="100" w:hanging="180"/>
              <w:jc w:val="left"/>
              <w:rPr>
                <w:rFonts w:ascii="ＭＳ ゴシック" w:eastAsia="ＭＳ ゴシック" w:hAnsi="ＭＳ ゴシック"/>
              </w:rPr>
            </w:pPr>
            <w:r w:rsidRPr="00BB19E7">
              <w:rPr>
                <w:rFonts w:ascii="ＭＳ ゴシック" w:eastAsia="ＭＳ ゴシック" w:hAnsi="ＭＳ ゴシック" w:cs="ＭＳ明朝" w:hint="eastAsia"/>
                <w:kern w:val="0"/>
                <w:szCs w:val="18"/>
              </w:rPr>
              <w:t>ロ</w:t>
            </w:r>
            <w:r w:rsidR="00D63B4E">
              <w:rPr>
                <w:rFonts w:ascii="ＭＳ ゴシック" w:eastAsia="ＭＳ ゴシック" w:hAnsi="ＭＳ ゴシック" w:cs="ＭＳ明朝" w:hint="eastAsia"/>
                <w:kern w:val="0"/>
                <w:szCs w:val="18"/>
              </w:rPr>
              <w:t xml:space="preserve">　</w:t>
            </w:r>
            <w:r w:rsidRPr="00BB19E7">
              <w:rPr>
                <w:rFonts w:ascii="ＭＳ ゴシック" w:eastAsia="ＭＳ ゴシック" w:hAnsi="ＭＳ ゴシック" w:cs="ＭＳ明朝" w:hint="eastAsia"/>
                <w:kern w:val="0"/>
                <w:szCs w:val="18"/>
              </w:rPr>
              <w:t>単位数の算定に当たって事業者に書類の提出を求める場合にあっては</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事業者に過度な負担が生じないよう配慮し</w:t>
            </w:r>
            <w:r w:rsidR="00F32820" w:rsidRPr="00BB19E7">
              <w:rPr>
                <w:rFonts w:ascii="ＭＳ ゴシック" w:eastAsia="ＭＳ ゴシック" w:hAnsi="ＭＳ ゴシック" w:cs="ＭＳ明朝" w:hint="eastAsia"/>
                <w:kern w:val="0"/>
                <w:szCs w:val="18"/>
              </w:rPr>
              <w:t>、</w:t>
            </w:r>
            <w:r w:rsidRPr="00BB19E7">
              <w:rPr>
                <w:rFonts w:ascii="ＭＳ ゴシック" w:eastAsia="ＭＳ ゴシック" w:hAnsi="ＭＳ ゴシック" w:cs="ＭＳ明朝" w:hint="eastAsia"/>
                <w:kern w:val="0"/>
                <w:szCs w:val="18"/>
              </w:rPr>
              <w:t>必要以上の添付書類等を求めないものとすること。</w:t>
            </w:r>
          </w:p>
        </w:tc>
        <w:tc>
          <w:tcPr>
            <w:tcW w:w="396" w:type="dxa"/>
            <w:tcBorders>
              <w:top w:val="single" w:sz="4" w:space="0" w:color="auto"/>
            </w:tcBorders>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Borders>
              <w:top w:val="single" w:sz="4" w:space="0" w:color="auto"/>
            </w:tcBorders>
          </w:tcPr>
          <w:p w:rsidR="00F04A42" w:rsidRPr="000D1FD2" w:rsidRDefault="00F04A42" w:rsidP="00BB19E7">
            <w:pPr>
              <w:spacing w:line="211" w:lineRule="exact"/>
              <w:rPr>
                <w:rFonts w:ascii="ＭＳ ゴシック" w:eastAsia="ＭＳ ゴシック" w:hAnsi="ＭＳ ゴシック"/>
                <w:szCs w:val="18"/>
              </w:rPr>
            </w:pPr>
          </w:p>
        </w:tc>
      </w:tr>
      <w:tr w:rsidR="00F04A42" w:rsidRPr="000D1FD2" w:rsidTr="00C3305E">
        <w:tc>
          <w:tcPr>
            <w:tcW w:w="1477" w:type="dxa"/>
          </w:tcPr>
          <w:p w:rsidR="00F04A42" w:rsidRDefault="00F04A42" w:rsidP="00BB19E7">
            <w:pPr>
              <w:spacing w:line="211" w:lineRule="exact"/>
              <w:ind w:left="90" w:hangingChars="50" w:hanging="90"/>
              <w:rPr>
                <w:rFonts w:ascii="ＭＳ ゴシック" w:eastAsia="ＭＳ ゴシック" w:hAnsi="ＭＳ ゴシック"/>
              </w:rPr>
            </w:pPr>
            <w:r w:rsidRPr="00C3305E">
              <w:rPr>
                <w:rFonts w:ascii="ＭＳ ゴシック" w:eastAsia="ＭＳ ゴシック" w:hAnsi="ＭＳ ゴシック" w:hint="eastAsia"/>
              </w:rPr>
              <w:t>第５</w:t>
            </w:r>
            <w:r w:rsidR="005609A2" w:rsidRPr="00C3305E">
              <w:rPr>
                <w:rFonts w:ascii="ＭＳ ゴシック" w:eastAsia="ＭＳ ゴシック" w:hAnsi="ＭＳ ゴシック" w:hint="eastAsia"/>
              </w:rPr>
              <w:t xml:space="preserve">　変更の届出等</w:t>
            </w:r>
          </w:p>
          <w:p w:rsidR="00F04A42" w:rsidRPr="000D1FD2" w:rsidRDefault="00BB19E7" w:rsidP="00C3305E">
            <w:pPr>
              <w:spacing w:line="211" w:lineRule="exact"/>
              <w:ind w:left="90" w:hangingChars="50" w:hanging="90"/>
            </w:pPr>
            <w:r>
              <w:rPr>
                <w:rFonts w:ascii="ＭＳ ゴシック" w:eastAsia="ＭＳ ゴシック" w:hAnsi="ＭＳ ゴシック" w:hint="eastAsia"/>
              </w:rPr>
              <w:t xml:space="preserve"> </w:t>
            </w:r>
            <w:r w:rsidR="00F04A42" w:rsidRPr="00C3305E">
              <w:rPr>
                <w:rFonts w:ascii="ＭＳ ゴシック" w:eastAsia="ＭＳ ゴシック" w:hAnsi="ＭＳ ゴシック" w:hint="eastAsia"/>
                <w:w w:val="50"/>
              </w:rPr>
              <w:t>＜法第７８条の5＞</w:t>
            </w:r>
          </w:p>
        </w:tc>
        <w:tc>
          <w:tcPr>
            <w:tcW w:w="6274" w:type="dxa"/>
          </w:tcPr>
          <w:p w:rsidR="00F04A42" w:rsidRPr="000D1FD2" w:rsidRDefault="00F04A42" w:rsidP="00BB19E7">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rPr>
              <w:t>□　事業所の名称及び所在地その他施行規則第131条の13で定める事項に変更があったとき</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又は当該事業を廃止し</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休止し</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若しくは再開したときは</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同条で定めるところにより</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10日以内に</w:t>
            </w:r>
            <w:r w:rsidR="00F32820">
              <w:rPr>
                <w:rFonts w:ascii="ＭＳ ゴシック" w:eastAsia="ＭＳ ゴシック" w:hAnsi="ＭＳ ゴシック" w:hint="eastAsia"/>
              </w:rPr>
              <w:t>、</w:t>
            </w:r>
            <w:r w:rsidRPr="000D1FD2">
              <w:rPr>
                <w:rFonts w:ascii="ＭＳ ゴシック" w:eastAsia="ＭＳ ゴシック" w:hAnsi="ＭＳ ゴシック" w:hint="eastAsia"/>
              </w:rPr>
              <w:t>その旨を</w:t>
            </w:r>
            <w:r w:rsidR="000561E4">
              <w:rPr>
                <w:rFonts w:ascii="ＭＳ ゴシック" w:eastAsia="ＭＳ ゴシック" w:hAnsi="ＭＳ ゴシック" w:hint="eastAsia"/>
              </w:rPr>
              <w:t>宮津市</w:t>
            </w:r>
            <w:r w:rsidRPr="000D1FD2">
              <w:rPr>
                <w:rFonts w:ascii="ＭＳ ゴシック" w:eastAsia="ＭＳ ゴシック" w:hAnsi="ＭＳ ゴシック" w:hint="eastAsia"/>
              </w:rPr>
              <w:t>長に届け出ているか。</w:t>
            </w:r>
            <w:r w:rsidR="00D63B4E">
              <w:rPr>
                <w:rFonts w:ascii="ＭＳ ゴシック" w:eastAsia="ＭＳ ゴシック" w:hAnsi="ＭＳ ゴシック" w:hint="eastAsia"/>
              </w:rPr>
              <w:t xml:space="preserve">　　　</w:t>
            </w:r>
            <w:r w:rsidRPr="000D1FD2">
              <w:rPr>
                <w:rFonts w:ascii="ＭＳ ゴシック" w:eastAsia="ＭＳ ゴシック" w:hAnsi="ＭＳ ゴシック" w:hint="eastAsia"/>
                <w:w w:val="50"/>
                <w:kern w:val="0"/>
              </w:rPr>
              <w:t>◆法第７８条の５</w:t>
            </w:r>
            <w:r w:rsidR="00F32820">
              <w:rPr>
                <w:rFonts w:ascii="ＭＳ ゴシック" w:eastAsia="ＭＳ ゴシック" w:hAnsi="ＭＳ ゴシック" w:hint="eastAsia"/>
                <w:w w:val="50"/>
                <w:kern w:val="0"/>
              </w:rPr>
              <w:t>、</w:t>
            </w:r>
            <w:r w:rsidRPr="000D1FD2">
              <w:rPr>
                <w:rFonts w:ascii="ＭＳ ゴシック" w:eastAsia="ＭＳ ゴシック" w:hAnsi="ＭＳ ゴシック" w:hint="eastAsia"/>
                <w:w w:val="50"/>
                <w:kern w:val="0"/>
              </w:rPr>
              <w:t>施行規則第１３１条の１３</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spacing w:line="211" w:lineRule="exact"/>
              <w:rPr>
                <w:rFonts w:ascii="ＭＳ ゴシック" w:eastAsia="ＭＳ ゴシック" w:hAnsi="ＭＳ ゴシック"/>
                <w:szCs w:val="18"/>
              </w:rPr>
            </w:pPr>
          </w:p>
        </w:tc>
      </w:tr>
      <w:tr w:rsidR="00F04A42" w:rsidRPr="000D1FD2" w:rsidTr="00C3305E">
        <w:tc>
          <w:tcPr>
            <w:tcW w:w="1477" w:type="dxa"/>
          </w:tcPr>
          <w:p w:rsidR="00F04A42" w:rsidRPr="00C3305E" w:rsidRDefault="00F04A42" w:rsidP="00C3305E">
            <w:pPr>
              <w:pStyle w:val="ad"/>
              <w:wordWrap/>
              <w:ind w:left="184" w:hangingChars="100" w:hanging="184"/>
              <w:rPr>
                <w:rFonts w:ascii="ＭＳ ゴシック" w:hAnsi="ＭＳ ゴシック"/>
              </w:rPr>
            </w:pPr>
            <w:r w:rsidRPr="00BB19E7">
              <w:rPr>
                <w:rFonts w:ascii="ＭＳ ゴシック" w:hAnsi="ＭＳ ゴシック" w:hint="eastAsia"/>
              </w:rPr>
              <w:t>第６　介護給付</w:t>
            </w:r>
            <w:r w:rsidRPr="00C3305E">
              <w:rPr>
                <w:rFonts w:ascii="ＭＳ ゴシック" w:hAnsi="ＭＳ ゴシック" w:hint="eastAsia"/>
              </w:rPr>
              <w:t>費の算定及び取扱い</w:t>
            </w:r>
          </w:p>
          <w:p w:rsidR="00F04A42" w:rsidRPr="00BB19E7" w:rsidRDefault="00F04A42" w:rsidP="00BB19E7">
            <w:pPr>
              <w:suppressAutoHyphens/>
              <w:kinsoku w:val="0"/>
              <w:autoSpaceDE w:val="0"/>
              <w:autoSpaceDN w:val="0"/>
              <w:spacing w:line="211" w:lineRule="exact"/>
              <w:jc w:val="left"/>
              <w:rPr>
                <w:rFonts w:ascii="ＭＳ ゴシック" w:eastAsia="ＭＳ ゴシック" w:hAnsi="ＭＳ ゴシック"/>
                <w:spacing w:val="2"/>
                <w:szCs w:val="18"/>
              </w:rPr>
            </w:pPr>
            <w:r w:rsidRPr="00BB19E7">
              <w:rPr>
                <w:rFonts w:ascii="ＭＳ ゴシック" w:eastAsia="ＭＳ ゴシック" w:hAnsi="ＭＳ ゴシック" w:hint="eastAsia"/>
                <w:w w:val="50"/>
                <w:szCs w:val="18"/>
              </w:rPr>
              <w:t xml:space="preserve">　＜法第４２条の２第２項＞</w:t>
            </w:r>
          </w:p>
          <w:p w:rsidR="00F04A42" w:rsidRPr="00BB19E7" w:rsidRDefault="00F04A42" w:rsidP="00BB19E7">
            <w:pPr>
              <w:spacing w:line="211" w:lineRule="exact"/>
              <w:rPr>
                <w:rFonts w:ascii="ＭＳ ゴシック" w:eastAsia="ＭＳ ゴシック" w:hAnsi="ＭＳ ゴシック"/>
                <w:szCs w:val="18"/>
              </w:rPr>
            </w:pPr>
            <w:r w:rsidRPr="00BB19E7">
              <w:rPr>
                <w:rFonts w:ascii="ＭＳ ゴシック" w:eastAsia="ＭＳ ゴシック" w:hAnsi="ＭＳ ゴシック" w:hint="eastAsia"/>
                <w:szCs w:val="18"/>
              </w:rPr>
              <w:t>１　基本的事項</w:t>
            </w:r>
          </w:p>
        </w:tc>
        <w:tc>
          <w:tcPr>
            <w:tcW w:w="6274" w:type="dxa"/>
          </w:tcPr>
          <w:p w:rsidR="00F04A42" w:rsidRPr="000D1FD2" w:rsidRDefault="00F04A42" w:rsidP="00BB19E7">
            <w:pPr>
              <w:pStyle w:val="ad"/>
              <w:wordWrap/>
              <w:ind w:left="184" w:hangingChars="100" w:hanging="184"/>
              <w:rPr>
                <w:rFonts w:ascii="ＭＳ ゴシック" w:hAnsi="ＭＳ ゴシック"/>
                <w:spacing w:val="0"/>
              </w:rPr>
            </w:pPr>
            <w:r w:rsidRPr="000D1FD2">
              <w:rPr>
                <w:rFonts w:ascii="ＭＳ ゴシック" w:hAnsi="ＭＳ ゴシック" w:hint="eastAsia"/>
              </w:rPr>
              <w:t>□　事業に要する費用の額は</w:t>
            </w:r>
            <w:r w:rsidR="00F32820">
              <w:rPr>
                <w:rFonts w:ascii="ＭＳ ゴシック" w:hAnsi="ＭＳ ゴシック" w:hint="eastAsia"/>
              </w:rPr>
              <w:t>、</w:t>
            </w:r>
            <w:r w:rsidR="00A90BFC">
              <w:rPr>
                <w:rFonts w:ascii="ＭＳ ゴシック" w:hAnsi="ＭＳ ゴシック" w:hint="eastAsia"/>
              </w:rPr>
              <w:t>「指定地域密着型サービスに要する費用の額の算定に関する基準」</w:t>
            </w:r>
            <w:r w:rsidRPr="000D1FD2">
              <w:rPr>
                <w:rFonts w:ascii="ＭＳ ゴシック" w:hAnsi="ＭＳ ゴシック" w:hint="eastAsia"/>
              </w:rPr>
              <w:t>の別表「指定地域密着型サービス介護給付費単位数表」により算定されているか。</w:t>
            </w:r>
            <w:r w:rsidR="00D63B4E">
              <w:rPr>
                <w:rFonts w:ascii="ＭＳ ゴシック" w:hAnsi="ＭＳ ゴシック" w:hint="eastAsia"/>
              </w:rPr>
              <w:t xml:space="preserve">　　</w:t>
            </w:r>
            <w:r w:rsidRPr="000D1FD2">
              <w:rPr>
                <w:rFonts w:ascii="ＭＳ ゴシック" w:hAnsi="ＭＳ ゴシック" w:hint="eastAsia"/>
                <w:spacing w:val="0"/>
              </w:rPr>
              <w:t xml:space="preserve">　</w:t>
            </w:r>
            <w:r w:rsidRPr="000D1FD2">
              <w:rPr>
                <w:rFonts w:ascii="ＭＳ ゴシック" w:hAnsi="ＭＳ ゴシック" w:hint="eastAsia"/>
                <w:w w:val="50"/>
              </w:rPr>
              <w:t>◆平１８厚告１２６の一</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ind w:left="184" w:hangingChars="100" w:hanging="184"/>
              <w:rPr>
                <w:rFonts w:ascii="ＭＳ ゴシック" w:hAnsi="ＭＳ ゴシック"/>
                <w:spacing w:val="0"/>
              </w:rPr>
            </w:pPr>
            <w:r w:rsidRPr="000D1FD2">
              <w:rPr>
                <w:rFonts w:ascii="ＭＳ ゴシック" w:hAnsi="ＭＳ ゴシック" w:hint="eastAsia"/>
              </w:rPr>
              <w:t>□　事業に要する費用の額は</w:t>
            </w:r>
            <w:r w:rsidR="00F32820">
              <w:rPr>
                <w:rFonts w:ascii="ＭＳ ゴシック" w:hAnsi="ＭＳ ゴシック" w:hint="eastAsia"/>
              </w:rPr>
              <w:t>、</w:t>
            </w:r>
            <w:r w:rsidRPr="000D1FD2">
              <w:rPr>
                <w:rFonts w:ascii="ＭＳ ゴシック" w:hAnsi="ＭＳ ゴシック" w:hint="eastAsia"/>
              </w:rPr>
              <w:t>「厚生労働大臣が定める1単位の単価」に</w:t>
            </w:r>
            <w:r w:rsidR="00F32820">
              <w:rPr>
                <w:rFonts w:ascii="ＭＳ ゴシック" w:hAnsi="ＭＳ ゴシック" w:hint="eastAsia"/>
              </w:rPr>
              <w:t>、</w:t>
            </w:r>
            <w:r w:rsidRPr="000D1FD2">
              <w:rPr>
                <w:rFonts w:ascii="ＭＳ ゴシック" w:hAnsi="ＭＳ ゴシック" w:hint="eastAsia"/>
              </w:rPr>
              <w:t>別表に定める単位数を乗じて算定されているか。</w:t>
            </w:r>
            <w:r w:rsidR="00D63B4E">
              <w:rPr>
                <w:rFonts w:ascii="ＭＳ ゴシック" w:hAnsi="ＭＳ ゴシック" w:hint="eastAsia"/>
              </w:rPr>
              <w:t xml:space="preserve">　　</w:t>
            </w:r>
            <w:r w:rsidRPr="000D1FD2">
              <w:rPr>
                <w:rFonts w:ascii="ＭＳ ゴシック" w:hAnsi="ＭＳ ゴシック" w:hint="eastAsia"/>
                <w:w w:val="50"/>
              </w:rPr>
              <w:t>◆平１８厚告１２６の二</w:t>
            </w:r>
          </w:p>
          <w:p w:rsidR="00F04A42" w:rsidRPr="000D1FD2" w:rsidRDefault="00F04A42" w:rsidP="00BB19E7">
            <w:pPr>
              <w:pStyle w:val="ad"/>
              <w:wordWrap/>
              <w:ind w:left="368" w:hangingChars="200" w:hanging="368"/>
              <w:rPr>
                <w:rFonts w:ascii="ＭＳ ゴシック" w:hAnsi="ＭＳ ゴシック"/>
                <w:spacing w:val="0"/>
              </w:rPr>
            </w:pPr>
            <w:r w:rsidRPr="000D1FD2">
              <w:rPr>
                <w:rFonts w:ascii="ＭＳ ゴシック" w:hAnsi="ＭＳ ゴシック" w:hint="eastAsia"/>
              </w:rPr>
              <w:t xml:space="preserve">　※　</w:t>
            </w:r>
            <w:r w:rsidR="001767D1">
              <w:rPr>
                <w:rFonts w:ascii="ＭＳ ゴシック" w:hAnsi="ＭＳ ゴシック" w:hint="eastAsia"/>
              </w:rPr>
              <w:t>１</w:t>
            </w:r>
            <w:r w:rsidRPr="000D1FD2">
              <w:rPr>
                <w:rFonts w:ascii="ＭＳ ゴシック" w:hAnsi="ＭＳ ゴシック" w:hint="eastAsia"/>
              </w:rPr>
              <w:t>単位の単価は</w:t>
            </w:r>
            <w:r w:rsidR="00F32820">
              <w:rPr>
                <w:rFonts w:ascii="ＭＳ ゴシック" w:hAnsi="ＭＳ ゴシック" w:hint="eastAsia"/>
              </w:rPr>
              <w:t>、</w:t>
            </w:r>
            <w:r w:rsidRPr="000D1FD2">
              <w:rPr>
                <w:rFonts w:ascii="ＭＳ ゴシック" w:hAnsi="ＭＳ ゴシック" w:hint="eastAsia"/>
              </w:rPr>
              <w:t>10円に事業所又は施設が所在する地域区分及びサービスの種類に応じて定められた割合を乗じて得た額とする。</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ind w:left="184" w:hangingChars="100" w:hanging="184"/>
              <w:rPr>
                <w:rFonts w:ascii="ＭＳ ゴシック" w:hAnsi="ＭＳ ゴシック"/>
                <w:spacing w:val="0"/>
              </w:rPr>
            </w:pPr>
            <w:r w:rsidRPr="000D1FD2">
              <w:rPr>
                <w:rFonts w:ascii="ＭＳ ゴシック" w:hAnsi="ＭＳ ゴシック" w:hint="eastAsia"/>
              </w:rPr>
              <w:t xml:space="preserve">□　</w:t>
            </w:r>
            <w:r w:rsidR="00D63B4E">
              <w:rPr>
                <w:rFonts w:ascii="ＭＳ ゴシック" w:hAnsi="ＭＳ ゴシック" w:hint="eastAsia"/>
              </w:rPr>
              <w:t>１</w:t>
            </w:r>
            <w:r w:rsidRPr="000D1FD2">
              <w:rPr>
                <w:rFonts w:ascii="ＭＳ ゴシック" w:hAnsi="ＭＳ ゴシック" w:hint="eastAsia"/>
              </w:rPr>
              <w:t>単位の単価に単位数を乗じて得た額に</w:t>
            </w:r>
            <w:r w:rsidR="00D63B4E">
              <w:rPr>
                <w:rFonts w:ascii="ＭＳ ゴシック" w:hAnsi="ＭＳ ゴシック" w:hint="eastAsia"/>
              </w:rPr>
              <w:t>１</w:t>
            </w:r>
            <w:r w:rsidRPr="000D1FD2">
              <w:rPr>
                <w:rFonts w:ascii="ＭＳ ゴシック" w:hAnsi="ＭＳ ゴシック" w:hint="eastAsia"/>
              </w:rPr>
              <w:t>円未満の端数があるときは</w:t>
            </w:r>
            <w:r w:rsidR="00F32820">
              <w:rPr>
                <w:rFonts w:ascii="ＭＳ ゴシック" w:hAnsi="ＭＳ ゴシック" w:hint="eastAsia"/>
              </w:rPr>
              <w:t>、</w:t>
            </w:r>
            <w:r w:rsidRPr="000D1FD2">
              <w:rPr>
                <w:rFonts w:ascii="ＭＳ ゴシック" w:hAnsi="ＭＳ ゴシック" w:hint="eastAsia"/>
              </w:rPr>
              <w:t>その端数金額は切り捨てて計算しているか。</w:t>
            </w:r>
            <w:r w:rsidR="00D63B4E">
              <w:rPr>
                <w:rFonts w:ascii="ＭＳ ゴシック" w:hAnsi="ＭＳ ゴシック" w:hint="eastAsia"/>
              </w:rPr>
              <w:t xml:space="preserve">　　　　</w:t>
            </w:r>
            <w:r w:rsidRPr="000D1FD2">
              <w:rPr>
                <w:rFonts w:ascii="ＭＳ ゴシック" w:hAnsi="ＭＳ ゴシック" w:hint="eastAsia"/>
                <w:w w:val="50"/>
              </w:rPr>
              <w:t>◆平１８厚告１２６の三</w:t>
            </w:r>
          </w:p>
        </w:tc>
        <w:tc>
          <w:tcPr>
            <w:tcW w:w="396" w:type="dxa"/>
          </w:tcPr>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BB19E7">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D63B4E" w:rsidRPr="000D1FD2" w:rsidRDefault="000561E4" w:rsidP="00BB19E7">
            <w:pPr>
              <w:pStyle w:val="ad"/>
              <w:wordWrap/>
              <w:rPr>
                <w:rFonts w:ascii="ＭＳ ゴシック" w:hAnsi="ＭＳ ゴシック"/>
                <w:spacing w:val="0"/>
              </w:rPr>
            </w:pPr>
            <w:r>
              <w:rPr>
                <w:rFonts w:ascii="ＭＳ ゴシック" w:hAnsi="ＭＳ ゴシック" w:hint="eastAsia"/>
                <w:spacing w:val="0"/>
              </w:rPr>
              <w:t>宮津市</w:t>
            </w:r>
            <w:r w:rsidR="00F04A42" w:rsidRPr="000D1FD2">
              <w:rPr>
                <w:rFonts w:ascii="ＭＳ ゴシック" w:hAnsi="ＭＳ ゴシック" w:hint="eastAsia"/>
                <w:spacing w:val="0"/>
              </w:rPr>
              <w:t>：</w:t>
            </w:r>
            <w:r w:rsidR="00D63B4E">
              <w:rPr>
                <w:rFonts w:ascii="ＭＳ ゴシック" w:hAnsi="ＭＳ ゴシック" w:hint="eastAsia"/>
                <w:spacing w:val="0"/>
              </w:rPr>
              <w:t>その他</w:t>
            </w:r>
          </w:p>
          <w:p w:rsidR="00F04A42" w:rsidRPr="000D1FD2" w:rsidRDefault="00D63B4E" w:rsidP="00BB19E7">
            <w:pPr>
              <w:pStyle w:val="ad"/>
              <w:wordWrap/>
              <w:rPr>
                <w:rFonts w:ascii="ＭＳ ゴシック" w:hAnsi="ＭＳ ゴシック"/>
                <w:spacing w:val="0"/>
              </w:rPr>
            </w:pPr>
            <w:r>
              <w:rPr>
                <w:rFonts w:ascii="ＭＳ ゴシック" w:hAnsi="ＭＳ ゴシック" w:hint="eastAsia"/>
                <w:spacing w:val="0"/>
              </w:rPr>
              <w:t>10</w:t>
            </w:r>
            <w:r w:rsidR="00F04A42" w:rsidRPr="000D1FD2">
              <w:rPr>
                <w:rFonts w:ascii="ＭＳ ゴシック" w:hAnsi="ＭＳ ゴシック" w:hint="eastAsia"/>
                <w:spacing w:val="0"/>
              </w:rPr>
              <w:t>円</w:t>
            </w: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pStyle w:val="ad"/>
              <w:wordWrap/>
              <w:rPr>
                <w:rFonts w:ascii="ＭＳ ゴシック" w:hAnsi="ＭＳ ゴシック"/>
                <w:spacing w:val="0"/>
              </w:rPr>
            </w:pPr>
          </w:p>
          <w:p w:rsidR="00F04A42" w:rsidRPr="000D1FD2" w:rsidRDefault="00F04A42" w:rsidP="00BB19E7">
            <w:pPr>
              <w:spacing w:line="211" w:lineRule="exact"/>
              <w:rPr>
                <w:rFonts w:ascii="ＭＳ ゴシック" w:eastAsia="ＭＳ ゴシック" w:hAnsi="ＭＳ ゴシック"/>
                <w:szCs w:val="18"/>
              </w:rPr>
            </w:pPr>
          </w:p>
        </w:tc>
      </w:tr>
      <w:tr w:rsidR="00F04A42" w:rsidRPr="000D1FD2" w:rsidTr="00C3305E">
        <w:tc>
          <w:tcPr>
            <w:tcW w:w="1477" w:type="dxa"/>
          </w:tcPr>
          <w:p w:rsidR="00F04A42" w:rsidRPr="00C3305E" w:rsidRDefault="00F04A42" w:rsidP="00C3305E">
            <w:pPr>
              <w:spacing w:line="211" w:lineRule="exact"/>
              <w:ind w:left="180" w:hangingChars="100" w:hanging="180"/>
              <w:rPr>
                <w:rFonts w:ascii="ＭＳ ゴシック" w:eastAsia="ＭＳ ゴシック" w:hAnsi="ＭＳ ゴシック"/>
              </w:rPr>
            </w:pPr>
            <w:r w:rsidRPr="00C3305E">
              <w:rPr>
                <w:rFonts w:ascii="ＭＳ ゴシック" w:eastAsia="ＭＳ ゴシック" w:hAnsi="ＭＳ ゴシック" w:hint="eastAsia"/>
              </w:rPr>
              <w:t>２　夜間対応型訪問</w:t>
            </w:r>
            <w:r w:rsidR="00946572">
              <w:rPr>
                <w:rFonts w:ascii="ＭＳ ゴシック" w:eastAsia="ＭＳ ゴシック" w:hAnsi="ＭＳ ゴシック" w:hint="eastAsia"/>
              </w:rPr>
              <w:t>介護</w:t>
            </w:r>
            <w:r w:rsidRPr="00C3305E">
              <w:rPr>
                <w:rFonts w:ascii="ＭＳ ゴシック" w:eastAsia="ＭＳ ゴシック" w:hAnsi="ＭＳ ゴシック" w:hint="eastAsia"/>
              </w:rPr>
              <w:t>費の算定</w:t>
            </w: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r w:rsidRPr="000D1FD2">
              <w:rPr>
                <w:rFonts w:ascii="ＭＳ ゴシック" w:hAnsi="ＭＳ ゴシック" w:hint="eastAsia"/>
                <w:spacing w:val="0"/>
              </w:rPr>
              <w:t xml:space="preserve"> </w:t>
            </w: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pStyle w:val="ad"/>
              <w:wordWrap/>
              <w:rPr>
                <w:rFonts w:ascii="ＭＳ ゴシック" w:hAnsi="ＭＳ ゴシック"/>
                <w:spacing w:val="0"/>
              </w:rPr>
            </w:pPr>
          </w:p>
          <w:p w:rsidR="00F04A42" w:rsidRPr="000D1FD2" w:rsidRDefault="00F04A42" w:rsidP="005C119C">
            <w:pPr>
              <w:spacing w:line="211" w:lineRule="exact"/>
              <w:rPr>
                <w:rFonts w:ascii="ＭＳ ゴシック" w:eastAsia="ＭＳ ゴシック" w:hAnsi="ＭＳ ゴシック"/>
                <w:szCs w:val="18"/>
              </w:rPr>
            </w:pPr>
          </w:p>
        </w:tc>
        <w:tc>
          <w:tcPr>
            <w:tcW w:w="6274" w:type="dxa"/>
          </w:tcPr>
          <w:p w:rsidR="00F04A42" w:rsidRPr="000D5D0E"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別に厚生労働大臣が定める施設基準（注）に適合するものとして</w:t>
            </w:r>
            <w:r w:rsidR="00F550B0" w:rsidRPr="00C3305E">
              <w:rPr>
                <w:rFonts w:ascii="ＭＳ ゴシック" w:hAnsi="ＭＳ ゴシック" w:hint="eastAsia"/>
              </w:rPr>
              <w:t>、電子情報処理組織を使用する方法により、</w:t>
            </w:r>
            <w:r w:rsidR="000561E4">
              <w:rPr>
                <w:rFonts w:ascii="ＭＳ ゴシック" w:hAnsi="ＭＳ ゴシック" w:hint="eastAsia"/>
              </w:rPr>
              <w:t>宮津市</w:t>
            </w:r>
            <w:r w:rsidRPr="000D5D0E">
              <w:rPr>
                <w:rFonts w:ascii="ＭＳ ゴシック" w:hAnsi="ＭＳ ゴシック" w:hint="eastAsia"/>
              </w:rPr>
              <w:t>長に</w:t>
            </w:r>
            <w:r w:rsidR="00F550B0" w:rsidRPr="00C3305E">
              <w:rPr>
                <w:rFonts w:ascii="ＭＳ ゴシック" w:hAnsi="ＭＳ ゴシック" w:hint="eastAsia"/>
              </w:rPr>
              <w:t>対し、老健局長が定める様式による届出を行った</w:t>
            </w:r>
            <w:r w:rsidRPr="000D5D0E">
              <w:rPr>
                <w:rFonts w:ascii="ＭＳ ゴシック" w:hAnsi="ＭＳ ゴシック" w:hint="eastAsia"/>
              </w:rPr>
              <w:t>指定夜間対応型訪問介護事業所の夜間対応型訪問介護従業者が</w:t>
            </w:r>
            <w:r w:rsidR="00F32820" w:rsidRPr="000D5D0E">
              <w:rPr>
                <w:rFonts w:ascii="ＭＳ ゴシック" w:hAnsi="ＭＳ ゴシック" w:hint="eastAsia"/>
              </w:rPr>
              <w:t>、</w:t>
            </w:r>
            <w:r w:rsidRPr="000D5D0E">
              <w:rPr>
                <w:rFonts w:ascii="ＭＳ ゴシック" w:hAnsi="ＭＳ ゴシック" w:hint="eastAsia"/>
              </w:rPr>
              <w:t>指定夜間対応型訪問介護を行った場合に</w:t>
            </w:r>
            <w:r w:rsidR="00F32820" w:rsidRPr="000D5D0E">
              <w:rPr>
                <w:rFonts w:ascii="ＭＳ ゴシック" w:hAnsi="ＭＳ ゴシック" w:hint="eastAsia"/>
              </w:rPr>
              <w:t>、</w:t>
            </w:r>
            <w:r w:rsidRPr="000D5D0E">
              <w:rPr>
                <w:rFonts w:ascii="ＭＳ ゴシック" w:hAnsi="ＭＳ ゴシック" w:hint="eastAsia"/>
              </w:rPr>
              <w:t>当該施設基準に掲げる区分に従い</w:t>
            </w:r>
            <w:r w:rsidR="00F32820" w:rsidRPr="000D5D0E">
              <w:rPr>
                <w:rFonts w:ascii="ＭＳ ゴシック" w:hAnsi="ＭＳ ゴシック" w:hint="eastAsia"/>
              </w:rPr>
              <w:t>、</w:t>
            </w:r>
            <w:r w:rsidRPr="000D5D0E">
              <w:rPr>
                <w:rFonts w:ascii="ＭＳ ゴシック" w:hAnsi="ＭＳ ゴシック" w:hint="eastAsia"/>
              </w:rPr>
              <w:t>それぞれ所定単位数を算定</w:t>
            </w:r>
            <w:r w:rsidR="00691A8F">
              <w:rPr>
                <w:rFonts w:ascii="ＭＳ ゴシック" w:hAnsi="ＭＳ ゴシック" w:hint="eastAsia"/>
              </w:rPr>
              <w:t>しているか</w:t>
            </w:r>
            <w:r w:rsidRPr="000D5D0E">
              <w:rPr>
                <w:rFonts w:ascii="ＭＳ ゴシック" w:hAnsi="ＭＳ ゴシック" w:hint="eastAsia"/>
              </w:rPr>
              <w:t>。</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w w:val="50"/>
              </w:rPr>
              <w:t>◆平１８厚告１２６別表２イロ注１</w:t>
            </w:r>
          </w:p>
          <w:p w:rsidR="00F04A42" w:rsidRPr="000D1FD2" w:rsidRDefault="00F04A42" w:rsidP="00AA3191">
            <w:pPr>
              <w:pStyle w:val="ad"/>
              <w:wordWrap/>
              <w:ind w:leftChars="100" w:left="180"/>
              <w:rPr>
                <w:rFonts w:ascii="ＭＳ ゴシック" w:hAnsi="ＭＳ ゴシック"/>
              </w:rPr>
            </w:pPr>
            <w:r w:rsidRPr="000D1FD2">
              <w:rPr>
                <w:rFonts w:ascii="ＭＳ ゴシック" w:hAnsi="ＭＳ ゴシック" w:hint="eastAsia"/>
              </w:rPr>
              <w:t xml:space="preserve">　イ 夜間対応型訪問介護費(Ⅰ) 別に厚生労働大臣が定める単位数※</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ロ 夜間対応型訪問介護費(Ⅱ</w:t>
            </w:r>
            <w:r w:rsidR="00AA3191">
              <w:rPr>
                <w:rFonts w:ascii="ＭＳ ゴシック" w:hAnsi="ＭＳ ゴシック" w:hint="eastAsia"/>
              </w:rPr>
              <w:t>) １</w:t>
            </w:r>
            <w:r w:rsidRPr="000D1FD2">
              <w:rPr>
                <w:rFonts w:ascii="ＭＳ ゴシック" w:hAnsi="ＭＳ ゴシック" w:hint="eastAsia"/>
              </w:rPr>
              <w:t>月につき</w:t>
            </w:r>
            <w:r w:rsidR="00AA3191">
              <w:rPr>
                <w:rFonts w:ascii="ＭＳ ゴシック" w:hAnsi="ＭＳ ゴシック" w:hint="eastAsia"/>
              </w:rPr>
              <w:t>2,702</w:t>
            </w:r>
            <w:r w:rsidR="0026165F">
              <w:rPr>
                <w:rFonts w:ascii="ＭＳ ゴシック" w:hAnsi="ＭＳ ゴシック"/>
              </w:rPr>
              <w:t xml:space="preserve"> </w:t>
            </w:r>
            <w:r w:rsidRPr="000D1FD2">
              <w:rPr>
                <w:rFonts w:ascii="ＭＳ ゴシック" w:hAnsi="ＭＳ ゴシック" w:hint="eastAsia"/>
              </w:rPr>
              <w:t>単位</w:t>
            </w:r>
          </w:p>
          <w:p w:rsidR="00F04A42" w:rsidRPr="000D1FD2" w:rsidRDefault="00F04A42" w:rsidP="00AA3191">
            <w:pPr>
              <w:pStyle w:val="ad"/>
              <w:wordWrap/>
              <w:ind w:firstLineChars="200" w:firstLine="368"/>
              <w:rPr>
                <w:rFonts w:ascii="ＭＳ ゴシック" w:hAnsi="ＭＳ ゴシック"/>
              </w:rPr>
            </w:pPr>
            <w:r w:rsidRPr="000D1FD2">
              <w:rPr>
                <w:rFonts w:ascii="ＭＳ ゴシック" w:hAnsi="ＭＳ ゴシック" w:hint="eastAsia"/>
              </w:rPr>
              <w:t xml:space="preserve">注　厚生労働大臣が定める施設基準　</w:t>
            </w:r>
            <w:r w:rsidR="00AA3191">
              <w:rPr>
                <w:rFonts w:ascii="ＭＳ ゴシック" w:hAnsi="ＭＳ ゴシック" w:hint="eastAsia"/>
              </w:rPr>
              <w:t xml:space="preserve">　　　</w:t>
            </w:r>
            <w:r w:rsidRPr="000D1FD2">
              <w:rPr>
                <w:rFonts w:ascii="ＭＳ ゴシック" w:hAnsi="ＭＳ ゴシック" w:hint="eastAsia"/>
                <w:w w:val="50"/>
              </w:rPr>
              <w:t>◆平２７厚告９６第２７号</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イ　夜間対応型訪問介護費（Ⅰ）</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 xml:space="preserve">　オペレーションセンターを設置していること。</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ロ　夜間対応型訪問介護費（Ⅱ）</w:t>
            </w:r>
          </w:p>
          <w:p w:rsidR="00F04A42" w:rsidRPr="000D1FD2" w:rsidRDefault="00F04A42" w:rsidP="00AA3191">
            <w:pPr>
              <w:pStyle w:val="ad"/>
              <w:wordWrap/>
              <w:ind w:left="552" w:hangingChars="300" w:hanging="552"/>
              <w:rPr>
                <w:rFonts w:ascii="ＭＳ ゴシック" w:hAnsi="ＭＳ ゴシック"/>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 xml:space="preserve">　オペレーションセンターを設置していないこと。ただし</w:t>
            </w:r>
            <w:r w:rsidR="00F32820">
              <w:rPr>
                <w:rFonts w:ascii="ＭＳ ゴシック" w:hAnsi="ＭＳ ゴシック" w:hint="eastAsia"/>
              </w:rPr>
              <w:t>、</w:t>
            </w:r>
            <w:r w:rsidRPr="000D1FD2">
              <w:rPr>
                <w:rFonts w:ascii="ＭＳ ゴシック" w:hAnsi="ＭＳ ゴシック" w:hint="eastAsia"/>
              </w:rPr>
              <w:t>オペレーションセンターを設置している事業所であっても</w:t>
            </w:r>
            <w:r w:rsidR="00F32820">
              <w:rPr>
                <w:rFonts w:ascii="ＭＳ ゴシック" w:hAnsi="ＭＳ ゴシック" w:hint="eastAsia"/>
              </w:rPr>
              <w:t>、</w:t>
            </w:r>
            <w:r w:rsidRPr="000D1FD2">
              <w:rPr>
                <w:rFonts w:ascii="ＭＳ ゴシック" w:hAnsi="ＭＳ ゴシック" w:hint="eastAsia"/>
              </w:rPr>
              <w:t>夜間対応型訪問介護費（Ｉ）に代えて夜間対応型訪問介護費（Ⅱ）を算定することができる。</w:t>
            </w:r>
          </w:p>
          <w:p w:rsidR="00F04A42" w:rsidRPr="000D1FD2" w:rsidRDefault="00F04A42" w:rsidP="00AA3191">
            <w:pPr>
              <w:pStyle w:val="ad"/>
              <w:wordWrap/>
              <w:ind w:leftChars="100" w:left="180"/>
              <w:rPr>
                <w:rFonts w:ascii="ＭＳ ゴシック" w:hAnsi="ＭＳ ゴシック"/>
              </w:rPr>
            </w:pPr>
            <w:r w:rsidRPr="000D1FD2">
              <w:rPr>
                <w:rFonts w:ascii="ＭＳ ゴシック" w:hAnsi="ＭＳ ゴシック" w:hint="eastAsia"/>
              </w:rPr>
              <w:t>◎　夜間対応型訪問介護費</w:t>
            </w:r>
            <w:r w:rsidRPr="000D1FD2">
              <w:rPr>
                <w:rFonts w:ascii="ＭＳ ゴシック" w:hAnsi="ＭＳ ゴシック"/>
              </w:rPr>
              <w:t>(</w:t>
            </w:r>
            <w:r w:rsidRPr="000D1FD2">
              <w:rPr>
                <w:rFonts w:ascii="ＭＳ ゴシック" w:hAnsi="ＭＳ ゴシック" w:hint="eastAsia"/>
              </w:rPr>
              <w:t>Ⅰ</w:t>
            </w:r>
            <w:r w:rsidRPr="000D1FD2">
              <w:rPr>
                <w:rFonts w:ascii="ＭＳ ゴシック" w:hAnsi="ＭＳ ゴシック"/>
              </w:rPr>
              <w:t>)</w:t>
            </w:r>
            <w:r w:rsidRPr="000D1FD2">
              <w:rPr>
                <w:rFonts w:ascii="ＭＳ ゴシック" w:hAnsi="ＭＳ ゴシック" w:hint="eastAsia"/>
              </w:rPr>
              <w:t>と</w:t>
            </w:r>
            <w:r w:rsidRPr="000D1FD2">
              <w:rPr>
                <w:rFonts w:ascii="ＭＳ ゴシック" w:hAnsi="ＭＳ ゴシック"/>
              </w:rPr>
              <w:t>(</w:t>
            </w:r>
            <w:r w:rsidRPr="000D1FD2">
              <w:rPr>
                <w:rFonts w:ascii="ＭＳ ゴシック" w:hAnsi="ＭＳ ゴシック" w:hint="eastAsia"/>
              </w:rPr>
              <w:t>Ⅱ</w:t>
            </w:r>
            <w:r w:rsidRPr="000D1FD2">
              <w:rPr>
                <w:rFonts w:ascii="ＭＳ ゴシック" w:hAnsi="ＭＳ ゴシック"/>
              </w:rPr>
              <w:t>)</w:t>
            </w:r>
            <w:r w:rsidRPr="000D1FD2">
              <w:rPr>
                <w:rFonts w:ascii="ＭＳ ゴシック" w:hAnsi="ＭＳ ゴシック" w:hint="eastAsia"/>
              </w:rPr>
              <w:t>の算定</w:t>
            </w:r>
          </w:p>
          <w:p w:rsidR="00F04A42" w:rsidRDefault="00F04A42" w:rsidP="005C119C">
            <w:pPr>
              <w:pStyle w:val="ad"/>
              <w:wordWrap/>
              <w:ind w:left="368" w:hangingChars="200" w:hanging="368"/>
              <w:rPr>
                <w:rFonts w:ascii="ＭＳ ゴシック" w:hAnsi="ＭＳ ゴシック"/>
                <w:spacing w:val="0"/>
                <w:w w:val="50"/>
              </w:rPr>
            </w:pPr>
            <w:r w:rsidRPr="000D1FD2">
              <w:rPr>
                <w:rFonts w:ascii="ＭＳ ゴシック" w:hAnsi="ＭＳ ゴシック" w:hint="eastAsia"/>
              </w:rPr>
              <w:t xml:space="preserve">　</w:t>
            </w:r>
            <w:r w:rsidR="00AA3191">
              <w:rPr>
                <w:rFonts w:ascii="ＭＳ ゴシック" w:hAnsi="ＭＳ ゴシック" w:hint="eastAsia"/>
              </w:rPr>
              <w:t xml:space="preserve">　</w:t>
            </w:r>
            <w:r w:rsidRPr="000D1FD2">
              <w:rPr>
                <w:rFonts w:ascii="ＭＳ ゴシック" w:hAnsi="ＭＳ ゴシック" w:hint="eastAsia"/>
              </w:rPr>
              <w:t xml:space="preserve">　夜間対応型訪問介護費(Ⅰ)は</w:t>
            </w:r>
            <w:r w:rsidR="00F32820">
              <w:rPr>
                <w:rFonts w:ascii="ＭＳ ゴシック" w:hAnsi="ＭＳ ゴシック" w:hint="eastAsia"/>
              </w:rPr>
              <w:t>、</w:t>
            </w:r>
            <w:r w:rsidRPr="000D1FD2">
              <w:rPr>
                <w:rFonts w:ascii="ＭＳ ゴシック" w:hAnsi="ＭＳ ゴシック" w:hint="eastAsia"/>
              </w:rPr>
              <w:t>オペレーションセンターサービスに相当する部分のみを基本夜間対応型訪問介護費として1月当たりの定額とする一方</w:t>
            </w:r>
            <w:r w:rsidR="00F32820">
              <w:rPr>
                <w:rFonts w:ascii="ＭＳ ゴシック" w:hAnsi="ＭＳ ゴシック" w:hint="eastAsia"/>
              </w:rPr>
              <w:t>、</w:t>
            </w:r>
            <w:r w:rsidRPr="000D1FD2">
              <w:rPr>
                <w:rFonts w:ascii="ＭＳ ゴシック" w:hAnsi="ＭＳ ゴシック" w:hint="eastAsia"/>
              </w:rPr>
              <w:t>定期巡回サービス及び随時訪問サービスについては出来高としたものである。基本夜間対応型訪問介護費については</w:t>
            </w:r>
            <w:r w:rsidR="00F32820">
              <w:rPr>
                <w:rFonts w:ascii="ＭＳ ゴシック" w:hAnsi="ＭＳ ゴシック" w:hint="eastAsia"/>
              </w:rPr>
              <w:t>、</w:t>
            </w:r>
            <w:r w:rsidRPr="000D1FD2">
              <w:rPr>
                <w:rFonts w:ascii="ＭＳ ゴシック" w:hAnsi="ＭＳ ゴシック" w:hint="eastAsia"/>
              </w:rPr>
              <w:t>夜間対応型訪問介護を利用する者すべてについて</w:t>
            </w:r>
            <w:r w:rsidR="00F32820">
              <w:rPr>
                <w:rFonts w:ascii="ＭＳ ゴシック" w:hAnsi="ＭＳ ゴシック" w:hint="eastAsia"/>
              </w:rPr>
              <w:t>、</w:t>
            </w:r>
            <w:r w:rsidRPr="000D1FD2">
              <w:rPr>
                <w:rFonts w:ascii="ＭＳ ゴシック" w:hAnsi="ＭＳ ゴシック" w:hint="eastAsia"/>
              </w:rPr>
              <w:t>定期巡回サービス又は随時訪問サービスの利用の有無を問わず算定することができる。また</w:t>
            </w:r>
            <w:r w:rsidR="00F32820">
              <w:rPr>
                <w:rFonts w:ascii="ＭＳ ゴシック" w:hAnsi="ＭＳ ゴシック" w:hint="eastAsia"/>
              </w:rPr>
              <w:t>、</w:t>
            </w:r>
            <w:r w:rsidRPr="000D1FD2">
              <w:rPr>
                <w:rFonts w:ascii="ＭＳ ゴシック" w:hAnsi="ＭＳ ゴシック" w:hint="eastAsia"/>
              </w:rPr>
              <w:t>定期巡回サービス費及び随時訪問サービス費については</w:t>
            </w:r>
            <w:r w:rsidR="00F32820">
              <w:rPr>
                <w:rFonts w:ascii="ＭＳ ゴシック" w:hAnsi="ＭＳ ゴシック" w:hint="eastAsia"/>
              </w:rPr>
              <w:t>、</w:t>
            </w:r>
            <w:r w:rsidRPr="000D1FD2">
              <w:rPr>
                <w:rFonts w:ascii="ＭＳ ゴシック" w:hAnsi="ＭＳ ゴシック" w:hint="eastAsia"/>
              </w:rPr>
              <w:t>サービス提供の時間帯</w:t>
            </w:r>
            <w:r w:rsidR="00F32820">
              <w:rPr>
                <w:rFonts w:ascii="ＭＳ ゴシック" w:hAnsi="ＭＳ ゴシック" w:hint="eastAsia"/>
              </w:rPr>
              <w:t>、</w:t>
            </w:r>
            <w:r w:rsidR="00AA3191">
              <w:rPr>
                <w:rFonts w:ascii="ＭＳ ゴシック" w:hAnsi="ＭＳ ゴシック" w:hint="eastAsia"/>
              </w:rPr>
              <w:t>１</w:t>
            </w:r>
            <w:r w:rsidRPr="000D1FD2">
              <w:rPr>
                <w:rFonts w:ascii="ＭＳ ゴシック" w:hAnsi="ＭＳ ゴシック" w:hint="eastAsia"/>
              </w:rPr>
              <w:t>回当たりの時間の長短</w:t>
            </w:r>
            <w:r w:rsidR="00F32820">
              <w:rPr>
                <w:rFonts w:ascii="ＭＳ ゴシック" w:hAnsi="ＭＳ ゴシック" w:hint="eastAsia"/>
              </w:rPr>
              <w:t>、</w:t>
            </w:r>
            <w:r w:rsidRPr="000D1FD2">
              <w:rPr>
                <w:rFonts w:ascii="ＭＳ ゴシック" w:hAnsi="ＭＳ ゴシック" w:hint="eastAsia"/>
              </w:rPr>
              <w:t>具体的なサービスの内容等にかかわらず</w:t>
            </w:r>
            <w:r w:rsidR="00F32820">
              <w:rPr>
                <w:rFonts w:ascii="ＭＳ ゴシック" w:hAnsi="ＭＳ ゴシック" w:hint="eastAsia"/>
              </w:rPr>
              <w:t>、</w:t>
            </w:r>
            <w:r w:rsidR="00AA3191">
              <w:rPr>
                <w:rFonts w:ascii="ＭＳ ゴシック" w:hAnsi="ＭＳ ゴシック" w:hint="eastAsia"/>
              </w:rPr>
              <w:t>１</w:t>
            </w:r>
            <w:r w:rsidRPr="000D1FD2">
              <w:rPr>
                <w:rFonts w:ascii="ＭＳ ゴシック" w:hAnsi="ＭＳ ゴシック" w:hint="eastAsia"/>
              </w:rPr>
              <w:t>回の訪問ごとに所定の単位数を算定することとなる。一方</w:t>
            </w:r>
            <w:r w:rsidR="00F32820">
              <w:rPr>
                <w:rFonts w:ascii="ＭＳ ゴシック" w:hAnsi="ＭＳ ゴシック" w:hint="eastAsia"/>
              </w:rPr>
              <w:t>、</w:t>
            </w:r>
            <w:r w:rsidRPr="000D1FD2">
              <w:rPr>
                <w:rFonts w:ascii="ＭＳ ゴシック" w:hAnsi="ＭＳ ゴシック" w:hint="eastAsia"/>
              </w:rPr>
              <w:t>夜間対応型訪問介護費(Ⅱ)は</w:t>
            </w:r>
            <w:r w:rsidR="00F32820">
              <w:rPr>
                <w:rFonts w:ascii="ＭＳ ゴシック" w:hAnsi="ＭＳ ゴシック" w:hint="eastAsia"/>
              </w:rPr>
              <w:t>、</w:t>
            </w:r>
            <w:r w:rsidRPr="000D1FD2">
              <w:rPr>
                <w:rFonts w:ascii="ＭＳ ゴシック" w:hAnsi="ＭＳ ゴシック" w:hint="eastAsia"/>
              </w:rPr>
              <w:t>定期巡回サービス</w:t>
            </w:r>
            <w:r w:rsidR="00F32820">
              <w:rPr>
                <w:rFonts w:ascii="ＭＳ ゴシック" w:hAnsi="ＭＳ ゴシック" w:hint="eastAsia"/>
              </w:rPr>
              <w:t>、</w:t>
            </w:r>
            <w:r w:rsidRPr="000D1FD2">
              <w:rPr>
                <w:rFonts w:ascii="ＭＳ ゴシック" w:hAnsi="ＭＳ ゴシック" w:hint="eastAsia"/>
              </w:rPr>
              <w:t>オペレーションセンターサービス及び随時訪問サービスを全て包括して1月当たりの定額としたものである。オペレーションセンターを設置しない事業所については夜間対応型訪問介護費(Ⅱ)を算定することとなり</w:t>
            </w:r>
            <w:r w:rsidR="00F32820">
              <w:rPr>
                <w:rFonts w:ascii="ＭＳ ゴシック" w:hAnsi="ＭＳ ゴシック" w:hint="eastAsia"/>
              </w:rPr>
              <w:t>、</w:t>
            </w:r>
            <w:r w:rsidRPr="000D1FD2">
              <w:rPr>
                <w:rFonts w:ascii="ＭＳ ゴシック" w:hAnsi="ＭＳ ゴシック" w:hint="eastAsia"/>
              </w:rPr>
              <w:t>設置する事業所については夜間対応型訪問介護費(Ⅰ)又は(Ⅱ)を選択することができることとしている。</w:t>
            </w:r>
            <w:r w:rsidR="00CE5FB1">
              <w:rPr>
                <w:rFonts w:ascii="ＭＳ ゴシック" w:hAnsi="ＭＳ ゴシック" w:hint="eastAsia"/>
              </w:rPr>
              <w:t xml:space="preserve">　　　　</w:t>
            </w:r>
            <w:r w:rsidRPr="000D1FD2">
              <w:rPr>
                <w:rFonts w:ascii="ＭＳ ゴシック" w:hAnsi="ＭＳ ゴシック" w:hint="eastAsia"/>
                <w:spacing w:val="0"/>
                <w:w w:val="50"/>
              </w:rPr>
              <w:t>◆平18留意事項通知第２の３（1）</w:t>
            </w:r>
          </w:p>
          <w:p w:rsidR="009453F4" w:rsidRPr="000D1FD2" w:rsidRDefault="009453F4" w:rsidP="00C3305E">
            <w:pPr>
              <w:pStyle w:val="ad"/>
              <w:wordWrap/>
              <w:ind w:left="188" w:hangingChars="200" w:hanging="188"/>
              <w:rPr>
                <w:rFonts w:ascii="ＭＳ ゴシック" w:hAnsi="ＭＳ ゴシック"/>
                <w:w w:val="50"/>
              </w:rPr>
            </w:pP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厚生労働大臣が定める夜間対応型訪問介護費に係る単位数</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w w:val="50"/>
              </w:rPr>
              <w:t>◆平１８厚告２６３別表１～４</w:t>
            </w:r>
          </w:p>
          <w:p w:rsidR="00F04A42" w:rsidRPr="000D1FD2" w:rsidRDefault="00F04A42" w:rsidP="00CE5FB1">
            <w:pPr>
              <w:pStyle w:val="ad"/>
              <w:wordWrap/>
              <w:ind w:leftChars="100" w:left="180"/>
              <w:rPr>
                <w:rFonts w:ascii="ＭＳ ゴシック" w:hAnsi="ＭＳ ゴシック"/>
              </w:rPr>
            </w:pPr>
            <w:r w:rsidRPr="000D1FD2">
              <w:rPr>
                <w:rFonts w:ascii="ＭＳ ゴシック" w:hAnsi="ＭＳ ゴシック" w:hint="eastAsia"/>
              </w:rPr>
              <w:t>１　基本夜間対応型訪問介護費（</w:t>
            </w:r>
            <w:r w:rsidR="00CE5FB1">
              <w:rPr>
                <w:rFonts w:ascii="ＭＳ ゴシック" w:hAnsi="ＭＳ ゴシック" w:hint="eastAsia"/>
              </w:rPr>
              <w:t>１</w:t>
            </w:r>
            <w:r w:rsidRPr="000D1FD2">
              <w:rPr>
                <w:rFonts w:ascii="ＭＳ ゴシック" w:hAnsi="ＭＳ ゴシック" w:hint="eastAsia"/>
              </w:rPr>
              <w:t xml:space="preserve">月につき）　</w:t>
            </w:r>
            <w:r w:rsidR="00E36273">
              <w:rPr>
                <w:rFonts w:ascii="ＭＳ ゴシック" w:hAnsi="ＭＳ ゴシック" w:hint="eastAsia"/>
              </w:rPr>
              <w:t>989</w:t>
            </w:r>
            <w:r w:rsidRPr="000D1FD2">
              <w:rPr>
                <w:rFonts w:ascii="ＭＳ ゴシック" w:hAnsi="ＭＳ ゴシック" w:hint="eastAsia"/>
              </w:rPr>
              <w:t>単位</w:t>
            </w:r>
          </w:p>
          <w:p w:rsidR="00F04A42" w:rsidRPr="000D1FD2" w:rsidRDefault="00F04A42" w:rsidP="00CE5FB1">
            <w:pPr>
              <w:pStyle w:val="ad"/>
              <w:wordWrap/>
              <w:ind w:left="736" w:hangingChars="400" w:hanging="736"/>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注　利用者に対して</w:t>
            </w:r>
            <w:r w:rsidR="00F32820">
              <w:rPr>
                <w:rFonts w:ascii="ＭＳ ゴシック" w:hAnsi="ＭＳ ゴシック" w:hint="eastAsia"/>
              </w:rPr>
              <w:t>、</w:t>
            </w:r>
            <w:r w:rsidRPr="000D1FD2">
              <w:rPr>
                <w:rFonts w:ascii="ＭＳ ゴシック" w:hAnsi="ＭＳ ゴシック" w:hint="eastAsia"/>
              </w:rPr>
              <w:t>オペレーションセンターに通報できる端末機器を配布し</w:t>
            </w:r>
            <w:r w:rsidR="00F32820">
              <w:rPr>
                <w:rFonts w:ascii="ＭＳ ゴシック" w:hAnsi="ＭＳ ゴシック" w:hint="eastAsia"/>
              </w:rPr>
              <w:t>、</w:t>
            </w:r>
            <w:r w:rsidRPr="000D1FD2">
              <w:rPr>
                <w:rFonts w:ascii="ＭＳ ゴシック" w:hAnsi="ＭＳ ゴシック" w:hint="eastAsia"/>
              </w:rPr>
              <w:t>利用者からの通報を受けることができる体制を整備している場合に</w:t>
            </w:r>
            <w:r w:rsidR="00F32820">
              <w:rPr>
                <w:rFonts w:ascii="ＭＳ ゴシック" w:hAnsi="ＭＳ ゴシック" w:hint="eastAsia"/>
              </w:rPr>
              <w:t>、</w:t>
            </w:r>
            <w:r w:rsidRPr="000D1FD2">
              <w:rPr>
                <w:rFonts w:ascii="ＭＳ ゴシック" w:hAnsi="ＭＳ ゴシック" w:hint="eastAsia"/>
              </w:rPr>
              <w:t>所定単位数を算定する。</w:t>
            </w:r>
          </w:p>
          <w:p w:rsidR="00F04A42" w:rsidRPr="000D1FD2" w:rsidRDefault="00F04A42" w:rsidP="00CE5FB1">
            <w:pPr>
              <w:pStyle w:val="ad"/>
              <w:wordWrap/>
              <w:ind w:leftChars="100" w:left="180"/>
              <w:rPr>
                <w:rFonts w:ascii="ＭＳ ゴシック" w:hAnsi="ＭＳ ゴシック"/>
              </w:rPr>
            </w:pPr>
            <w:r w:rsidRPr="000D1FD2">
              <w:rPr>
                <w:rFonts w:ascii="ＭＳ ゴシック" w:hAnsi="ＭＳ ゴシック" w:hint="eastAsia"/>
              </w:rPr>
              <w:t>２　定期巡回サービス費（</w:t>
            </w:r>
            <w:r w:rsidR="00CE5FB1">
              <w:rPr>
                <w:rFonts w:ascii="ＭＳ ゴシック" w:hAnsi="ＭＳ ゴシック" w:hint="eastAsia"/>
              </w:rPr>
              <w:t>１</w:t>
            </w:r>
            <w:r w:rsidRPr="000D1FD2">
              <w:rPr>
                <w:rFonts w:ascii="ＭＳ ゴシック" w:hAnsi="ＭＳ ゴシック" w:hint="eastAsia"/>
              </w:rPr>
              <w:t xml:space="preserve">回につき）　</w:t>
            </w:r>
            <w:r w:rsidR="00E36273">
              <w:rPr>
                <w:rFonts w:ascii="ＭＳ ゴシック" w:hAnsi="ＭＳ ゴシック" w:hint="eastAsia"/>
              </w:rPr>
              <w:t>372</w:t>
            </w:r>
            <w:r w:rsidRPr="000D1FD2">
              <w:rPr>
                <w:rFonts w:ascii="ＭＳ ゴシック" w:hAnsi="ＭＳ ゴシック" w:hint="eastAsia"/>
              </w:rPr>
              <w:t>単位</w:t>
            </w:r>
          </w:p>
          <w:p w:rsidR="00F04A42" w:rsidRPr="000D1FD2" w:rsidRDefault="00F04A42" w:rsidP="00CE5FB1">
            <w:pPr>
              <w:pStyle w:val="ad"/>
              <w:wordWrap/>
              <w:ind w:left="736" w:hangingChars="400" w:hanging="736"/>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注　利用者に対して</w:t>
            </w:r>
            <w:r w:rsidR="00F32820">
              <w:rPr>
                <w:rFonts w:ascii="ＭＳ ゴシック" w:hAnsi="ＭＳ ゴシック" w:hint="eastAsia"/>
              </w:rPr>
              <w:t>、</w:t>
            </w:r>
            <w:r w:rsidRPr="000D1FD2">
              <w:rPr>
                <w:rFonts w:ascii="ＭＳ ゴシック" w:hAnsi="ＭＳ ゴシック" w:hint="eastAsia"/>
              </w:rPr>
              <w:t>指定夜間対応型訪問介護事業所の訪問介護員等が</w:t>
            </w:r>
            <w:r w:rsidR="00F32820">
              <w:rPr>
                <w:rFonts w:ascii="ＭＳ ゴシック" w:hAnsi="ＭＳ ゴシック" w:hint="eastAsia"/>
              </w:rPr>
              <w:t>、</w:t>
            </w:r>
            <w:r w:rsidRPr="000D1FD2">
              <w:rPr>
                <w:rFonts w:ascii="ＭＳ ゴシック" w:hAnsi="ＭＳ ゴシック" w:hint="eastAsia"/>
              </w:rPr>
              <w:t>定期巡回サービスを行った場合に</w:t>
            </w:r>
            <w:r w:rsidR="00F32820">
              <w:rPr>
                <w:rFonts w:ascii="ＭＳ ゴシック" w:hAnsi="ＭＳ ゴシック" w:hint="eastAsia"/>
              </w:rPr>
              <w:t>、</w:t>
            </w:r>
            <w:r w:rsidRPr="000D1FD2">
              <w:rPr>
                <w:rFonts w:ascii="ＭＳ ゴシック" w:hAnsi="ＭＳ ゴシック" w:hint="eastAsia"/>
              </w:rPr>
              <w:t>所定単位数を算定する。</w:t>
            </w:r>
          </w:p>
          <w:p w:rsidR="00F04A42" w:rsidRPr="000D1FD2" w:rsidRDefault="00F04A42" w:rsidP="00CE5FB1">
            <w:pPr>
              <w:pStyle w:val="ad"/>
              <w:wordWrap/>
              <w:ind w:leftChars="100" w:left="180"/>
              <w:rPr>
                <w:rFonts w:ascii="ＭＳ ゴシック" w:hAnsi="ＭＳ ゴシック"/>
              </w:rPr>
            </w:pPr>
            <w:r w:rsidRPr="000D1FD2">
              <w:rPr>
                <w:rFonts w:ascii="ＭＳ ゴシック" w:hAnsi="ＭＳ ゴシック" w:hint="eastAsia"/>
              </w:rPr>
              <w:t>３　随時訪問サービス費（Ⅰ）（</w:t>
            </w:r>
            <w:r w:rsidR="00CE5FB1">
              <w:rPr>
                <w:rFonts w:ascii="ＭＳ ゴシック" w:hAnsi="ＭＳ ゴシック" w:hint="eastAsia"/>
              </w:rPr>
              <w:t>１</w:t>
            </w:r>
            <w:r w:rsidRPr="000D1FD2">
              <w:rPr>
                <w:rFonts w:ascii="ＭＳ ゴシック" w:hAnsi="ＭＳ ゴシック" w:hint="eastAsia"/>
              </w:rPr>
              <w:t xml:space="preserve">回につき）　</w:t>
            </w:r>
            <w:r w:rsidR="00E36273">
              <w:rPr>
                <w:rFonts w:ascii="ＭＳ ゴシック" w:hAnsi="ＭＳ ゴシック" w:hint="eastAsia"/>
              </w:rPr>
              <w:t>567</w:t>
            </w:r>
            <w:r w:rsidRPr="000D1FD2">
              <w:rPr>
                <w:rFonts w:ascii="ＭＳ ゴシック" w:hAnsi="ＭＳ ゴシック" w:hint="eastAsia"/>
              </w:rPr>
              <w:t>単位</w:t>
            </w:r>
          </w:p>
          <w:p w:rsidR="00F04A42" w:rsidRPr="000D1FD2" w:rsidRDefault="00F04A42" w:rsidP="00CE5FB1">
            <w:pPr>
              <w:pStyle w:val="ad"/>
              <w:wordWrap/>
              <w:ind w:left="736" w:hangingChars="400" w:hanging="736"/>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注　利用者に対して</w:t>
            </w:r>
            <w:r w:rsidR="00F32820">
              <w:rPr>
                <w:rFonts w:ascii="ＭＳ ゴシック" w:hAnsi="ＭＳ ゴシック" w:hint="eastAsia"/>
              </w:rPr>
              <w:t>、</w:t>
            </w:r>
            <w:r w:rsidRPr="000D1FD2">
              <w:rPr>
                <w:rFonts w:ascii="ＭＳ ゴシック" w:hAnsi="ＭＳ ゴシック" w:hint="eastAsia"/>
              </w:rPr>
              <w:t>指定夜間対応型訪問介護事業所の訪問介護員等が</w:t>
            </w:r>
            <w:r w:rsidR="00F32820">
              <w:rPr>
                <w:rFonts w:ascii="ＭＳ ゴシック" w:hAnsi="ＭＳ ゴシック" w:hint="eastAsia"/>
              </w:rPr>
              <w:t>、</w:t>
            </w:r>
            <w:r w:rsidRPr="000D1FD2">
              <w:rPr>
                <w:rFonts w:ascii="ＭＳ ゴシック" w:hAnsi="ＭＳ ゴシック" w:hint="eastAsia"/>
              </w:rPr>
              <w:t>随時訪問サービスを行った場合に</w:t>
            </w:r>
            <w:r w:rsidR="00F32820">
              <w:rPr>
                <w:rFonts w:ascii="ＭＳ ゴシック" w:hAnsi="ＭＳ ゴシック" w:hint="eastAsia"/>
              </w:rPr>
              <w:t>、</w:t>
            </w:r>
            <w:r w:rsidRPr="000D1FD2">
              <w:rPr>
                <w:rFonts w:ascii="ＭＳ ゴシック" w:hAnsi="ＭＳ ゴシック" w:hint="eastAsia"/>
              </w:rPr>
              <w:t>所定単位数を算定する。</w:t>
            </w:r>
          </w:p>
          <w:p w:rsidR="00F04A42" w:rsidRPr="000D1FD2" w:rsidRDefault="00F04A42" w:rsidP="00CE5FB1">
            <w:pPr>
              <w:pStyle w:val="ad"/>
              <w:wordWrap/>
              <w:ind w:leftChars="100" w:left="180"/>
              <w:rPr>
                <w:rFonts w:ascii="ＭＳ ゴシック" w:hAnsi="ＭＳ ゴシック"/>
              </w:rPr>
            </w:pPr>
            <w:r w:rsidRPr="000D1FD2">
              <w:rPr>
                <w:rFonts w:ascii="ＭＳ ゴシック" w:hAnsi="ＭＳ ゴシック" w:hint="eastAsia"/>
              </w:rPr>
              <w:t>４　随時訪問サービス費（Ⅱ）（</w:t>
            </w:r>
            <w:r w:rsidR="00CE5FB1">
              <w:rPr>
                <w:rFonts w:ascii="ＭＳ ゴシック" w:hAnsi="ＭＳ ゴシック" w:hint="eastAsia"/>
              </w:rPr>
              <w:t>１</w:t>
            </w:r>
            <w:r w:rsidRPr="000D1FD2">
              <w:rPr>
                <w:rFonts w:ascii="ＭＳ ゴシック" w:hAnsi="ＭＳ ゴシック" w:hint="eastAsia"/>
              </w:rPr>
              <w:t xml:space="preserve">回につき）　</w:t>
            </w:r>
            <w:r w:rsidR="00E36273">
              <w:rPr>
                <w:rFonts w:ascii="ＭＳ ゴシック" w:hAnsi="ＭＳ ゴシック" w:hint="eastAsia"/>
              </w:rPr>
              <w:t>764</w:t>
            </w:r>
            <w:r w:rsidRPr="000D1FD2">
              <w:rPr>
                <w:rFonts w:ascii="ＭＳ ゴシック" w:hAnsi="ＭＳ ゴシック" w:hint="eastAsia"/>
              </w:rPr>
              <w:t>単位</w:t>
            </w:r>
          </w:p>
          <w:p w:rsidR="00F04A42" w:rsidRPr="000D1FD2" w:rsidRDefault="00F04A42" w:rsidP="00CE5FB1">
            <w:pPr>
              <w:pStyle w:val="ad"/>
              <w:wordWrap/>
              <w:ind w:left="736" w:hangingChars="400" w:hanging="736"/>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注　次のいずれかに該当する場合において</w:t>
            </w:r>
            <w:r w:rsidR="00F32820">
              <w:rPr>
                <w:rFonts w:ascii="ＭＳ ゴシック" w:hAnsi="ＭＳ ゴシック" w:hint="eastAsia"/>
              </w:rPr>
              <w:t>、</w:t>
            </w:r>
            <w:r w:rsidR="00CE5FB1">
              <w:rPr>
                <w:rFonts w:ascii="ＭＳ ゴシック" w:hAnsi="ＭＳ ゴシック" w:hint="eastAsia"/>
              </w:rPr>
              <w:t>１</w:t>
            </w:r>
            <w:r w:rsidRPr="000D1FD2">
              <w:rPr>
                <w:rFonts w:ascii="ＭＳ ゴシック" w:hAnsi="ＭＳ ゴシック" w:hint="eastAsia"/>
              </w:rPr>
              <w:t>人の利用者に対して</w:t>
            </w:r>
            <w:r w:rsidR="00CE5FB1">
              <w:rPr>
                <w:rFonts w:ascii="ＭＳ ゴシック" w:hAnsi="ＭＳ ゴシック" w:hint="eastAsia"/>
              </w:rPr>
              <w:t>２</w:t>
            </w:r>
            <w:r w:rsidRPr="000D1FD2">
              <w:rPr>
                <w:rFonts w:ascii="ＭＳ ゴシック" w:hAnsi="ＭＳ ゴシック" w:hint="eastAsia"/>
              </w:rPr>
              <w:t>人の指定夜間対応型訪問介護事業所の訪問介護員等により随時訪問サービスを行うことについて利用者又はその家族等の同意を得て</w:t>
            </w:r>
            <w:r w:rsidR="00F32820">
              <w:rPr>
                <w:rFonts w:ascii="ＭＳ ゴシック" w:hAnsi="ＭＳ ゴシック" w:hint="eastAsia"/>
              </w:rPr>
              <w:t>、</w:t>
            </w:r>
            <w:r w:rsidRPr="000D1FD2">
              <w:rPr>
                <w:rFonts w:ascii="ＭＳ ゴシック" w:hAnsi="ＭＳ ゴシック" w:hint="eastAsia"/>
              </w:rPr>
              <w:t>随時訪問サービスを行った場合に</w:t>
            </w:r>
            <w:r w:rsidR="00F32820">
              <w:rPr>
                <w:rFonts w:ascii="ＭＳ ゴシック" w:hAnsi="ＭＳ ゴシック" w:hint="eastAsia"/>
              </w:rPr>
              <w:t>、</w:t>
            </w:r>
            <w:r w:rsidRPr="000D1FD2">
              <w:rPr>
                <w:rFonts w:ascii="ＭＳ ゴシック" w:hAnsi="ＭＳ ゴシック" w:hint="eastAsia"/>
              </w:rPr>
              <w:t>所定単位数を算定する。</w:t>
            </w:r>
          </w:p>
          <w:p w:rsidR="00F04A42" w:rsidRPr="000D1FD2" w:rsidRDefault="00F04A42" w:rsidP="00CE5FB1">
            <w:pPr>
              <w:pStyle w:val="ad"/>
              <w:wordWrap/>
              <w:ind w:left="920" w:hangingChars="500" w:hanging="920"/>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イ　利用者の身体的理由により１人の訪問介護員等による介護が困難と認められる場合</w:t>
            </w:r>
          </w:p>
          <w:p w:rsidR="00F04A42" w:rsidRPr="000D1FD2" w:rsidRDefault="00F04A42"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ロ　暴力行為</w:t>
            </w:r>
            <w:r w:rsidR="00F32820">
              <w:rPr>
                <w:rFonts w:ascii="ＭＳ ゴシック" w:hAnsi="ＭＳ ゴシック" w:hint="eastAsia"/>
              </w:rPr>
              <w:t>、</w:t>
            </w:r>
            <w:r w:rsidRPr="000D1FD2">
              <w:rPr>
                <w:rFonts w:ascii="ＭＳ ゴシック" w:hAnsi="ＭＳ ゴシック" w:hint="eastAsia"/>
              </w:rPr>
              <w:t>著しい迷惑行為</w:t>
            </w:r>
            <w:r w:rsidR="00F32820">
              <w:rPr>
                <w:rFonts w:ascii="ＭＳ ゴシック" w:hAnsi="ＭＳ ゴシック" w:hint="eastAsia"/>
              </w:rPr>
              <w:t>、</w:t>
            </w:r>
            <w:r w:rsidRPr="000D1FD2">
              <w:rPr>
                <w:rFonts w:ascii="ＭＳ ゴシック" w:hAnsi="ＭＳ ゴシック" w:hint="eastAsia"/>
              </w:rPr>
              <w:t>器物破損行為等が認められる場</w:t>
            </w:r>
            <w:r w:rsidR="00CE5FB1">
              <w:rPr>
                <w:rFonts w:ascii="ＭＳ ゴシック" w:hAnsi="ＭＳ ゴシック" w:hint="eastAsia"/>
              </w:rPr>
              <w:t xml:space="preserve">　　　　　</w:t>
            </w:r>
            <w:r w:rsidRPr="000D1FD2">
              <w:rPr>
                <w:rFonts w:ascii="ＭＳ ゴシック" w:hAnsi="ＭＳ ゴシック" w:hint="eastAsia"/>
              </w:rPr>
              <w:t>合</w:t>
            </w:r>
          </w:p>
          <w:p w:rsidR="00F04A42" w:rsidRPr="000D1FD2" w:rsidRDefault="00F04A42" w:rsidP="00CE5FB1">
            <w:pPr>
              <w:pStyle w:val="ad"/>
              <w:wordWrap/>
              <w:ind w:left="920" w:hangingChars="500" w:hanging="920"/>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ハ　長期間にわたり定期巡回サービス又は随時訪問サービスを提供していない利用者からの通報を受けて</w:t>
            </w:r>
            <w:r w:rsidR="00F32820">
              <w:rPr>
                <w:rFonts w:ascii="ＭＳ ゴシック" w:hAnsi="ＭＳ ゴシック" w:hint="eastAsia"/>
              </w:rPr>
              <w:t>、</w:t>
            </w:r>
            <w:r w:rsidRPr="000D1FD2">
              <w:rPr>
                <w:rFonts w:ascii="ＭＳ ゴシック" w:hAnsi="ＭＳ ゴシック" w:hint="eastAsia"/>
              </w:rPr>
              <w:t>随時訪問サービスを行う場合</w:t>
            </w:r>
          </w:p>
          <w:p w:rsidR="00F04A42" w:rsidRPr="000D1FD2" w:rsidRDefault="00F04A42" w:rsidP="00CE5FB1">
            <w:pPr>
              <w:pStyle w:val="ad"/>
              <w:wordWrap/>
              <w:ind w:left="920" w:hangingChars="500" w:hanging="920"/>
              <w:rPr>
                <w:rFonts w:ascii="ＭＳ ゴシック" w:hAnsi="ＭＳ ゴシック"/>
              </w:rPr>
            </w:pPr>
            <w:r w:rsidRPr="000D1FD2">
              <w:rPr>
                <w:rFonts w:ascii="ＭＳ ゴシック" w:hAnsi="ＭＳ ゴシック" w:hint="eastAsia"/>
              </w:rPr>
              <w:t xml:space="preserve">　</w:t>
            </w:r>
            <w:r w:rsidR="00CE5FB1">
              <w:rPr>
                <w:rFonts w:ascii="ＭＳ ゴシック" w:hAnsi="ＭＳ ゴシック" w:hint="eastAsia"/>
              </w:rPr>
              <w:t xml:space="preserve">　　　</w:t>
            </w:r>
            <w:r w:rsidRPr="000D1FD2">
              <w:rPr>
                <w:rFonts w:ascii="ＭＳ ゴシック" w:hAnsi="ＭＳ ゴシック" w:hint="eastAsia"/>
              </w:rPr>
              <w:t>ニ　その他利用者の状況等から判断して</w:t>
            </w:r>
            <w:r w:rsidR="00F32820">
              <w:rPr>
                <w:rFonts w:ascii="ＭＳ ゴシック" w:hAnsi="ＭＳ ゴシック" w:hint="eastAsia"/>
              </w:rPr>
              <w:t>、</w:t>
            </w:r>
            <w:r w:rsidRPr="000D1FD2">
              <w:rPr>
                <w:rFonts w:ascii="ＭＳ ゴシック" w:hAnsi="ＭＳ ゴシック" w:hint="eastAsia"/>
              </w:rPr>
              <w:t xml:space="preserve">イからハまでのいずれかに準ずると認められる場合　</w:t>
            </w:r>
          </w:p>
          <w:p w:rsidR="00F04A42" w:rsidRPr="000D1FD2" w:rsidRDefault="00F04A42" w:rsidP="005C119C">
            <w:pPr>
              <w:pStyle w:val="ad"/>
              <w:wordWrap/>
              <w:ind w:left="184" w:hangingChars="100" w:hanging="184"/>
              <w:rPr>
                <w:rFonts w:ascii="ＭＳ ゴシック" w:hAnsi="ＭＳ ゴシック"/>
              </w:rPr>
            </w:pP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w:t>
            </w:r>
            <w:r w:rsidR="00937E21" w:rsidRPr="000D1FD2">
              <w:rPr>
                <w:rFonts w:ascii="ＭＳ ゴシック" w:hAnsi="ＭＳ ゴシック" w:hint="eastAsia"/>
                <w:i/>
              </w:rPr>
              <w:t xml:space="preserve">　</w:t>
            </w:r>
            <w:r w:rsidRPr="000D1FD2">
              <w:rPr>
                <w:rFonts w:ascii="ＭＳ ゴシック" w:hAnsi="ＭＳ ゴシック" w:hint="eastAsia"/>
                <w:i/>
                <w:iCs/>
                <w:sz w:val="16"/>
                <w:szCs w:val="16"/>
              </w:rPr>
              <w:t>Ｈ19全国介護保険高齢者保健福祉担当課長会議資料　全国老人福祉施設及び地域密着型サービスに関するＱ＆Ａ　問５</w:t>
            </w:r>
            <w:r w:rsidRPr="000D1FD2">
              <w:rPr>
                <w:rFonts w:ascii="ＭＳ ゴシック" w:hAnsi="ＭＳ ゴシック" w:hint="eastAsia"/>
                <w:i/>
              </w:rPr>
              <w:t xml:space="preserve">　</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問　夜間対応型訪問介護費（Ⅱ）を算定している事業所の場合</w:t>
            </w:r>
            <w:r w:rsidR="00F32820">
              <w:rPr>
                <w:rFonts w:ascii="ＭＳ ゴシック" w:hAnsi="ＭＳ ゴシック" w:hint="eastAsia"/>
                <w:i/>
              </w:rPr>
              <w:t>、</w:t>
            </w:r>
            <w:r w:rsidRPr="000D1FD2">
              <w:rPr>
                <w:rFonts w:ascii="ＭＳ ゴシック" w:hAnsi="ＭＳ ゴシック" w:hint="eastAsia"/>
                <w:i/>
              </w:rPr>
              <w:t>電話による対応や訪問サービスが</w:t>
            </w:r>
            <w:r w:rsidR="001767D1">
              <w:rPr>
                <w:rFonts w:ascii="ＭＳ ゴシック" w:hAnsi="ＭＳ ゴシック" w:hint="eastAsia"/>
                <w:i/>
              </w:rPr>
              <w:t>１</w:t>
            </w:r>
            <w:r w:rsidRPr="000D1FD2">
              <w:rPr>
                <w:rFonts w:ascii="ＭＳ ゴシック" w:hAnsi="ＭＳ ゴシック" w:hint="eastAsia"/>
                <w:i/>
              </w:rPr>
              <w:t>月に</w:t>
            </w:r>
            <w:r w:rsidR="001767D1">
              <w:rPr>
                <w:rFonts w:ascii="ＭＳ ゴシック" w:hAnsi="ＭＳ ゴシック" w:hint="eastAsia"/>
                <w:i/>
              </w:rPr>
              <w:t>１</w:t>
            </w:r>
            <w:r w:rsidRPr="000D1FD2">
              <w:rPr>
                <w:rFonts w:ascii="ＭＳ ゴシック" w:hAnsi="ＭＳ ゴシック" w:hint="eastAsia"/>
                <w:i/>
              </w:rPr>
              <w:t>度もないときには</w:t>
            </w:r>
            <w:r w:rsidR="00F32820">
              <w:rPr>
                <w:rFonts w:ascii="ＭＳ ゴシック" w:hAnsi="ＭＳ ゴシック" w:hint="eastAsia"/>
                <w:i/>
              </w:rPr>
              <w:t>、</w:t>
            </w:r>
            <w:r w:rsidRPr="000D1FD2">
              <w:rPr>
                <w:rFonts w:ascii="ＭＳ ゴシック" w:hAnsi="ＭＳ ゴシック" w:hint="eastAsia"/>
                <w:i/>
              </w:rPr>
              <w:t>報酬を算定することはできないのか。</w:t>
            </w:r>
          </w:p>
          <w:p w:rsidR="00F04A42" w:rsidRPr="000D1FD2" w:rsidRDefault="00F04A42" w:rsidP="005C119C">
            <w:pPr>
              <w:pStyle w:val="ad"/>
              <w:wordWrap/>
              <w:ind w:left="368" w:hangingChars="200" w:hanging="368"/>
              <w:rPr>
                <w:rFonts w:ascii="ＭＳ ゴシック" w:hAnsi="ＭＳ ゴシック"/>
              </w:rPr>
            </w:pPr>
            <w:r w:rsidRPr="000D1FD2">
              <w:rPr>
                <w:rFonts w:ascii="ＭＳ ゴシック" w:hAnsi="ＭＳ ゴシック" w:hint="eastAsia"/>
                <w:i/>
              </w:rPr>
              <w:t xml:space="preserve">　回答　夜間対応型訪問介護費（Ⅱ）を算定する事業所においても</w:t>
            </w:r>
            <w:r w:rsidR="00F32820">
              <w:rPr>
                <w:rFonts w:ascii="ＭＳ ゴシック" w:hAnsi="ＭＳ ゴシック" w:hint="eastAsia"/>
                <w:i/>
              </w:rPr>
              <w:t>、</w:t>
            </w:r>
            <w:r w:rsidRPr="000D1FD2">
              <w:rPr>
                <w:rFonts w:ascii="ＭＳ ゴシック" w:hAnsi="ＭＳ ゴシック" w:hint="eastAsia"/>
                <w:i/>
              </w:rPr>
              <w:t>利用者に対してケアコール端末を配布し</w:t>
            </w:r>
            <w:r w:rsidR="00F32820">
              <w:rPr>
                <w:rFonts w:ascii="ＭＳ ゴシック" w:hAnsi="ＭＳ ゴシック" w:hint="eastAsia"/>
                <w:i/>
              </w:rPr>
              <w:t>、</w:t>
            </w:r>
            <w:r w:rsidRPr="000D1FD2">
              <w:rPr>
                <w:rFonts w:ascii="ＭＳ ゴシック" w:hAnsi="ＭＳ ゴシック" w:hint="eastAsia"/>
                <w:i/>
              </w:rPr>
              <w:t>利用者から通報を受けることができる体制をとっていることから</w:t>
            </w:r>
            <w:r w:rsidR="00F32820">
              <w:rPr>
                <w:rFonts w:ascii="ＭＳ ゴシック" w:hAnsi="ＭＳ ゴシック" w:hint="eastAsia"/>
                <w:i/>
              </w:rPr>
              <w:t>、</w:t>
            </w:r>
            <w:r w:rsidRPr="000D1FD2">
              <w:rPr>
                <w:rFonts w:ascii="ＭＳ ゴシック" w:hAnsi="ＭＳ ゴシック" w:hint="eastAsia"/>
                <w:i/>
              </w:rPr>
              <w:t>夜間対応型訪問介護のうちの「オペレーションセンターサービス」を行っているとみなされるものであり</w:t>
            </w:r>
            <w:r w:rsidR="00F32820">
              <w:rPr>
                <w:rFonts w:ascii="ＭＳ ゴシック" w:hAnsi="ＭＳ ゴシック" w:hint="eastAsia"/>
                <w:i/>
              </w:rPr>
              <w:t>、</w:t>
            </w:r>
            <w:r w:rsidRPr="000D1FD2">
              <w:rPr>
                <w:rFonts w:ascii="ＭＳ ゴシック" w:hAnsi="ＭＳ ゴシック" w:hint="eastAsia"/>
                <w:i/>
              </w:rPr>
              <w:t>電話による対応や訪問サービスが一度もない月であっても</w:t>
            </w:r>
            <w:r w:rsidR="00F32820">
              <w:rPr>
                <w:rFonts w:ascii="ＭＳ ゴシック" w:hAnsi="ＭＳ ゴシック" w:hint="eastAsia"/>
                <w:i/>
              </w:rPr>
              <w:t>、</w:t>
            </w:r>
            <w:r w:rsidRPr="000D1FD2">
              <w:rPr>
                <w:rFonts w:ascii="ＭＳ ゴシック" w:hAnsi="ＭＳ ゴシック" w:hint="eastAsia"/>
                <w:i/>
              </w:rPr>
              <w:t>報酬を算定することは可能である。</w:t>
            </w:r>
          </w:p>
          <w:p w:rsidR="00F04A42" w:rsidRPr="000D1FD2" w:rsidRDefault="00F04A42" w:rsidP="005C119C">
            <w:pPr>
              <w:pStyle w:val="ad"/>
              <w:wordWrap/>
              <w:ind w:left="184" w:hangingChars="100" w:hanging="184"/>
              <w:rPr>
                <w:rFonts w:ascii="ＭＳ ゴシック" w:hAnsi="ＭＳ ゴシック"/>
              </w:rPr>
            </w:pP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rPr>
              <w:t xml:space="preserve">　</w:t>
            </w:r>
            <w:r w:rsidR="00937E21" w:rsidRPr="000D1FD2">
              <w:rPr>
                <w:rFonts w:ascii="ＭＳ ゴシック" w:hAnsi="ＭＳ ゴシック" w:hint="eastAsia"/>
              </w:rPr>
              <w:t xml:space="preserve">　</w:t>
            </w:r>
            <w:r w:rsidRPr="000D1FD2">
              <w:rPr>
                <w:rFonts w:ascii="ＭＳ ゴシック" w:hAnsi="ＭＳ ゴシック" w:hint="eastAsia"/>
                <w:i/>
                <w:iCs/>
                <w:sz w:val="16"/>
                <w:szCs w:val="16"/>
              </w:rPr>
              <w:t>Ｈ19全国介護保険高齢者保健福祉担当課長会議資料　全国老人福祉施設及び地域密着型サービスに関するＱ＆Ａ　問4</w:t>
            </w:r>
            <w:r w:rsidRPr="000D1FD2">
              <w:rPr>
                <w:rFonts w:ascii="ＭＳ ゴシック" w:hAnsi="ＭＳ ゴシック" w:hint="eastAsia"/>
                <w:i/>
              </w:rPr>
              <w:t xml:space="preserve">　</w:t>
            </w: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（第３設備に関する基準　設備及び備品等Ｈ19Ｑ＆Ａ問4を参照）</w:t>
            </w:r>
          </w:p>
          <w:p w:rsidR="00F04A42" w:rsidRPr="000D1FD2" w:rsidRDefault="00F04A42" w:rsidP="005C119C">
            <w:pPr>
              <w:pStyle w:val="ad"/>
              <w:wordWrap/>
              <w:ind w:left="184" w:hangingChars="100" w:hanging="184"/>
              <w:rPr>
                <w:rFonts w:ascii="ＭＳ ゴシック" w:hAnsi="ＭＳ ゴシック"/>
                <w:i/>
              </w:rPr>
            </w:pP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w:t>
            </w:r>
            <w:r w:rsidR="00937E21" w:rsidRPr="000D1FD2">
              <w:rPr>
                <w:rFonts w:ascii="ＭＳ ゴシック" w:hAnsi="ＭＳ ゴシック" w:hint="eastAsia"/>
                <w:i/>
              </w:rPr>
              <w:t xml:space="preserve">　</w:t>
            </w:r>
            <w:r w:rsidRPr="000D1FD2">
              <w:rPr>
                <w:rFonts w:ascii="ＭＳ ゴシック" w:hAnsi="ＭＳ ゴシック" w:hint="eastAsia"/>
                <w:i/>
                <w:iCs/>
                <w:sz w:val="16"/>
                <w:szCs w:val="16"/>
              </w:rPr>
              <w:t>Ｈ19全国介護保険高齢者保健福祉担当課長会議資料　全国老人福祉施設及び地域密着型サービスに関するＱ＆Ａ　問９</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問　夜間対応型訪問介護費（Ⅰ）を算定する事業所について</w:t>
            </w:r>
            <w:r w:rsidR="00F32820">
              <w:rPr>
                <w:rFonts w:ascii="ＭＳ ゴシック" w:hAnsi="ＭＳ ゴシック" w:hint="eastAsia"/>
                <w:i/>
              </w:rPr>
              <w:t>、</w:t>
            </w:r>
            <w:r w:rsidRPr="000D1FD2">
              <w:rPr>
                <w:rFonts w:ascii="ＭＳ ゴシック" w:hAnsi="ＭＳ ゴシック" w:hint="eastAsia"/>
                <w:i/>
              </w:rPr>
              <w:t>随時訪問サービスを一晩に複数回行った場合</w:t>
            </w:r>
            <w:r w:rsidR="00F32820">
              <w:rPr>
                <w:rFonts w:ascii="ＭＳ ゴシック" w:hAnsi="ＭＳ ゴシック" w:hint="eastAsia"/>
                <w:i/>
              </w:rPr>
              <w:t>、</w:t>
            </w:r>
            <w:r w:rsidRPr="000D1FD2">
              <w:rPr>
                <w:rFonts w:ascii="ＭＳ ゴシック" w:hAnsi="ＭＳ ゴシック" w:hint="eastAsia"/>
                <w:i/>
              </w:rPr>
              <w:t>その回数分の随時訪問サービス費を算定することは可能か。また</w:t>
            </w:r>
            <w:r w:rsidR="00F32820">
              <w:rPr>
                <w:rFonts w:ascii="ＭＳ ゴシック" w:hAnsi="ＭＳ ゴシック" w:hint="eastAsia"/>
                <w:i/>
              </w:rPr>
              <w:t>、</w:t>
            </w:r>
            <w:r w:rsidRPr="000D1FD2">
              <w:rPr>
                <w:rFonts w:ascii="ＭＳ ゴシック" w:hAnsi="ＭＳ ゴシック" w:hint="eastAsia"/>
                <w:i/>
              </w:rPr>
              <w:t>指定訪問介護のように空けなくてはならない間隔（概ね２時間以上）はあるのか。</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回答　夜間対応型訪問介護費（Ⅰ）を算定する事業所における随時訪問サービス費については</w:t>
            </w:r>
            <w:r w:rsidR="00F32820">
              <w:rPr>
                <w:rFonts w:ascii="ＭＳ ゴシック" w:hAnsi="ＭＳ ゴシック" w:hint="eastAsia"/>
                <w:i/>
              </w:rPr>
              <w:t>、</w:t>
            </w:r>
            <w:r w:rsidRPr="000D1FD2">
              <w:rPr>
                <w:rFonts w:ascii="ＭＳ ゴシック" w:hAnsi="ＭＳ ゴシック" w:hint="eastAsia"/>
                <w:i/>
              </w:rPr>
              <w:t>サービス提供の時間帯</w:t>
            </w:r>
            <w:r w:rsidR="00F32820">
              <w:rPr>
                <w:rFonts w:ascii="ＭＳ ゴシック" w:hAnsi="ＭＳ ゴシック" w:hint="eastAsia"/>
                <w:i/>
              </w:rPr>
              <w:t>、</w:t>
            </w:r>
            <w:r w:rsidRPr="000D1FD2">
              <w:rPr>
                <w:rFonts w:ascii="ＭＳ ゴシック" w:hAnsi="ＭＳ ゴシック" w:hint="eastAsia"/>
                <w:i/>
              </w:rPr>
              <w:t>１回当たりの時間の長短</w:t>
            </w:r>
            <w:r w:rsidR="00F32820">
              <w:rPr>
                <w:rFonts w:ascii="ＭＳ ゴシック" w:hAnsi="ＭＳ ゴシック" w:hint="eastAsia"/>
                <w:i/>
              </w:rPr>
              <w:t>、</w:t>
            </w:r>
            <w:r w:rsidRPr="000D1FD2">
              <w:rPr>
                <w:rFonts w:ascii="ＭＳ ゴシック" w:hAnsi="ＭＳ ゴシック" w:hint="eastAsia"/>
                <w:i/>
              </w:rPr>
              <w:t>具体的なサービス内容等にかかわらず</w:t>
            </w:r>
            <w:r w:rsidR="00F32820">
              <w:rPr>
                <w:rFonts w:ascii="ＭＳ ゴシック" w:hAnsi="ＭＳ ゴシック" w:hint="eastAsia"/>
                <w:i/>
              </w:rPr>
              <w:t>、</w:t>
            </w:r>
            <w:r w:rsidRPr="000D1FD2">
              <w:rPr>
                <w:rFonts w:ascii="ＭＳ ゴシック" w:hAnsi="ＭＳ ゴシック" w:hint="eastAsia"/>
                <w:i/>
              </w:rPr>
              <w:t>１回の訪問ごとに算定することになるため</w:t>
            </w:r>
            <w:r w:rsidR="00F32820">
              <w:rPr>
                <w:rFonts w:ascii="ＭＳ ゴシック" w:hAnsi="ＭＳ ゴシック" w:hint="eastAsia"/>
                <w:i/>
              </w:rPr>
              <w:t>、</w:t>
            </w:r>
            <w:r w:rsidRPr="000D1FD2">
              <w:rPr>
                <w:rFonts w:ascii="ＭＳ ゴシック" w:hAnsi="ＭＳ ゴシック" w:hint="eastAsia"/>
                <w:i/>
              </w:rPr>
              <w:t>随時訪問サービスを一晩に複数回行った場合でも</w:t>
            </w:r>
            <w:r w:rsidR="00F32820">
              <w:rPr>
                <w:rFonts w:ascii="ＭＳ ゴシック" w:hAnsi="ＭＳ ゴシック" w:hint="eastAsia"/>
                <w:i/>
              </w:rPr>
              <w:t>、</w:t>
            </w:r>
            <w:r w:rsidRPr="000D1FD2">
              <w:rPr>
                <w:rFonts w:ascii="ＭＳ ゴシック" w:hAnsi="ＭＳ ゴシック" w:hint="eastAsia"/>
                <w:i/>
              </w:rPr>
              <w:t>その回数分の随時訪問サービス費を算定することが可能である。</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w:t>
            </w:r>
            <w:r w:rsidR="00152ECE" w:rsidRPr="000D1FD2">
              <w:rPr>
                <w:rFonts w:ascii="ＭＳ ゴシック" w:hAnsi="ＭＳ ゴシック" w:hint="eastAsia"/>
                <w:i/>
              </w:rPr>
              <w:t xml:space="preserve">　</w:t>
            </w:r>
            <w:r w:rsidRPr="000D1FD2">
              <w:rPr>
                <w:rFonts w:ascii="ＭＳ ゴシック" w:hAnsi="ＭＳ ゴシック" w:hint="eastAsia"/>
                <w:i/>
              </w:rPr>
              <w:t>また</w:t>
            </w:r>
            <w:r w:rsidR="00F32820">
              <w:rPr>
                <w:rFonts w:ascii="ＭＳ ゴシック" w:hAnsi="ＭＳ ゴシック" w:hint="eastAsia"/>
                <w:i/>
              </w:rPr>
              <w:t>、</w:t>
            </w:r>
            <w:r w:rsidRPr="000D1FD2">
              <w:rPr>
                <w:rFonts w:ascii="ＭＳ ゴシック" w:hAnsi="ＭＳ ゴシック" w:hint="eastAsia"/>
                <w:i/>
              </w:rPr>
              <w:t>随時訪問サービスは利用者からの随時の連絡を受けて行うものであり</w:t>
            </w:r>
            <w:r w:rsidR="00F32820">
              <w:rPr>
                <w:rFonts w:ascii="ＭＳ ゴシック" w:hAnsi="ＭＳ ゴシック" w:hint="eastAsia"/>
                <w:i/>
              </w:rPr>
              <w:t>、</w:t>
            </w:r>
            <w:r w:rsidRPr="000D1FD2">
              <w:rPr>
                <w:rFonts w:ascii="ＭＳ ゴシック" w:hAnsi="ＭＳ ゴシック" w:hint="eastAsia"/>
                <w:i/>
              </w:rPr>
              <w:t>次回のサービス提供までに空けなければならない間隔の制限はない。</w:t>
            </w:r>
          </w:p>
          <w:p w:rsidR="00F04A42" w:rsidRPr="000D1FD2" w:rsidRDefault="00F04A42" w:rsidP="005C119C">
            <w:pPr>
              <w:pStyle w:val="ad"/>
              <w:wordWrap/>
              <w:ind w:left="184" w:hangingChars="100" w:hanging="184"/>
              <w:rPr>
                <w:rFonts w:ascii="ＭＳ ゴシック" w:hAnsi="ＭＳ ゴシック"/>
                <w:i/>
              </w:rPr>
            </w:pP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w:t>
            </w:r>
            <w:r w:rsidR="00937E21" w:rsidRPr="000D1FD2">
              <w:rPr>
                <w:rFonts w:ascii="ＭＳ ゴシック" w:hAnsi="ＭＳ ゴシック" w:hint="eastAsia"/>
                <w:i/>
              </w:rPr>
              <w:t xml:space="preserve">　</w:t>
            </w:r>
            <w:r w:rsidRPr="000D1FD2">
              <w:rPr>
                <w:rFonts w:ascii="ＭＳ ゴシック" w:hAnsi="ＭＳ ゴシック" w:hint="eastAsia"/>
                <w:i/>
                <w:iCs/>
                <w:sz w:val="16"/>
                <w:szCs w:val="16"/>
              </w:rPr>
              <w:t>Ｈ19全国介護保険高齢者保健福祉担当課長会議資料　全国老人福祉施設及び地域密着型サービスに関するＱ＆Ａ　問８</w:t>
            </w:r>
            <w:r w:rsidRPr="000D1FD2">
              <w:rPr>
                <w:rFonts w:ascii="ＭＳ ゴシック" w:hAnsi="ＭＳ ゴシック" w:hint="eastAsia"/>
                <w:i/>
              </w:rPr>
              <w:t xml:space="preserve">　</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問　夜間対応型訪問介護費（Ⅱ）を算定する事業所について</w:t>
            </w:r>
            <w:r w:rsidR="00F32820">
              <w:rPr>
                <w:rFonts w:ascii="ＭＳ ゴシック" w:hAnsi="ＭＳ ゴシック" w:hint="eastAsia"/>
                <w:i/>
              </w:rPr>
              <w:t>、</w:t>
            </w:r>
            <w:r w:rsidRPr="000D1FD2">
              <w:rPr>
                <w:rFonts w:ascii="ＭＳ ゴシック" w:hAnsi="ＭＳ ゴシック" w:hint="eastAsia"/>
                <w:i/>
              </w:rPr>
              <w:t>利用定員を100人とする場合であっても</w:t>
            </w:r>
            <w:r w:rsidR="00F32820">
              <w:rPr>
                <w:rFonts w:ascii="ＭＳ ゴシック" w:hAnsi="ＭＳ ゴシック" w:hint="eastAsia"/>
                <w:i/>
              </w:rPr>
              <w:t>、</w:t>
            </w:r>
            <w:r w:rsidRPr="000D1FD2">
              <w:rPr>
                <w:rFonts w:ascii="ＭＳ ゴシック" w:hAnsi="ＭＳ ゴシック" w:hint="eastAsia"/>
                <w:i/>
              </w:rPr>
              <w:t>地域密着型サービスの事業所の指定を行ってもよいか。</w:t>
            </w:r>
          </w:p>
          <w:p w:rsidR="00F04A42" w:rsidRPr="000D1FD2" w:rsidRDefault="00F04A42"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回答　</w:t>
            </w:r>
          </w:p>
          <w:p w:rsidR="00F04A42" w:rsidRPr="000D1FD2" w:rsidRDefault="00F04A42"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１　「指定地域密着型サービス及び指定地域密着型介護予防サービスに関する基準について」（平成18年</w:t>
            </w:r>
            <w:r w:rsidR="00505112">
              <w:rPr>
                <w:rFonts w:ascii="ＭＳ ゴシック" w:hAnsi="ＭＳ ゴシック" w:hint="eastAsia"/>
                <w:i/>
              </w:rPr>
              <w:t>３</w:t>
            </w:r>
            <w:r w:rsidRPr="000D1FD2">
              <w:rPr>
                <w:rFonts w:ascii="ＭＳ ゴシック" w:hAnsi="ＭＳ ゴシック" w:hint="eastAsia"/>
                <w:i/>
              </w:rPr>
              <w:t>月31日老計発第0331004号</w:t>
            </w:r>
            <w:r w:rsidR="00F32820">
              <w:rPr>
                <w:rFonts w:ascii="ＭＳ ゴシック" w:hAnsi="ＭＳ ゴシック" w:hint="eastAsia"/>
                <w:i/>
              </w:rPr>
              <w:t>、</w:t>
            </w:r>
            <w:r w:rsidRPr="000D1FD2">
              <w:rPr>
                <w:rFonts w:ascii="ＭＳ ゴシック" w:hAnsi="ＭＳ ゴシック" w:hint="eastAsia"/>
                <w:i/>
              </w:rPr>
              <w:t>（省略）厚生労働省老健局計画課長</w:t>
            </w:r>
            <w:r w:rsidR="00F32820">
              <w:rPr>
                <w:rFonts w:ascii="ＭＳ ゴシック" w:hAnsi="ＭＳ ゴシック" w:hint="eastAsia"/>
                <w:i/>
              </w:rPr>
              <w:t>、</w:t>
            </w:r>
            <w:r w:rsidRPr="000D1FD2">
              <w:rPr>
                <w:rFonts w:ascii="ＭＳ ゴシック" w:hAnsi="ＭＳ ゴシック" w:hint="eastAsia"/>
                <w:i/>
              </w:rPr>
              <w:t>振興課長</w:t>
            </w:r>
            <w:r w:rsidR="00F32820">
              <w:rPr>
                <w:rFonts w:ascii="ＭＳ ゴシック" w:hAnsi="ＭＳ ゴシック" w:hint="eastAsia"/>
                <w:i/>
              </w:rPr>
              <w:t>、</w:t>
            </w:r>
            <w:r w:rsidRPr="000D1FD2">
              <w:rPr>
                <w:rFonts w:ascii="ＭＳ ゴシック" w:hAnsi="ＭＳ ゴシック" w:hint="eastAsia"/>
                <w:i/>
              </w:rPr>
              <w:t>老人保健課長連名通知）第</w:t>
            </w:r>
            <w:r w:rsidR="00505112">
              <w:rPr>
                <w:rFonts w:ascii="ＭＳ ゴシック" w:hAnsi="ＭＳ ゴシック" w:hint="eastAsia"/>
                <w:i/>
              </w:rPr>
              <w:t>３</w:t>
            </w:r>
            <w:r w:rsidRPr="000D1FD2">
              <w:rPr>
                <w:rFonts w:ascii="ＭＳ ゴシック" w:hAnsi="ＭＳ ゴシック" w:hint="eastAsia"/>
                <w:i/>
              </w:rPr>
              <w:t>の一の１の（2）⑦のとおり</w:t>
            </w:r>
            <w:r w:rsidR="00F32820">
              <w:rPr>
                <w:rFonts w:ascii="ＭＳ ゴシック" w:hAnsi="ＭＳ ゴシック" w:hint="eastAsia"/>
                <w:i/>
              </w:rPr>
              <w:t>、</w:t>
            </w:r>
            <w:r w:rsidRPr="000D1FD2">
              <w:rPr>
                <w:rFonts w:ascii="ＭＳ ゴシック" w:hAnsi="ＭＳ ゴシック" w:hint="eastAsia"/>
                <w:i/>
              </w:rPr>
              <w:t>オペレーションセンターを設置しないことができる場合とは</w:t>
            </w:r>
            <w:r w:rsidR="00F32820">
              <w:rPr>
                <w:rFonts w:ascii="ＭＳ ゴシック" w:hAnsi="ＭＳ ゴシック" w:hint="eastAsia"/>
                <w:i/>
              </w:rPr>
              <w:t>、</w:t>
            </w:r>
            <w:r w:rsidRPr="000D1FD2">
              <w:rPr>
                <w:rFonts w:ascii="ＭＳ ゴシック" w:hAnsi="ＭＳ ゴシック" w:hint="eastAsia"/>
                <w:i/>
              </w:rPr>
              <w:t>具体的には</w:t>
            </w:r>
            <w:r w:rsidR="00F32820">
              <w:rPr>
                <w:rFonts w:ascii="ＭＳ ゴシック" w:hAnsi="ＭＳ ゴシック" w:hint="eastAsia"/>
                <w:i/>
              </w:rPr>
              <w:t>、</w:t>
            </w:r>
            <w:r w:rsidRPr="000D1FD2">
              <w:rPr>
                <w:rFonts w:ascii="ＭＳ ゴシック" w:hAnsi="ＭＳ ゴシック" w:hint="eastAsia"/>
                <w:i/>
              </w:rPr>
              <w:t>利用者の人数が少なく</w:t>
            </w:r>
            <w:r w:rsidR="00F32820">
              <w:rPr>
                <w:rFonts w:ascii="ＭＳ ゴシック" w:hAnsi="ＭＳ ゴシック" w:hint="eastAsia"/>
                <w:i/>
              </w:rPr>
              <w:t>、</w:t>
            </w:r>
            <w:r w:rsidRPr="000D1FD2">
              <w:rPr>
                <w:rFonts w:ascii="ＭＳ ゴシック" w:hAnsi="ＭＳ ゴシック" w:hint="eastAsia"/>
                <w:i/>
              </w:rPr>
              <w:t>かつ</w:t>
            </w:r>
            <w:r w:rsidR="00F32820">
              <w:rPr>
                <w:rFonts w:ascii="ＭＳ ゴシック" w:hAnsi="ＭＳ ゴシック" w:hint="eastAsia"/>
                <w:i/>
              </w:rPr>
              <w:t>、</w:t>
            </w:r>
            <w:r w:rsidRPr="000D1FD2">
              <w:rPr>
                <w:rFonts w:ascii="ＭＳ ゴシック" w:hAnsi="ＭＳ ゴシック" w:hint="eastAsia"/>
                <w:i/>
              </w:rPr>
              <w:t>指定夜間対応型訪問介護事業所と利用者の間に密接な関係が築かれていることにより</w:t>
            </w:r>
            <w:r w:rsidR="00F32820">
              <w:rPr>
                <w:rFonts w:ascii="ＭＳ ゴシック" w:hAnsi="ＭＳ ゴシック" w:hint="eastAsia"/>
                <w:i/>
              </w:rPr>
              <w:t>、</w:t>
            </w:r>
            <w:r w:rsidRPr="000D1FD2">
              <w:rPr>
                <w:rFonts w:ascii="ＭＳ ゴシック" w:hAnsi="ＭＳ ゴシック" w:hint="eastAsia"/>
                <w:i/>
              </w:rPr>
              <w:t>定期巡回サービスを行う訪問介護員等が利用者から通報を受けた場合であっても</w:t>
            </w:r>
            <w:r w:rsidR="00F32820">
              <w:rPr>
                <w:rFonts w:ascii="ＭＳ ゴシック" w:hAnsi="ＭＳ ゴシック" w:hint="eastAsia"/>
                <w:i/>
              </w:rPr>
              <w:t>、</w:t>
            </w:r>
            <w:r w:rsidRPr="000D1FD2">
              <w:rPr>
                <w:rFonts w:ascii="ＭＳ ゴシック" w:hAnsi="ＭＳ ゴシック" w:hint="eastAsia"/>
                <w:i/>
              </w:rPr>
              <w:t>十分な対応を行うことが可能であることを想定している。</w:t>
            </w:r>
          </w:p>
          <w:p w:rsidR="00F04A42" w:rsidRPr="000D1FD2" w:rsidRDefault="00F04A42" w:rsidP="005C119C">
            <w:pPr>
              <w:pStyle w:val="ad"/>
              <w:wordWrap/>
              <w:ind w:left="368" w:hangingChars="200" w:hanging="368"/>
              <w:rPr>
                <w:rFonts w:ascii="ＭＳ ゴシック" w:hAnsi="ＭＳ ゴシック"/>
              </w:rPr>
            </w:pPr>
            <w:r w:rsidRPr="000D1FD2">
              <w:rPr>
                <w:rFonts w:ascii="ＭＳ ゴシック" w:hAnsi="ＭＳ ゴシック" w:hint="eastAsia"/>
                <w:i/>
              </w:rPr>
              <w:t xml:space="preserve">　２　オペレーションセンターを設置しないにも関わらず</w:t>
            </w:r>
            <w:r w:rsidR="00F32820">
              <w:rPr>
                <w:rFonts w:ascii="ＭＳ ゴシック" w:hAnsi="ＭＳ ゴシック" w:hint="eastAsia"/>
                <w:i/>
              </w:rPr>
              <w:t>、</w:t>
            </w:r>
            <w:r w:rsidRPr="000D1FD2">
              <w:rPr>
                <w:rFonts w:ascii="ＭＳ ゴシック" w:hAnsi="ＭＳ ゴシック" w:hint="eastAsia"/>
                <w:i/>
              </w:rPr>
              <w:t>利用定員が100人の場合には</w:t>
            </w:r>
            <w:r w:rsidR="00F32820">
              <w:rPr>
                <w:rFonts w:ascii="ＭＳ ゴシック" w:hAnsi="ＭＳ ゴシック" w:hint="eastAsia"/>
                <w:i/>
              </w:rPr>
              <w:t>、</w:t>
            </w:r>
            <w:r w:rsidRPr="000D1FD2">
              <w:rPr>
                <w:rFonts w:ascii="ＭＳ ゴシック" w:hAnsi="ＭＳ ゴシック" w:hint="eastAsia"/>
                <w:i/>
              </w:rPr>
              <w:t>一般的には</w:t>
            </w:r>
            <w:r w:rsidR="00F32820">
              <w:rPr>
                <w:rFonts w:ascii="ＭＳ ゴシック" w:hAnsi="ＭＳ ゴシック" w:hint="eastAsia"/>
                <w:i/>
              </w:rPr>
              <w:t>、</w:t>
            </w:r>
            <w:r w:rsidRPr="000D1FD2">
              <w:rPr>
                <w:rFonts w:ascii="ＭＳ ゴシック" w:hAnsi="ＭＳ ゴシック" w:hint="eastAsia"/>
                <w:i/>
              </w:rPr>
              <w:t>夜間対応型訪問介護事業所と利用者の間に密接な関係を築くことは難しく</w:t>
            </w:r>
            <w:r w:rsidR="00F32820">
              <w:rPr>
                <w:rFonts w:ascii="ＭＳ ゴシック" w:hAnsi="ＭＳ ゴシック" w:hint="eastAsia"/>
                <w:i/>
              </w:rPr>
              <w:t>、</w:t>
            </w:r>
            <w:r w:rsidRPr="000D1FD2">
              <w:rPr>
                <w:rFonts w:ascii="ＭＳ ゴシック" w:hAnsi="ＭＳ ゴシック" w:hint="eastAsia"/>
                <w:i/>
              </w:rPr>
              <w:t>十分な対応を行うことは困難であると考えるが</w:t>
            </w:r>
            <w:r w:rsidR="00F32820">
              <w:rPr>
                <w:rFonts w:ascii="ＭＳ ゴシック" w:hAnsi="ＭＳ ゴシック" w:hint="eastAsia"/>
                <w:i/>
              </w:rPr>
              <w:t>、</w:t>
            </w:r>
            <w:r w:rsidRPr="000D1FD2">
              <w:rPr>
                <w:rFonts w:ascii="ＭＳ ゴシック" w:hAnsi="ＭＳ ゴシック" w:hint="eastAsia"/>
                <w:i/>
              </w:rPr>
              <w:t>そのような場合の事業所の指定については</w:t>
            </w:r>
            <w:r w:rsidR="00F32820">
              <w:rPr>
                <w:rFonts w:ascii="ＭＳ ゴシック" w:hAnsi="ＭＳ ゴシック" w:hint="eastAsia"/>
                <w:i/>
              </w:rPr>
              <w:t>、</w:t>
            </w:r>
            <w:r w:rsidRPr="000D1FD2">
              <w:rPr>
                <w:rFonts w:ascii="ＭＳ ゴシック" w:hAnsi="ＭＳ ゴシック" w:hint="eastAsia"/>
                <w:i/>
              </w:rPr>
              <w:t>事業所が適切にオペレーションセンターサービスを実施することができるかどうか</w:t>
            </w:r>
            <w:r w:rsidR="00F32820">
              <w:rPr>
                <w:rFonts w:ascii="ＭＳ ゴシック" w:hAnsi="ＭＳ ゴシック" w:hint="eastAsia"/>
                <w:i/>
              </w:rPr>
              <w:t>、</w:t>
            </w:r>
            <w:r w:rsidRPr="000D1FD2">
              <w:rPr>
                <w:rFonts w:ascii="ＭＳ ゴシック" w:hAnsi="ＭＳ ゴシック" w:hint="eastAsia"/>
                <w:i/>
              </w:rPr>
              <w:t>地域の実情も踏まえて各保険者において判断していただきたい。</w:t>
            </w:r>
          </w:p>
        </w:tc>
        <w:tc>
          <w:tcPr>
            <w:tcW w:w="396" w:type="dxa"/>
          </w:tcPr>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どちらの報酬を算定しているか</w:t>
            </w: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夜間対応型訪問介護（Ⅰ）</w:t>
            </w: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夜間対応型訪問介護（Ⅱ）</w:t>
            </w: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p w:rsidR="00F04A42" w:rsidRPr="000D1FD2" w:rsidRDefault="00F04A42" w:rsidP="005C119C">
            <w:pPr>
              <w:spacing w:line="211" w:lineRule="exact"/>
              <w:rPr>
                <w:rFonts w:ascii="ＭＳ ゴシック" w:eastAsia="ＭＳ ゴシック" w:hAnsi="ＭＳ ゴシック"/>
                <w:szCs w:val="18"/>
              </w:rPr>
            </w:pPr>
          </w:p>
        </w:tc>
      </w:tr>
      <w:tr w:rsidR="00F04A42" w:rsidRPr="000D1FD2" w:rsidTr="00C3305E">
        <w:tc>
          <w:tcPr>
            <w:tcW w:w="1477" w:type="dxa"/>
          </w:tcPr>
          <w:p w:rsidR="00F04A42" w:rsidRPr="000D1FD2" w:rsidRDefault="00F04A42" w:rsidP="005C119C">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３　同一時間帯に複数種類の訪問サービスを利用した場合の取扱いについて</w:t>
            </w:r>
          </w:p>
        </w:tc>
        <w:tc>
          <w:tcPr>
            <w:tcW w:w="6274" w:type="dxa"/>
          </w:tcPr>
          <w:p w:rsidR="00F04A42" w:rsidRPr="000D1FD2" w:rsidRDefault="00505112" w:rsidP="00CE5FB1">
            <w:pPr>
              <w:suppressAutoHyphens/>
              <w:autoSpaceDE w:val="0"/>
              <w:autoSpaceDN w:val="0"/>
              <w:spacing w:line="211" w:lineRule="exact"/>
              <w:ind w:left="180" w:hangingChars="100" w:hanging="180"/>
              <w:rPr>
                <w:rFonts w:ascii="ＭＳ ゴシック" w:eastAsia="ＭＳ ゴシック" w:hAnsi="ＭＳ ゴシック"/>
                <w:w w:val="50"/>
                <w:szCs w:val="18"/>
              </w:rPr>
            </w:pPr>
            <w:r>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 xml:space="preserve">　利用者は同一時間帯に</w:t>
            </w:r>
            <w:r w:rsidR="00CE5FB1">
              <w:rPr>
                <w:rFonts w:ascii="ＭＳ ゴシック" w:eastAsia="ＭＳ ゴシック" w:hAnsi="ＭＳ ゴシック" w:hint="eastAsia"/>
                <w:szCs w:val="18"/>
              </w:rPr>
              <w:t>１</w:t>
            </w:r>
            <w:r w:rsidR="00F04A42" w:rsidRPr="000D1FD2">
              <w:rPr>
                <w:rFonts w:ascii="ＭＳ ゴシック" w:eastAsia="ＭＳ ゴシック" w:hAnsi="ＭＳ ゴシック" w:hint="eastAsia"/>
                <w:szCs w:val="18"/>
              </w:rPr>
              <w:t>つの訪問サービスを利用することを原則とする。ただし</w:t>
            </w:r>
            <w:r w:rsidR="00F32820">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連携型定期巡回・随時対応型訪問介護看護又は夜間対応型訪問介護と訪問看護を</w:t>
            </w:r>
            <w:r w:rsidR="00F32820">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同一利用者が同一時間帯に利用する場合は</w:t>
            </w:r>
            <w:r w:rsidR="00F32820">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利用者の心身の状況や介護の内容に応じて</w:t>
            </w:r>
            <w:r w:rsidR="00F32820">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同一時間帯に利用することが介護のために必要があると認められる場合に限り</w:t>
            </w:r>
            <w:r w:rsidR="00F32820">
              <w:rPr>
                <w:rFonts w:ascii="ＭＳ ゴシック" w:eastAsia="ＭＳ ゴシック" w:hAnsi="ＭＳ ゴシック" w:hint="eastAsia"/>
                <w:szCs w:val="18"/>
              </w:rPr>
              <w:t>、</w:t>
            </w:r>
            <w:r w:rsidR="00F04A42" w:rsidRPr="000D1FD2">
              <w:rPr>
                <w:rFonts w:ascii="ＭＳ ゴシック" w:eastAsia="ＭＳ ゴシック" w:hAnsi="ＭＳ ゴシック" w:hint="eastAsia"/>
                <w:szCs w:val="18"/>
              </w:rPr>
              <w:t>それぞれのサービスについてそれぞれの所定単位数が算定される。</w:t>
            </w:r>
            <w:r w:rsidR="00CE5FB1">
              <w:rPr>
                <w:rFonts w:ascii="ＭＳ ゴシック" w:eastAsia="ＭＳ ゴシック" w:hAnsi="ＭＳ ゴシック" w:hint="eastAsia"/>
                <w:szCs w:val="18"/>
              </w:rPr>
              <w:t xml:space="preserve">　　</w:t>
            </w:r>
            <w:r w:rsidR="00F04A42" w:rsidRPr="000D1FD2">
              <w:rPr>
                <w:rFonts w:ascii="ＭＳ ゴシック" w:eastAsia="ＭＳ ゴシック" w:hAnsi="ＭＳ ゴシック" w:hint="eastAsia"/>
                <w:kern w:val="0"/>
                <w:szCs w:val="18"/>
              </w:rPr>
              <w:t xml:space="preserve">　　</w:t>
            </w:r>
            <w:r w:rsidR="00F04A42" w:rsidRPr="000D1FD2">
              <w:rPr>
                <w:rFonts w:ascii="ＭＳ ゴシック" w:eastAsia="ＭＳ ゴシック" w:hAnsi="ＭＳ ゴシック" w:hint="eastAsia"/>
                <w:w w:val="50"/>
                <w:kern w:val="0"/>
                <w:szCs w:val="18"/>
              </w:rPr>
              <w:t>◆平18留意事項通知第２の１（4）</w:t>
            </w:r>
          </w:p>
        </w:tc>
        <w:tc>
          <w:tcPr>
            <w:tcW w:w="396" w:type="dxa"/>
          </w:tcPr>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F04A42" w:rsidRPr="000D1FD2" w:rsidRDefault="00F04A42"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F04A42" w:rsidRPr="000D1FD2" w:rsidRDefault="00F04A42" w:rsidP="005C119C">
            <w:pPr>
              <w:pStyle w:val="ad"/>
              <w:wordWrap/>
              <w:rPr>
                <w:rFonts w:ascii="ＭＳ ゴシック" w:hAnsi="ＭＳ ゴシック"/>
              </w:rPr>
            </w:pPr>
          </w:p>
        </w:tc>
      </w:tr>
      <w:tr w:rsidR="00DC2DEA" w:rsidRPr="000D1FD2" w:rsidTr="00C3305E">
        <w:tc>
          <w:tcPr>
            <w:tcW w:w="1477" w:type="dxa"/>
          </w:tcPr>
          <w:p w:rsidR="00DC2DEA" w:rsidRPr="000D1FD2" w:rsidRDefault="00DC2DEA" w:rsidP="00C3305E">
            <w:pPr>
              <w:spacing w:line="211" w:lineRule="exact"/>
              <w:ind w:left="180" w:hangingChars="100" w:hanging="180"/>
              <w:rPr>
                <w:rFonts w:ascii="ＭＳ ゴシック" w:eastAsia="ＭＳ ゴシック" w:hAnsi="ＭＳ ゴシック"/>
              </w:rPr>
            </w:pPr>
            <w:r>
              <w:rPr>
                <w:rFonts w:ascii="ＭＳ ゴシック" w:eastAsia="ＭＳ ゴシック" w:hAnsi="ＭＳ ゴシック" w:hint="eastAsia"/>
              </w:rPr>
              <w:t>４　高齢者虐待防止未実施減算</w:t>
            </w:r>
          </w:p>
        </w:tc>
        <w:tc>
          <w:tcPr>
            <w:tcW w:w="6274" w:type="dxa"/>
          </w:tcPr>
          <w:p w:rsidR="00DC2DEA" w:rsidRPr="00D010CB" w:rsidRDefault="00DC2DEA" w:rsidP="005C119C">
            <w:pPr>
              <w:suppressAutoHyphens/>
              <w:autoSpaceDE w:val="0"/>
              <w:autoSpaceDN w:val="0"/>
              <w:spacing w:line="211" w:lineRule="exact"/>
              <w:ind w:left="180" w:hangingChars="100" w:hanging="180"/>
              <w:rPr>
                <w:rFonts w:ascii="ＭＳ ゴシック" w:eastAsia="ＭＳ ゴシック" w:hAnsi="ＭＳ ゴシック"/>
                <w:szCs w:val="18"/>
              </w:rPr>
            </w:pPr>
            <w:r w:rsidRPr="00D010CB">
              <w:rPr>
                <w:rFonts w:ascii="ＭＳ ゴシック" w:eastAsia="ＭＳ ゴシック" w:hAnsi="ＭＳ ゴシック" w:hint="eastAsia"/>
              </w:rPr>
              <w:t>□　別に厚生労働大臣が定める基準（注）を満たさない場合は、高齢者虐待防止措置未実施減算として、所定単位数の</w:t>
            </w:r>
            <w:r w:rsidR="00E94C76">
              <w:rPr>
                <w:rFonts w:ascii="ＭＳ ゴシック" w:eastAsia="ＭＳ ゴシック" w:hAnsi="ＭＳ ゴシック" w:hint="eastAsia"/>
              </w:rPr>
              <w:t>1</w:t>
            </w:r>
            <w:r w:rsidR="00E94C76">
              <w:rPr>
                <w:rFonts w:ascii="ＭＳ ゴシック" w:eastAsia="ＭＳ ゴシック" w:hAnsi="ＭＳ ゴシック"/>
              </w:rPr>
              <w:t>00</w:t>
            </w:r>
            <w:r w:rsidRPr="00D010CB">
              <w:rPr>
                <w:rFonts w:ascii="ＭＳ ゴシック" w:eastAsia="ＭＳ ゴシック" w:hAnsi="ＭＳ ゴシック" w:hint="eastAsia"/>
              </w:rPr>
              <w:t xml:space="preserve">分の１に相当する単位数を所定単位数から減算しているか。　</w:t>
            </w:r>
            <w:r w:rsidR="00CE5FB1">
              <w:rPr>
                <w:rFonts w:ascii="ＭＳ ゴシック" w:eastAsia="ＭＳ ゴシック" w:hAnsi="ＭＳ ゴシック" w:hint="eastAsia"/>
              </w:rPr>
              <w:t xml:space="preserve">　　　</w:t>
            </w:r>
            <w:r w:rsidRPr="00D010CB">
              <w:rPr>
                <w:rFonts w:ascii="ＭＳ ゴシック" w:eastAsia="ＭＳ ゴシック" w:hAnsi="ＭＳ ゴシック" w:hint="eastAsia"/>
                <w:w w:val="50"/>
                <w:szCs w:val="18"/>
              </w:rPr>
              <w:t>◆平１８厚告１２６別表２イロ注２</w:t>
            </w:r>
          </w:p>
          <w:p w:rsidR="00DC2DEA" w:rsidRPr="009106FE" w:rsidRDefault="00DC2DEA" w:rsidP="005C119C">
            <w:pPr>
              <w:pStyle w:val="ad"/>
              <w:wordWrap/>
              <w:ind w:leftChars="116" w:left="577" w:hangingChars="200" w:hanging="368"/>
              <w:rPr>
                <w:rFonts w:ascii="ＭＳ ゴシック" w:hAnsi="ＭＳ ゴシック"/>
                <w:w w:val="50"/>
              </w:rPr>
            </w:pPr>
            <w:r w:rsidRPr="001A16B2">
              <w:rPr>
                <w:rFonts w:ascii="ＭＳ ゴシック" w:hAnsi="ＭＳ ゴシック" w:hint="eastAsia"/>
              </w:rPr>
              <w:t>注</w:t>
            </w:r>
            <w:r w:rsidRPr="001A2AD5">
              <w:rPr>
                <w:rFonts w:ascii="ＭＳ ゴシック" w:hAnsi="ＭＳ ゴシック" w:hint="eastAsia"/>
              </w:rPr>
              <w:t xml:space="preserve">　厚生労働大臣が定める基準　</w:t>
            </w:r>
            <w:r w:rsidR="00CE5FB1">
              <w:rPr>
                <w:rFonts w:ascii="ＭＳ ゴシック" w:hAnsi="ＭＳ ゴシック" w:hint="eastAsia"/>
              </w:rPr>
              <w:t xml:space="preserve">　　　</w:t>
            </w:r>
            <w:r w:rsidRPr="009106FE">
              <w:rPr>
                <w:rFonts w:ascii="ＭＳ ゴシック" w:hAnsi="ＭＳ ゴシック" w:hint="eastAsia"/>
                <w:w w:val="50"/>
              </w:rPr>
              <w:t>◆平２７厚告９５第４８号の４</w:t>
            </w:r>
          </w:p>
          <w:p w:rsidR="00DC2DEA" w:rsidRPr="00CE5FB1" w:rsidRDefault="00DC2DEA" w:rsidP="00CE5FB1">
            <w:pPr>
              <w:pStyle w:val="TableParagraph"/>
              <w:spacing w:line="211" w:lineRule="exact"/>
              <w:ind w:leftChars="100" w:left="360" w:right="9" w:hangingChars="100" w:hanging="180"/>
              <w:jc w:val="both"/>
              <w:rPr>
                <w:sz w:val="18"/>
                <w:szCs w:val="18"/>
              </w:rPr>
            </w:pPr>
            <w:r w:rsidRPr="00D010CB">
              <w:rPr>
                <w:rFonts w:hint="eastAsia"/>
                <w:sz w:val="18"/>
                <w:szCs w:val="18"/>
              </w:rPr>
              <w:t xml:space="preserve">◎　</w:t>
            </w:r>
            <w:r w:rsidRPr="00D010CB">
              <w:rPr>
                <w:sz w:val="18"/>
                <w:szCs w:val="18"/>
              </w:rPr>
              <w:t>高齢者虐待防止措置未実施減算については、事業所において高齢者</w:t>
            </w:r>
            <w:r>
              <w:rPr>
                <w:rFonts w:hint="eastAsia"/>
                <w:sz w:val="18"/>
                <w:szCs w:val="18"/>
              </w:rPr>
              <w:t>虐待が発生</w:t>
            </w:r>
            <w:r w:rsidRPr="00D010CB">
              <w:rPr>
                <w:spacing w:val="-4"/>
                <w:sz w:val="18"/>
                <w:szCs w:val="18"/>
              </w:rPr>
              <w:t>した場合ではなく、地域密着型サービス基準第３条の</w:t>
            </w:r>
            <w:r w:rsidR="00505112">
              <w:rPr>
                <w:rFonts w:hint="eastAsia"/>
                <w:spacing w:val="-4"/>
                <w:sz w:val="18"/>
                <w:szCs w:val="18"/>
              </w:rPr>
              <w:t>38</w:t>
            </w:r>
            <w:r w:rsidRPr="00D010CB">
              <w:rPr>
                <w:spacing w:val="-10"/>
                <w:sz w:val="18"/>
                <w:szCs w:val="18"/>
              </w:rPr>
              <w:t>の２に規定</w:t>
            </w:r>
            <w:r w:rsidRPr="00D010CB">
              <w:rPr>
                <w:sz w:val="18"/>
                <w:szCs w:val="18"/>
              </w:rPr>
              <w:t>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w:t>
            </w:r>
            <w:r w:rsidRPr="00D010CB">
              <w:rPr>
                <w:spacing w:val="-2"/>
                <w:sz w:val="18"/>
                <w:szCs w:val="18"/>
              </w:rPr>
              <w:t>ない事実が生じた場合、速やかに改善計画を</w:t>
            </w:r>
            <w:r w:rsidR="000561E4">
              <w:rPr>
                <w:rFonts w:hint="eastAsia"/>
                <w:spacing w:val="-2"/>
                <w:sz w:val="18"/>
                <w:szCs w:val="18"/>
              </w:rPr>
              <w:t>宮津市</w:t>
            </w:r>
            <w:r>
              <w:rPr>
                <w:rFonts w:hint="eastAsia"/>
                <w:spacing w:val="-2"/>
                <w:sz w:val="18"/>
                <w:szCs w:val="18"/>
              </w:rPr>
              <w:t>長</w:t>
            </w:r>
            <w:r w:rsidRPr="00D010CB">
              <w:rPr>
                <w:spacing w:val="-2"/>
                <w:sz w:val="18"/>
                <w:szCs w:val="18"/>
              </w:rPr>
              <w:t>に提出した後、事実</w:t>
            </w:r>
            <w:r w:rsidRPr="00D010CB">
              <w:rPr>
                <w:sz w:val="18"/>
                <w:szCs w:val="18"/>
              </w:rPr>
              <w:t>が生じた月から３月後に改善計画に基づく改善状況を</w:t>
            </w:r>
            <w:r w:rsidR="000561E4">
              <w:rPr>
                <w:rFonts w:hint="eastAsia"/>
                <w:sz w:val="18"/>
                <w:szCs w:val="18"/>
              </w:rPr>
              <w:t>宮津市</w:t>
            </w:r>
            <w:r w:rsidRPr="00D010CB">
              <w:rPr>
                <w:sz w:val="18"/>
                <w:szCs w:val="18"/>
              </w:rPr>
              <w:t>長に報告することとし、事実が生じた月の翌月から改善が認められた月までの間について、利用者全員について所定単位数から減算することとする。</w:t>
            </w:r>
            <w:r w:rsidR="00CE5FB1">
              <w:rPr>
                <w:rFonts w:hint="eastAsia"/>
                <w:sz w:val="18"/>
                <w:szCs w:val="18"/>
              </w:rPr>
              <w:t xml:space="preserve">　　　　　</w:t>
            </w:r>
            <w:r w:rsidRPr="001767D1">
              <w:rPr>
                <w:rFonts w:hint="eastAsia"/>
                <w:w w:val="50"/>
                <w:sz w:val="18"/>
                <w:szCs w:val="18"/>
              </w:rPr>
              <w:t>◆平１２老企３６第２の２（５）準用</w:t>
            </w:r>
          </w:p>
          <w:p w:rsidR="00843C7F" w:rsidRDefault="00843C7F" w:rsidP="005C119C">
            <w:pPr>
              <w:suppressAutoHyphens/>
              <w:autoSpaceDE w:val="0"/>
              <w:autoSpaceDN w:val="0"/>
              <w:spacing w:line="211" w:lineRule="exact"/>
              <w:ind w:left="90" w:hangingChars="100" w:hanging="90"/>
              <w:rPr>
                <w:rFonts w:ascii="ＭＳ ゴシック" w:eastAsia="ＭＳ ゴシック" w:hAnsi="ＭＳ ゴシック"/>
                <w:w w:val="50"/>
                <w:szCs w:val="18"/>
              </w:rPr>
            </w:pPr>
          </w:p>
          <w:p w:rsidR="00185B34" w:rsidRPr="00C3305E" w:rsidRDefault="00185B34" w:rsidP="00C3305E">
            <w:pPr>
              <w:spacing w:line="211" w:lineRule="exact"/>
              <w:ind w:firstLineChars="100" w:firstLine="180"/>
              <w:rPr>
                <w:rFonts w:ascii="ＭＳ ゴシック" w:eastAsia="ＭＳ ゴシック" w:hAnsi="ＭＳ ゴシック"/>
                <w:i/>
                <w:iCs/>
              </w:rPr>
            </w:pPr>
            <w:r w:rsidRPr="00C3305E">
              <w:rPr>
                <w:rFonts w:ascii="ＭＳ ゴシック" w:eastAsia="ＭＳ ゴシック" w:hAnsi="ＭＳ ゴシック" w:hint="eastAsia"/>
                <w:i/>
                <w:iCs/>
              </w:rPr>
              <w:t>Ｒ６</w:t>
            </w:r>
            <w:r w:rsidRPr="00C3305E">
              <w:rPr>
                <w:rFonts w:ascii="ＭＳ ゴシック" w:eastAsia="ＭＳ ゴシック" w:hAnsi="ＭＳ ゴシック"/>
                <w:i/>
                <w:iCs/>
              </w:rPr>
              <w:t>Ｑ＆Ａ　Vol.１　問</w:t>
            </w:r>
            <w:r w:rsidRPr="00C3305E">
              <w:rPr>
                <w:rFonts w:ascii="ＭＳ ゴシック" w:eastAsia="ＭＳ ゴシック" w:hAnsi="ＭＳ ゴシック" w:hint="eastAsia"/>
                <w:i/>
                <w:iCs/>
              </w:rPr>
              <w:t>167</w:t>
            </w:r>
          </w:p>
          <w:p w:rsidR="00185B34" w:rsidRPr="00C3305E" w:rsidRDefault="00185B34" w:rsidP="005C119C">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185B34" w:rsidRPr="00C3305E" w:rsidRDefault="00185B34" w:rsidP="005C119C">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　なお、全ての措置の一つでも講じられていなければ減算となることに留意すること。</w:t>
            </w:r>
          </w:p>
          <w:p w:rsidR="00185B34" w:rsidRPr="00C3305E" w:rsidRDefault="00185B34" w:rsidP="005C119C">
            <w:pPr>
              <w:spacing w:line="211" w:lineRule="exact"/>
              <w:rPr>
                <w:rFonts w:ascii="ＭＳ ゴシック" w:eastAsia="ＭＳ ゴシック" w:hAnsi="ＭＳ ゴシック"/>
                <w:i/>
                <w:iCs/>
              </w:rPr>
            </w:pPr>
            <w:r w:rsidRPr="00C3305E">
              <w:rPr>
                <w:rFonts w:ascii="ＭＳ ゴシック" w:eastAsia="ＭＳ ゴシック" w:hAnsi="ＭＳ ゴシック" w:hint="eastAsia"/>
                <w:i/>
                <w:iCs/>
              </w:rPr>
              <w:t xml:space="preserve">　Ｒ６</w:t>
            </w:r>
            <w:r w:rsidRPr="00C3305E">
              <w:rPr>
                <w:rFonts w:ascii="ＭＳ ゴシック" w:eastAsia="ＭＳ ゴシック" w:hAnsi="ＭＳ ゴシック"/>
                <w:i/>
                <w:iCs/>
              </w:rPr>
              <w:t>Ｑ＆Ａ　Vol.１　問</w:t>
            </w:r>
            <w:r w:rsidRPr="00C3305E">
              <w:rPr>
                <w:rFonts w:ascii="ＭＳ ゴシック" w:eastAsia="ＭＳ ゴシック" w:hAnsi="ＭＳ ゴシック" w:hint="eastAsia"/>
                <w:i/>
                <w:iCs/>
              </w:rPr>
              <w:t>168</w:t>
            </w:r>
          </w:p>
          <w:p w:rsidR="00185B34" w:rsidRPr="00C3305E" w:rsidRDefault="00185B34" w:rsidP="005C119C">
            <w:pPr>
              <w:spacing w:line="211" w:lineRule="exact"/>
              <w:ind w:left="360" w:hangingChars="200" w:hanging="360"/>
              <w:rPr>
                <w:rFonts w:ascii="ＭＳ ゴシック" w:eastAsia="ＭＳ ゴシック" w:hAnsi="ＭＳ ゴシック"/>
                <w:i/>
                <w:iCs/>
              </w:rPr>
            </w:pPr>
            <w:r w:rsidRPr="00C3305E">
              <w:rPr>
                <w:rFonts w:ascii="ＭＳ ゴシック" w:eastAsia="ＭＳ ゴシック" w:hAnsi="ＭＳ ゴシック" w:hint="eastAsia"/>
                <w:i/>
                <w:iCs/>
              </w:rPr>
              <w:t xml:space="preserve">　・　過去に遡及して当該減算を適用することはできず、発見した日の属する月が「事実が生じた月」となる。</w:t>
            </w:r>
          </w:p>
          <w:p w:rsidR="00185B34" w:rsidRPr="00C3305E" w:rsidRDefault="00185B34" w:rsidP="005C119C">
            <w:pPr>
              <w:spacing w:line="211" w:lineRule="exact"/>
              <w:rPr>
                <w:rFonts w:ascii="ＭＳ ゴシック" w:eastAsia="ＭＳ ゴシック" w:hAnsi="ＭＳ ゴシック"/>
                <w:i/>
                <w:iCs/>
              </w:rPr>
            </w:pPr>
            <w:r w:rsidRPr="00C3305E">
              <w:rPr>
                <w:rFonts w:ascii="ＭＳ ゴシック" w:eastAsia="ＭＳ ゴシック" w:hAnsi="ＭＳ ゴシック" w:hint="eastAsia"/>
                <w:i/>
                <w:iCs/>
              </w:rPr>
              <w:t xml:space="preserve">　Ｒ６</w:t>
            </w:r>
            <w:r w:rsidRPr="00C3305E">
              <w:rPr>
                <w:rFonts w:ascii="ＭＳ ゴシック" w:eastAsia="ＭＳ ゴシック" w:hAnsi="ＭＳ ゴシック"/>
                <w:i/>
                <w:iCs/>
              </w:rPr>
              <w:t>Ｑ＆Ａ　Vol.１　問</w:t>
            </w:r>
            <w:r w:rsidRPr="00C3305E">
              <w:rPr>
                <w:rFonts w:ascii="ＭＳ ゴシック" w:eastAsia="ＭＳ ゴシック" w:hAnsi="ＭＳ ゴシック" w:hint="eastAsia"/>
                <w:i/>
                <w:iCs/>
              </w:rPr>
              <w:t>169</w:t>
            </w:r>
          </w:p>
          <w:p w:rsidR="00843C7F" w:rsidRPr="00C3305E" w:rsidRDefault="00185B34" w:rsidP="00C3305E">
            <w:pPr>
              <w:pStyle w:val="ad"/>
              <w:wordWrap/>
              <w:ind w:leftChars="100" w:left="364" w:hangingChars="100" w:hanging="184"/>
              <w:rPr>
                <w:rFonts w:ascii="ＭＳ ゴシック" w:hAnsi="ＭＳ ゴシック"/>
                <w:color w:val="000000"/>
              </w:rPr>
            </w:pPr>
            <w:r w:rsidRPr="00C3305E">
              <w:rPr>
                <w:rFonts w:ascii="ＭＳ ゴシック" w:hAnsi="ＭＳ ゴシック" w:hint="eastAsia"/>
                <w:i/>
                <w:iCs/>
              </w:rPr>
              <w:t>・　改善計画の提出の有無に関わらず、事実が生じた月の翌月から減算の措置を行って差し支えない。当該減算は、施設・事業所から改善計画</w:t>
            </w:r>
            <w:r w:rsidR="00DD6F3B">
              <w:rPr>
                <w:rFonts w:ascii="ＭＳ ゴシック" w:hAnsi="ＭＳ ゴシック" w:hint="eastAsia"/>
                <w:i/>
                <w:iCs/>
              </w:rPr>
              <w:t xml:space="preserve">　</w:t>
            </w:r>
            <w:r w:rsidRPr="00C3305E">
              <w:rPr>
                <w:rFonts w:ascii="ＭＳ ゴシック" w:hAnsi="ＭＳ ゴシック" w:hint="eastAsia"/>
                <w:i/>
                <w:iCs/>
              </w:rPr>
              <w:t>が提出され、事実が生じた月から３か月以降に当該計画に基づく改善が認められた月まで継続する。</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BB5946" w:rsidRPr="00143912" w:rsidRDefault="00BB5946" w:rsidP="005C119C">
            <w:pPr>
              <w:spacing w:line="211" w:lineRule="exac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BB5946" w:rsidRDefault="00BB5946" w:rsidP="005C119C">
            <w:pPr>
              <w:pStyle w:val="ad"/>
              <w:wordWrap/>
              <w:jc w:val="left"/>
              <w:rPr>
                <w:rFonts w:ascii="ＭＳ ゴシック" w:hAnsi="ＭＳ ゴシック"/>
              </w:rPr>
            </w:pPr>
          </w:p>
          <w:p w:rsidR="00BB5946" w:rsidRDefault="00BB5946" w:rsidP="005C119C">
            <w:pPr>
              <w:spacing w:line="211" w:lineRule="exact"/>
              <w:jc w:val="left"/>
              <w:rPr>
                <w:rFonts w:ascii="ＭＳ ゴシック" w:eastAsia="ＭＳ ゴシック" w:hAnsi="ＭＳ ゴシック"/>
              </w:rPr>
            </w:pPr>
          </w:p>
          <w:p w:rsidR="00BB5946" w:rsidRDefault="00BB5946" w:rsidP="005C119C">
            <w:pPr>
              <w:spacing w:line="211" w:lineRule="exact"/>
              <w:jc w:val="left"/>
              <w:rPr>
                <w:rFonts w:ascii="ＭＳ ゴシック" w:eastAsia="ＭＳ ゴシック" w:hAnsi="ＭＳ ゴシック"/>
              </w:rPr>
            </w:pPr>
          </w:p>
          <w:p w:rsidR="00BB5946" w:rsidRPr="00987B2D" w:rsidRDefault="00BB5946" w:rsidP="005C119C">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虐待の防止のための対策を検討する委員会の開催の有無　【有・無】</w:t>
            </w:r>
          </w:p>
          <w:p w:rsidR="00BB5946" w:rsidRDefault="00BB5946" w:rsidP="005C119C">
            <w:pPr>
              <w:spacing w:line="211" w:lineRule="exact"/>
              <w:ind w:leftChars="16" w:left="29"/>
              <w:jc w:val="left"/>
              <w:rPr>
                <w:rFonts w:ascii="ＭＳ ゴシック" w:eastAsia="ＭＳ ゴシック" w:hAnsi="ＭＳ ゴシック"/>
              </w:rPr>
            </w:pPr>
          </w:p>
          <w:p w:rsidR="00CE5FB1" w:rsidRPr="00987B2D" w:rsidRDefault="00CE5FB1" w:rsidP="005C119C">
            <w:pPr>
              <w:spacing w:line="211" w:lineRule="exact"/>
              <w:ind w:leftChars="16" w:left="29"/>
              <w:jc w:val="left"/>
              <w:rPr>
                <w:rFonts w:ascii="ＭＳ ゴシック" w:eastAsia="ＭＳ ゴシック" w:hAnsi="ＭＳ ゴシック"/>
              </w:rPr>
            </w:pPr>
          </w:p>
          <w:p w:rsidR="00BB5946" w:rsidRPr="00987B2D" w:rsidRDefault="00BB5946" w:rsidP="005C119C">
            <w:pPr>
              <w:spacing w:line="211" w:lineRule="exact"/>
              <w:ind w:leftChars="16" w:left="29"/>
              <w:jc w:val="left"/>
              <w:rPr>
                <w:rFonts w:ascii="ＭＳ ゴシック" w:eastAsia="ＭＳ ゴシック" w:hAnsi="ＭＳ ゴシック"/>
              </w:rPr>
            </w:pPr>
            <w:r w:rsidRPr="00987B2D">
              <w:rPr>
                <w:rFonts w:ascii="ＭＳ ゴシック" w:eastAsia="ＭＳ ゴシック" w:hAnsi="ＭＳ ゴシック" w:hint="eastAsia"/>
              </w:rPr>
              <w:t xml:space="preserve">虐待の防止のための指針の有無　</w:t>
            </w:r>
            <w:r>
              <w:rPr>
                <w:rFonts w:ascii="ＭＳ ゴシック" w:eastAsia="ＭＳ ゴシック" w:hAnsi="ＭＳ ゴシック" w:hint="eastAsia"/>
              </w:rPr>
              <w:t>【</w:t>
            </w:r>
            <w:r w:rsidRPr="00987B2D">
              <w:rPr>
                <w:rFonts w:ascii="ＭＳ ゴシック" w:eastAsia="ＭＳ ゴシック" w:hAnsi="ＭＳ ゴシック" w:hint="eastAsia"/>
              </w:rPr>
              <w:t>有・無</w:t>
            </w:r>
            <w:r>
              <w:rPr>
                <w:rFonts w:ascii="ＭＳ ゴシック" w:eastAsia="ＭＳ ゴシック" w:hAnsi="ＭＳ ゴシック" w:hint="eastAsia"/>
              </w:rPr>
              <w:t>】</w:t>
            </w:r>
          </w:p>
          <w:p w:rsidR="00BB5946" w:rsidRPr="00987B2D" w:rsidRDefault="00BB5946" w:rsidP="005C119C">
            <w:pPr>
              <w:spacing w:line="211" w:lineRule="exact"/>
              <w:ind w:leftChars="16" w:left="29"/>
              <w:jc w:val="left"/>
              <w:rPr>
                <w:rFonts w:ascii="ＭＳ ゴシック" w:eastAsia="ＭＳ ゴシック" w:hAnsi="ＭＳ ゴシック"/>
              </w:rPr>
            </w:pPr>
          </w:p>
          <w:p w:rsidR="00BB5946" w:rsidRPr="00987B2D" w:rsidRDefault="00BB5946" w:rsidP="005C119C">
            <w:pPr>
              <w:spacing w:line="211" w:lineRule="exact"/>
              <w:ind w:leftChars="16" w:left="29"/>
              <w:jc w:val="left"/>
              <w:rPr>
                <w:rFonts w:ascii="ＭＳ ゴシック" w:eastAsia="ＭＳ ゴシック" w:hAnsi="ＭＳ ゴシック"/>
              </w:rPr>
            </w:pPr>
            <w:r w:rsidRPr="00987B2D">
              <w:rPr>
                <w:rFonts w:ascii="ＭＳ ゴシック" w:eastAsia="ＭＳ ゴシック" w:hAnsi="ＭＳ ゴシック" w:hint="eastAsia"/>
              </w:rPr>
              <w:t>虐待の防止のための研修（年１回以上）</w:t>
            </w:r>
          </w:p>
          <w:p w:rsidR="00BB5946" w:rsidRPr="00987B2D" w:rsidRDefault="00BB5946" w:rsidP="005C119C">
            <w:pPr>
              <w:spacing w:line="211" w:lineRule="exact"/>
              <w:ind w:firstLineChars="300" w:firstLine="540"/>
              <w:jc w:val="left"/>
              <w:rPr>
                <w:rFonts w:ascii="ＭＳ ゴシック" w:eastAsia="ＭＳ ゴシック" w:hAnsi="ＭＳ ゴシック"/>
              </w:rPr>
            </w:pPr>
            <w:r w:rsidRPr="00987B2D">
              <w:rPr>
                <w:rFonts w:ascii="ＭＳ ゴシック" w:eastAsia="ＭＳ ゴシック" w:hAnsi="ＭＳ ゴシック" w:hint="eastAsia"/>
              </w:rPr>
              <w:t>年　　月　　日</w:t>
            </w:r>
          </w:p>
          <w:p w:rsidR="00BB5946" w:rsidRPr="00A30A90" w:rsidRDefault="00BB5946" w:rsidP="005C119C">
            <w:pPr>
              <w:spacing w:line="211" w:lineRule="exact"/>
              <w:jc w:val="left"/>
              <w:rPr>
                <w:rFonts w:ascii="ＭＳ ゴシック" w:eastAsia="ＭＳ ゴシック" w:hAnsi="ＭＳ ゴシック"/>
              </w:rPr>
            </w:pPr>
          </w:p>
          <w:p w:rsidR="00BB5946" w:rsidRDefault="00BB5946" w:rsidP="005C119C">
            <w:pPr>
              <w:pStyle w:val="ad"/>
              <w:wordWrap/>
              <w:ind w:leftChars="16" w:left="29"/>
              <w:jc w:val="left"/>
              <w:rPr>
                <w:rFonts w:ascii="ＭＳ ゴシック" w:hAnsi="ＭＳ ゴシック"/>
              </w:rPr>
            </w:pPr>
            <w:r w:rsidRPr="00987B2D">
              <w:rPr>
                <w:rFonts w:ascii="ＭＳ ゴシック" w:hAnsi="ＭＳ ゴシック" w:hint="eastAsia"/>
              </w:rPr>
              <w:t>担当者名</w:t>
            </w:r>
          </w:p>
          <w:p w:rsidR="00BB5946" w:rsidRPr="00987B2D" w:rsidRDefault="00BB5946" w:rsidP="005C119C">
            <w:pPr>
              <w:pStyle w:val="ad"/>
              <w:wordWrap/>
              <w:ind w:leftChars="16" w:left="29"/>
              <w:jc w:val="left"/>
              <w:rPr>
                <w:rFonts w:ascii="ＭＳ ゴシック" w:hAnsi="ＭＳ ゴシック"/>
              </w:rPr>
            </w:pPr>
            <w:r w:rsidRPr="00987B2D">
              <w:rPr>
                <w:rFonts w:ascii="ＭＳ ゴシック" w:hAnsi="ＭＳ ゴシック" w:hint="eastAsia"/>
              </w:rPr>
              <w:t>（　　　　　）</w:t>
            </w:r>
          </w:p>
          <w:p w:rsidR="00DC2DEA" w:rsidRPr="000D1FD2" w:rsidRDefault="00DC2DEA" w:rsidP="005C119C">
            <w:pPr>
              <w:pStyle w:val="ad"/>
              <w:wordWrap/>
              <w:rPr>
                <w:rFonts w:ascii="ＭＳ ゴシック" w:hAnsi="ＭＳ ゴシック"/>
              </w:rPr>
            </w:pPr>
          </w:p>
        </w:tc>
      </w:tr>
      <w:tr w:rsidR="00DC2DEA" w:rsidRPr="000D1FD2" w:rsidTr="00C3305E">
        <w:tc>
          <w:tcPr>
            <w:tcW w:w="1477" w:type="dxa"/>
          </w:tcPr>
          <w:p w:rsidR="00DC2DEA" w:rsidRPr="000D1FD2" w:rsidRDefault="00DC2DEA" w:rsidP="00C3305E">
            <w:pPr>
              <w:spacing w:line="211" w:lineRule="exact"/>
              <w:ind w:left="180" w:hangingChars="100" w:hanging="180"/>
              <w:rPr>
                <w:rFonts w:ascii="ＭＳ ゴシック" w:eastAsia="ＭＳ ゴシック" w:hAnsi="ＭＳ ゴシック"/>
              </w:rPr>
            </w:pPr>
            <w:r>
              <w:rPr>
                <w:rFonts w:ascii="ＭＳ ゴシック" w:eastAsia="ＭＳ ゴシック" w:hAnsi="ＭＳ ゴシック" w:hint="eastAsia"/>
              </w:rPr>
              <w:t>５　業務継続計画未策定減算</w:t>
            </w:r>
          </w:p>
        </w:tc>
        <w:tc>
          <w:tcPr>
            <w:tcW w:w="6274" w:type="dxa"/>
          </w:tcPr>
          <w:p w:rsidR="00DC2DEA" w:rsidRPr="00D010CB" w:rsidRDefault="00DC2DEA" w:rsidP="005C119C">
            <w:pPr>
              <w:suppressAutoHyphens/>
              <w:autoSpaceDE w:val="0"/>
              <w:autoSpaceDN w:val="0"/>
              <w:spacing w:line="211" w:lineRule="exact"/>
              <w:ind w:left="180" w:hangingChars="100" w:hanging="180"/>
              <w:jc w:val="left"/>
              <w:rPr>
                <w:rFonts w:ascii="ＭＳ ゴシック" w:eastAsia="ＭＳ ゴシック" w:hAnsi="ＭＳ ゴシック"/>
                <w:szCs w:val="18"/>
              </w:rPr>
            </w:pPr>
            <w:r w:rsidRPr="00D010CB">
              <w:rPr>
                <w:rFonts w:ascii="ＭＳ ゴシック" w:eastAsia="ＭＳ ゴシック" w:hAnsi="ＭＳ ゴシック" w:hint="eastAsia"/>
              </w:rPr>
              <w:t>□　別に厚生労働大臣が定める基準（注）を満たさない場合は、業務継続計画未策定減算として、所定単位数の</w:t>
            </w:r>
            <w:r>
              <w:rPr>
                <w:rFonts w:ascii="ＭＳ ゴシック" w:eastAsia="ＭＳ ゴシック" w:hAnsi="ＭＳ ゴシック" w:hint="eastAsia"/>
              </w:rPr>
              <w:t>1</w:t>
            </w:r>
            <w:r>
              <w:rPr>
                <w:rFonts w:ascii="ＭＳ ゴシック" w:eastAsia="ＭＳ ゴシック" w:hAnsi="ＭＳ ゴシック"/>
              </w:rPr>
              <w:t>00</w:t>
            </w:r>
            <w:r w:rsidRPr="00D010CB">
              <w:rPr>
                <w:rFonts w:ascii="ＭＳ ゴシック" w:eastAsia="ＭＳ ゴシック" w:hAnsi="ＭＳ ゴシック" w:hint="eastAsia"/>
              </w:rPr>
              <w:t xml:space="preserve">分の１に相当する単位数を所定単位数から減算しているか。　</w:t>
            </w:r>
            <w:r w:rsidR="00505112">
              <w:rPr>
                <w:rFonts w:ascii="ＭＳ ゴシック" w:eastAsia="ＭＳ ゴシック" w:hAnsi="ＭＳ ゴシック" w:hint="eastAsia"/>
              </w:rPr>
              <w:t xml:space="preserve">　　</w:t>
            </w:r>
            <w:r w:rsidRPr="00D010CB">
              <w:rPr>
                <w:rFonts w:ascii="ＭＳ ゴシック" w:eastAsia="ＭＳ ゴシック" w:hAnsi="ＭＳ ゴシック" w:hint="eastAsia"/>
                <w:w w:val="50"/>
                <w:szCs w:val="18"/>
              </w:rPr>
              <w:t>◆平１８厚告１２６別表２イロ注３</w:t>
            </w:r>
          </w:p>
          <w:p w:rsidR="00DC2DEA" w:rsidRPr="00E875F3" w:rsidRDefault="00DC2DEA" w:rsidP="005C119C">
            <w:pPr>
              <w:pStyle w:val="ad"/>
              <w:wordWrap/>
              <w:ind w:leftChars="100" w:left="364" w:hangingChars="100" w:hanging="184"/>
              <w:rPr>
                <w:rFonts w:ascii="ＭＳ ゴシック" w:hAnsi="ＭＳ ゴシック"/>
              </w:rPr>
            </w:pPr>
            <w:r w:rsidRPr="00AB412F">
              <w:rPr>
                <w:rFonts w:ascii="ＭＳ ゴシック" w:hAnsi="ＭＳ ゴシック" w:hint="eastAsia"/>
              </w:rPr>
              <w:t xml:space="preserve">注　</w:t>
            </w:r>
            <w:r w:rsidRPr="009C4B41">
              <w:rPr>
                <w:rFonts w:ascii="ＭＳ ゴシック" w:hAnsi="ＭＳ ゴシック" w:hint="eastAsia"/>
              </w:rPr>
              <w:t>厚生労働大臣が</w:t>
            </w:r>
            <w:r w:rsidRPr="00E36273">
              <w:rPr>
                <w:rFonts w:ascii="ＭＳ ゴシック" w:hAnsi="ＭＳ ゴシック" w:hint="eastAsia"/>
              </w:rPr>
              <w:t>定</w:t>
            </w:r>
            <w:r w:rsidRPr="00D35243">
              <w:rPr>
                <w:rFonts w:ascii="ＭＳ ゴシック" w:hAnsi="ＭＳ ゴシック" w:hint="eastAsia"/>
              </w:rPr>
              <w:t>める</w:t>
            </w:r>
            <w:r w:rsidRPr="00E875F3">
              <w:rPr>
                <w:rFonts w:ascii="ＭＳ ゴシック" w:hAnsi="ＭＳ ゴシック" w:hint="eastAsia"/>
              </w:rPr>
              <w:t xml:space="preserve">基準　</w:t>
            </w:r>
            <w:r w:rsidR="00505112">
              <w:rPr>
                <w:rFonts w:ascii="ＭＳ ゴシック" w:hAnsi="ＭＳ ゴシック" w:hint="eastAsia"/>
              </w:rPr>
              <w:t xml:space="preserve">　　</w:t>
            </w:r>
            <w:r w:rsidRPr="00E875F3">
              <w:rPr>
                <w:rFonts w:ascii="ＭＳ ゴシック" w:hAnsi="ＭＳ ゴシック" w:hint="eastAsia"/>
                <w:w w:val="50"/>
              </w:rPr>
              <w:t>◆平２７厚告９５第４８号の５</w:t>
            </w:r>
          </w:p>
          <w:p w:rsidR="00DC2DEA" w:rsidRPr="00D010CB" w:rsidRDefault="00DC2DEA" w:rsidP="00505112">
            <w:pPr>
              <w:spacing w:line="211" w:lineRule="exact"/>
              <w:ind w:leftChars="100" w:left="360" w:hangingChars="100" w:hanging="180"/>
              <w:rPr>
                <w:rFonts w:ascii="ＭＳ ゴシック" w:eastAsia="ＭＳ ゴシック" w:hAnsi="ＭＳ ゴシック"/>
              </w:rPr>
            </w:pPr>
            <w:r w:rsidRPr="00D010CB">
              <w:rPr>
                <w:rFonts w:ascii="ＭＳ ゴシック" w:eastAsia="ＭＳ ゴシック" w:hAnsi="ＭＳ ゴシック" w:hint="eastAsia"/>
              </w:rPr>
              <w:t xml:space="preserve">◎　</w:t>
            </w:r>
            <w:r w:rsidRPr="00D010CB">
              <w:rPr>
                <w:rFonts w:ascii="ＭＳ ゴシック" w:eastAsia="ＭＳ ゴシック" w:hAnsi="ＭＳ ゴシック"/>
              </w:rPr>
              <w:t>業務継続計画未策定減算については、指定地域密着型サービス基準第</w:t>
            </w:r>
            <w:r w:rsidRPr="00D010CB">
              <w:rPr>
                <w:rFonts w:ascii="ＭＳ ゴシック" w:eastAsia="ＭＳ ゴシック" w:hAnsi="ＭＳ ゴシック"/>
                <w:spacing w:val="-12"/>
              </w:rPr>
              <w:t xml:space="preserve">３条の </w:t>
            </w:r>
            <w:r w:rsidRPr="00D010CB">
              <w:rPr>
                <w:rFonts w:ascii="ＭＳ ゴシック" w:eastAsia="ＭＳ ゴシック" w:hAnsi="ＭＳ ゴシック"/>
                <w:spacing w:val="-1"/>
              </w:rPr>
              <w:t>30</w:t>
            </w:r>
            <w:r w:rsidRPr="00D010CB">
              <w:rPr>
                <w:rFonts w:ascii="ＭＳ ゴシック" w:eastAsia="ＭＳ ゴシック" w:hAnsi="ＭＳ ゴシック"/>
                <w:spacing w:val="-8"/>
              </w:rPr>
              <w:t>の２第１項に規定する基準を満たさない事実が生じた場合に、</w:t>
            </w:r>
            <w:r>
              <w:rPr>
                <w:rFonts w:ascii="ＭＳ ゴシック" w:eastAsia="ＭＳ ゴシック" w:hAnsi="ＭＳ ゴシック" w:hint="eastAsia"/>
                <w:spacing w:val="-8"/>
              </w:rPr>
              <w:t>その</w:t>
            </w:r>
            <w:r w:rsidRPr="00D010CB">
              <w:rPr>
                <w:rFonts w:ascii="ＭＳ ゴシック" w:eastAsia="ＭＳ ゴシック" w:hAnsi="ＭＳ ゴシック"/>
              </w:rPr>
              <w:t>翌月（基準を満たさない事実が生じた日が月の初日である場合は当該月）から基準に満たない状況が解消されるに至った月まで、当該事業所の利用者全員について、所定単位数から減算することとする。</w:t>
            </w:r>
          </w:p>
          <w:p w:rsidR="00DC2DEA" w:rsidRDefault="00DC2DEA" w:rsidP="00505112">
            <w:pPr>
              <w:spacing w:line="211" w:lineRule="exact"/>
              <w:ind w:leftChars="200" w:left="360" w:firstLineChars="100" w:firstLine="170"/>
              <w:rPr>
                <w:rFonts w:ascii="ＭＳ ゴシック" w:eastAsia="ＭＳ ゴシック" w:hAnsi="ＭＳ ゴシック"/>
              </w:rPr>
            </w:pPr>
            <w:r w:rsidRPr="00D010CB">
              <w:rPr>
                <w:rFonts w:ascii="ＭＳ ゴシック" w:eastAsia="ＭＳ ゴシック" w:hAnsi="ＭＳ ゴシック"/>
                <w:spacing w:val="-5"/>
              </w:rPr>
              <w:t xml:space="preserve">なお、経過措置として、令和７年３月 </w:t>
            </w:r>
            <w:r w:rsidRPr="00D010CB">
              <w:rPr>
                <w:rFonts w:ascii="ＭＳ ゴシック" w:eastAsia="ＭＳ ゴシック" w:hAnsi="ＭＳ ゴシック"/>
                <w:spacing w:val="-1"/>
              </w:rPr>
              <w:t>31</w:t>
            </w:r>
            <w:r w:rsidRPr="00D010CB">
              <w:rPr>
                <w:rFonts w:ascii="ＭＳ ゴシック" w:eastAsia="ＭＳ ゴシック" w:hAnsi="ＭＳ ゴシック"/>
                <w:spacing w:val="-8"/>
              </w:rPr>
              <w:t xml:space="preserve"> 日までの間、当該減算は適用</w:t>
            </w:r>
            <w:r w:rsidRPr="00D010CB">
              <w:rPr>
                <w:rFonts w:ascii="ＭＳ ゴシック" w:eastAsia="ＭＳ ゴシック" w:hAnsi="ＭＳ ゴシック"/>
              </w:rPr>
              <w:t>しないが、義務となっていることを踏まえ、速やかに作成すること。</w:t>
            </w:r>
          </w:p>
          <w:p w:rsidR="00DC2DEA" w:rsidRDefault="00DC2DEA" w:rsidP="005C119C">
            <w:pPr>
              <w:suppressAutoHyphens/>
              <w:autoSpaceDE w:val="0"/>
              <w:autoSpaceDN w:val="0"/>
              <w:spacing w:line="211" w:lineRule="exact"/>
              <w:ind w:left="180" w:hangingChars="100" w:hanging="180"/>
              <w:rPr>
                <w:rFonts w:ascii="ＭＳ ゴシック" w:eastAsia="ＭＳ ゴシック" w:hAnsi="ＭＳ ゴシック"/>
                <w:w w:val="50"/>
              </w:rPr>
            </w:pPr>
            <w:r w:rsidRPr="00D010CB">
              <w:rPr>
                <w:rFonts w:ascii="ＭＳ ゴシック" w:eastAsia="ＭＳ ゴシック" w:hAnsi="ＭＳ ゴシック" w:hint="eastAsia"/>
              </w:rPr>
              <w:t xml:space="preserve">　</w:t>
            </w:r>
            <w:r w:rsidR="00505112">
              <w:rPr>
                <w:rFonts w:ascii="ＭＳ ゴシック" w:eastAsia="ＭＳ ゴシック" w:hAnsi="ＭＳ ゴシック" w:hint="eastAsia"/>
              </w:rPr>
              <w:t xml:space="preserve">　</w:t>
            </w:r>
            <w:r w:rsidRPr="00D010CB">
              <w:rPr>
                <w:rFonts w:ascii="ＭＳ ゴシック" w:eastAsia="ＭＳ ゴシック" w:hAnsi="ＭＳ ゴシック" w:hint="eastAsia"/>
                <w:w w:val="50"/>
              </w:rPr>
              <w:t>◆平１２老企３６第２の２（６）準用</w:t>
            </w:r>
          </w:p>
          <w:p w:rsidR="002D6F36" w:rsidRDefault="002D6F36" w:rsidP="005C119C">
            <w:pPr>
              <w:suppressAutoHyphens/>
              <w:autoSpaceDE w:val="0"/>
              <w:autoSpaceDN w:val="0"/>
              <w:spacing w:line="211" w:lineRule="exact"/>
              <w:ind w:left="90" w:hangingChars="100" w:hanging="90"/>
              <w:rPr>
                <w:rFonts w:ascii="ＭＳ ゴシック" w:eastAsia="ＭＳ ゴシック" w:hAnsi="ＭＳ ゴシック"/>
                <w:w w:val="50"/>
              </w:rPr>
            </w:pPr>
          </w:p>
          <w:p w:rsidR="006B1153" w:rsidRPr="00C3305E" w:rsidRDefault="002D6F36" w:rsidP="005C119C">
            <w:pPr>
              <w:spacing w:line="211" w:lineRule="exact"/>
              <w:rPr>
                <w:rFonts w:ascii="ＭＳ ゴシック" w:eastAsia="ＭＳ ゴシック" w:hAnsi="ＭＳ ゴシック"/>
                <w:i/>
                <w:iCs/>
              </w:rPr>
            </w:pPr>
            <w:r w:rsidRPr="00754952">
              <w:rPr>
                <w:rFonts w:ascii="ＭＳ ゴシック" w:hAnsi="ＭＳ ゴシック" w:hint="eastAsia"/>
                <w:i/>
                <w:iCs/>
              </w:rPr>
              <w:t xml:space="preserve">　</w:t>
            </w:r>
            <w:r w:rsidR="006B1153" w:rsidRPr="00C3305E">
              <w:rPr>
                <w:rFonts w:ascii="ＭＳ ゴシック" w:eastAsia="ＭＳ ゴシック" w:hAnsi="ＭＳ ゴシック" w:hint="eastAsia"/>
                <w:i/>
                <w:iCs/>
              </w:rPr>
              <w:t>Ｒ６</w:t>
            </w:r>
            <w:r w:rsidR="006B1153" w:rsidRPr="00C3305E">
              <w:rPr>
                <w:rFonts w:ascii="ＭＳ ゴシック" w:eastAsia="ＭＳ ゴシック" w:hAnsi="ＭＳ ゴシック"/>
                <w:i/>
                <w:iCs/>
              </w:rPr>
              <w:t>Ｑ＆Ａ　Vol.</w:t>
            </w:r>
            <w:r w:rsidR="006B1153" w:rsidRPr="00C3305E">
              <w:rPr>
                <w:rFonts w:ascii="ＭＳ ゴシック" w:eastAsia="ＭＳ ゴシック" w:hAnsi="ＭＳ ゴシック" w:hint="eastAsia"/>
                <w:i/>
                <w:iCs/>
              </w:rPr>
              <w:t>６</w:t>
            </w:r>
            <w:r w:rsidR="006B1153" w:rsidRPr="00C3305E">
              <w:rPr>
                <w:rFonts w:ascii="ＭＳ ゴシック" w:eastAsia="ＭＳ ゴシック" w:hAnsi="ＭＳ ゴシック"/>
                <w:i/>
                <w:iCs/>
              </w:rPr>
              <w:t xml:space="preserve">　問</w:t>
            </w:r>
            <w:r w:rsidR="006B1153" w:rsidRPr="00C3305E">
              <w:rPr>
                <w:rFonts w:ascii="ＭＳ ゴシック" w:eastAsia="ＭＳ ゴシック" w:hAnsi="ＭＳ ゴシック" w:hint="eastAsia"/>
                <w:i/>
                <w:iCs/>
              </w:rPr>
              <w:t>7</w:t>
            </w:r>
          </w:p>
          <w:p w:rsidR="006B1153" w:rsidRPr="00C3305E" w:rsidRDefault="006B1153" w:rsidP="005C119C">
            <w:pPr>
              <w:pStyle w:val="ad"/>
              <w:wordWrap/>
              <w:ind w:leftChars="100" w:left="364" w:hangingChars="100" w:hanging="184"/>
              <w:rPr>
                <w:rFonts w:ascii="ＭＳ ゴシック" w:hAnsi="ＭＳ ゴシック"/>
                <w:i/>
                <w:iCs/>
              </w:rPr>
            </w:pPr>
            <w:r w:rsidRPr="00C3305E">
              <w:rPr>
                <w:rFonts w:ascii="ＭＳ ゴシック" w:hAnsi="ＭＳ ゴシック" w:hint="eastAsia"/>
                <w:i/>
                <w:iCs/>
              </w:rPr>
              <w:t>・　感染症若しくは災害のいずれか又は両方の業務継続計画が未策定の場合や、当該業務継続計画に従い必要な措置が講じられていない場合に減算の対象となる。</w:t>
            </w:r>
          </w:p>
          <w:p w:rsidR="005C119C" w:rsidRDefault="006B1153" w:rsidP="005C119C">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6B1153" w:rsidRPr="00C3305E" w:rsidRDefault="006B1153" w:rsidP="005C119C">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Ｒ６</w:t>
            </w:r>
            <w:r w:rsidRPr="00C3305E">
              <w:rPr>
                <w:rFonts w:ascii="ＭＳ ゴシック" w:hAnsi="ＭＳ ゴシック"/>
                <w:i/>
                <w:iCs/>
              </w:rPr>
              <w:t>Ｑ＆Ａ　Vol.１　問</w:t>
            </w:r>
            <w:r w:rsidRPr="00C3305E">
              <w:rPr>
                <w:rFonts w:ascii="ＭＳ ゴシック" w:hAnsi="ＭＳ ゴシック" w:hint="eastAsia"/>
                <w:i/>
                <w:iCs/>
              </w:rPr>
              <w:t>166</w:t>
            </w:r>
          </w:p>
          <w:p w:rsidR="006B1153" w:rsidRPr="00C3305E" w:rsidRDefault="006B1153" w:rsidP="005C119C">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rsidR="00505112" w:rsidRDefault="006B1153" w:rsidP="00505112">
            <w:pPr>
              <w:pStyle w:val="ad"/>
              <w:wordWrap/>
              <w:ind w:left="368" w:hangingChars="200" w:hanging="368"/>
              <w:rPr>
                <w:rFonts w:ascii="ＭＳ ゴシック" w:hAnsi="ＭＳ ゴシック"/>
                <w:i/>
                <w:iCs/>
              </w:rPr>
            </w:pPr>
            <w:r w:rsidRPr="00C3305E">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2D6F36" w:rsidRPr="00C3305E" w:rsidRDefault="006B1153" w:rsidP="00505112">
            <w:pPr>
              <w:pStyle w:val="ad"/>
              <w:wordWrap/>
              <w:ind w:leftChars="100" w:left="364" w:hangingChars="100" w:hanging="184"/>
              <w:rPr>
                <w:rFonts w:ascii="ＭＳ ゴシック" w:hAnsi="ＭＳ ゴシック"/>
                <w:i/>
                <w:iCs/>
              </w:rPr>
            </w:pPr>
            <w:r w:rsidRPr="00C3305E">
              <w:rPr>
                <w:rFonts w:ascii="ＭＳ ゴシック" w:hAnsi="ＭＳ ゴシック" w:hint="eastAsia"/>
                <w:i/>
                <w:iCs/>
              </w:rPr>
              <w:t>・</w:t>
            </w:r>
            <w:r w:rsidR="00505112">
              <w:rPr>
                <w:rFonts w:ascii="ＭＳ ゴシック" w:hAnsi="ＭＳ ゴシック" w:hint="eastAsia"/>
                <w:i/>
                <w:iCs/>
              </w:rPr>
              <w:t xml:space="preserve">　</w:t>
            </w:r>
            <w:r w:rsidRPr="00C3305E">
              <w:rPr>
                <w:rFonts w:hint="eastAsia"/>
                <w:i/>
                <w:iCs/>
              </w:rPr>
              <w:t>また、訪問介護事業所が、令和</w:t>
            </w:r>
            <w:r w:rsidRPr="001767D1">
              <w:rPr>
                <w:rFonts w:ascii="ＭＳ ゴシック" w:hAnsi="ＭＳ ゴシック" w:hint="eastAsia"/>
                <w:i/>
                <w:iCs/>
              </w:rPr>
              <w:t>７年</w:t>
            </w:r>
            <w:r w:rsidR="001767D1" w:rsidRPr="001767D1">
              <w:rPr>
                <w:rFonts w:ascii="ＭＳ ゴシック" w:hAnsi="ＭＳ ゴシック" w:hint="eastAsia"/>
                <w:i/>
                <w:iCs/>
              </w:rPr>
              <w:t>10</w:t>
            </w:r>
            <w:r w:rsidRPr="001767D1">
              <w:rPr>
                <w:rFonts w:ascii="ＭＳ ゴシック" w:hAnsi="ＭＳ ゴシック" w:hint="eastAsia"/>
                <w:i/>
                <w:iCs/>
              </w:rPr>
              <w:t>月</w:t>
            </w:r>
            <w:r w:rsidRPr="00C3305E">
              <w:rPr>
                <w:rFonts w:hint="eastAsia"/>
                <w:i/>
                <w:iCs/>
              </w:rPr>
              <w:t>の運営指導等において、業務継続計画の未策定が判明した場合、令和７年４月から減算の対象となる。</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236411" w:rsidRPr="00143912" w:rsidRDefault="00236411" w:rsidP="005C119C">
            <w:pPr>
              <w:spacing w:line="211" w:lineRule="exac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236411" w:rsidRDefault="00236411" w:rsidP="005C119C">
            <w:pPr>
              <w:pStyle w:val="ad"/>
              <w:wordWrap/>
              <w:jc w:val="left"/>
              <w:rPr>
                <w:rFonts w:ascii="ＭＳ ゴシック" w:hAnsi="ＭＳ ゴシック"/>
              </w:rPr>
            </w:pPr>
          </w:p>
          <w:p w:rsidR="00236411" w:rsidRDefault="00236411" w:rsidP="005C119C">
            <w:pPr>
              <w:pStyle w:val="ad"/>
              <w:wordWrap/>
              <w:jc w:val="left"/>
              <w:rPr>
                <w:rFonts w:ascii="ＭＳ ゴシック" w:hAnsi="ＭＳ ゴシック"/>
              </w:rPr>
            </w:pPr>
            <w:r>
              <w:rPr>
                <w:rFonts w:ascii="ＭＳ ゴシック" w:hAnsi="ＭＳ ゴシック" w:hint="eastAsia"/>
              </w:rPr>
              <w:t>感染症に係る業務継続計画の有無</w:t>
            </w:r>
          </w:p>
          <w:p w:rsidR="00236411" w:rsidRDefault="00236411" w:rsidP="005C119C">
            <w:pPr>
              <w:pStyle w:val="ad"/>
              <w:wordWrap/>
              <w:jc w:val="left"/>
              <w:rPr>
                <w:rFonts w:ascii="ＭＳ ゴシック" w:hAnsi="ＭＳ ゴシック"/>
              </w:rPr>
            </w:pPr>
            <w:r>
              <w:rPr>
                <w:rFonts w:ascii="ＭＳ ゴシック" w:hAnsi="ＭＳ ゴシック" w:hint="eastAsia"/>
              </w:rPr>
              <w:t>【</w:t>
            </w:r>
            <w:r w:rsidRPr="00987B2D">
              <w:rPr>
                <w:rFonts w:ascii="ＭＳ ゴシック" w:hAnsi="ＭＳ ゴシック" w:hint="eastAsia"/>
              </w:rPr>
              <w:t>有・無】</w:t>
            </w:r>
          </w:p>
          <w:p w:rsidR="00236411" w:rsidRPr="00AC16E1" w:rsidRDefault="00236411" w:rsidP="005C119C">
            <w:pPr>
              <w:pStyle w:val="ad"/>
              <w:wordWrap/>
              <w:jc w:val="left"/>
              <w:rPr>
                <w:rFonts w:ascii="ＭＳ ゴシック" w:hAnsi="ＭＳ ゴシック"/>
              </w:rPr>
            </w:pPr>
          </w:p>
          <w:p w:rsidR="00236411" w:rsidRDefault="00236411" w:rsidP="005C119C">
            <w:pPr>
              <w:pStyle w:val="ad"/>
              <w:wordWrap/>
              <w:jc w:val="left"/>
              <w:rPr>
                <w:rFonts w:ascii="ＭＳ ゴシック" w:hAnsi="ＭＳ ゴシック"/>
              </w:rPr>
            </w:pPr>
            <w:r>
              <w:rPr>
                <w:rFonts w:ascii="ＭＳ ゴシック" w:hAnsi="ＭＳ ゴシック" w:hint="eastAsia"/>
              </w:rPr>
              <w:t>非常災害に係る業務継続計画の有無</w:t>
            </w:r>
          </w:p>
          <w:p w:rsidR="00236411" w:rsidRDefault="00236411" w:rsidP="005C119C">
            <w:pPr>
              <w:pStyle w:val="ad"/>
              <w:wordWrap/>
              <w:jc w:val="left"/>
              <w:rPr>
                <w:rFonts w:ascii="ＭＳ ゴシック" w:hAnsi="ＭＳ ゴシック"/>
              </w:rPr>
            </w:pPr>
            <w:r w:rsidRPr="00987B2D">
              <w:rPr>
                <w:rFonts w:ascii="ＭＳ ゴシック" w:hAnsi="ＭＳ ゴシック" w:hint="eastAsia"/>
              </w:rPr>
              <w:t>【有・無】</w:t>
            </w:r>
          </w:p>
          <w:p w:rsidR="00DC2DEA" w:rsidRPr="000D1FD2" w:rsidRDefault="00DC2DEA" w:rsidP="00C3305E">
            <w:pPr>
              <w:pStyle w:val="ad"/>
              <w:wordWrap/>
              <w:rPr>
                <w:rFonts w:ascii="ＭＳ ゴシック" w:hAnsi="ＭＳ ゴシック"/>
              </w:rPr>
            </w:pPr>
          </w:p>
        </w:tc>
      </w:tr>
      <w:tr w:rsidR="00DC2DEA" w:rsidRPr="000D1FD2" w:rsidTr="00C3305E">
        <w:tc>
          <w:tcPr>
            <w:tcW w:w="1477" w:type="dxa"/>
          </w:tcPr>
          <w:p w:rsidR="00DC2DEA" w:rsidRPr="000D1FD2" w:rsidRDefault="00DC2DEA" w:rsidP="00C3305E">
            <w:pPr>
              <w:spacing w:line="211" w:lineRule="exact"/>
              <w:ind w:left="180" w:hangingChars="100" w:hanging="180"/>
              <w:rPr>
                <w:rFonts w:ascii="ＭＳ ゴシック" w:eastAsia="ＭＳ ゴシック" w:hAnsi="ＭＳ ゴシック"/>
              </w:rPr>
            </w:pPr>
            <w:r>
              <w:rPr>
                <w:rFonts w:ascii="ＭＳ ゴシック" w:eastAsia="ＭＳ ゴシック" w:hAnsi="ＭＳ ゴシック" w:hint="eastAsia"/>
              </w:rPr>
              <w:t>６</w:t>
            </w:r>
            <w:r w:rsidRPr="000D1FD2">
              <w:rPr>
                <w:rFonts w:ascii="ＭＳ ゴシック" w:eastAsia="ＭＳ ゴシック" w:hAnsi="ＭＳ ゴシック" w:hint="eastAsia"/>
              </w:rPr>
              <w:t xml:space="preserve">　夜間対応型訪問介護事業所と同一の敷地内若しくは隣接する敷地内の建物</w:t>
            </w:r>
            <w:r w:rsidRPr="000D1FD2">
              <w:rPr>
                <w:rFonts w:ascii="ＭＳ ゴシック" w:eastAsia="ＭＳ ゴシック" w:hAnsi="ＭＳ ゴシック" w:hint="eastAsia"/>
                <w:spacing w:val="2"/>
              </w:rPr>
              <w:t>若しくは指定訪問介護事業所と同一の建物等に居住する</w:t>
            </w:r>
            <w:r w:rsidRPr="000D1FD2">
              <w:rPr>
                <w:rFonts w:ascii="ＭＳ ゴシック" w:eastAsia="ＭＳ ゴシック" w:hAnsi="ＭＳ ゴシック" w:hint="eastAsia"/>
              </w:rPr>
              <w:t>利用者に対する取扱い</w:t>
            </w:r>
          </w:p>
        </w:tc>
        <w:tc>
          <w:tcPr>
            <w:tcW w:w="6274" w:type="dxa"/>
          </w:tcPr>
          <w:p w:rsidR="00DC2DEA" w:rsidRPr="005C119C" w:rsidRDefault="00DC2DEA" w:rsidP="005C119C">
            <w:pPr>
              <w:suppressAutoHyphens/>
              <w:autoSpaceDE w:val="0"/>
              <w:autoSpaceDN w:val="0"/>
              <w:spacing w:line="211" w:lineRule="exact"/>
              <w:ind w:left="180" w:hangingChars="100" w:hanging="180"/>
              <w:rPr>
                <w:rFonts w:ascii="ＭＳ ゴシック" w:eastAsia="ＭＳ ゴシック" w:hAnsi="ＭＳ ゴシック"/>
                <w:szCs w:val="18"/>
              </w:rPr>
            </w:pPr>
            <w:r w:rsidRPr="005C119C">
              <w:rPr>
                <w:rFonts w:ascii="ＭＳ ゴシック" w:eastAsia="ＭＳ ゴシック" w:hAnsi="ＭＳ ゴシック" w:hint="eastAsia"/>
                <w:szCs w:val="18"/>
              </w:rPr>
              <w:t>□　指定夜間対応型訪問介護事業所の所在する建物と同一の敷地内若しくは隣接する敷地内の建物若しくは指定夜間対応型訪問介護事業所と同一の建物（同一敷地内建物等）に居住する利用者（指定夜間対応型訪問介護事業所における１月当たりの利用者が同一敷地内建物等に50人以上居住する建物に居住する利用者を除く。）又は指定夜間対応型訪問介護事業所における一月当たりの利用者が同一建物に20人以上居住する建物（同一敷地内建物等を除く。）に居住する利用者に対して、指定夜間対応型訪問介護を行った場合に、夜間対応型訪問介護費（Ⅰ）については、定期巡回サービス又は随時訪問サービスを行った際に算定する所定単位数の100分の90に相当する単位数を、夜間対応型訪問介護費（Ⅱ）については、所定単位数の100分の90に相当する単位数を算定し、指定夜間訪問対応型訪問介護事業所における１月あたりの利用者が同一敷地内建物等に50人以上居住する建物に居住する利用者に対して、指定夜間対応型訪問介護を行った場合に、夜間対応型訪問介護費（Ⅰ）については、定期巡回サービス又はサービスを行った際に算定する所定単位数の100分の85に相当する単位数を、夜間対応型訪問介護費（Ⅱ）については、所定単位数の100分の85に相当する単位数を算定しているか。</w:t>
            </w:r>
            <w:r w:rsidR="00505112">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w w:val="50"/>
              </w:rPr>
              <w:t>◆平１８厚労告１２６別表２イロ注５</w:t>
            </w:r>
          </w:p>
          <w:p w:rsidR="00DC2DEA" w:rsidRPr="005C119C" w:rsidRDefault="00DC2DEA" w:rsidP="00505112">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夜間対応型訪問介護事業所と同一の敷地内若しくは隣接する敷地内の建物又は指定夜間対応型訪問介護事業所と同一の建物（同一敷地内建物等）に居住する利用者に対する取扱い　</w:t>
            </w:r>
            <w:r w:rsidR="00505112">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w w:val="50"/>
                <w:kern w:val="0"/>
                <w:szCs w:val="18"/>
              </w:rPr>
              <w:t>◆平１８留意事項通知第２の３（７）</w:t>
            </w:r>
          </w:p>
          <w:p w:rsidR="00DC2DEA" w:rsidRPr="005C119C" w:rsidRDefault="00DC2DEA" w:rsidP="005C119C">
            <w:pPr>
              <w:autoSpaceDE w:val="0"/>
              <w:autoSpaceDN w:val="0"/>
              <w:spacing w:line="211" w:lineRule="exact"/>
              <w:ind w:left="540" w:hangingChars="300" w:hanging="540"/>
              <w:rPr>
                <w:rFonts w:ascii="ＭＳ ゴシック" w:eastAsia="ＭＳ ゴシック" w:hAnsi="ＭＳ ゴシック"/>
                <w:sz w:val="20"/>
              </w:rPr>
            </w:pPr>
            <w:r w:rsidRPr="005C119C">
              <w:rPr>
                <w:rFonts w:ascii="ＭＳ ゴシック" w:eastAsia="ＭＳ ゴシック" w:hAnsi="ＭＳ ゴシック" w:hint="eastAsia"/>
                <w:szCs w:val="18"/>
              </w:rPr>
              <w:t xml:space="preserve">　</w:t>
            </w:r>
            <w:r w:rsidR="00505112">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 xml:space="preserve">①　同一敷地内建物等の定義　</w:t>
            </w:r>
          </w:p>
          <w:p w:rsidR="00DC2DEA" w:rsidRPr="005C119C" w:rsidRDefault="00DC2DEA" w:rsidP="00505112">
            <w:pPr>
              <w:autoSpaceDE w:val="0"/>
              <w:autoSpaceDN w:val="0"/>
              <w:spacing w:line="211" w:lineRule="exact"/>
              <w:ind w:left="800" w:hangingChars="400" w:hanging="800"/>
              <w:rPr>
                <w:rFonts w:ascii="ＭＳ ゴシック" w:eastAsia="ＭＳ ゴシック" w:hAnsi="ＭＳ ゴシック"/>
                <w:szCs w:val="18"/>
              </w:rPr>
            </w:pPr>
            <w:r w:rsidRPr="005C119C">
              <w:rPr>
                <w:rFonts w:ascii="ＭＳ ゴシック" w:eastAsia="ＭＳ ゴシック" w:hAnsi="ＭＳ ゴシック" w:hint="eastAsia"/>
                <w:sz w:val="20"/>
              </w:rPr>
              <w:t xml:space="preserve">　　</w:t>
            </w:r>
            <w:r w:rsidR="00505112">
              <w:rPr>
                <w:rFonts w:ascii="ＭＳ ゴシック" w:eastAsia="ＭＳ ゴシック" w:hAnsi="ＭＳ ゴシック" w:hint="eastAsia"/>
                <w:sz w:val="20"/>
              </w:rPr>
              <w:t xml:space="preserve">　</w:t>
            </w:r>
            <w:r w:rsidRPr="005C119C">
              <w:rPr>
                <w:rFonts w:ascii="ＭＳ ゴシック" w:eastAsia="ＭＳ ゴシック" w:hAnsi="ＭＳ ゴシック" w:hint="eastAsia"/>
                <w:sz w:val="20"/>
              </w:rPr>
              <w:t xml:space="preserve">イ　</w:t>
            </w:r>
            <w:r w:rsidRPr="005C119C">
              <w:rPr>
                <w:rFonts w:ascii="ＭＳ ゴシック" w:eastAsia="ＭＳ ゴシック" w:hAnsi="ＭＳ ゴシック" w:hint="eastAsia"/>
                <w:szCs w:val="18"/>
              </w:rPr>
              <w:t>「同一敷地内建物等」とは、当該指定夜間対応型訪問介護事業所と構造上又は外見上、一体的な建築物及び同一敷地内並びに隣接する敷地内（当該指定夜間対応型訪問介護事業所と建築物が道路等を挟んで設置している場合を含む。）にある建築物のうち効率的なサービスの提供が可能なものを指すものである。具体的には、一体的な建築物として、当該建物の一階部分に指定夜間対応型訪問介護事業所がある場合や当該建物と渡り廊下でつながっている場合などが該当し、同一敷地内若しくは隣接する敷地内の建物として、同一敷地内にある別棟の建築物や幅員の狭い道路を挟んで隣接する場合などが該当するものであること。</w:t>
            </w:r>
          </w:p>
          <w:p w:rsidR="00DC2DEA" w:rsidRPr="005C119C" w:rsidRDefault="00DC2DEA" w:rsidP="00505112">
            <w:pPr>
              <w:autoSpaceDE w:val="0"/>
              <w:autoSpaceDN w:val="0"/>
              <w:spacing w:line="211" w:lineRule="exact"/>
              <w:ind w:leftChars="4" w:left="727"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05112">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ロ　当該減算は、指定夜間対応型訪問介護事業所と建築物の位置関係により、効率的なサービス提供が可能であることを適切に評価する趣旨であることを鑑み、本減算の適用については、位置関係のみをもって判断することがないよう留意すること。具体的には、次のような場合を一例として、サービス提供の効率化につながらない場合には、減算をすべきではないこと。</w:t>
            </w:r>
          </w:p>
          <w:p w:rsidR="00DC2DEA" w:rsidRPr="005C119C" w:rsidRDefault="00DC2DEA" w:rsidP="005C119C">
            <w:pPr>
              <w:autoSpaceDE w:val="0"/>
              <w:autoSpaceDN w:val="0"/>
              <w:spacing w:line="211" w:lineRule="exact"/>
              <w:ind w:leftChars="4" w:left="187" w:hangingChars="100" w:hanging="18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（同一敷地内建物等に該当しないものの例）</w:t>
            </w:r>
          </w:p>
          <w:p w:rsidR="00DC2DEA" w:rsidRPr="005C119C" w:rsidRDefault="00DC2DEA" w:rsidP="005C119C">
            <w:pPr>
              <w:autoSpaceDE w:val="0"/>
              <w:autoSpaceDN w:val="0"/>
              <w:spacing w:line="211" w:lineRule="exact"/>
              <w:ind w:leftChars="4" w:left="367" w:hangingChars="200" w:hanging="36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・同一敷地であっても、広大な敷地に複数の建物が点在する場合</w:t>
            </w:r>
          </w:p>
          <w:p w:rsidR="005E07AD" w:rsidRDefault="00DC2DEA" w:rsidP="005E07AD">
            <w:pPr>
              <w:autoSpaceDE w:val="0"/>
              <w:autoSpaceDN w:val="0"/>
              <w:spacing w:line="211" w:lineRule="exact"/>
              <w:ind w:leftChars="4" w:left="727"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・隣接する敷地であって、道路や河川なのに敷地が隔てられており、横断するために迂回しなければならない場合</w:t>
            </w:r>
          </w:p>
          <w:p w:rsidR="00DC2DEA" w:rsidRPr="005C119C" w:rsidRDefault="00DC2DEA" w:rsidP="005E07AD">
            <w:pPr>
              <w:autoSpaceDE w:val="0"/>
              <w:autoSpaceDN w:val="0"/>
              <w:spacing w:line="211" w:lineRule="exact"/>
              <w:ind w:leftChars="304" w:left="727" w:hangingChars="100" w:hanging="180"/>
              <w:rPr>
                <w:rFonts w:ascii="ＭＳ ゴシック" w:eastAsia="ＭＳ ゴシック" w:hAnsi="ＭＳ ゴシック"/>
                <w:szCs w:val="18"/>
              </w:rPr>
            </w:pPr>
            <w:r w:rsidRPr="005C119C">
              <w:rPr>
                <w:rFonts w:ascii="ＭＳ ゴシック" w:eastAsia="ＭＳ ゴシック" w:hAnsi="ＭＳ ゴシック" w:hint="eastAsia"/>
                <w:szCs w:val="18"/>
              </w:rPr>
              <w:t>ハ</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同一の建物については、当該建築物の管理、運営法人が当該夜間対応型訪問介護事業所の指定夜間対応型訪問介護事業者と異なる場合であっても該当するものであること。</w:t>
            </w:r>
          </w:p>
          <w:p w:rsidR="00DC2DEA" w:rsidRPr="005C119C" w:rsidRDefault="00DC2DEA" w:rsidP="005E07AD">
            <w:pPr>
              <w:suppressAutoHyphens/>
              <w:kinsoku w:val="0"/>
              <w:autoSpaceDE w:val="0"/>
              <w:autoSpaceDN w:val="0"/>
              <w:spacing w:line="211" w:lineRule="exact"/>
              <w:ind w:leftChars="100" w:left="540" w:hangingChars="200" w:hanging="36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②　同一の建物に20人以上居住する建物（同一敷地内建物等を除く。）の定義</w:t>
            </w:r>
          </w:p>
          <w:p w:rsidR="00DC2DEA" w:rsidRPr="005C119C" w:rsidRDefault="00DC2DEA" w:rsidP="005E07AD">
            <w:pPr>
              <w:suppressAutoHyphens/>
              <w:kinsoku w:val="0"/>
              <w:autoSpaceDE w:val="0"/>
              <w:autoSpaceDN w:val="0"/>
              <w:spacing w:line="211" w:lineRule="exact"/>
              <w:ind w:left="720"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 xml:space="preserve">　イ　「当該指定夜間対応型訪問介護事業所における利用者が同一建物に20人以上居住する建物」とは、「同一敷地内建物等」に該当するもの以外の建物を指すものである。</w:t>
            </w:r>
          </w:p>
          <w:p w:rsidR="00DC2DEA" w:rsidRPr="005C119C" w:rsidRDefault="00DC2DEA" w:rsidP="005E07AD">
            <w:pPr>
              <w:autoSpaceDE w:val="0"/>
              <w:autoSpaceDN w:val="0"/>
              <w:spacing w:line="211" w:lineRule="exact"/>
              <w:ind w:leftChars="4" w:left="727"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ロ　この場合の利用者数は、１月間（歴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rsidR="00DC2DEA" w:rsidRPr="005C119C" w:rsidRDefault="00DC2DEA" w:rsidP="005E07AD">
            <w:pPr>
              <w:suppressAutoHyphens/>
              <w:kinsoku w:val="0"/>
              <w:autoSpaceDE w:val="0"/>
              <w:autoSpaceDN w:val="0"/>
              <w:spacing w:line="211" w:lineRule="exact"/>
              <w:ind w:leftChars="100" w:left="18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③　同一敷地内建物等に50人以上居住する建物の定義</w:t>
            </w:r>
          </w:p>
          <w:p w:rsidR="00DC2DEA" w:rsidRPr="005C119C" w:rsidRDefault="00DC2DEA" w:rsidP="005E07AD">
            <w:pPr>
              <w:suppressAutoHyphens/>
              <w:kinsoku w:val="0"/>
              <w:autoSpaceDE w:val="0"/>
              <w:autoSpaceDN w:val="0"/>
              <w:spacing w:line="211" w:lineRule="exact"/>
              <w:ind w:left="720"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 xml:space="preserve">　イ　同一敷地内建物等のうち、当該同一敷地内建物等における当該指定夜間対応型訪問介護事業所の利用者が50人以上居住する建物の利用者全員に適用されるものである。</w:t>
            </w:r>
          </w:p>
          <w:p w:rsidR="00DC2DEA" w:rsidRPr="005C119C" w:rsidRDefault="00DC2DEA" w:rsidP="005E07AD">
            <w:pPr>
              <w:suppressAutoHyphens/>
              <w:kinsoku w:val="0"/>
              <w:autoSpaceDE w:val="0"/>
              <w:autoSpaceDN w:val="0"/>
              <w:spacing w:line="211" w:lineRule="exact"/>
              <w:ind w:left="720" w:hangingChars="400" w:hanging="72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w:t>
            </w:r>
            <w:r w:rsidR="005E07AD">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szCs w:val="18"/>
              </w:rPr>
              <w:t>ロ　この場合の利用者数は、１月間（歴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少数点以下を切り捨てるものとする。</w:t>
            </w:r>
          </w:p>
          <w:p w:rsidR="00DC2DEA" w:rsidRPr="005C119C" w:rsidRDefault="00DC2DEA" w:rsidP="005E07AD">
            <w:pPr>
              <w:suppressAutoHyphens/>
              <w:kinsoku w:val="0"/>
              <w:autoSpaceDE w:val="0"/>
              <w:autoSpaceDN w:val="0"/>
              <w:spacing w:line="211" w:lineRule="exact"/>
              <w:ind w:left="540" w:hangingChars="300" w:hanging="540"/>
              <w:rPr>
                <w:rFonts w:ascii="ＭＳ ゴシック" w:eastAsia="ＭＳ ゴシック" w:hAnsi="ＭＳ ゴシック"/>
                <w:szCs w:val="18"/>
              </w:rPr>
            </w:pPr>
            <w:r w:rsidRPr="005C119C">
              <w:rPr>
                <w:rFonts w:ascii="ＭＳ ゴシック" w:eastAsia="ＭＳ ゴシック" w:hAnsi="ＭＳ ゴシック" w:hint="eastAsia"/>
                <w:szCs w:val="18"/>
              </w:rPr>
              <w:t xml:space="preserve">　　④　夜間対応型訪問介護費（Ⅰ）における基本夜間対応型訪問介護費については、本減算の適用を受けないこと。</w:t>
            </w:r>
          </w:p>
          <w:p w:rsidR="005C119C" w:rsidRPr="005E07AD" w:rsidRDefault="005C119C" w:rsidP="005C119C">
            <w:pPr>
              <w:suppressAutoHyphens/>
              <w:kinsoku w:val="0"/>
              <w:autoSpaceDE w:val="0"/>
              <w:autoSpaceDN w:val="0"/>
              <w:spacing w:line="211" w:lineRule="exact"/>
              <w:ind w:left="360" w:hangingChars="200" w:hanging="360"/>
              <w:rPr>
                <w:rFonts w:ascii="ＭＳ ゴシック" w:eastAsia="ＭＳ ゴシック" w:hAnsi="ＭＳ ゴシック"/>
                <w:szCs w:val="18"/>
              </w:rPr>
            </w:pPr>
          </w:p>
          <w:p w:rsidR="00DC2DEA" w:rsidRPr="005C119C" w:rsidRDefault="005C119C" w:rsidP="005C119C">
            <w:pPr>
              <w:suppressAutoHyphens/>
              <w:kinsoku w:val="0"/>
              <w:autoSpaceDE w:val="0"/>
              <w:autoSpaceDN w:val="0"/>
              <w:spacing w:line="211" w:lineRule="exact"/>
              <w:ind w:left="360" w:hangingChars="200" w:hanging="360"/>
              <w:rPr>
                <w:rFonts w:ascii="ＭＳ ゴシック" w:eastAsia="ＭＳ ゴシック" w:hAnsi="ＭＳ ゴシック"/>
                <w:i/>
              </w:rPr>
            </w:pPr>
            <w:r w:rsidRPr="005C119C">
              <w:rPr>
                <w:rFonts w:ascii="ＭＳ ゴシック" w:eastAsia="ＭＳ ゴシック" w:hAnsi="ＭＳ ゴシック" w:hint="eastAsia"/>
                <w:szCs w:val="18"/>
              </w:rPr>
              <w:t xml:space="preserve">　</w:t>
            </w:r>
            <w:r w:rsidR="00DC2DEA" w:rsidRPr="005C119C">
              <w:rPr>
                <w:rFonts w:ascii="ＭＳ ゴシック" w:eastAsia="ＭＳ ゴシック" w:hAnsi="ＭＳ ゴシック" w:hint="eastAsia"/>
                <w:i/>
              </w:rPr>
              <w:t xml:space="preserve">Ｈ27　Ｑ＆Ａ　</w:t>
            </w:r>
            <w:r w:rsidR="00DC2DEA" w:rsidRPr="005C119C">
              <w:rPr>
                <w:rFonts w:ascii="ＭＳ ゴシック" w:eastAsia="ＭＳ ゴシック" w:hAnsi="ＭＳ ゴシック" w:hint="eastAsia"/>
                <w:i/>
                <w:iCs/>
                <w:sz w:val="20"/>
              </w:rPr>
              <w:t>Vol.１</w:t>
            </w:r>
            <w:r w:rsidR="00DC2DEA" w:rsidRPr="005C119C">
              <w:rPr>
                <w:rFonts w:ascii="ＭＳ ゴシック" w:eastAsia="ＭＳ ゴシック" w:hAnsi="ＭＳ ゴシック" w:cs="Century"/>
                <w:i/>
                <w:spacing w:val="1"/>
                <w:sz w:val="20"/>
              </w:rPr>
              <w:t xml:space="preserve"> </w:t>
            </w:r>
            <w:r w:rsidR="00DC2DEA" w:rsidRPr="005C119C">
              <w:rPr>
                <w:rFonts w:ascii="ＭＳ ゴシック" w:eastAsia="ＭＳ ゴシック" w:hAnsi="ＭＳ ゴシック" w:hint="eastAsia"/>
                <w:i/>
              </w:rPr>
              <w:t xml:space="preserve">問5　</w:t>
            </w:r>
          </w:p>
          <w:p w:rsidR="00DC2DEA" w:rsidRPr="005C119C" w:rsidRDefault="00DC2DEA" w:rsidP="005C119C">
            <w:pPr>
              <w:pStyle w:val="ad"/>
              <w:wordWrap/>
              <w:ind w:left="368" w:hangingChars="200" w:hanging="368"/>
              <w:rPr>
                <w:rFonts w:ascii="ＭＳ ゴシック" w:hAnsi="ＭＳ ゴシック"/>
                <w:i/>
              </w:rPr>
            </w:pPr>
            <w:r w:rsidRPr="005C119C">
              <w:rPr>
                <w:rFonts w:ascii="ＭＳ ゴシック" w:hAnsi="ＭＳ ゴシック" w:hint="eastAsia"/>
                <w:i/>
              </w:rPr>
              <w:t xml:space="preserve">　問　月の途中に、集合住宅の適用を受ける建物に入居した又は当該建物から退居した場合、月の全てのサービス提供部分が減算の対象となるのか。</w:t>
            </w:r>
          </w:p>
          <w:p w:rsidR="00DC2DEA" w:rsidRPr="005C119C" w:rsidRDefault="00DC2DEA" w:rsidP="005C119C">
            <w:pPr>
              <w:pStyle w:val="ad"/>
              <w:wordWrap/>
              <w:ind w:left="368" w:hangingChars="200" w:hanging="368"/>
              <w:rPr>
                <w:rFonts w:ascii="ＭＳ ゴシック" w:hAnsi="ＭＳ ゴシック"/>
                <w:i/>
              </w:rPr>
            </w:pPr>
            <w:r w:rsidRPr="005C119C">
              <w:rPr>
                <w:rFonts w:ascii="ＭＳ ゴシック" w:hAnsi="ＭＳ ゴシック" w:hint="eastAsia"/>
                <w:i/>
              </w:rPr>
              <w:t xml:space="preserve">　回答　集合住宅減算については、利用者が減算対象となる建物に入居した日から退居した日までの間に受けたサービスについてのみ減算の対象となる。</w:t>
            </w:r>
          </w:p>
          <w:p w:rsidR="00DC2DEA" w:rsidRPr="005C119C" w:rsidRDefault="00DC2DEA" w:rsidP="005C119C">
            <w:pPr>
              <w:pStyle w:val="ad"/>
              <w:wordWrap/>
              <w:ind w:left="368" w:hangingChars="200" w:hanging="368"/>
              <w:rPr>
                <w:rFonts w:ascii="ＭＳ ゴシック" w:hAnsi="ＭＳ ゴシック"/>
                <w:i/>
              </w:rPr>
            </w:pPr>
            <w:r w:rsidRPr="005C119C">
              <w:rPr>
                <w:rFonts w:ascii="ＭＳ ゴシック" w:hAnsi="ＭＳ ゴシック" w:hint="eastAsia"/>
                <w:i/>
              </w:rPr>
              <w:t xml:space="preserve">　　　月の定額報酬であるサービスのうち、夜間対応型訪問介護費（Ⅱ）については、利用者が減算対象となる建物に居住する月があるサービスに係る報酬（日割り計算が行われる場合は日割りの後の額）について減算の対象となる。</w:t>
            </w:r>
          </w:p>
          <w:p w:rsidR="00DC2DEA" w:rsidRPr="005C119C" w:rsidRDefault="00DC2DEA" w:rsidP="005C119C">
            <w:pPr>
              <w:suppressAutoHyphens/>
              <w:autoSpaceDE w:val="0"/>
              <w:autoSpaceDN w:val="0"/>
              <w:spacing w:line="211" w:lineRule="exact"/>
              <w:ind w:left="360" w:hangingChars="200" w:hanging="360"/>
              <w:rPr>
                <w:rFonts w:ascii="ＭＳ ゴシック" w:eastAsia="ＭＳ ゴシック" w:hAnsi="ＭＳ ゴシック"/>
                <w:szCs w:val="18"/>
              </w:rPr>
            </w:pPr>
            <w:r w:rsidRPr="005C119C">
              <w:rPr>
                <w:rFonts w:ascii="ＭＳ ゴシック" w:eastAsia="ＭＳ ゴシック" w:hAnsi="ＭＳ ゴシック" w:hint="eastAsia"/>
                <w:i/>
              </w:rPr>
              <w:t xml:space="preserve">　　　なお、夜間対応型訪問介護費（Ⅰ）の基本夜間対応型訪問介護費については減算の対象とならない。また、（介護予防）小規模多機能型居宅介護費及び看護小規模多機能型居宅介護費については利用者の居所に応じた基本報酬を算定する。</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tc>
      </w:tr>
      <w:tr w:rsidR="00DC2DEA" w:rsidRPr="000D1FD2" w:rsidTr="00C3305E">
        <w:tc>
          <w:tcPr>
            <w:tcW w:w="1477" w:type="dxa"/>
          </w:tcPr>
          <w:p w:rsidR="00DC2DEA" w:rsidRPr="000D1FD2" w:rsidRDefault="00DC2DEA" w:rsidP="005C119C">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rPr>
              <w:t>７</w:t>
            </w:r>
            <w:r w:rsidRPr="000D1FD2">
              <w:rPr>
                <w:rFonts w:ascii="ＭＳ ゴシック" w:eastAsia="ＭＳ ゴシック" w:hAnsi="ＭＳ ゴシック" w:hint="eastAsia"/>
              </w:rPr>
              <w:t xml:space="preserve">　２人の訪問介護員等による夜間対応型訪問介護の取扱い等</w:t>
            </w:r>
          </w:p>
        </w:tc>
        <w:tc>
          <w:tcPr>
            <w:tcW w:w="6274" w:type="dxa"/>
          </w:tcPr>
          <w:p w:rsidR="00DC2DEA" w:rsidRPr="000D1FD2" w:rsidRDefault="00DC2DEA" w:rsidP="005E07AD">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２</w:t>
            </w:r>
            <w:r w:rsidRPr="000D1FD2">
              <w:rPr>
                <w:rFonts w:ascii="ＭＳ ゴシック" w:eastAsia="ＭＳ ゴシック" w:hAnsi="ＭＳ ゴシック" w:hint="eastAsia"/>
                <w:szCs w:val="18"/>
              </w:rPr>
              <w:t>人の訪問介護員等による夜間対応型訪問介護について</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随時訪問サービス費（Ⅱ）が算定される場合のうち</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厚生労働大臣が定める夜間対応型訪問介護費にかかる単位数（平成18年厚生労働省告示第263号）別表</w:t>
            </w:r>
            <w:r w:rsidR="005E07AD">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の注イの場合としては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体重が重い利用者に排泄介助等の重介護を内容とする訪問介護を提供する場合等が該当し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注ハの場合としては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利用者の心身の状況等により異なるが</w:t>
            </w:r>
            <w:r>
              <w:rPr>
                <w:rFonts w:ascii="ＭＳ ゴシック" w:eastAsia="ＭＳ ゴシック" w:hAnsi="ＭＳ ゴシック" w:hint="eastAsia"/>
                <w:szCs w:val="18"/>
              </w:rPr>
              <w:t>、</w:t>
            </w:r>
            <w:r w:rsidR="005E07AD">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つの目安としては</w:t>
            </w:r>
            <w:r w:rsidR="005E07AD">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月以上定期巡回サービス又は随時訪問サービスを提供していない者からの通報を受けて随時訪問サービスを行う場合が該当するものであること。したがって</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単に安全確保のために</w:t>
            </w:r>
            <w:r w:rsidR="005E07AD">
              <w:rPr>
                <w:rFonts w:ascii="ＭＳ ゴシック" w:eastAsia="ＭＳ ゴシック" w:hAnsi="ＭＳ ゴシック" w:hint="eastAsia"/>
                <w:szCs w:val="18"/>
              </w:rPr>
              <w:t>２</w:t>
            </w:r>
            <w:r w:rsidRPr="000D1FD2">
              <w:rPr>
                <w:rFonts w:ascii="ＭＳ ゴシック" w:eastAsia="ＭＳ ゴシック" w:hAnsi="ＭＳ ゴシック" w:hint="eastAsia"/>
                <w:szCs w:val="18"/>
              </w:rPr>
              <w:t>人の訪問介護員等によるサービス提供を行った場合は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利用者側の希望により利用者や家族の同意を得て行った場合を除き</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随時訪問サービス費(Ⅱ)は算定されない。</w:t>
            </w:r>
          </w:p>
          <w:p w:rsidR="005C119C" w:rsidRPr="005E07AD" w:rsidRDefault="00DC2DEA" w:rsidP="005E07AD">
            <w:pPr>
              <w:suppressAutoHyphens/>
              <w:kinsoku w:val="0"/>
              <w:autoSpaceDE w:val="0"/>
              <w:autoSpaceDN w:val="0"/>
              <w:spacing w:line="211" w:lineRule="exact"/>
              <w:ind w:left="180" w:hangingChars="100" w:hanging="180"/>
              <w:rPr>
                <w:rFonts w:ascii="ＭＳ ゴシック" w:eastAsia="ＭＳ ゴシック" w:hAnsi="ＭＳ ゴシック"/>
                <w:w w:val="50"/>
                <w:kern w:val="0"/>
                <w:szCs w:val="18"/>
              </w:rPr>
            </w:pPr>
            <w:r w:rsidRPr="000D1FD2">
              <w:rPr>
                <w:rFonts w:ascii="ＭＳ ゴシック" w:eastAsia="ＭＳ ゴシック" w:hAnsi="ＭＳ ゴシック" w:hint="eastAsia"/>
                <w:szCs w:val="18"/>
              </w:rPr>
              <w:t xml:space="preserve">　　</w:t>
            </w:r>
            <w:r w:rsidRPr="005C119C">
              <w:rPr>
                <w:rFonts w:ascii="ＭＳ ゴシック" w:eastAsia="ＭＳ ゴシック" w:hAnsi="ＭＳ ゴシック" w:hint="eastAsia"/>
                <w:w w:val="50"/>
                <w:kern w:val="0"/>
                <w:szCs w:val="18"/>
              </w:rPr>
              <w:t>◆平18留意事項通知第２の３（２）</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spacing w:line="211" w:lineRule="exact"/>
              <w:rPr>
                <w:rFonts w:ascii="ＭＳ ゴシック" w:eastAsia="ＭＳ ゴシック" w:hAnsi="ＭＳ ゴシック"/>
                <w:szCs w:val="18"/>
              </w:rPr>
            </w:pPr>
          </w:p>
        </w:tc>
      </w:tr>
      <w:tr w:rsidR="00DC2DEA" w:rsidRPr="000D1FD2" w:rsidTr="00C3305E">
        <w:tc>
          <w:tcPr>
            <w:tcW w:w="1477" w:type="dxa"/>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Pr>
                <w:rFonts w:ascii="ＭＳ ゴシック" w:eastAsia="ＭＳ ゴシック" w:hAnsi="ＭＳ ゴシック" w:hint="eastAsia"/>
                <w:spacing w:val="2"/>
                <w:szCs w:val="18"/>
              </w:rPr>
              <w:t>８</w:t>
            </w:r>
            <w:r w:rsidRPr="000D1FD2">
              <w:rPr>
                <w:rFonts w:ascii="ＭＳ ゴシック" w:eastAsia="ＭＳ ゴシック" w:hAnsi="ＭＳ ゴシック" w:hint="eastAsia"/>
                <w:spacing w:val="2"/>
                <w:szCs w:val="18"/>
              </w:rPr>
              <w:t xml:space="preserve">　月途中からの利用開始又は月途中での利用終了の場合</w:t>
            </w:r>
          </w:p>
          <w:p w:rsidR="00DC2DEA" w:rsidRPr="000D1FD2" w:rsidRDefault="00DC2DEA" w:rsidP="00C3305E">
            <w:pPr>
              <w:suppressAutoHyphens/>
              <w:kinsoku w:val="0"/>
              <w:autoSpaceDE w:val="0"/>
              <w:autoSpaceDN w:val="0"/>
              <w:spacing w:line="211" w:lineRule="exact"/>
              <w:rPr>
                <w:rFonts w:ascii="ＭＳ ゴシック" w:eastAsia="ＭＳ ゴシック" w:hAnsi="ＭＳ ゴシック"/>
                <w:spacing w:val="2"/>
                <w:szCs w:val="18"/>
              </w:rPr>
            </w:pPr>
          </w:p>
          <w:p w:rsidR="00DC2DEA" w:rsidRPr="000D1FD2" w:rsidRDefault="00DC2DEA" w:rsidP="005C119C">
            <w:pPr>
              <w:spacing w:line="211" w:lineRule="exact"/>
              <w:rPr>
                <w:rFonts w:ascii="ＭＳ ゴシック" w:eastAsia="ＭＳ ゴシック" w:hAnsi="ＭＳ ゴシック"/>
                <w:szCs w:val="18"/>
              </w:rPr>
            </w:pPr>
          </w:p>
        </w:tc>
        <w:tc>
          <w:tcPr>
            <w:tcW w:w="6274" w:type="dxa"/>
          </w:tcPr>
          <w:p w:rsidR="00DC2DEA" w:rsidRPr="000D1FD2" w:rsidRDefault="00DC2DEA" w:rsidP="005C119C">
            <w:pPr>
              <w:pStyle w:val="ad"/>
              <w:wordWrap/>
              <w:ind w:left="184" w:hangingChars="100" w:hanging="184"/>
              <w:rPr>
                <w:rFonts w:ascii="ＭＳ ゴシック" w:hAnsi="ＭＳ ゴシック"/>
              </w:rPr>
            </w:pPr>
            <w:r w:rsidRPr="000D1FD2">
              <w:rPr>
                <w:rFonts w:ascii="ＭＳ ゴシック" w:hAnsi="ＭＳ ゴシック" w:hint="eastAsia"/>
              </w:rPr>
              <w:t>□　月途中からの利用開始又は月途中での利用終了の場合</w:t>
            </w:r>
          </w:p>
          <w:p w:rsidR="00DC2DEA" w:rsidRPr="000D1FD2" w:rsidRDefault="00DC2DEA"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　　</w:t>
            </w:r>
            <w:r w:rsidRPr="005E07AD">
              <w:rPr>
                <w:rFonts w:ascii="ＭＳ ゴシック" w:hAnsi="ＭＳ ゴシック" w:hint="eastAsia"/>
                <w:spacing w:val="1"/>
                <w:w w:val="67"/>
                <w:fitText w:val="1950" w:id="462729986"/>
              </w:rPr>
              <w:t>◆平18留意事項通知第２の３（３</w:t>
            </w:r>
            <w:r w:rsidRPr="005E07AD">
              <w:rPr>
                <w:rFonts w:ascii="ＭＳ ゴシック" w:hAnsi="ＭＳ ゴシック" w:hint="eastAsia"/>
                <w:spacing w:val="-4"/>
                <w:w w:val="67"/>
                <w:fitText w:val="1950" w:id="462729986"/>
              </w:rPr>
              <w:t>）</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①　夜間対応型訪問介護費(Ⅰ)を算定する場合については</w:t>
            </w:r>
            <w:r>
              <w:rPr>
                <w:rFonts w:ascii="ＭＳ ゴシック" w:hAnsi="ＭＳ ゴシック" w:hint="eastAsia"/>
              </w:rPr>
              <w:t>、</w:t>
            </w:r>
            <w:r w:rsidRPr="000D1FD2">
              <w:rPr>
                <w:rFonts w:ascii="ＭＳ ゴシック" w:hAnsi="ＭＳ ゴシック" w:hint="eastAsia"/>
              </w:rPr>
              <w:t>月途中からの利用開始又は月途中での利用終了の場合には</w:t>
            </w:r>
            <w:r>
              <w:rPr>
                <w:rFonts w:ascii="ＭＳ ゴシック" w:hAnsi="ＭＳ ゴシック" w:hint="eastAsia"/>
              </w:rPr>
              <w:t>、</w:t>
            </w:r>
            <w:r w:rsidRPr="000D1FD2">
              <w:rPr>
                <w:rFonts w:ascii="ＭＳ ゴシック" w:hAnsi="ＭＳ ゴシック" w:hint="eastAsia"/>
              </w:rPr>
              <w:t>基本夜間対応型訪問介護費に係る所定単位数を日割り計算して得た単位数を算定する。</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②　夜間対応型訪問介護費(Ⅱ)を算定する場合については</w:t>
            </w:r>
            <w:r>
              <w:rPr>
                <w:rFonts w:ascii="ＭＳ ゴシック" w:hAnsi="ＭＳ ゴシック" w:hint="eastAsia"/>
              </w:rPr>
              <w:t>、</w:t>
            </w:r>
            <w:r w:rsidRPr="000D1FD2">
              <w:rPr>
                <w:rFonts w:ascii="ＭＳ ゴシック" w:hAnsi="ＭＳ ゴシック" w:hint="eastAsia"/>
              </w:rPr>
              <w:t>月途中からの利用開始又は月途中での利用終了の場合には</w:t>
            </w:r>
            <w:r>
              <w:rPr>
                <w:rFonts w:ascii="ＭＳ ゴシック" w:hAnsi="ＭＳ ゴシック" w:hint="eastAsia"/>
              </w:rPr>
              <w:t>、</w:t>
            </w:r>
            <w:r w:rsidRPr="000D1FD2">
              <w:rPr>
                <w:rFonts w:ascii="ＭＳ ゴシック" w:hAnsi="ＭＳ ゴシック" w:hint="eastAsia"/>
              </w:rPr>
              <w:t xml:space="preserve">所定位数を日割り計算して得た単位数を算定する。　　</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事例の有・無　】</w:t>
            </w:r>
          </w:p>
          <w:p w:rsidR="00DC2DEA" w:rsidRPr="000D1FD2" w:rsidRDefault="00DC2DEA" w:rsidP="005C119C">
            <w:pPr>
              <w:pStyle w:val="ad"/>
              <w:wordWrap/>
              <w:rPr>
                <w:rFonts w:ascii="ＭＳ ゴシック" w:hAnsi="ＭＳ ゴシック"/>
              </w:rPr>
            </w:pPr>
          </w:p>
          <w:p w:rsidR="00DC2DEA" w:rsidRPr="000D1FD2" w:rsidRDefault="00DC2DEA" w:rsidP="005C119C">
            <w:pPr>
              <w:spacing w:line="211" w:lineRule="exact"/>
              <w:rPr>
                <w:rFonts w:ascii="ＭＳ ゴシック" w:eastAsia="ＭＳ ゴシック" w:hAnsi="ＭＳ ゴシック"/>
                <w:szCs w:val="18"/>
              </w:rPr>
            </w:pPr>
          </w:p>
        </w:tc>
      </w:tr>
      <w:tr w:rsidR="00DC2DEA" w:rsidRPr="000D1FD2" w:rsidTr="00C3305E">
        <w:tc>
          <w:tcPr>
            <w:tcW w:w="1477" w:type="dxa"/>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Pr>
                <w:rFonts w:ascii="ＭＳ ゴシック" w:eastAsia="ＭＳ ゴシック" w:hAnsi="ＭＳ ゴシック" w:hint="eastAsia"/>
                <w:spacing w:val="2"/>
                <w:szCs w:val="18"/>
              </w:rPr>
              <w:t>９</w:t>
            </w:r>
            <w:r w:rsidRPr="000D1FD2">
              <w:rPr>
                <w:rFonts w:ascii="ＭＳ ゴシック" w:eastAsia="ＭＳ ゴシック" w:hAnsi="ＭＳ ゴシック" w:hint="eastAsia"/>
                <w:spacing w:val="2"/>
                <w:szCs w:val="18"/>
              </w:rPr>
              <w:t xml:space="preserve">　夜間対応型訪問介護と通常の訪問介護の併用について</w:t>
            </w:r>
          </w:p>
          <w:p w:rsidR="00DC2DEA" w:rsidRPr="000D1FD2" w:rsidRDefault="00DC2DEA" w:rsidP="00C3305E">
            <w:pPr>
              <w:suppressAutoHyphens/>
              <w:kinsoku w:val="0"/>
              <w:autoSpaceDE w:val="0"/>
              <w:autoSpaceDN w:val="0"/>
              <w:spacing w:line="211" w:lineRule="exact"/>
              <w:rPr>
                <w:rFonts w:ascii="ＭＳ ゴシック" w:eastAsia="ＭＳ ゴシック" w:hAnsi="ＭＳ ゴシック"/>
                <w:spacing w:val="2"/>
                <w:szCs w:val="18"/>
              </w:rPr>
            </w:pPr>
          </w:p>
          <w:p w:rsidR="00DC2DEA" w:rsidRPr="000D1FD2" w:rsidRDefault="00DC2DEA" w:rsidP="005C119C">
            <w:pPr>
              <w:spacing w:line="211" w:lineRule="exact"/>
              <w:rPr>
                <w:rFonts w:ascii="ＭＳ ゴシック" w:eastAsia="ＭＳ ゴシック" w:hAnsi="ＭＳ ゴシック"/>
                <w:szCs w:val="18"/>
              </w:rPr>
            </w:pPr>
          </w:p>
        </w:tc>
        <w:tc>
          <w:tcPr>
            <w:tcW w:w="6274" w:type="dxa"/>
          </w:tcPr>
          <w:p w:rsidR="00DC2DEA" w:rsidRPr="000D1FD2" w:rsidRDefault="00DC2DEA" w:rsidP="00C3305E">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夜間対応型訪問介護と通常の訪問介護の併用　</w:t>
            </w:r>
            <w:r w:rsidR="00C72DC9">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◆平１８留意事項通知第２の３（４）</w:t>
            </w:r>
          </w:p>
          <w:p w:rsidR="00DC2DEA" w:rsidRPr="000D1FD2" w:rsidRDefault="00DC2DEA" w:rsidP="00C3305E">
            <w:pPr>
              <w:suppressAutoHyphens/>
              <w:kinsoku w:val="0"/>
              <w:autoSpaceDE w:val="0"/>
              <w:autoSpaceDN w:val="0"/>
              <w:spacing w:line="211" w:lineRule="exact"/>
              <w:ind w:left="360" w:hangingChars="200" w:hanging="36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①　夜間対応型訪問介護費(Ｉ)を算定する事業所を利用している者については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夜間対応型訪問介護費(Ｉ)における定期巡回サービス及び随時訪問サービスは出来高による算定であることから</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他の訪問介護サービスを利用していた場合でも</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当該夜間対応型訪問介護事業所における定期巡回サービス費又は随時訪問サービス費及び他の訪問介護事業所における訪問介護費の算定をともに行うことはが可能である。</w:t>
            </w:r>
          </w:p>
          <w:p w:rsidR="00DC2DEA" w:rsidRPr="000D1FD2" w:rsidRDefault="00DC2DEA" w:rsidP="00C3305E">
            <w:pPr>
              <w:suppressAutoHyphens/>
              <w:kinsoku w:val="0"/>
              <w:autoSpaceDE w:val="0"/>
              <w:autoSpaceDN w:val="0"/>
              <w:spacing w:line="211" w:lineRule="exact"/>
              <w:ind w:left="360" w:hangingChars="200" w:hanging="360"/>
              <w:rPr>
                <w:rFonts w:ascii="ＭＳ ゴシック" w:eastAsia="ＭＳ ゴシック" w:hAnsi="ＭＳ ゴシック"/>
                <w:w w:val="50"/>
                <w:szCs w:val="18"/>
              </w:rPr>
            </w:pPr>
            <w:r w:rsidRPr="000D1FD2">
              <w:rPr>
                <w:rFonts w:ascii="ＭＳ ゴシック" w:eastAsia="ＭＳ ゴシック" w:hAnsi="ＭＳ ゴシック" w:hint="eastAsia"/>
                <w:szCs w:val="18"/>
              </w:rPr>
              <w:t xml:space="preserve">　②　夜間対応型訪問介護費(Ⅱ)を算定する事業所においては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定期巡回サービスを含めて</w:t>
            </w:r>
            <w:r w:rsidR="00C72DC9">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月当たりの包括報酬であることから</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当該夜間対応型訪問介護事業所の営業日及び営業時間（地域密着型サービス基準第14条第</w:t>
            </w:r>
            <w:r w:rsidR="00C72DC9">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号の営業日及び営業時間をいう。）において他の訪問介護事業所のサービスを利用していた場合は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当該他の訪問介護事業所における訪問介護費を算定することはできない。　　</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該当の有・無　】</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spacing w:val="0"/>
              </w:rPr>
            </w:pPr>
          </w:p>
          <w:p w:rsidR="00DC2DEA" w:rsidRPr="000D1FD2" w:rsidRDefault="00DC2DEA" w:rsidP="005C119C">
            <w:pPr>
              <w:pStyle w:val="ad"/>
              <w:wordWrap/>
              <w:rPr>
                <w:rFonts w:ascii="ＭＳ ゴシック" w:hAnsi="ＭＳ ゴシック"/>
                <w:spacing w:val="0"/>
              </w:rPr>
            </w:pPr>
          </w:p>
          <w:p w:rsidR="00DC2DEA" w:rsidRPr="000D1FD2" w:rsidRDefault="00DC2DEA" w:rsidP="005C119C">
            <w:pPr>
              <w:pStyle w:val="ad"/>
              <w:wordWrap/>
              <w:rPr>
                <w:rFonts w:ascii="ＭＳ ゴシック" w:hAnsi="ＭＳ ゴシック"/>
                <w:spacing w:val="0"/>
              </w:rPr>
            </w:pPr>
          </w:p>
          <w:p w:rsidR="00DC2DEA" w:rsidRPr="000D1FD2" w:rsidRDefault="00DC2DEA" w:rsidP="005C119C">
            <w:pPr>
              <w:pStyle w:val="ad"/>
              <w:wordWrap/>
              <w:rPr>
                <w:rFonts w:ascii="ＭＳ ゴシック" w:hAnsi="ＭＳ ゴシック"/>
                <w:spacing w:val="0"/>
              </w:rPr>
            </w:pPr>
          </w:p>
          <w:p w:rsidR="00DC2DEA" w:rsidRPr="000D1FD2" w:rsidRDefault="00DC2DEA" w:rsidP="00C3305E">
            <w:pPr>
              <w:pStyle w:val="ad"/>
              <w:wordWrap/>
              <w:ind w:left="180" w:hangingChars="100" w:hanging="180"/>
              <w:rPr>
                <w:rFonts w:ascii="ＭＳ ゴシック" w:hAnsi="ＭＳ ゴシック"/>
                <w:spacing w:val="0"/>
              </w:rPr>
            </w:pPr>
            <w:r w:rsidRPr="000D1FD2">
              <w:rPr>
                <w:rFonts w:ascii="ＭＳ ゴシック" w:hAnsi="ＭＳ ゴシック" w:hint="eastAsia"/>
                <w:spacing w:val="0"/>
              </w:rPr>
              <w:t>□　自事業所の営業日及び営業時間に他の訪問介護事業所のサービスを利用しても</w:t>
            </w:r>
            <w:r>
              <w:rPr>
                <w:rFonts w:ascii="ＭＳ ゴシック" w:hAnsi="ＭＳ ゴシック" w:hint="eastAsia"/>
                <w:spacing w:val="0"/>
              </w:rPr>
              <w:t>、</w:t>
            </w:r>
            <w:r w:rsidRPr="000D1FD2">
              <w:rPr>
                <w:rFonts w:ascii="ＭＳ ゴシック" w:hAnsi="ＭＳ ゴシック" w:hint="eastAsia"/>
                <w:spacing w:val="0"/>
              </w:rPr>
              <w:t>他の訪問介護事業所は介護保険に係る報酬請求不可。</w:t>
            </w:r>
          </w:p>
        </w:tc>
      </w:tr>
      <w:tr w:rsidR="00DC2DEA" w:rsidRPr="000D1FD2" w:rsidTr="00C3305E">
        <w:tc>
          <w:tcPr>
            <w:tcW w:w="1477" w:type="dxa"/>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Pr>
                <w:rFonts w:ascii="ＭＳ ゴシック" w:eastAsia="ＭＳ ゴシック" w:hAnsi="ＭＳ ゴシック" w:hint="eastAsia"/>
                <w:spacing w:val="2"/>
                <w:szCs w:val="18"/>
              </w:rPr>
              <w:t>1</w:t>
            </w:r>
            <w:r>
              <w:rPr>
                <w:rFonts w:ascii="ＭＳ ゴシック" w:eastAsia="ＭＳ ゴシック" w:hAnsi="ＭＳ ゴシック"/>
                <w:spacing w:val="2"/>
                <w:szCs w:val="18"/>
              </w:rPr>
              <w:t>0</w:t>
            </w:r>
            <w:r w:rsidRPr="000D1FD2">
              <w:rPr>
                <w:rFonts w:ascii="ＭＳ ゴシック" w:eastAsia="ＭＳ ゴシック" w:hAnsi="ＭＳ ゴシック" w:hint="eastAsia"/>
                <w:spacing w:val="2"/>
                <w:szCs w:val="18"/>
              </w:rPr>
              <w:t xml:space="preserve">　</w:t>
            </w:r>
            <w:r w:rsidR="005C119C">
              <w:rPr>
                <w:rFonts w:ascii="ＭＳ ゴシック" w:eastAsia="ＭＳ ゴシック" w:hAnsi="ＭＳ ゴシック" w:hint="eastAsia"/>
                <w:spacing w:val="2"/>
                <w:szCs w:val="18"/>
              </w:rPr>
              <w:t>24</w:t>
            </w:r>
            <w:r w:rsidRPr="000D1FD2">
              <w:rPr>
                <w:rFonts w:ascii="ＭＳ ゴシック" w:eastAsia="ＭＳ ゴシック" w:hAnsi="ＭＳ ゴシック" w:hint="eastAsia"/>
                <w:spacing w:val="2"/>
                <w:szCs w:val="18"/>
              </w:rPr>
              <w:t>時間通報対応加算</w:t>
            </w:r>
          </w:p>
          <w:p w:rsidR="00DC2DEA" w:rsidRPr="000D1FD2" w:rsidRDefault="00DC2DEA" w:rsidP="00C3305E">
            <w:pPr>
              <w:suppressAutoHyphens/>
              <w:kinsoku w:val="0"/>
              <w:autoSpaceDE w:val="0"/>
              <w:autoSpaceDN w:val="0"/>
              <w:spacing w:line="211" w:lineRule="exact"/>
              <w:rPr>
                <w:rFonts w:ascii="ＭＳ ゴシック" w:eastAsia="ＭＳ ゴシック" w:hAnsi="ＭＳ ゴシック"/>
                <w:spacing w:val="2"/>
                <w:szCs w:val="18"/>
              </w:rPr>
            </w:pPr>
          </w:p>
          <w:p w:rsidR="00DC2DEA" w:rsidRPr="000D1FD2" w:rsidRDefault="00DC2DEA" w:rsidP="005C119C">
            <w:pPr>
              <w:spacing w:line="211" w:lineRule="exact"/>
              <w:rPr>
                <w:rFonts w:ascii="ＭＳ ゴシック" w:eastAsia="ＭＳ ゴシック" w:hAnsi="ＭＳ ゴシック"/>
                <w:szCs w:val="18"/>
              </w:rPr>
            </w:pPr>
          </w:p>
        </w:tc>
        <w:tc>
          <w:tcPr>
            <w:tcW w:w="6274" w:type="dxa"/>
          </w:tcPr>
          <w:p w:rsidR="00DC2DEA" w:rsidRPr="000D1FD2" w:rsidRDefault="00DC2DEA" w:rsidP="005C119C">
            <w:pPr>
              <w:pStyle w:val="ad"/>
              <w:wordWrap/>
              <w:ind w:left="184" w:hangingChars="100" w:hanging="184"/>
              <w:rPr>
                <w:rFonts w:ascii="ＭＳ ゴシック" w:hAnsi="ＭＳ ゴシック"/>
              </w:rPr>
            </w:pPr>
            <w:r w:rsidRPr="000D1FD2">
              <w:rPr>
                <w:rFonts w:ascii="ＭＳ ゴシック" w:hAnsi="ＭＳ ゴシック" w:hint="eastAsia"/>
              </w:rPr>
              <w:t>□　夜間対応型訪問介護費（Ⅰ）について</w:t>
            </w:r>
            <w:r>
              <w:rPr>
                <w:rFonts w:ascii="ＭＳ ゴシック" w:hAnsi="ＭＳ ゴシック" w:hint="eastAsia"/>
              </w:rPr>
              <w:t>、</w:t>
            </w:r>
            <w:r w:rsidRPr="000D1FD2">
              <w:rPr>
                <w:rFonts w:ascii="ＭＳ ゴシック" w:hAnsi="ＭＳ ゴシック" w:hint="eastAsia"/>
              </w:rPr>
              <w:t>別に厚生労働大臣が定める基準（注）に適合しているものとして</w:t>
            </w:r>
            <w:r w:rsidR="004909C2">
              <w:rPr>
                <w:rFonts w:ascii="ＭＳ ゴシック" w:hAnsi="ＭＳ ゴシック" w:hint="eastAsia"/>
              </w:rPr>
              <w:t>、電子情報処理組織を使用する方法により、宮津市長に対し、老健局長が定める様式による届出を行った</w:t>
            </w:r>
            <w:r w:rsidRPr="000D1FD2">
              <w:rPr>
                <w:rFonts w:ascii="ＭＳ ゴシック" w:hAnsi="ＭＳ ゴシック" w:hint="eastAsia"/>
              </w:rPr>
              <w:t>指定夜間対応型訪問介護事業所が日中においてオペレーションセンターサービスを行う場合は</w:t>
            </w:r>
            <w:r>
              <w:rPr>
                <w:rFonts w:ascii="ＭＳ ゴシック" w:hAnsi="ＭＳ ゴシック" w:hint="eastAsia"/>
              </w:rPr>
              <w:t>、</w:t>
            </w:r>
            <w:r w:rsidRPr="000D1FD2">
              <w:rPr>
                <w:rFonts w:ascii="ＭＳ ゴシック" w:hAnsi="ＭＳ ゴシック" w:hint="eastAsia"/>
              </w:rPr>
              <w:t>24時間通報対応加算として</w:t>
            </w:r>
            <w:r>
              <w:rPr>
                <w:rFonts w:ascii="ＭＳ ゴシック" w:hAnsi="ＭＳ ゴシック" w:hint="eastAsia"/>
              </w:rPr>
              <w:t>、</w:t>
            </w:r>
            <w:r w:rsidR="004909C2">
              <w:rPr>
                <w:rFonts w:ascii="ＭＳ ゴシック" w:hAnsi="ＭＳ ゴシック" w:hint="eastAsia"/>
              </w:rPr>
              <w:t>１</w:t>
            </w:r>
            <w:r w:rsidRPr="000D1FD2">
              <w:rPr>
                <w:rFonts w:ascii="ＭＳ ゴシック" w:hAnsi="ＭＳ ゴシック" w:hint="eastAsia"/>
              </w:rPr>
              <w:t>月につき610単位を所定単位数に加算しているか。</w:t>
            </w:r>
            <w:r w:rsidR="004909C2">
              <w:rPr>
                <w:rFonts w:ascii="ＭＳ ゴシック" w:hAnsi="ＭＳ ゴシック" w:hint="eastAsia"/>
              </w:rPr>
              <w:t xml:space="preserve">　　　　</w:t>
            </w:r>
            <w:r w:rsidRPr="000D1FD2">
              <w:rPr>
                <w:rFonts w:ascii="ＭＳ ゴシック" w:hAnsi="ＭＳ ゴシック" w:hint="eastAsia"/>
                <w:w w:val="50"/>
              </w:rPr>
              <w:t>◆平１８厚告１２６別表２イ注</w:t>
            </w:r>
            <w:r>
              <w:rPr>
                <w:rFonts w:ascii="ＭＳ ゴシック" w:hAnsi="ＭＳ ゴシック" w:hint="eastAsia"/>
                <w:w w:val="50"/>
              </w:rPr>
              <w:t>４</w:t>
            </w:r>
          </w:p>
          <w:p w:rsidR="00DC2DEA" w:rsidRPr="000D1FD2" w:rsidRDefault="00DC2DEA" w:rsidP="005C119C">
            <w:pPr>
              <w:pStyle w:val="ad"/>
              <w:wordWrap/>
              <w:ind w:left="184" w:hangingChars="100" w:hanging="184"/>
              <w:rPr>
                <w:rFonts w:ascii="ＭＳ ゴシック" w:hAnsi="ＭＳ ゴシック"/>
              </w:rPr>
            </w:pPr>
            <w:r w:rsidRPr="000D1FD2">
              <w:rPr>
                <w:rFonts w:ascii="ＭＳ ゴシック" w:hAnsi="ＭＳ ゴシック" w:hint="eastAsia"/>
              </w:rPr>
              <w:t xml:space="preserve">注　厚生労働大臣が定める基準　</w:t>
            </w:r>
            <w:r w:rsidR="004909C2">
              <w:rPr>
                <w:rFonts w:ascii="ＭＳ ゴシック" w:hAnsi="ＭＳ ゴシック" w:hint="eastAsia"/>
              </w:rPr>
              <w:t xml:space="preserve">　　　　</w:t>
            </w:r>
            <w:r w:rsidRPr="000D1FD2">
              <w:rPr>
                <w:rFonts w:ascii="ＭＳ ゴシック" w:hAnsi="ＭＳ ゴシック" w:hint="eastAsia"/>
                <w:w w:val="50"/>
              </w:rPr>
              <w:t>◆平２７厚告９５第４９号</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イ　日中においてオペレーションセンターサービスを行うために必要な人員を確保していること。</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ロ　利用者からの通報を受け</w:t>
            </w:r>
            <w:r>
              <w:rPr>
                <w:rFonts w:ascii="ＭＳ ゴシック" w:hAnsi="ＭＳ ゴシック" w:hint="eastAsia"/>
              </w:rPr>
              <w:t>、</w:t>
            </w:r>
            <w:r w:rsidRPr="000D1FD2">
              <w:rPr>
                <w:rFonts w:ascii="ＭＳ ゴシック" w:hAnsi="ＭＳ ゴシック" w:hint="eastAsia"/>
              </w:rPr>
              <w:t>緊急の対応が必要と認められる場合に連携する指定訪問介護事業所に速やかに連絡する体制を確保し</w:t>
            </w:r>
            <w:r>
              <w:rPr>
                <w:rFonts w:ascii="ＭＳ ゴシック" w:hAnsi="ＭＳ ゴシック" w:hint="eastAsia"/>
              </w:rPr>
              <w:t>、</w:t>
            </w:r>
            <w:r w:rsidRPr="000D1FD2">
              <w:rPr>
                <w:rFonts w:ascii="ＭＳ ゴシック" w:hAnsi="ＭＳ ゴシック" w:hint="eastAsia"/>
              </w:rPr>
              <w:t>必要に応じて指定訪問介護が実施されること。</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ハ　利用者の日中における居宅サービスの利用状況等を把握していること。</w:t>
            </w:r>
          </w:p>
          <w:p w:rsidR="00DC2DEA" w:rsidRPr="000D1FD2" w:rsidRDefault="00DC2DEA" w:rsidP="005C119C">
            <w:pPr>
              <w:pStyle w:val="ad"/>
              <w:wordWrap/>
              <w:ind w:left="368" w:hangingChars="200" w:hanging="368"/>
              <w:rPr>
                <w:rFonts w:ascii="ＭＳ ゴシック" w:hAnsi="ＭＳ ゴシック"/>
              </w:rPr>
            </w:pPr>
            <w:r w:rsidRPr="000D1FD2">
              <w:rPr>
                <w:rFonts w:ascii="ＭＳ ゴシック" w:hAnsi="ＭＳ ゴシック" w:hint="eastAsia"/>
              </w:rPr>
              <w:t xml:space="preserve">　ニ　利用者からの通報について</w:t>
            </w:r>
            <w:r>
              <w:rPr>
                <w:rFonts w:ascii="ＭＳ ゴシック" w:hAnsi="ＭＳ ゴシック" w:hint="eastAsia"/>
              </w:rPr>
              <w:t>、</w:t>
            </w:r>
            <w:r w:rsidRPr="000D1FD2">
              <w:rPr>
                <w:rFonts w:ascii="ＭＳ ゴシック" w:hAnsi="ＭＳ ゴシック" w:hint="eastAsia"/>
              </w:rPr>
              <w:t>通報日時</w:t>
            </w:r>
            <w:r>
              <w:rPr>
                <w:rFonts w:ascii="ＭＳ ゴシック" w:hAnsi="ＭＳ ゴシック" w:hint="eastAsia"/>
              </w:rPr>
              <w:t>、</w:t>
            </w:r>
            <w:r w:rsidRPr="000D1FD2">
              <w:rPr>
                <w:rFonts w:ascii="ＭＳ ゴシック" w:hAnsi="ＭＳ ゴシック" w:hint="eastAsia"/>
              </w:rPr>
              <w:t>通報内容</w:t>
            </w:r>
            <w:r>
              <w:rPr>
                <w:rFonts w:ascii="ＭＳ ゴシック" w:hAnsi="ＭＳ ゴシック" w:hint="eastAsia"/>
              </w:rPr>
              <w:t>、</w:t>
            </w:r>
            <w:r w:rsidRPr="000D1FD2">
              <w:rPr>
                <w:rFonts w:ascii="ＭＳ ゴシック" w:hAnsi="ＭＳ ゴシック" w:hint="eastAsia"/>
              </w:rPr>
              <w:t>具体的対応の内容について記録を行っていること。</w:t>
            </w:r>
          </w:p>
          <w:p w:rsidR="00DC2DEA" w:rsidRPr="000D1FD2" w:rsidRDefault="00DC2DEA" w:rsidP="004909C2">
            <w:pPr>
              <w:pStyle w:val="ad"/>
              <w:wordWrap/>
              <w:ind w:leftChars="100" w:left="180"/>
              <w:rPr>
                <w:rFonts w:ascii="ＭＳ ゴシック" w:hAnsi="ＭＳ ゴシック"/>
              </w:rPr>
            </w:pPr>
            <w:r w:rsidRPr="000D1FD2">
              <w:rPr>
                <w:rFonts w:ascii="ＭＳ ゴシック" w:hAnsi="ＭＳ ゴシック" w:hint="eastAsia"/>
              </w:rPr>
              <w:t xml:space="preserve">◎　24時間通報対応加算について　</w:t>
            </w:r>
            <w:r w:rsidR="004909C2">
              <w:rPr>
                <w:rFonts w:ascii="ＭＳ ゴシック" w:hAnsi="ＭＳ ゴシック" w:hint="eastAsia"/>
              </w:rPr>
              <w:t xml:space="preserve">　　　　</w:t>
            </w:r>
            <w:r w:rsidRPr="000D1FD2">
              <w:rPr>
                <w:rFonts w:ascii="ＭＳ ゴシック" w:hAnsi="ＭＳ ゴシック" w:hint="eastAsia"/>
                <w:spacing w:val="0"/>
                <w:w w:val="50"/>
              </w:rPr>
              <w:t>◆平１８留意事項通知第２の３（</w:t>
            </w:r>
            <w:r>
              <w:rPr>
                <w:rFonts w:ascii="ＭＳ ゴシック" w:hAnsi="ＭＳ ゴシック" w:hint="eastAsia"/>
                <w:spacing w:val="0"/>
                <w:w w:val="50"/>
              </w:rPr>
              <w:t>１１</w:t>
            </w:r>
            <w:r w:rsidRPr="000D1FD2">
              <w:rPr>
                <w:rFonts w:ascii="ＭＳ ゴシック" w:hAnsi="ＭＳ ゴシック" w:hint="eastAsia"/>
                <w:spacing w:val="0"/>
                <w:w w:val="50"/>
              </w:rPr>
              <w:t>）</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①　本加算は</w:t>
            </w:r>
            <w:r>
              <w:rPr>
                <w:rFonts w:ascii="ＭＳ ゴシック" w:hAnsi="ＭＳ ゴシック" w:hint="eastAsia"/>
              </w:rPr>
              <w:t>、</w:t>
            </w:r>
            <w:r w:rsidRPr="000D1FD2">
              <w:rPr>
                <w:rFonts w:ascii="ＭＳ ゴシック" w:hAnsi="ＭＳ ゴシック" w:hint="eastAsia"/>
              </w:rPr>
              <w:t>指定地域密着型サービス基準第</w:t>
            </w:r>
            <w:r w:rsidR="00C10312">
              <w:rPr>
                <w:rFonts w:ascii="ＭＳ ゴシック" w:hAnsi="ＭＳ ゴシック" w:hint="eastAsia"/>
              </w:rPr>
              <w:t>５</w:t>
            </w:r>
            <w:r w:rsidRPr="000D1FD2">
              <w:rPr>
                <w:rFonts w:ascii="ＭＳ ゴシック" w:hAnsi="ＭＳ ゴシック" w:hint="eastAsia"/>
              </w:rPr>
              <w:t>条第</w:t>
            </w:r>
            <w:r w:rsidR="00C10312">
              <w:rPr>
                <w:rFonts w:ascii="ＭＳ ゴシック" w:hAnsi="ＭＳ ゴシック" w:hint="eastAsia"/>
              </w:rPr>
              <w:t>１</w:t>
            </w:r>
            <w:r w:rsidRPr="000D1FD2">
              <w:rPr>
                <w:rFonts w:ascii="ＭＳ ゴシック" w:hAnsi="ＭＳ ゴシック" w:hint="eastAsia"/>
              </w:rPr>
              <w:t>項に規定するオペレーションセンターサービスを日中（</w:t>
            </w:r>
            <w:r w:rsidR="004909C2">
              <w:rPr>
                <w:rFonts w:ascii="ＭＳ ゴシック" w:hAnsi="ＭＳ ゴシック" w:hint="eastAsia"/>
              </w:rPr>
              <w:t>８</w:t>
            </w:r>
            <w:r w:rsidRPr="000D1FD2">
              <w:rPr>
                <w:rFonts w:ascii="ＭＳ ゴシック" w:hAnsi="ＭＳ ゴシック" w:hint="eastAsia"/>
              </w:rPr>
              <w:t>時から18時までの時間帯を含む</w:t>
            </w:r>
            <w:r>
              <w:rPr>
                <w:rFonts w:ascii="ＭＳ ゴシック" w:hAnsi="ＭＳ ゴシック" w:hint="eastAsia"/>
              </w:rPr>
              <w:t>、</w:t>
            </w:r>
            <w:r w:rsidRPr="000D1FD2">
              <w:rPr>
                <w:rFonts w:ascii="ＭＳ ゴシック" w:hAnsi="ＭＳ ゴシック" w:hint="eastAsia"/>
              </w:rPr>
              <w:t>当該事業所の営業時間（指定地域密着型サービス基準第14条第</w:t>
            </w:r>
            <w:r w:rsidR="004909C2">
              <w:rPr>
                <w:rFonts w:ascii="ＭＳ ゴシック" w:hAnsi="ＭＳ ゴシック" w:hint="eastAsia"/>
              </w:rPr>
              <w:t>３</w:t>
            </w:r>
            <w:r w:rsidRPr="000D1FD2">
              <w:rPr>
                <w:rFonts w:ascii="ＭＳ ゴシック" w:hAnsi="ＭＳ ゴシック" w:hint="eastAsia"/>
              </w:rPr>
              <w:t>号の営業時間をいう。）以外の時間をいう。以下同じ。）において行う場合</w:t>
            </w:r>
            <w:r>
              <w:rPr>
                <w:rFonts w:ascii="ＭＳ ゴシック" w:hAnsi="ＭＳ ゴシック" w:hint="eastAsia"/>
              </w:rPr>
              <w:t>、</w:t>
            </w:r>
            <w:r w:rsidRPr="000D1FD2">
              <w:rPr>
                <w:rFonts w:ascii="ＭＳ ゴシック" w:hAnsi="ＭＳ ゴシック" w:hint="eastAsia"/>
              </w:rPr>
              <w:t>所定単位数を算定するものである。</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②　なお</w:t>
            </w:r>
            <w:r>
              <w:rPr>
                <w:rFonts w:ascii="ＭＳ ゴシック" w:hAnsi="ＭＳ ゴシック" w:hint="eastAsia"/>
              </w:rPr>
              <w:t>、</w:t>
            </w:r>
            <w:r w:rsidRPr="000D1FD2">
              <w:rPr>
                <w:rFonts w:ascii="ＭＳ ゴシック" w:hAnsi="ＭＳ ゴシック" w:hint="eastAsia"/>
              </w:rPr>
              <w:t>本加算は</w:t>
            </w:r>
            <w:r>
              <w:rPr>
                <w:rFonts w:ascii="ＭＳ ゴシック" w:hAnsi="ＭＳ ゴシック" w:hint="eastAsia"/>
              </w:rPr>
              <w:t>、</w:t>
            </w:r>
            <w:r w:rsidRPr="000D1FD2">
              <w:rPr>
                <w:rFonts w:ascii="ＭＳ ゴシック" w:hAnsi="ＭＳ ゴシック" w:hint="eastAsia"/>
              </w:rPr>
              <w:t>夜間対応型訪問介護を利用している者であって</w:t>
            </w:r>
            <w:r>
              <w:rPr>
                <w:rFonts w:ascii="ＭＳ ゴシック" w:hAnsi="ＭＳ ゴシック" w:hint="eastAsia"/>
              </w:rPr>
              <w:t>、</w:t>
            </w:r>
            <w:r w:rsidRPr="000D1FD2">
              <w:rPr>
                <w:rFonts w:ascii="ＭＳ ゴシック" w:hAnsi="ＭＳ ゴシック" w:hint="eastAsia"/>
              </w:rPr>
              <w:t>日中においてもオペレーションセンターサービスの利用を希望する者について算定するものとする。</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③　本加算を算定する夜間対応型訪問介護事業所は</w:t>
            </w:r>
            <w:r>
              <w:rPr>
                <w:rFonts w:ascii="ＭＳ ゴシック" w:hAnsi="ＭＳ ゴシック" w:hint="eastAsia"/>
              </w:rPr>
              <w:t>、</w:t>
            </w:r>
            <w:r w:rsidRPr="000D1FD2">
              <w:rPr>
                <w:rFonts w:ascii="ＭＳ ゴシック" w:hAnsi="ＭＳ ゴシック" w:hint="eastAsia"/>
              </w:rPr>
              <w:t>利用者からの通報を受け</w:t>
            </w:r>
            <w:r>
              <w:rPr>
                <w:rFonts w:ascii="ＭＳ ゴシック" w:hAnsi="ＭＳ ゴシック" w:hint="eastAsia"/>
              </w:rPr>
              <w:t>、</w:t>
            </w:r>
            <w:r w:rsidRPr="000D1FD2">
              <w:rPr>
                <w:rFonts w:ascii="ＭＳ ゴシック" w:hAnsi="ＭＳ ゴシック" w:hint="eastAsia"/>
              </w:rPr>
              <w:t>オペレーターが訪問が必要であると判断した場合は</w:t>
            </w:r>
            <w:r>
              <w:rPr>
                <w:rFonts w:ascii="ＭＳ ゴシック" w:hAnsi="ＭＳ ゴシック" w:hint="eastAsia"/>
              </w:rPr>
              <w:t>、</w:t>
            </w:r>
            <w:r w:rsidRPr="000D1FD2">
              <w:rPr>
                <w:rFonts w:ascii="ＭＳ ゴシック" w:hAnsi="ＭＳ ゴシック" w:hint="eastAsia"/>
              </w:rPr>
              <w:t>指定訪問介護事業所に情報提供を行うこととする。当該情報提供を受けた訪問介護事業所は</w:t>
            </w:r>
            <w:r>
              <w:rPr>
                <w:rFonts w:ascii="ＭＳ ゴシック" w:hAnsi="ＭＳ ゴシック" w:hint="eastAsia"/>
              </w:rPr>
              <w:t>、</w:t>
            </w:r>
            <w:r w:rsidRPr="000D1FD2">
              <w:rPr>
                <w:rFonts w:ascii="ＭＳ ゴシック" w:hAnsi="ＭＳ ゴシック" w:hint="eastAsia"/>
              </w:rPr>
              <w:t>指定居宅サービスに要する費用の額の算定に関する基準（平成12年厚生省告示第19号）別表</w:t>
            </w:r>
            <w:r w:rsidR="004909C2">
              <w:rPr>
                <w:rFonts w:ascii="ＭＳ ゴシック" w:hAnsi="ＭＳ ゴシック" w:hint="eastAsia"/>
              </w:rPr>
              <w:t>１</w:t>
            </w:r>
            <w:r w:rsidRPr="000D1FD2">
              <w:rPr>
                <w:rFonts w:ascii="ＭＳ ゴシック" w:hAnsi="ＭＳ ゴシック" w:hint="eastAsia"/>
              </w:rPr>
              <w:t>のイ</w:t>
            </w:r>
            <w:r>
              <w:rPr>
                <w:rFonts w:ascii="ＭＳ ゴシック" w:hAnsi="ＭＳ ゴシック" w:hint="eastAsia"/>
              </w:rPr>
              <w:t>、</w:t>
            </w:r>
            <w:r w:rsidRPr="000D1FD2">
              <w:rPr>
                <w:rFonts w:ascii="ＭＳ ゴシック" w:hAnsi="ＭＳ ゴシック" w:hint="eastAsia"/>
              </w:rPr>
              <w:t>ロ及びハの注</w:t>
            </w:r>
            <w:r>
              <w:rPr>
                <w:rFonts w:ascii="ＭＳ ゴシック" w:hAnsi="ＭＳ ゴシック" w:hint="eastAsia"/>
              </w:rPr>
              <w:t>15</w:t>
            </w:r>
            <w:r w:rsidRPr="000D1FD2">
              <w:rPr>
                <w:rFonts w:ascii="ＭＳ ゴシック" w:hAnsi="ＭＳ ゴシック" w:hint="eastAsia"/>
              </w:rPr>
              <w:t>に規定する「当該利用者の居宅サービス計画において計画的に訪問することとなっていない指定訪問介護を緊急に行った場合」の取扱いに従い</w:t>
            </w:r>
            <w:r>
              <w:rPr>
                <w:rFonts w:ascii="ＭＳ ゴシック" w:hAnsi="ＭＳ ゴシック" w:hint="eastAsia"/>
              </w:rPr>
              <w:t>、</w:t>
            </w:r>
            <w:r w:rsidRPr="000D1FD2">
              <w:rPr>
                <w:rFonts w:ascii="ＭＳ ゴシック" w:hAnsi="ＭＳ ゴシック" w:hint="eastAsia"/>
              </w:rPr>
              <w:t>必要な訪問介護を行うこと。したがって</w:t>
            </w:r>
            <w:r>
              <w:rPr>
                <w:rFonts w:ascii="ＭＳ ゴシック" w:hAnsi="ＭＳ ゴシック" w:hint="eastAsia"/>
              </w:rPr>
              <w:t>、</w:t>
            </w:r>
            <w:r w:rsidRPr="000D1FD2">
              <w:rPr>
                <w:rFonts w:ascii="ＭＳ ゴシック" w:hAnsi="ＭＳ ゴシック" w:hint="eastAsia"/>
              </w:rPr>
              <w:t>利用者は</w:t>
            </w:r>
            <w:r>
              <w:rPr>
                <w:rFonts w:ascii="ＭＳ ゴシック" w:hAnsi="ＭＳ ゴシック" w:hint="eastAsia"/>
              </w:rPr>
              <w:t>、</w:t>
            </w:r>
            <w:r w:rsidRPr="000D1FD2">
              <w:rPr>
                <w:rFonts w:ascii="ＭＳ ゴシック" w:hAnsi="ＭＳ ゴシック" w:hint="eastAsia"/>
              </w:rPr>
              <w:t>夜間対応型訪問介護事業所と連携体制をとっている指定訪問介護事業所（複数の事業所と連携体制をとっている場合にあってはその全ての事業所）と事前にサービスの利用に係る契約を締結しておく必要があるものである。</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④　本加算を算定する夜間対応型訪問介護事業所は</w:t>
            </w:r>
            <w:r>
              <w:rPr>
                <w:rFonts w:ascii="ＭＳ ゴシック" w:hAnsi="ＭＳ ゴシック" w:hint="eastAsia"/>
              </w:rPr>
              <w:t>、</w:t>
            </w:r>
            <w:r w:rsidRPr="000D1FD2">
              <w:rPr>
                <w:rFonts w:ascii="ＭＳ ゴシック" w:hAnsi="ＭＳ ゴシック" w:hint="eastAsia"/>
              </w:rPr>
              <w:t>緊急の訪問が必要と判断される場合において</w:t>
            </w:r>
            <w:r>
              <w:rPr>
                <w:rFonts w:ascii="ＭＳ ゴシック" w:hAnsi="ＭＳ ゴシック" w:hint="eastAsia"/>
              </w:rPr>
              <w:t>、</w:t>
            </w:r>
            <w:r w:rsidRPr="000D1FD2">
              <w:rPr>
                <w:rFonts w:ascii="ＭＳ ゴシック" w:hAnsi="ＭＳ ゴシック" w:hint="eastAsia"/>
              </w:rPr>
              <w:t>対応が可能となるよう</w:t>
            </w:r>
            <w:r>
              <w:rPr>
                <w:rFonts w:ascii="ＭＳ ゴシック" w:hAnsi="ＭＳ ゴシック" w:hint="eastAsia"/>
              </w:rPr>
              <w:t>、</w:t>
            </w:r>
            <w:r w:rsidRPr="000D1FD2">
              <w:rPr>
                <w:rFonts w:ascii="ＭＳ ゴシック" w:hAnsi="ＭＳ ゴシック" w:hint="eastAsia"/>
              </w:rPr>
              <w:t>指定訪問介護事業所の具体的な対応体制について定期的に把握しておく必要がある。なお</w:t>
            </w:r>
            <w:r>
              <w:rPr>
                <w:rFonts w:ascii="ＭＳ ゴシック" w:hAnsi="ＭＳ ゴシック" w:hint="eastAsia"/>
              </w:rPr>
              <w:t>、</w:t>
            </w:r>
            <w:r w:rsidRPr="000D1FD2">
              <w:rPr>
                <w:rFonts w:ascii="ＭＳ ゴシック" w:hAnsi="ＭＳ ゴシック" w:hint="eastAsia"/>
              </w:rPr>
              <w:t>この場合の訪問介護事業所については</w:t>
            </w:r>
            <w:r>
              <w:rPr>
                <w:rFonts w:ascii="ＭＳ ゴシック" w:hAnsi="ＭＳ ゴシック" w:hint="eastAsia"/>
              </w:rPr>
              <w:t>、</w:t>
            </w:r>
            <w:r w:rsidRPr="000D1FD2">
              <w:rPr>
                <w:rFonts w:ascii="ＭＳ ゴシック" w:hAnsi="ＭＳ ゴシック" w:hint="eastAsia"/>
              </w:rPr>
              <w:t>複数でも差し支えなく</w:t>
            </w:r>
            <w:r>
              <w:rPr>
                <w:rFonts w:ascii="ＭＳ ゴシック" w:hAnsi="ＭＳ ゴシック" w:hint="eastAsia"/>
              </w:rPr>
              <w:t>、</w:t>
            </w:r>
            <w:r w:rsidRPr="000D1FD2">
              <w:rPr>
                <w:rFonts w:ascii="ＭＳ ゴシック" w:hAnsi="ＭＳ ゴシック" w:hint="eastAsia"/>
              </w:rPr>
              <w:t>また</w:t>
            </w:r>
            <w:r>
              <w:rPr>
                <w:rFonts w:ascii="ＭＳ ゴシック" w:hAnsi="ＭＳ ゴシック" w:hint="eastAsia"/>
              </w:rPr>
              <w:t>、</w:t>
            </w:r>
            <w:r w:rsidRPr="000D1FD2">
              <w:rPr>
                <w:rFonts w:ascii="ＭＳ ゴシック" w:hAnsi="ＭＳ ゴシック" w:hint="eastAsia"/>
              </w:rPr>
              <w:t>同一法人の経営する事業所でも差し支えない。</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⑤　本加算対象となる利用者については</w:t>
            </w:r>
            <w:r>
              <w:rPr>
                <w:rFonts w:ascii="ＭＳ ゴシック" w:hAnsi="ＭＳ ゴシック" w:hint="eastAsia"/>
              </w:rPr>
              <w:t>、</w:t>
            </w:r>
            <w:r w:rsidRPr="000D1FD2">
              <w:rPr>
                <w:rFonts w:ascii="ＭＳ ゴシック" w:hAnsi="ＭＳ ゴシック" w:hint="eastAsia"/>
              </w:rPr>
              <w:t>夜間の同居家族等の状況の把握に加え</w:t>
            </w:r>
            <w:r>
              <w:rPr>
                <w:rFonts w:ascii="ＭＳ ゴシック" w:hAnsi="ＭＳ ゴシック" w:hint="eastAsia"/>
              </w:rPr>
              <w:t>、</w:t>
            </w:r>
            <w:r w:rsidRPr="000D1FD2">
              <w:rPr>
                <w:rFonts w:ascii="ＭＳ ゴシック" w:hAnsi="ＭＳ ゴシック" w:hint="eastAsia"/>
              </w:rPr>
              <w:t>日中の同居家族等の状況及び在宅サービスの利用状況等を新たに把握すること。</w:t>
            </w:r>
          </w:p>
          <w:p w:rsidR="00DC2DEA" w:rsidRPr="000D1FD2" w:rsidRDefault="00DC2DEA" w:rsidP="004909C2">
            <w:pPr>
              <w:pStyle w:val="ad"/>
              <w:wordWrap/>
              <w:ind w:leftChars="200" w:left="544" w:hangingChars="100" w:hanging="184"/>
              <w:rPr>
                <w:rFonts w:ascii="ＭＳ ゴシック" w:hAnsi="ＭＳ ゴシック"/>
              </w:rPr>
            </w:pPr>
            <w:r w:rsidRPr="000D1FD2">
              <w:rPr>
                <w:rFonts w:ascii="ＭＳ ゴシック" w:hAnsi="ＭＳ ゴシック" w:hint="eastAsia"/>
              </w:rPr>
              <w:t>⑥　オペレーションセンターにおいては</w:t>
            </w:r>
            <w:r>
              <w:rPr>
                <w:rFonts w:ascii="ＭＳ ゴシック" w:hAnsi="ＭＳ ゴシック" w:hint="eastAsia"/>
              </w:rPr>
              <w:t>、</w:t>
            </w:r>
            <w:r w:rsidRPr="000D1FD2">
              <w:rPr>
                <w:rFonts w:ascii="ＭＳ ゴシック" w:hAnsi="ＭＳ ゴシック" w:hint="eastAsia"/>
              </w:rPr>
              <w:t>利用者からの通報について</w:t>
            </w:r>
            <w:r>
              <w:rPr>
                <w:rFonts w:ascii="ＭＳ ゴシック" w:hAnsi="ＭＳ ゴシック" w:hint="eastAsia"/>
              </w:rPr>
              <w:t>、</w:t>
            </w:r>
            <w:r w:rsidRPr="000D1FD2">
              <w:rPr>
                <w:rFonts w:ascii="ＭＳ ゴシック" w:hAnsi="ＭＳ ゴシック" w:hint="eastAsia"/>
              </w:rPr>
              <w:t>対応日時</w:t>
            </w:r>
            <w:r>
              <w:rPr>
                <w:rFonts w:ascii="ＭＳ ゴシック" w:hAnsi="ＭＳ ゴシック" w:hint="eastAsia"/>
              </w:rPr>
              <w:t>、</w:t>
            </w:r>
            <w:r w:rsidRPr="000D1FD2">
              <w:rPr>
                <w:rFonts w:ascii="ＭＳ ゴシック" w:hAnsi="ＭＳ ゴシック" w:hint="eastAsia"/>
              </w:rPr>
              <w:t>通報内容</w:t>
            </w:r>
            <w:r>
              <w:rPr>
                <w:rFonts w:ascii="ＭＳ ゴシック" w:hAnsi="ＭＳ ゴシック" w:hint="eastAsia"/>
              </w:rPr>
              <w:t>、</w:t>
            </w:r>
            <w:r w:rsidRPr="000D1FD2">
              <w:rPr>
                <w:rFonts w:ascii="ＭＳ ゴシック" w:hAnsi="ＭＳ ゴシック" w:hint="eastAsia"/>
              </w:rPr>
              <w:t>具体的対応について記録すること。</w:t>
            </w:r>
          </w:p>
          <w:p w:rsidR="00DC2DEA" w:rsidRPr="000D1FD2" w:rsidRDefault="00DC2DEA" w:rsidP="005C119C">
            <w:pPr>
              <w:pStyle w:val="ad"/>
              <w:wordWrap/>
              <w:ind w:left="184" w:hangingChars="100" w:hanging="184"/>
              <w:rPr>
                <w:rFonts w:ascii="ＭＳ ゴシック" w:hAnsi="ＭＳ ゴシック"/>
              </w:rPr>
            </w:pPr>
          </w:p>
          <w:p w:rsidR="00DC2DEA" w:rsidRPr="000D1FD2" w:rsidRDefault="00DC2DEA" w:rsidP="005C119C">
            <w:pPr>
              <w:pStyle w:val="ad"/>
              <w:wordWrap/>
              <w:rPr>
                <w:rFonts w:ascii="ＭＳ ゴシック" w:hAnsi="ＭＳ ゴシック"/>
                <w:i/>
              </w:rPr>
            </w:pPr>
            <w:r w:rsidRPr="000D1FD2">
              <w:rPr>
                <w:rFonts w:ascii="ＭＳ ゴシック" w:hAnsi="ＭＳ ゴシック" w:hint="eastAsia"/>
              </w:rPr>
              <w:t xml:space="preserve">　</w:t>
            </w:r>
            <w:r w:rsidRPr="000D1FD2">
              <w:rPr>
                <w:rFonts w:ascii="ＭＳ ゴシック" w:hAnsi="ＭＳ ゴシック" w:hint="eastAsia"/>
                <w:i/>
              </w:rPr>
              <w:t xml:space="preserve">Ｈ21　Ｑ＆Ａ　</w:t>
            </w:r>
            <w:r w:rsidRPr="000D1FD2">
              <w:rPr>
                <w:rFonts w:ascii="ＭＳ ゴシック" w:hAnsi="ＭＳ ゴシック" w:hint="eastAsia"/>
                <w:i/>
                <w:iCs/>
                <w:sz w:val="20"/>
                <w:szCs w:val="20"/>
              </w:rPr>
              <w:t>Vol.1</w:t>
            </w:r>
            <w:r w:rsidRPr="000D1FD2">
              <w:rPr>
                <w:rFonts w:ascii="ＭＳ ゴシック" w:hAnsi="ＭＳ ゴシック" w:cs="Century"/>
                <w:i/>
                <w:spacing w:val="1"/>
                <w:sz w:val="20"/>
                <w:szCs w:val="20"/>
              </w:rPr>
              <w:t xml:space="preserve"> </w:t>
            </w:r>
            <w:r w:rsidRPr="000D1FD2">
              <w:rPr>
                <w:rFonts w:ascii="ＭＳ ゴシック" w:hAnsi="ＭＳ ゴシック" w:hint="eastAsia"/>
                <w:i/>
              </w:rPr>
              <w:t xml:space="preserve">問124　</w:t>
            </w:r>
          </w:p>
          <w:p w:rsidR="00DC2DEA" w:rsidRPr="000D1FD2" w:rsidRDefault="00DC2DEA"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問　24時間通報対応加算を算定するに当たって</w:t>
            </w:r>
            <w:r>
              <w:rPr>
                <w:rFonts w:ascii="ＭＳ ゴシック" w:hAnsi="ＭＳ ゴシック" w:hint="eastAsia"/>
                <w:i/>
              </w:rPr>
              <w:t>、</w:t>
            </w:r>
            <w:r w:rsidRPr="000D1FD2">
              <w:rPr>
                <w:rFonts w:ascii="ＭＳ ゴシック" w:hAnsi="ＭＳ ゴシック" w:hint="eastAsia"/>
                <w:i/>
              </w:rPr>
              <w:t>連携する指定訪問介護事業所が訪問介護の対応ができない場合</w:t>
            </w:r>
            <w:r>
              <w:rPr>
                <w:rFonts w:ascii="ＭＳ ゴシック" w:hAnsi="ＭＳ ゴシック" w:hint="eastAsia"/>
                <w:i/>
              </w:rPr>
              <w:t>、</w:t>
            </w:r>
            <w:r w:rsidRPr="000D1FD2">
              <w:rPr>
                <w:rFonts w:ascii="ＭＳ ゴシック" w:hAnsi="ＭＳ ゴシック" w:hint="eastAsia"/>
                <w:i/>
              </w:rPr>
              <w:t>契約を締結していない訪問介護事業所に訪問介護を依頼し</w:t>
            </w:r>
            <w:r>
              <w:rPr>
                <w:rFonts w:ascii="ＭＳ ゴシック" w:hAnsi="ＭＳ ゴシック" w:hint="eastAsia"/>
                <w:i/>
              </w:rPr>
              <w:t>、</w:t>
            </w:r>
            <w:r w:rsidRPr="000D1FD2">
              <w:rPr>
                <w:rFonts w:ascii="ＭＳ ゴシック" w:hAnsi="ＭＳ ゴシック" w:hint="eastAsia"/>
                <w:i/>
              </w:rPr>
              <w:t>サービス終了後に契約を締結する取扱いは可能か。</w:t>
            </w:r>
          </w:p>
          <w:p w:rsidR="00DC2DEA" w:rsidRPr="000D1FD2" w:rsidRDefault="00DC2DEA"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回答　事前に指定訪問介護事業所と契約が必要であるため</w:t>
            </w:r>
            <w:r>
              <w:rPr>
                <w:rFonts w:ascii="ＭＳ ゴシック" w:hAnsi="ＭＳ ゴシック" w:hint="eastAsia"/>
                <w:i/>
              </w:rPr>
              <w:t>、</w:t>
            </w:r>
            <w:r w:rsidRPr="000D1FD2">
              <w:rPr>
                <w:rFonts w:ascii="ＭＳ ゴシック" w:hAnsi="ＭＳ ゴシック" w:hint="eastAsia"/>
                <w:i/>
              </w:rPr>
              <w:t>認められない。</w:t>
            </w:r>
          </w:p>
          <w:p w:rsidR="00DC2DEA" w:rsidRPr="000D1FD2" w:rsidRDefault="00DC2DEA"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なお</w:t>
            </w:r>
            <w:r>
              <w:rPr>
                <w:rFonts w:ascii="ＭＳ ゴシック" w:hAnsi="ＭＳ ゴシック" w:hint="eastAsia"/>
                <w:i/>
              </w:rPr>
              <w:t>、</w:t>
            </w:r>
            <w:r w:rsidRPr="000D1FD2">
              <w:rPr>
                <w:rFonts w:ascii="ＭＳ ゴシック" w:hAnsi="ＭＳ ゴシック" w:hint="eastAsia"/>
                <w:i/>
              </w:rPr>
              <w:t>緊急な通報による対応になることから</w:t>
            </w:r>
            <w:r>
              <w:rPr>
                <w:rFonts w:ascii="ＭＳ ゴシック" w:hAnsi="ＭＳ ゴシック" w:hint="eastAsia"/>
                <w:i/>
              </w:rPr>
              <w:t>、</w:t>
            </w:r>
            <w:r w:rsidRPr="000D1FD2">
              <w:rPr>
                <w:rFonts w:ascii="ＭＳ ゴシック" w:hAnsi="ＭＳ ゴシック" w:hint="eastAsia"/>
                <w:i/>
              </w:rPr>
              <w:t>常に</w:t>
            </w:r>
          </w:p>
          <w:p w:rsidR="00DC2DEA" w:rsidRPr="000D1FD2" w:rsidRDefault="00DC2DEA" w:rsidP="005C119C">
            <w:pPr>
              <w:pStyle w:val="ad"/>
              <w:wordWrap/>
              <w:ind w:left="184" w:hangingChars="100" w:hanging="184"/>
              <w:rPr>
                <w:rFonts w:ascii="ＭＳ ゴシック" w:hAnsi="ＭＳ ゴシック"/>
                <w:i/>
              </w:rPr>
            </w:pPr>
            <w:r w:rsidRPr="000D1FD2">
              <w:rPr>
                <w:rFonts w:ascii="ＭＳ ゴシック" w:hAnsi="ＭＳ ゴシック" w:hint="eastAsia"/>
                <w:i/>
              </w:rPr>
              <w:t xml:space="preserve">　[1]指定訪問介護事業所と連携体制をとっておく必要があること</w:t>
            </w:r>
            <w:r>
              <w:rPr>
                <w:rFonts w:ascii="ＭＳ ゴシック" w:hAnsi="ＭＳ ゴシック" w:hint="eastAsia"/>
                <w:i/>
              </w:rPr>
              <w:t>、</w:t>
            </w:r>
          </w:p>
          <w:p w:rsidR="00DC2DEA" w:rsidRPr="000D1FD2" w:rsidRDefault="00DC2DEA" w:rsidP="005C119C">
            <w:pPr>
              <w:pStyle w:val="ad"/>
              <w:wordWrap/>
              <w:ind w:left="368" w:hangingChars="200" w:hanging="368"/>
              <w:rPr>
                <w:rFonts w:ascii="ＭＳ ゴシック" w:hAnsi="ＭＳ ゴシック"/>
                <w:i/>
              </w:rPr>
            </w:pPr>
            <w:r w:rsidRPr="000D1FD2">
              <w:rPr>
                <w:rFonts w:ascii="ＭＳ ゴシック" w:hAnsi="ＭＳ ゴシック" w:hint="eastAsia"/>
                <w:i/>
              </w:rPr>
              <w:t xml:space="preserve">　[2]また</w:t>
            </w:r>
            <w:r>
              <w:rPr>
                <w:rFonts w:ascii="ＭＳ ゴシック" w:hAnsi="ＭＳ ゴシック" w:hint="eastAsia"/>
                <w:i/>
              </w:rPr>
              <w:t>、</w:t>
            </w:r>
            <w:r w:rsidRPr="000D1FD2">
              <w:rPr>
                <w:rFonts w:ascii="ＭＳ ゴシック" w:hAnsi="ＭＳ ゴシック" w:hint="eastAsia"/>
                <w:i/>
              </w:rPr>
              <w:t>具体的な対応体制について定期的に把握しておくことが必要である。</w:t>
            </w:r>
          </w:p>
          <w:p w:rsidR="00DC2DEA" w:rsidRPr="000D1FD2" w:rsidRDefault="00DC2DEA" w:rsidP="005C119C">
            <w:pPr>
              <w:pStyle w:val="ad"/>
              <w:wordWrap/>
              <w:ind w:left="184" w:hangingChars="100" w:hanging="184"/>
              <w:rPr>
                <w:rFonts w:ascii="ＭＳ ゴシック" w:hAnsi="ＭＳ ゴシック"/>
              </w:rPr>
            </w:pPr>
            <w:r w:rsidRPr="000D1FD2">
              <w:rPr>
                <w:rFonts w:ascii="ＭＳ ゴシック" w:hAnsi="ＭＳ ゴシック" w:hint="eastAsia"/>
                <w:i/>
              </w:rPr>
              <w:t xml:space="preserve">　　こうしたことにより</w:t>
            </w:r>
            <w:r>
              <w:rPr>
                <w:rFonts w:ascii="ＭＳ ゴシック" w:hAnsi="ＭＳ ゴシック" w:hint="eastAsia"/>
                <w:i/>
              </w:rPr>
              <w:t>、</w:t>
            </w:r>
            <w:r w:rsidRPr="000D1FD2">
              <w:rPr>
                <w:rFonts w:ascii="ＭＳ ゴシック" w:hAnsi="ＭＳ ゴシック" w:hint="eastAsia"/>
                <w:i/>
              </w:rPr>
              <w:t>お尋ねのようなことが生ずることのないよう</w:t>
            </w:r>
            <w:r>
              <w:rPr>
                <w:rFonts w:ascii="ＭＳ ゴシック" w:hAnsi="ＭＳ ゴシック" w:hint="eastAsia"/>
                <w:i/>
              </w:rPr>
              <w:t>、</w:t>
            </w:r>
            <w:r w:rsidRPr="000D1FD2">
              <w:rPr>
                <w:rFonts w:ascii="ＭＳ ゴシック" w:hAnsi="ＭＳ ゴシック" w:hint="eastAsia"/>
                <w:i/>
              </w:rPr>
              <w:t>複数の指定訪問介護事業所との契約を締結しておくことが必要である。</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以下の基準を満たしているか</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□必要な人員</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□連携訪問介護事業所との連絡体制</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□日中の居宅サービスの利用状況</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□通報に係る記録</w:t>
            </w: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日中の通報</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u w:val="single"/>
              </w:rPr>
              <w:t xml:space="preserve">　　</w:t>
            </w:r>
            <w:r w:rsidRPr="000D1FD2">
              <w:rPr>
                <w:rFonts w:ascii="ＭＳ ゴシック" w:eastAsia="ＭＳ ゴシック" w:hAnsi="ＭＳ ゴシック" w:hint="eastAsia"/>
                <w:szCs w:val="18"/>
              </w:rPr>
              <w:t>件／点検月の前月</w:t>
            </w: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内</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訪問介護実施</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u w:val="single"/>
              </w:rPr>
              <w:t xml:space="preserve">　　</w:t>
            </w:r>
            <w:r w:rsidRPr="000D1FD2">
              <w:rPr>
                <w:rFonts w:ascii="ＭＳ ゴシック" w:eastAsia="ＭＳ ゴシック" w:hAnsi="ＭＳ ゴシック" w:hint="eastAsia"/>
                <w:szCs w:val="18"/>
              </w:rPr>
              <w:t>件／点検月の前月</w:t>
            </w: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訪問介護事業所に情報提供した事例の</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有・無</w:t>
            </w: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C3305E">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事前に（複数）</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指定訪問介護事業所と契約を締結しているか。</w:t>
            </w: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p w:rsidR="00DC2DEA" w:rsidRPr="000D1FD2" w:rsidRDefault="00DC2DEA" w:rsidP="005C119C">
            <w:pPr>
              <w:spacing w:line="211" w:lineRule="exact"/>
              <w:rPr>
                <w:rFonts w:ascii="ＭＳ ゴシック" w:eastAsia="ＭＳ ゴシック" w:hAnsi="ＭＳ ゴシック"/>
                <w:szCs w:val="18"/>
              </w:rPr>
            </w:pPr>
          </w:p>
        </w:tc>
      </w:tr>
      <w:tr w:rsidR="00DC2DEA" w:rsidRPr="000D1FD2" w:rsidTr="00C3305E">
        <w:trPr>
          <w:trHeight w:val="204"/>
        </w:trPr>
        <w:tc>
          <w:tcPr>
            <w:tcW w:w="1477" w:type="dxa"/>
            <w:tcBorders>
              <w:top w:val="single" w:sz="4" w:space="0" w:color="auto"/>
              <w:bottom w:val="single" w:sz="4" w:space="0" w:color="auto"/>
            </w:tcBorders>
          </w:tcPr>
          <w:p w:rsidR="00DC2DEA" w:rsidRPr="000D1FD2" w:rsidRDefault="00DC2DEA" w:rsidP="00C3305E">
            <w:pPr>
              <w:autoSpaceDE w:val="0"/>
              <w:autoSpaceDN w:val="0"/>
              <w:adjustRightInd w:val="0"/>
              <w:spacing w:line="211" w:lineRule="exact"/>
              <w:ind w:left="184" w:hangingChars="100" w:hanging="184"/>
              <w:rPr>
                <w:rFonts w:ascii="ＭＳ ゴシック" w:eastAsia="ＭＳ ゴシック" w:hAnsi="ＭＳ ゴシック"/>
                <w:spacing w:val="2"/>
                <w:szCs w:val="18"/>
              </w:rPr>
            </w:pPr>
            <w:r>
              <w:rPr>
                <w:rFonts w:ascii="ＭＳ ゴシック" w:eastAsia="ＭＳ ゴシック" w:hAnsi="ＭＳ ゴシック" w:hint="eastAsia"/>
                <w:spacing w:val="2"/>
                <w:szCs w:val="18"/>
              </w:rPr>
              <w:t>1</w:t>
            </w:r>
            <w:r>
              <w:rPr>
                <w:rFonts w:ascii="ＭＳ ゴシック" w:eastAsia="ＭＳ ゴシック" w:hAnsi="ＭＳ ゴシック"/>
                <w:spacing w:val="2"/>
                <w:szCs w:val="18"/>
              </w:rPr>
              <w:t>1</w:t>
            </w:r>
            <w:r w:rsidRPr="000D1FD2">
              <w:rPr>
                <w:rFonts w:ascii="ＭＳ ゴシック" w:eastAsia="ＭＳ ゴシック" w:hAnsi="ＭＳ ゴシック" w:hint="eastAsia"/>
                <w:spacing w:val="2"/>
                <w:szCs w:val="18"/>
              </w:rPr>
              <w:t xml:space="preserve">　</w:t>
            </w:r>
            <w:r w:rsidRPr="000D1FD2">
              <w:rPr>
                <w:rFonts w:ascii="ＭＳ ゴシック" w:eastAsia="ＭＳ ゴシック" w:hAnsi="ＭＳ ゴシック" w:cs="ＭＳ明朝" w:hint="eastAsia"/>
                <w:kern w:val="0"/>
                <w:szCs w:val="18"/>
              </w:rPr>
              <w:t>特別地域夜間対応型訪問介護加算</w:t>
            </w:r>
          </w:p>
        </w:tc>
        <w:tc>
          <w:tcPr>
            <w:tcW w:w="6274" w:type="dxa"/>
            <w:tcBorders>
              <w:top w:val="single" w:sz="4" w:space="0" w:color="auto"/>
              <w:bottom w:val="single" w:sz="4" w:space="0" w:color="auto"/>
            </w:tcBorders>
          </w:tcPr>
          <w:p w:rsidR="00DC2DEA" w:rsidRPr="000D1FD2" w:rsidRDefault="00DC2DEA" w:rsidP="00C3305E">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hint="eastAsia"/>
              </w:rPr>
              <w:t>□　別に厚生労働大臣が定める地域に所在</w:t>
            </w:r>
            <w:r w:rsidR="00424F8D">
              <w:rPr>
                <w:rFonts w:ascii="ＭＳ ゴシック" w:eastAsia="ＭＳ ゴシック" w:hAnsi="ＭＳ ゴシック" w:hint="eastAsia"/>
              </w:rPr>
              <w:t>し、かつ、電子情報処理組織を使用する方法により、宮津市長に対し、老健局長が定める様式による届出を行った</w:t>
            </w:r>
            <w:r w:rsidRPr="000D1FD2">
              <w:rPr>
                <w:rFonts w:ascii="ＭＳ ゴシック" w:eastAsia="ＭＳ ゴシック" w:hAnsi="ＭＳ ゴシック" w:hint="eastAsia"/>
              </w:rPr>
              <w:t>指定夜間対応型訪問介護事業所（その一部として使用される事務</w:t>
            </w:r>
            <w:r w:rsidRPr="000D1FD2">
              <w:rPr>
                <w:rFonts w:ascii="ＭＳ ゴシック" w:eastAsia="ＭＳ ゴシック" w:hAnsi="ＭＳ ゴシック" w:cs="ＭＳ明朝" w:hint="eastAsia"/>
                <w:kern w:val="0"/>
                <w:szCs w:val="18"/>
              </w:rPr>
              <w:t>所が当該地域に所在しない場合は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当該事務所を除く。）又はその一部として使用される事務所の夜間対応型訪問介護従業者が指定夜間対応型訪問介護を行った場合は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特別地域夜間対応型訪問介護加算として</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夜間対応型砲門介護費（Ⅰ）については定期巡回サービス又は随時訪問サービスを行った際に１回につき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夜間対応型訪問介護費（Ⅱ）については１月につき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所定単位数の</w:t>
            </w:r>
            <w:r w:rsidRPr="000D1FD2">
              <w:rPr>
                <w:rFonts w:ascii="ＭＳ ゴシック" w:eastAsia="ＭＳ ゴシック" w:hAnsi="ＭＳ ゴシック" w:cs="ＭＳ明朝"/>
                <w:kern w:val="0"/>
                <w:szCs w:val="18"/>
              </w:rPr>
              <w:t>100</w:t>
            </w:r>
            <w:r w:rsidRPr="000D1FD2">
              <w:rPr>
                <w:rFonts w:ascii="ＭＳ ゴシック" w:eastAsia="ＭＳ ゴシック" w:hAnsi="ＭＳ ゴシック" w:cs="ＭＳ明朝" w:hint="eastAsia"/>
                <w:kern w:val="0"/>
                <w:szCs w:val="18"/>
              </w:rPr>
              <w:t>分の</w:t>
            </w:r>
            <w:r w:rsidRPr="000D1FD2">
              <w:rPr>
                <w:rFonts w:ascii="ＭＳ ゴシック" w:eastAsia="ＭＳ ゴシック" w:hAnsi="ＭＳ ゴシック" w:cs="ＭＳ明朝"/>
                <w:kern w:val="0"/>
                <w:szCs w:val="18"/>
              </w:rPr>
              <w:t>15</w:t>
            </w:r>
            <w:r w:rsidRPr="000D1FD2">
              <w:rPr>
                <w:rFonts w:ascii="ＭＳ ゴシック" w:eastAsia="ＭＳ ゴシック" w:hAnsi="ＭＳ ゴシック" w:cs="ＭＳ明朝" w:hint="eastAsia"/>
                <w:kern w:val="0"/>
                <w:szCs w:val="18"/>
              </w:rPr>
              <w:t>に相当する単位数を所定単位数に加算しているか。</w:t>
            </w:r>
            <w:r w:rsidR="004909C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rPr>
              <w:t>◆平１８厚告１２６別表２イロ注</w:t>
            </w:r>
            <w:r w:rsidR="00A763EB">
              <w:rPr>
                <w:rFonts w:ascii="ＭＳ ゴシック" w:eastAsia="ＭＳ ゴシック" w:hAnsi="ＭＳ ゴシック" w:hint="eastAsia"/>
                <w:w w:val="50"/>
              </w:rPr>
              <w:t>６</w:t>
            </w:r>
          </w:p>
          <w:p w:rsidR="00DC2DEA" w:rsidRPr="000D1FD2" w:rsidRDefault="00DC2DEA" w:rsidP="004909C2">
            <w:pPr>
              <w:autoSpaceDE w:val="0"/>
              <w:autoSpaceDN w:val="0"/>
              <w:spacing w:line="211" w:lineRule="exact"/>
              <w:ind w:leftChars="104" w:left="367" w:hangingChars="100" w:hanging="180"/>
              <w:rPr>
                <w:rFonts w:ascii="ＭＳ ゴシック" w:eastAsia="ＭＳ ゴシック" w:hAnsi="ＭＳ ゴシック"/>
              </w:rPr>
            </w:pPr>
            <w:r w:rsidRPr="000D1FD2">
              <w:rPr>
                <w:rFonts w:ascii="ＭＳ ゴシック" w:eastAsia="ＭＳ ゴシック" w:hAnsi="ＭＳ ゴシック" w:hint="eastAsia"/>
                <w:szCs w:val="18"/>
              </w:rPr>
              <w:t>◎　「その一部として使用される事務所」とは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待機や道具の保管</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着替え等を行う出張所等（以下「サテライト事業所」という。）とし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例えば</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本体の事業所が離島等以外に所在し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サテライト事業所が離島等に所在する場合</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本体事業所を業務の本処とする夜間対応型訪問介護従業者による夜間対応型訪問介護は加算の対象とならず</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 xml:space="preserve">サテライト事業所を業務の本処とする夜間対応型訪問介護従業者による夜間対応型訪問介護は加算の対象となるものであること。　</w:t>
            </w:r>
            <w:r w:rsidR="004909C2">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◆平１８留意事項通知第２の２（</w:t>
            </w:r>
            <w:r>
              <w:rPr>
                <w:rFonts w:ascii="ＭＳ ゴシック" w:eastAsia="ＭＳ ゴシック" w:hAnsi="ＭＳ ゴシック" w:hint="eastAsia"/>
                <w:w w:val="50"/>
                <w:szCs w:val="18"/>
              </w:rPr>
              <w:t>８</w:t>
            </w:r>
            <w:r w:rsidRPr="000D1FD2">
              <w:rPr>
                <w:rFonts w:ascii="ＭＳ ゴシック" w:eastAsia="ＭＳ ゴシック" w:hAnsi="ＭＳ ゴシック" w:hint="eastAsia"/>
                <w:w w:val="50"/>
                <w:szCs w:val="18"/>
              </w:rPr>
              <w:t>）準用</w:t>
            </w:r>
          </w:p>
        </w:tc>
        <w:tc>
          <w:tcPr>
            <w:tcW w:w="396" w:type="dxa"/>
            <w:tcBorders>
              <w:top w:val="single" w:sz="4" w:space="0" w:color="auto"/>
              <w:bottom w:val="single" w:sz="4" w:space="0" w:color="auto"/>
            </w:tcBorders>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Borders>
              <w:top w:val="single" w:sz="4" w:space="0" w:color="auto"/>
              <w:bottom w:val="single" w:sz="4" w:space="0" w:color="auto"/>
            </w:tcBorders>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tc>
      </w:tr>
      <w:tr w:rsidR="00DC2DEA" w:rsidRPr="000D1FD2" w:rsidTr="00C3305E">
        <w:trPr>
          <w:trHeight w:val="326"/>
        </w:trPr>
        <w:tc>
          <w:tcPr>
            <w:tcW w:w="1477" w:type="dxa"/>
            <w:tcBorders>
              <w:top w:val="single" w:sz="4" w:space="0" w:color="auto"/>
              <w:bottom w:val="single" w:sz="4" w:space="0" w:color="auto"/>
            </w:tcBorders>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Pr>
                <w:rFonts w:ascii="ＭＳ ゴシック" w:eastAsia="ＭＳ ゴシック" w:hAnsi="ＭＳ ゴシック" w:hint="eastAsia"/>
                <w:spacing w:val="2"/>
                <w:szCs w:val="18"/>
              </w:rPr>
              <w:t>1</w:t>
            </w:r>
            <w:r>
              <w:rPr>
                <w:rFonts w:ascii="ＭＳ ゴシック" w:eastAsia="ＭＳ ゴシック" w:hAnsi="ＭＳ ゴシック"/>
                <w:spacing w:val="2"/>
                <w:szCs w:val="18"/>
              </w:rPr>
              <w:t>2</w:t>
            </w:r>
            <w:r w:rsidRPr="000D1FD2">
              <w:rPr>
                <w:rFonts w:ascii="ＭＳ ゴシック" w:eastAsia="ＭＳ ゴシック" w:hAnsi="ＭＳ ゴシック" w:hint="eastAsia"/>
                <w:spacing w:val="2"/>
                <w:szCs w:val="18"/>
              </w:rPr>
              <w:t xml:space="preserve">　中山間地域等における小規模事業所加算</w:t>
            </w:r>
          </w:p>
        </w:tc>
        <w:tc>
          <w:tcPr>
            <w:tcW w:w="6274" w:type="dxa"/>
            <w:tcBorders>
              <w:top w:val="single" w:sz="4" w:space="0" w:color="auto"/>
              <w:bottom w:val="single" w:sz="4" w:space="0" w:color="auto"/>
            </w:tcBorders>
          </w:tcPr>
          <w:p w:rsidR="00DC2DEA" w:rsidRPr="000D1FD2" w:rsidRDefault="00DC2DEA" w:rsidP="00C3305E">
            <w:pPr>
              <w:autoSpaceDE w:val="0"/>
              <w:autoSpaceDN w:val="0"/>
              <w:adjustRightInd w:val="0"/>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別に厚生労働大臣が定める地域に所在</w:t>
            </w:r>
            <w:r w:rsidR="00424F8D">
              <w:rPr>
                <w:rFonts w:ascii="ＭＳ ゴシック" w:eastAsia="ＭＳ ゴシック" w:hAnsi="ＭＳ ゴシック" w:hint="eastAsia"/>
              </w:rPr>
              <w:t>し、かつ、電子情報処理組織を使用する方法により、宮津市長に対し、老健局長が定める様式による届出を行った</w:t>
            </w:r>
            <w:r w:rsidRPr="000D1FD2">
              <w:rPr>
                <w:rFonts w:ascii="ＭＳ ゴシック" w:eastAsia="ＭＳ ゴシック" w:hAnsi="ＭＳ ゴシック" w:cs="ＭＳ明朝" w:hint="eastAsia"/>
                <w:kern w:val="0"/>
                <w:szCs w:val="18"/>
              </w:rPr>
              <w:t>指定夜間対応型訪問介護事業所（その一部として使用される事務所が当該地域に所在しない場合は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当該事務所を除く。）又はその一部として使用される事務所の夜間対応型訪問介護従業者が指定夜間対応型訪問介護を行った場合は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夜間対応型訪問介護費（Ⅰ）については定期巡回サービス又は随時訪問サービスを行った際に１回につき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夜間対応型訪問介護費（Ⅱ）については１月につき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所定単位数の</w:t>
            </w:r>
            <w:r w:rsidRPr="000D1FD2">
              <w:rPr>
                <w:rFonts w:ascii="ＭＳ ゴシック" w:eastAsia="ＭＳ ゴシック" w:hAnsi="ＭＳ ゴシック" w:cs="ＭＳ明朝"/>
                <w:kern w:val="0"/>
                <w:szCs w:val="18"/>
              </w:rPr>
              <w:t>100</w:t>
            </w:r>
            <w:r w:rsidRPr="000D1FD2">
              <w:rPr>
                <w:rFonts w:ascii="ＭＳ ゴシック" w:eastAsia="ＭＳ ゴシック" w:hAnsi="ＭＳ ゴシック" w:cs="ＭＳ明朝" w:hint="eastAsia"/>
                <w:kern w:val="0"/>
                <w:szCs w:val="18"/>
              </w:rPr>
              <w:t>分の</w:t>
            </w:r>
            <w:r w:rsidRPr="000D1FD2">
              <w:rPr>
                <w:rFonts w:ascii="ＭＳ ゴシック" w:eastAsia="ＭＳ ゴシック" w:hAnsi="ＭＳ ゴシック" w:cs="ＭＳ明朝"/>
                <w:kern w:val="0"/>
                <w:szCs w:val="18"/>
              </w:rPr>
              <w:t>10</w:t>
            </w:r>
            <w:r w:rsidRPr="000D1FD2">
              <w:rPr>
                <w:rFonts w:ascii="ＭＳ ゴシック" w:eastAsia="ＭＳ ゴシック" w:hAnsi="ＭＳ ゴシック" w:cs="ＭＳ明朝" w:hint="eastAsia"/>
                <w:kern w:val="0"/>
                <w:szCs w:val="18"/>
              </w:rPr>
              <w:t>に相当する単位数を所定単位数に加算しているか。</w:t>
            </w:r>
            <w:r w:rsidR="00C1031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rPr>
              <w:t>◆平１８厚告１２６別表２イロ注</w:t>
            </w:r>
            <w:r>
              <w:rPr>
                <w:rFonts w:ascii="ＭＳ ゴシック" w:eastAsia="ＭＳ ゴシック" w:hAnsi="ＭＳ ゴシック" w:hint="eastAsia"/>
                <w:w w:val="50"/>
              </w:rPr>
              <w:t>７</w:t>
            </w:r>
          </w:p>
          <w:p w:rsidR="00C10312" w:rsidRDefault="00DC2DEA" w:rsidP="00C10312">
            <w:pPr>
              <w:autoSpaceDE w:val="0"/>
              <w:autoSpaceDN w:val="0"/>
              <w:spacing w:line="211" w:lineRule="exact"/>
              <w:ind w:leftChars="104" w:left="367"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　当該加算を算定する事業所は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その旨について利用者に事前に説明を行い</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同意を得てサービスを行う必要があること。</w:t>
            </w:r>
          </w:p>
          <w:p w:rsidR="00DC2DEA" w:rsidRPr="000D1FD2" w:rsidRDefault="00DC2DEA" w:rsidP="00C10312">
            <w:pPr>
              <w:autoSpaceDE w:val="0"/>
              <w:autoSpaceDN w:val="0"/>
              <w:spacing w:line="211" w:lineRule="exact"/>
              <w:ind w:leftChars="204" w:left="367"/>
              <w:rPr>
                <w:rFonts w:ascii="ＭＳ ゴシック" w:eastAsia="ＭＳ ゴシック" w:hAnsi="ＭＳ ゴシック"/>
                <w:szCs w:val="18"/>
              </w:rPr>
            </w:pPr>
            <w:r w:rsidRPr="000D1FD2">
              <w:rPr>
                <w:rFonts w:ascii="ＭＳ ゴシック" w:eastAsia="ＭＳ ゴシック" w:hAnsi="ＭＳ ゴシック" w:hint="eastAsia"/>
                <w:w w:val="50"/>
                <w:szCs w:val="18"/>
              </w:rPr>
              <w:t>◆平１８留意事項通知第２の２（</w:t>
            </w:r>
            <w:r>
              <w:rPr>
                <w:rFonts w:ascii="ＭＳ ゴシック" w:eastAsia="ＭＳ ゴシック" w:hAnsi="ＭＳ ゴシック" w:hint="eastAsia"/>
                <w:w w:val="50"/>
                <w:szCs w:val="18"/>
              </w:rPr>
              <w:t>９</w:t>
            </w:r>
            <w:r w:rsidRPr="000D1FD2">
              <w:rPr>
                <w:rFonts w:ascii="ＭＳ ゴシック" w:eastAsia="ＭＳ ゴシック" w:hAnsi="ＭＳ ゴシック" w:hint="eastAsia"/>
                <w:w w:val="50"/>
                <w:szCs w:val="18"/>
              </w:rPr>
              <w:t>）④</w:t>
            </w:r>
          </w:p>
        </w:tc>
        <w:tc>
          <w:tcPr>
            <w:tcW w:w="396" w:type="dxa"/>
            <w:tcBorders>
              <w:top w:val="single" w:sz="4" w:space="0" w:color="auto"/>
              <w:bottom w:val="single" w:sz="4" w:space="0" w:color="auto"/>
            </w:tcBorders>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Borders>
              <w:top w:val="single" w:sz="4" w:space="0" w:color="auto"/>
              <w:bottom w:val="single" w:sz="4" w:space="0" w:color="auto"/>
            </w:tcBorders>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tc>
      </w:tr>
      <w:tr w:rsidR="00DC2DEA" w:rsidRPr="000D1FD2" w:rsidTr="00C3305E">
        <w:trPr>
          <w:trHeight w:val="272"/>
        </w:trPr>
        <w:tc>
          <w:tcPr>
            <w:tcW w:w="1477" w:type="dxa"/>
            <w:tcBorders>
              <w:top w:val="single" w:sz="4" w:space="0" w:color="auto"/>
              <w:bottom w:val="single" w:sz="4" w:space="0" w:color="auto"/>
            </w:tcBorders>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0D1FD2">
              <w:rPr>
                <w:rFonts w:ascii="ＭＳ ゴシック" w:eastAsia="ＭＳ ゴシック" w:hAnsi="ＭＳ ゴシック" w:hint="eastAsia"/>
                <w:spacing w:val="2"/>
                <w:szCs w:val="18"/>
              </w:rPr>
              <w:t>1</w:t>
            </w:r>
            <w:r>
              <w:rPr>
                <w:rFonts w:ascii="ＭＳ ゴシック" w:eastAsia="ＭＳ ゴシック" w:hAnsi="ＭＳ ゴシック"/>
                <w:spacing w:val="2"/>
                <w:szCs w:val="18"/>
              </w:rPr>
              <w:t>3</w:t>
            </w:r>
            <w:r w:rsidRPr="000D1FD2">
              <w:rPr>
                <w:rFonts w:ascii="ＭＳ ゴシック" w:eastAsia="ＭＳ ゴシック" w:hAnsi="ＭＳ ゴシック" w:hint="eastAsia"/>
                <w:spacing w:val="2"/>
                <w:szCs w:val="18"/>
              </w:rPr>
              <w:t xml:space="preserve">　中山間地域等に居住する者へのサービス提供加算</w:t>
            </w:r>
          </w:p>
        </w:tc>
        <w:tc>
          <w:tcPr>
            <w:tcW w:w="6274" w:type="dxa"/>
            <w:tcBorders>
              <w:top w:val="single" w:sz="4" w:space="0" w:color="auto"/>
              <w:bottom w:val="single" w:sz="4" w:space="0" w:color="auto"/>
            </w:tcBorders>
          </w:tcPr>
          <w:p w:rsidR="00DC2DEA" w:rsidRPr="000D1FD2" w:rsidRDefault="00DC2DEA" w:rsidP="00C3305E">
            <w:pPr>
              <w:autoSpaceDE w:val="0"/>
              <w:autoSpaceDN w:val="0"/>
              <w:adjustRightInd w:val="0"/>
              <w:spacing w:line="211" w:lineRule="exact"/>
              <w:ind w:left="180" w:hangingChars="100" w:hanging="180"/>
              <w:rPr>
                <w:rFonts w:ascii="ＭＳ ゴシック" w:eastAsia="ＭＳ ゴシック" w:hAnsi="ＭＳ ゴシック"/>
                <w:w w:val="50"/>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指定夜間対応型訪問介護事業所の夜間対応型訪問介護従業者が</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別に厚生労働大臣が定める地域に居住している利用者に対して</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通常の事業の実施地域（指定地域密着型サービス基準第</w:t>
            </w:r>
            <w:r w:rsidRPr="000D1FD2">
              <w:rPr>
                <w:rFonts w:ascii="ＭＳ ゴシック" w:eastAsia="ＭＳ ゴシック" w:hAnsi="ＭＳ ゴシック" w:cs="ＭＳ明朝"/>
                <w:kern w:val="0"/>
                <w:szCs w:val="18"/>
              </w:rPr>
              <w:t>14</w:t>
            </w:r>
            <w:r w:rsidRPr="000D1FD2">
              <w:rPr>
                <w:rFonts w:ascii="ＭＳ ゴシック" w:eastAsia="ＭＳ ゴシック" w:hAnsi="ＭＳ ゴシック" w:cs="ＭＳ明朝" w:hint="eastAsia"/>
                <w:kern w:val="0"/>
                <w:szCs w:val="18"/>
              </w:rPr>
              <w:t>条第５号に規定する通常の事業の実施地域をいう。）を越えて</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指定夜間対応型訪問介護を行った場合は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夜間対応型訪問介護費（Ⅰ）については定期巡回サービス又は随時訪問サービスを行った際に１回につき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夜間対応型訪問介護費（Ⅱ）については１月につき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所定単位数の</w:t>
            </w:r>
            <w:r w:rsidRPr="000D1FD2">
              <w:rPr>
                <w:rFonts w:ascii="ＭＳ ゴシック" w:eastAsia="ＭＳ ゴシック" w:hAnsi="ＭＳ ゴシック" w:cs="ＭＳ明朝"/>
                <w:kern w:val="0"/>
                <w:szCs w:val="18"/>
              </w:rPr>
              <w:t>100</w:t>
            </w:r>
            <w:r w:rsidRPr="000D1FD2">
              <w:rPr>
                <w:rFonts w:ascii="ＭＳ ゴシック" w:eastAsia="ＭＳ ゴシック" w:hAnsi="ＭＳ ゴシック" w:cs="ＭＳ明朝" w:hint="eastAsia"/>
                <w:kern w:val="0"/>
                <w:szCs w:val="18"/>
              </w:rPr>
              <w:t>分の５に相当する単位数を所定単位数に加算しているか。</w:t>
            </w:r>
            <w:r w:rsidR="00C10312">
              <w:rPr>
                <w:rFonts w:ascii="ＭＳ ゴシック" w:eastAsia="ＭＳ ゴシック" w:hAnsi="ＭＳ ゴシック" w:cs="ＭＳ明朝" w:hint="eastAsia"/>
                <w:kern w:val="0"/>
                <w:szCs w:val="18"/>
              </w:rPr>
              <w:t xml:space="preserve">  </w:t>
            </w:r>
            <w:r w:rsidR="00C1031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hint="eastAsia"/>
                <w:w w:val="50"/>
              </w:rPr>
              <w:t>◆平１８厚告１２６別表２イロ注</w:t>
            </w:r>
            <w:r>
              <w:rPr>
                <w:rFonts w:ascii="ＭＳ ゴシック" w:eastAsia="ＭＳ ゴシック" w:hAnsi="ＭＳ ゴシック" w:hint="eastAsia"/>
                <w:w w:val="50"/>
              </w:rPr>
              <w:t>８</w:t>
            </w:r>
          </w:p>
          <w:p w:rsidR="00DC2DEA" w:rsidRDefault="00DC2DEA" w:rsidP="00C10312">
            <w:pPr>
              <w:autoSpaceDE w:val="0"/>
              <w:autoSpaceDN w:val="0"/>
              <w:adjustRightInd w:val="0"/>
              <w:spacing w:line="211" w:lineRule="exact"/>
              <w:ind w:leftChars="100" w:left="360" w:hangingChars="100" w:hanging="180"/>
              <w:rPr>
                <w:rFonts w:ascii="ＭＳ ゴシック" w:eastAsia="ＭＳ ゴシック" w:hAnsi="ＭＳ ゴシック"/>
                <w:w w:val="50"/>
                <w:szCs w:val="18"/>
              </w:rPr>
            </w:pPr>
            <w:r w:rsidRPr="000D1FD2">
              <w:rPr>
                <w:rFonts w:ascii="ＭＳ ゴシック" w:eastAsia="ＭＳ ゴシック" w:hAnsi="ＭＳ ゴシック" w:hint="eastAsia"/>
                <w:szCs w:val="18"/>
              </w:rPr>
              <w:t>◎　この加算を算定する利用者については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当該利用者の選定により通常の事業の実施地域以外の地域の居宅において指定夜間対応型訪問介護を行う場合に要する交通費の支払いを受けることはできない。</w:t>
            </w:r>
            <w:r w:rsidRPr="000D1FD2">
              <w:rPr>
                <w:rFonts w:ascii="ＭＳ ゴシック" w:eastAsia="ＭＳ ゴシック" w:hAnsi="ＭＳ ゴシック" w:hint="eastAsia"/>
                <w:w w:val="50"/>
                <w:szCs w:val="18"/>
              </w:rPr>
              <w:t xml:space="preserve">　　　</w:t>
            </w:r>
          </w:p>
          <w:p w:rsidR="00DC2DEA" w:rsidRPr="000D1FD2" w:rsidRDefault="00DC2DEA" w:rsidP="00C10312">
            <w:pPr>
              <w:autoSpaceDE w:val="0"/>
              <w:autoSpaceDN w:val="0"/>
              <w:adjustRightInd w:val="0"/>
              <w:spacing w:line="211" w:lineRule="exact"/>
              <w:ind w:leftChars="100" w:left="180" w:firstLineChars="100" w:firstLine="90"/>
              <w:rPr>
                <w:rFonts w:ascii="ＭＳ ゴシック" w:eastAsia="ＭＳ ゴシック" w:hAnsi="ＭＳ ゴシック"/>
                <w:szCs w:val="18"/>
              </w:rPr>
            </w:pPr>
            <w:r w:rsidRPr="000D1FD2">
              <w:rPr>
                <w:rFonts w:ascii="ＭＳ ゴシック" w:eastAsia="ＭＳ ゴシック" w:hAnsi="ＭＳ ゴシック" w:hint="eastAsia"/>
                <w:w w:val="50"/>
                <w:szCs w:val="18"/>
              </w:rPr>
              <w:t xml:space="preserve">　◆平１８留意事項通知第２の２（</w:t>
            </w:r>
            <w:r>
              <w:rPr>
                <w:rFonts w:ascii="ＭＳ ゴシック" w:eastAsia="ＭＳ ゴシック" w:hAnsi="ＭＳ ゴシック" w:hint="eastAsia"/>
                <w:w w:val="50"/>
                <w:szCs w:val="18"/>
              </w:rPr>
              <w:t>１０</w:t>
            </w:r>
            <w:r w:rsidRPr="000D1FD2">
              <w:rPr>
                <w:rFonts w:ascii="ＭＳ ゴシック" w:eastAsia="ＭＳ ゴシック" w:hAnsi="ＭＳ ゴシック" w:hint="eastAsia"/>
                <w:w w:val="50"/>
                <w:szCs w:val="18"/>
              </w:rPr>
              <w:t>）準用</w:t>
            </w:r>
          </w:p>
        </w:tc>
        <w:tc>
          <w:tcPr>
            <w:tcW w:w="396" w:type="dxa"/>
            <w:tcBorders>
              <w:top w:val="single" w:sz="4" w:space="0" w:color="auto"/>
              <w:bottom w:val="single" w:sz="4" w:space="0" w:color="auto"/>
            </w:tcBorders>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Borders>
              <w:top w:val="single" w:sz="4" w:space="0" w:color="auto"/>
              <w:bottom w:val="single" w:sz="4" w:space="0" w:color="auto"/>
            </w:tcBorders>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tc>
      </w:tr>
      <w:tr w:rsidR="00DC2DEA" w:rsidRPr="000D1FD2" w:rsidTr="00C3305E">
        <w:trPr>
          <w:trHeight w:val="258"/>
        </w:trPr>
        <w:tc>
          <w:tcPr>
            <w:tcW w:w="1477" w:type="dxa"/>
            <w:tcBorders>
              <w:top w:val="single" w:sz="4" w:space="0" w:color="auto"/>
            </w:tcBorders>
          </w:tcPr>
          <w:p w:rsidR="00DC2DEA" w:rsidRPr="000D1FD2" w:rsidRDefault="00DC2DEA"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0D1FD2">
              <w:rPr>
                <w:rFonts w:ascii="ＭＳ ゴシック" w:eastAsia="ＭＳ ゴシック" w:hAnsi="ＭＳ ゴシック" w:hint="eastAsia"/>
                <w:spacing w:val="2"/>
                <w:szCs w:val="18"/>
              </w:rPr>
              <w:t>1</w:t>
            </w:r>
            <w:r>
              <w:rPr>
                <w:rFonts w:ascii="ＭＳ ゴシック" w:eastAsia="ＭＳ ゴシック" w:hAnsi="ＭＳ ゴシック"/>
                <w:spacing w:val="2"/>
                <w:szCs w:val="18"/>
              </w:rPr>
              <w:t>4</w:t>
            </w:r>
            <w:r w:rsidRPr="000D1FD2">
              <w:rPr>
                <w:rFonts w:ascii="ＭＳ ゴシック" w:eastAsia="ＭＳ ゴシック" w:hAnsi="ＭＳ ゴシック" w:hint="eastAsia"/>
                <w:spacing w:val="2"/>
                <w:szCs w:val="18"/>
              </w:rPr>
              <w:t xml:space="preserve">　認知症専門ケア加算</w:t>
            </w:r>
          </w:p>
        </w:tc>
        <w:tc>
          <w:tcPr>
            <w:tcW w:w="6274" w:type="dxa"/>
            <w:tcBorders>
              <w:top w:val="single" w:sz="4" w:space="0" w:color="auto"/>
            </w:tcBorders>
          </w:tcPr>
          <w:p w:rsidR="00DC2DEA" w:rsidRPr="000D1FD2" w:rsidRDefault="00DC2DEA" w:rsidP="00C10312">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別に厚生労働大臣が定める基準</w:t>
            </w:r>
            <w:r w:rsidR="00B023A5">
              <w:rPr>
                <w:rFonts w:ascii="ＭＳ ゴシック" w:eastAsia="ＭＳ ゴシック" w:hAnsi="ＭＳ ゴシック" w:cs="ＭＳ明朝" w:hint="eastAsia"/>
                <w:kern w:val="0"/>
                <w:szCs w:val="18"/>
              </w:rPr>
              <w:t>（注）</w:t>
            </w:r>
            <w:r w:rsidRPr="000D1FD2">
              <w:rPr>
                <w:rFonts w:ascii="ＭＳ ゴシック" w:eastAsia="ＭＳ ゴシック" w:hAnsi="ＭＳ ゴシック" w:cs="ＭＳ明朝" w:hint="eastAsia"/>
                <w:kern w:val="0"/>
                <w:szCs w:val="18"/>
              </w:rPr>
              <w:t>に適合しているものとして</w:t>
            </w:r>
            <w:r w:rsidR="00C10312">
              <w:rPr>
                <w:rFonts w:ascii="ＭＳ ゴシック" w:eastAsia="ＭＳ ゴシック" w:hAnsi="ＭＳ ゴシック" w:cs="ＭＳ明朝" w:hint="eastAsia"/>
                <w:kern w:val="0"/>
                <w:szCs w:val="18"/>
              </w:rPr>
              <w:t>、電子情報処理組織を使用する方法により、</w:t>
            </w:r>
            <w:r w:rsidR="000561E4">
              <w:rPr>
                <w:rFonts w:ascii="ＭＳ ゴシック" w:eastAsia="ＭＳ ゴシック" w:hAnsi="ＭＳ ゴシック" w:cs="ＭＳ明朝" w:hint="eastAsia"/>
                <w:kern w:val="0"/>
                <w:szCs w:val="18"/>
              </w:rPr>
              <w:t>宮津市</w:t>
            </w:r>
            <w:r w:rsidRPr="000D1FD2">
              <w:rPr>
                <w:rFonts w:ascii="ＭＳ ゴシック" w:eastAsia="ＭＳ ゴシック" w:hAnsi="ＭＳ ゴシック" w:cs="ＭＳ明朝" w:hint="eastAsia"/>
                <w:kern w:val="0"/>
                <w:szCs w:val="18"/>
              </w:rPr>
              <w:t>長</w:t>
            </w:r>
            <w:r w:rsidR="00C10312">
              <w:rPr>
                <w:rFonts w:ascii="ＭＳ ゴシック" w:eastAsia="ＭＳ ゴシック" w:hAnsi="ＭＳ ゴシック" w:cs="ＭＳ明朝" w:hint="eastAsia"/>
                <w:kern w:val="0"/>
                <w:szCs w:val="18"/>
              </w:rPr>
              <w:t>に対し、老健局長が定める様式による届出を行った</w:t>
            </w:r>
            <w:r w:rsidRPr="000D1FD2">
              <w:rPr>
                <w:rFonts w:ascii="ＭＳ ゴシック" w:eastAsia="ＭＳ ゴシック" w:hAnsi="ＭＳ ゴシック" w:cs="ＭＳ明朝" w:hint="eastAsia"/>
                <w:kern w:val="0"/>
                <w:szCs w:val="18"/>
              </w:rPr>
              <w:t>指定夜間対応型訪問介護事業所において</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別に厚生労働大臣が定める者に対して専門的な認知症ケアを行った場合は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当該基準に掲げる区分に従い</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夜間対応型訪問介護費（Ⅰ）については定期巡回サービス又は随時訪問サービスを行った際に１日につき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夜間対応型訪問介護費（Ⅱ）については１月につき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次に掲げる所定単位数を加算しているか。ただし</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次に掲げるいずれかの加算を算定している場合においては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次に掲げるその他の加算は算定しない。</w:t>
            </w:r>
            <w:r w:rsidR="00C1031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0D1FD2">
              <w:rPr>
                <w:rFonts w:ascii="ＭＳ ゴシック" w:eastAsia="ＭＳ ゴシック" w:hAnsi="ＭＳ ゴシック" w:hint="eastAsia"/>
                <w:w w:val="50"/>
                <w:szCs w:val="18"/>
              </w:rPr>
              <w:t>告１２６別表２ハ注</w:t>
            </w:r>
          </w:p>
          <w:p w:rsidR="00DC2DEA" w:rsidRPr="000D1FD2" w:rsidRDefault="00DC2DEA" w:rsidP="00C10312">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　夜間対応型訪問介護費（Ⅰ）を算定している場合（</w:t>
            </w:r>
            <w:r w:rsidR="00C10312">
              <w:rPr>
                <w:rFonts w:ascii="ＭＳ ゴシック" w:eastAsia="ＭＳ ゴシック" w:hAnsi="ＭＳ ゴシック" w:cs="ＭＳ明朝" w:hint="eastAsia"/>
                <w:kern w:val="0"/>
                <w:szCs w:val="18"/>
              </w:rPr>
              <w:t>１</w:t>
            </w:r>
            <w:r w:rsidRPr="000D1FD2">
              <w:rPr>
                <w:rFonts w:ascii="ＭＳ ゴシック" w:eastAsia="ＭＳ ゴシック" w:hAnsi="ＭＳ ゴシック" w:cs="ＭＳ明朝" w:hint="eastAsia"/>
                <w:kern w:val="0"/>
                <w:szCs w:val="18"/>
              </w:rPr>
              <w:t>日につき）</w:t>
            </w:r>
          </w:p>
          <w:p w:rsidR="00DC2DEA" w:rsidRPr="000D1FD2" w:rsidRDefault="00DC2DEA" w:rsidP="00C10312">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認知症専門ケア加算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Ⅰ</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 xml:space="preserve">　　　３単位</w:t>
            </w:r>
          </w:p>
          <w:p w:rsidR="00DC2DEA" w:rsidRPr="000D1FD2" w:rsidRDefault="00DC2DEA" w:rsidP="00C10312">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㈡</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認知症専門ケア加算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Ⅱ</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 xml:space="preserve">　　　４単位</w:t>
            </w:r>
          </w:p>
          <w:p w:rsidR="00DC2DEA" w:rsidRPr="000D1FD2" w:rsidRDefault="00DC2DEA" w:rsidP="00C10312">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　夜間対応型訪問介護費（Ⅱ）を算定している場合（</w:t>
            </w:r>
            <w:r w:rsidR="00C10312">
              <w:rPr>
                <w:rFonts w:ascii="ＭＳ ゴシック" w:eastAsia="ＭＳ ゴシック" w:hAnsi="ＭＳ ゴシック" w:cs="ＭＳ明朝" w:hint="eastAsia"/>
                <w:kern w:val="0"/>
                <w:szCs w:val="18"/>
              </w:rPr>
              <w:t>１</w:t>
            </w:r>
            <w:r w:rsidRPr="000D1FD2">
              <w:rPr>
                <w:rFonts w:ascii="ＭＳ ゴシック" w:eastAsia="ＭＳ ゴシック" w:hAnsi="ＭＳ ゴシック" w:cs="ＭＳ明朝" w:hint="eastAsia"/>
                <w:kern w:val="0"/>
                <w:szCs w:val="18"/>
              </w:rPr>
              <w:t>月につき）</w:t>
            </w:r>
          </w:p>
          <w:p w:rsidR="00DC2DEA" w:rsidRPr="000D1FD2" w:rsidRDefault="00DC2DEA" w:rsidP="00C10312">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認知症専門ケア加算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Ⅰ</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kern w:val="0"/>
                <w:szCs w:val="18"/>
              </w:rPr>
              <w:t>90</w:t>
            </w:r>
            <w:r w:rsidRPr="000D1FD2">
              <w:rPr>
                <w:rFonts w:ascii="ＭＳ ゴシック" w:eastAsia="ＭＳ ゴシック" w:hAnsi="ＭＳ ゴシック" w:cs="ＭＳ明朝" w:hint="eastAsia"/>
                <w:kern w:val="0"/>
                <w:szCs w:val="18"/>
              </w:rPr>
              <w:t>単位</w:t>
            </w:r>
          </w:p>
          <w:p w:rsidR="00DC2DEA" w:rsidRDefault="00DC2DEA" w:rsidP="00C10312">
            <w:pPr>
              <w:pStyle w:val="ad"/>
              <w:wordWrap/>
              <w:ind w:leftChars="100" w:left="180" w:firstLineChars="200" w:firstLine="368"/>
              <w:rPr>
                <w:rFonts w:ascii="ＭＳ ゴシック" w:hAnsi="ＭＳ ゴシック" w:cs="ＭＳ明朝"/>
              </w:rPr>
            </w:pPr>
            <w:r w:rsidRPr="000D1FD2">
              <w:rPr>
                <w:rFonts w:ascii="ＭＳ ゴシック" w:hAnsi="ＭＳ ゴシック" w:cs="ＭＳ明朝" w:hint="eastAsia"/>
              </w:rPr>
              <w:t>㈡</w:t>
            </w:r>
            <w:r w:rsidRPr="000D1FD2">
              <w:rPr>
                <w:rFonts w:ascii="ＭＳ ゴシック" w:hAnsi="ＭＳ ゴシック" w:cs="ＭＳ明朝"/>
              </w:rPr>
              <w:t xml:space="preserve"> </w:t>
            </w:r>
            <w:r w:rsidRPr="000D1FD2">
              <w:rPr>
                <w:rFonts w:ascii="ＭＳ ゴシック" w:hAnsi="ＭＳ ゴシック" w:cs="ＭＳ明朝" w:hint="eastAsia"/>
              </w:rPr>
              <w:t>認知症専門ケア加算</w:t>
            </w:r>
            <w:r w:rsidRPr="000D1FD2">
              <w:rPr>
                <w:rFonts w:ascii="ＭＳ ゴシック" w:hAnsi="ＭＳ ゴシック" w:cs="ＭＳ明朝"/>
              </w:rPr>
              <w:t>(</w:t>
            </w:r>
            <w:r w:rsidRPr="000D1FD2">
              <w:rPr>
                <w:rFonts w:ascii="ＭＳ ゴシック" w:hAnsi="ＭＳ ゴシック" w:cs="ＭＳ明朝" w:hint="eastAsia"/>
              </w:rPr>
              <w:t>Ⅱ</w:t>
            </w:r>
            <w:r w:rsidRPr="000D1FD2">
              <w:rPr>
                <w:rFonts w:ascii="ＭＳ ゴシック" w:hAnsi="ＭＳ ゴシック" w:cs="ＭＳ明朝"/>
              </w:rPr>
              <w:t>)</w:t>
            </w:r>
            <w:r w:rsidRPr="000D1FD2">
              <w:rPr>
                <w:rFonts w:ascii="ＭＳ ゴシック" w:hAnsi="ＭＳ ゴシック" w:cs="ＭＳ明朝" w:hint="eastAsia"/>
              </w:rPr>
              <w:t xml:space="preserve">　　</w:t>
            </w:r>
            <w:r w:rsidRPr="000D1FD2">
              <w:rPr>
                <w:rFonts w:ascii="ＭＳ ゴシック" w:hAnsi="ＭＳ ゴシック" w:cs="ＭＳ明朝"/>
              </w:rPr>
              <w:t xml:space="preserve"> 120</w:t>
            </w:r>
            <w:r w:rsidRPr="000D1FD2">
              <w:rPr>
                <w:rFonts w:ascii="ＭＳ ゴシック" w:hAnsi="ＭＳ ゴシック" w:cs="ＭＳ明朝" w:hint="eastAsia"/>
              </w:rPr>
              <w:t>単位</w:t>
            </w:r>
          </w:p>
          <w:p w:rsidR="00DC2DEA" w:rsidRPr="000D1FD2" w:rsidRDefault="00B023A5" w:rsidP="00C10312">
            <w:pPr>
              <w:spacing w:line="211" w:lineRule="exact"/>
              <w:ind w:firstLineChars="200" w:firstLine="368"/>
              <w:rPr>
                <w:rFonts w:ascii="ＭＳ ゴシック" w:eastAsia="ＭＳ ゴシック" w:hAnsi="ＭＳ ゴシック"/>
                <w:szCs w:val="18"/>
              </w:rPr>
            </w:pPr>
            <w:r>
              <w:rPr>
                <w:rFonts w:ascii="ＭＳ ゴシック" w:eastAsia="ＭＳ ゴシック" w:hAnsi="ＭＳ ゴシック" w:hint="eastAsia"/>
                <w:spacing w:val="2"/>
              </w:rPr>
              <w:t>注</w:t>
            </w:r>
            <w:r w:rsidR="00DC2DEA" w:rsidRPr="000D1FD2">
              <w:rPr>
                <w:rFonts w:ascii="ＭＳ ゴシック" w:eastAsia="ＭＳ ゴシック" w:hAnsi="ＭＳ ゴシック" w:cs="ＭＳ明朝" w:hint="eastAsia"/>
                <w:szCs w:val="18"/>
              </w:rPr>
              <w:t xml:space="preserve">　</w:t>
            </w:r>
            <w:r w:rsidR="00DC2DEA" w:rsidRPr="000D1FD2">
              <w:rPr>
                <w:rFonts w:ascii="ＭＳ ゴシック" w:eastAsia="ＭＳ ゴシック" w:hAnsi="ＭＳ ゴシック" w:hint="eastAsia"/>
                <w:szCs w:val="18"/>
              </w:rPr>
              <w:t>厚生労働大臣が定める基準</w:t>
            </w:r>
            <w:r w:rsidR="00C10312">
              <w:rPr>
                <w:rFonts w:ascii="ＭＳ ゴシック" w:eastAsia="ＭＳ ゴシック" w:hAnsi="ＭＳ ゴシック" w:hint="eastAsia"/>
                <w:szCs w:val="18"/>
              </w:rPr>
              <w:t xml:space="preserve">　　　　</w:t>
            </w:r>
            <w:r w:rsidR="00DC2DEA" w:rsidRPr="000D1FD2">
              <w:rPr>
                <w:rFonts w:ascii="ＭＳ ゴシック" w:eastAsia="ＭＳ ゴシック" w:hAnsi="ＭＳ ゴシック" w:hint="eastAsia"/>
                <w:szCs w:val="18"/>
              </w:rPr>
              <w:t xml:space="preserve">　</w:t>
            </w:r>
            <w:r w:rsidR="00DC2DEA" w:rsidRPr="000D1FD2">
              <w:rPr>
                <w:rFonts w:ascii="ＭＳ ゴシック" w:eastAsia="ＭＳ ゴシック" w:hAnsi="ＭＳ ゴシック" w:hint="eastAsia"/>
                <w:w w:val="50"/>
                <w:szCs w:val="18"/>
              </w:rPr>
              <w:t>◆平２７厚</w:t>
            </w:r>
            <w:r w:rsidR="00DC2DEA">
              <w:rPr>
                <w:rFonts w:ascii="ＭＳ ゴシック" w:eastAsia="ＭＳ ゴシック" w:hAnsi="ＭＳ ゴシック" w:hint="eastAsia"/>
                <w:w w:val="50"/>
                <w:szCs w:val="18"/>
              </w:rPr>
              <w:t>労</w:t>
            </w:r>
            <w:r w:rsidR="00DC2DEA" w:rsidRPr="000D1FD2">
              <w:rPr>
                <w:rFonts w:ascii="ＭＳ ゴシック" w:eastAsia="ＭＳ ゴシック" w:hAnsi="ＭＳ ゴシック" w:hint="eastAsia"/>
                <w:w w:val="50"/>
                <w:szCs w:val="18"/>
              </w:rPr>
              <w:t>告９５第</w:t>
            </w:r>
            <w:r w:rsidR="006F221C">
              <w:rPr>
                <w:rFonts w:ascii="ＭＳ ゴシック" w:eastAsia="ＭＳ ゴシック" w:hAnsi="ＭＳ ゴシック" w:hint="eastAsia"/>
                <w:w w:val="50"/>
                <w:szCs w:val="18"/>
              </w:rPr>
              <w:t>３の</w:t>
            </w:r>
            <w:r>
              <w:rPr>
                <w:rFonts w:ascii="ＭＳ ゴシック" w:eastAsia="ＭＳ ゴシック" w:hAnsi="ＭＳ ゴシック" w:hint="eastAsia"/>
                <w:w w:val="50"/>
                <w:szCs w:val="18"/>
              </w:rPr>
              <w:t>４</w:t>
            </w:r>
            <w:r w:rsidR="00DC2DEA" w:rsidRPr="000D1FD2">
              <w:rPr>
                <w:rFonts w:ascii="ＭＳ ゴシック" w:eastAsia="ＭＳ ゴシック" w:hAnsi="ＭＳ ゴシック" w:hint="eastAsia"/>
                <w:w w:val="50"/>
                <w:szCs w:val="18"/>
              </w:rPr>
              <w:t>号</w:t>
            </w:r>
          </w:p>
          <w:p w:rsidR="00DC2DEA" w:rsidRPr="000D1FD2" w:rsidRDefault="00DC2DEA" w:rsidP="00C10312">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イ　認知症専門ケア加算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Ⅰ)　次に掲げる基準のいずれにも適合すること。</w:t>
            </w:r>
          </w:p>
          <w:p w:rsidR="00DC2DEA" w:rsidRPr="000D1FD2" w:rsidRDefault="00DC2DEA" w:rsidP="00C10312">
            <w:pPr>
              <w:autoSpaceDE w:val="0"/>
              <w:autoSpaceDN w:val="0"/>
              <w:adjustRightInd w:val="0"/>
              <w:spacing w:line="211" w:lineRule="exact"/>
              <w:ind w:leftChars="433" w:left="959"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事業所における利用者の総数のうち、周囲の者による日常生活に対する注意を必要とする認知症の者（以下この号において「対象者」という。）の占める割合が</w:t>
            </w:r>
            <w:r w:rsidR="00B023A5">
              <w:rPr>
                <w:rFonts w:ascii="ＭＳ ゴシック" w:eastAsia="ＭＳ ゴシック" w:hAnsi="ＭＳ ゴシック" w:hint="eastAsia"/>
                <w:szCs w:val="18"/>
              </w:rPr>
              <w:t>２</w:t>
            </w:r>
            <w:r w:rsidRPr="00C3305E">
              <w:rPr>
                <w:rFonts w:ascii="ＭＳ ゴシック" w:eastAsia="ＭＳ ゴシック" w:hAnsi="ＭＳ ゴシック" w:hint="eastAsia"/>
                <w:szCs w:val="18"/>
              </w:rPr>
              <w:t>分の</w:t>
            </w:r>
            <w:r w:rsidR="00B023A5">
              <w:rPr>
                <w:rFonts w:ascii="ＭＳ ゴシック" w:eastAsia="ＭＳ ゴシック" w:hAnsi="ＭＳ ゴシック" w:hint="eastAsia"/>
                <w:szCs w:val="18"/>
              </w:rPr>
              <w:t>１</w:t>
            </w:r>
            <w:r w:rsidRPr="00C3305E">
              <w:rPr>
                <w:rFonts w:ascii="ＭＳ ゴシック" w:eastAsia="ＭＳ ゴシック" w:hAnsi="ＭＳ ゴシック" w:hint="eastAsia"/>
                <w:szCs w:val="18"/>
              </w:rPr>
              <w:t>以上であること。</w:t>
            </w:r>
            <w:r w:rsidRPr="00C3305E">
              <w:rPr>
                <w:rFonts w:ascii="ＭＳ ゴシック" w:eastAsia="ＭＳ ゴシック" w:hAnsi="ＭＳ ゴシック"/>
                <w:szCs w:val="18"/>
              </w:rPr>
              <w:t xml:space="preserve"> </w:t>
            </w:r>
          </w:p>
          <w:p w:rsidR="00DC2DEA" w:rsidRPr="000D1FD2" w:rsidRDefault="00DC2DEA" w:rsidP="00C10312">
            <w:pPr>
              <w:autoSpaceDE w:val="0"/>
              <w:autoSpaceDN w:val="0"/>
              <w:adjustRightInd w:val="0"/>
              <w:spacing w:line="211" w:lineRule="exact"/>
              <w:ind w:leftChars="443" w:left="977"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認知症介護に係る専門的な研修を修了している者を、事業所における対象者の数が</w:t>
            </w:r>
            <w:r w:rsidR="00B023A5">
              <w:rPr>
                <w:rFonts w:ascii="ＭＳ ゴシック" w:eastAsia="ＭＳ ゴシック" w:hAnsi="ＭＳ ゴシック" w:hint="eastAsia"/>
                <w:szCs w:val="18"/>
              </w:rPr>
              <w:t>20</w:t>
            </w:r>
            <w:r w:rsidRPr="00C3305E">
              <w:rPr>
                <w:rFonts w:ascii="ＭＳ ゴシック" w:eastAsia="ＭＳ ゴシック" w:hAnsi="ＭＳ ゴシック" w:hint="eastAsia"/>
                <w:szCs w:val="18"/>
              </w:rPr>
              <w:t>人未満である場合にあっては</w:t>
            </w:r>
            <w:r w:rsidR="00B023A5">
              <w:rPr>
                <w:rFonts w:ascii="ＭＳ ゴシック" w:eastAsia="ＭＳ ゴシック" w:hAnsi="ＭＳ ゴシック" w:hint="eastAsia"/>
                <w:szCs w:val="18"/>
              </w:rPr>
              <w:t>1</w:t>
            </w:r>
            <w:r w:rsidRPr="00C3305E">
              <w:rPr>
                <w:rFonts w:ascii="ＭＳ ゴシック" w:eastAsia="ＭＳ ゴシック" w:hAnsi="ＭＳ ゴシック" w:hint="eastAsia"/>
                <w:szCs w:val="18"/>
              </w:rPr>
              <w:t>以上、対象者の数が</w:t>
            </w:r>
            <w:r w:rsidR="00B023A5">
              <w:rPr>
                <w:rFonts w:ascii="ＭＳ ゴシック" w:eastAsia="ＭＳ ゴシック" w:hAnsi="ＭＳ ゴシック" w:hint="eastAsia"/>
                <w:szCs w:val="18"/>
              </w:rPr>
              <w:t>20</w:t>
            </w:r>
            <w:r w:rsidRPr="00C3305E">
              <w:rPr>
                <w:rFonts w:ascii="ＭＳ ゴシック" w:eastAsia="ＭＳ ゴシック" w:hAnsi="ＭＳ ゴシック" w:hint="eastAsia"/>
                <w:szCs w:val="18"/>
              </w:rPr>
              <w:t>人以上である場合にあっては</w:t>
            </w:r>
            <w:r w:rsidR="00822909">
              <w:rPr>
                <w:rFonts w:ascii="ＭＳ ゴシック" w:eastAsia="ＭＳ ゴシック" w:hAnsi="ＭＳ ゴシック" w:hint="eastAsia"/>
                <w:szCs w:val="18"/>
              </w:rPr>
              <w:t>１</w:t>
            </w:r>
            <w:r w:rsidRPr="00C3305E">
              <w:rPr>
                <w:rFonts w:ascii="ＭＳ ゴシック" w:eastAsia="ＭＳ ゴシック" w:hAnsi="ＭＳ ゴシック" w:hint="eastAsia"/>
                <w:szCs w:val="18"/>
              </w:rPr>
              <w:t>に対象者の数が</w:t>
            </w:r>
            <w:r w:rsidR="00B023A5">
              <w:rPr>
                <w:rFonts w:ascii="ＭＳ ゴシック" w:eastAsia="ＭＳ ゴシック" w:hAnsi="ＭＳ ゴシック" w:hint="eastAsia"/>
                <w:szCs w:val="18"/>
              </w:rPr>
              <w:t>19</w:t>
            </w:r>
            <w:r w:rsidRPr="00C3305E">
              <w:rPr>
                <w:rFonts w:ascii="ＭＳ ゴシック" w:eastAsia="ＭＳ ゴシック" w:hAnsi="ＭＳ ゴシック" w:hint="eastAsia"/>
                <w:szCs w:val="18"/>
              </w:rPr>
              <w:t>を超えて</w:t>
            </w:r>
            <w:r w:rsidR="00B023A5">
              <w:rPr>
                <w:rFonts w:ascii="ＭＳ ゴシック" w:eastAsia="ＭＳ ゴシック" w:hAnsi="ＭＳ ゴシック" w:hint="eastAsia"/>
                <w:szCs w:val="18"/>
              </w:rPr>
              <w:t>10</w:t>
            </w:r>
            <w:r w:rsidRPr="00C3305E">
              <w:rPr>
                <w:rFonts w:ascii="ＭＳ ゴシック" w:eastAsia="ＭＳ ゴシック" w:hAnsi="ＭＳ ゴシック" w:hint="eastAsia"/>
                <w:szCs w:val="18"/>
              </w:rPr>
              <w:t>又はその端数を増すごとに</w:t>
            </w:r>
            <w:r w:rsidR="00C10312">
              <w:rPr>
                <w:rFonts w:ascii="ＭＳ ゴシック" w:eastAsia="ＭＳ ゴシック" w:hAnsi="ＭＳ ゴシック" w:hint="eastAsia"/>
                <w:szCs w:val="18"/>
              </w:rPr>
              <w:t>１</w:t>
            </w:r>
            <w:r w:rsidRPr="00C3305E">
              <w:rPr>
                <w:rFonts w:ascii="ＭＳ ゴシック" w:eastAsia="ＭＳ ゴシック" w:hAnsi="ＭＳ ゴシック" w:hint="eastAsia"/>
                <w:szCs w:val="18"/>
              </w:rPr>
              <w:t>を加えて得た数以上配置し、チームとして専門的な認知症ケアを実施していること。</w:t>
            </w:r>
            <w:r w:rsidRPr="00C3305E">
              <w:rPr>
                <w:rFonts w:ascii="ＭＳ ゴシック" w:eastAsia="ＭＳ ゴシック" w:hAnsi="ＭＳ ゴシック"/>
                <w:szCs w:val="18"/>
              </w:rPr>
              <w:t xml:space="preserve"> </w:t>
            </w:r>
          </w:p>
          <w:p w:rsidR="00DC2DEA" w:rsidRPr="00C3305E" w:rsidRDefault="00DC2DEA" w:rsidP="00C10312">
            <w:pPr>
              <w:autoSpaceDE w:val="0"/>
              <w:autoSpaceDN w:val="0"/>
              <w:adjustRightInd w:val="0"/>
              <w:spacing w:line="211" w:lineRule="exact"/>
              <w:ind w:leftChars="452" w:left="994"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⑶</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当該事業所の従業者に対する認知症ケアに関する留意事項の伝達又は技術的指導に係る会議を定期的に開催していること。</w:t>
            </w:r>
            <w:r w:rsidRPr="00C3305E">
              <w:rPr>
                <w:rFonts w:ascii="ＭＳ ゴシック" w:eastAsia="ＭＳ ゴシック" w:hAnsi="ＭＳ ゴシック"/>
                <w:szCs w:val="18"/>
              </w:rPr>
              <w:t xml:space="preserve"> </w:t>
            </w:r>
          </w:p>
          <w:p w:rsidR="00C10312" w:rsidRDefault="00DC2DEA" w:rsidP="00C10312">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　認知症専門ケア加算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Ⅱ</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 xml:space="preserve">　次に掲げる基準のいずれにも適合すること。</w:t>
            </w:r>
          </w:p>
          <w:p w:rsidR="00DC2DEA" w:rsidRPr="000D1FD2" w:rsidRDefault="00DC2DEA" w:rsidP="00C10312">
            <w:pPr>
              <w:autoSpaceDE w:val="0"/>
              <w:autoSpaceDN w:val="0"/>
              <w:adjustRightInd w:val="0"/>
              <w:spacing w:line="211" w:lineRule="exact"/>
              <w:ind w:leftChars="400" w:left="720" w:firstLineChars="50" w:firstLine="9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szCs w:val="18"/>
              </w:rPr>
              <w:t>イ</w:t>
            </w:r>
            <w:r w:rsidRPr="00C3305E">
              <w:rPr>
                <w:rFonts w:ascii="ＭＳ ゴシック" w:eastAsia="ＭＳ ゴシック" w:hAnsi="ＭＳ ゴシック" w:cs="ＭＳ 明朝" w:hint="eastAsia"/>
                <w:szCs w:val="18"/>
              </w:rPr>
              <w:t>⑵</w:t>
            </w:r>
            <w:r w:rsidRPr="00C3305E">
              <w:rPr>
                <w:rFonts w:ascii="ＭＳ ゴシック" w:eastAsia="ＭＳ ゴシック" w:hAnsi="ＭＳ ゴシック"/>
                <w:szCs w:val="18"/>
              </w:rPr>
              <w:t>及び</w:t>
            </w:r>
            <w:r w:rsidRPr="00C3305E">
              <w:rPr>
                <w:rFonts w:ascii="ＭＳ ゴシック" w:eastAsia="ＭＳ ゴシック" w:hAnsi="ＭＳ ゴシック" w:cs="ＭＳ 明朝" w:hint="eastAsia"/>
                <w:szCs w:val="18"/>
              </w:rPr>
              <w:t>⑶</w:t>
            </w:r>
            <w:r w:rsidRPr="00C3305E">
              <w:rPr>
                <w:rFonts w:ascii="ＭＳ ゴシック" w:eastAsia="ＭＳ ゴシック" w:hAnsi="ＭＳ ゴシック"/>
                <w:szCs w:val="18"/>
              </w:rPr>
              <w:t xml:space="preserve">の基準のいずれにも適合すること。 </w:t>
            </w:r>
          </w:p>
          <w:p w:rsidR="00DC2DEA" w:rsidRPr="000D1FD2" w:rsidRDefault="00DC2DEA" w:rsidP="00C10312">
            <w:pPr>
              <w:autoSpaceDE w:val="0"/>
              <w:autoSpaceDN w:val="0"/>
              <w:adjustRightInd w:val="0"/>
              <w:spacing w:line="211" w:lineRule="exact"/>
              <w:ind w:leftChars="450" w:left="99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事業所における利用者の総数のうち、日常生活に支障を来すおそれのある症状又は行動が認められることから介護を必要とする認知症の者の占める割合が</w:t>
            </w:r>
            <w:r w:rsidR="006E06BD">
              <w:rPr>
                <w:rFonts w:ascii="ＭＳ ゴシック" w:eastAsia="ＭＳ ゴシック" w:hAnsi="ＭＳ ゴシック" w:hint="eastAsia"/>
                <w:szCs w:val="18"/>
              </w:rPr>
              <w:t>100分</w:t>
            </w:r>
            <w:r w:rsidRPr="00C3305E">
              <w:rPr>
                <w:rFonts w:ascii="ＭＳ ゴシック" w:eastAsia="ＭＳ ゴシック" w:hAnsi="ＭＳ ゴシック" w:hint="eastAsia"/>
                <w:szCs w:val="18"/>
              </w:rPr>
              <w:t>の</w:t>
            </w:r>
            <w:r w:rsidR="00B023A5">
              <w:rPr>
                <w:rFonts w:ascii="ＭＳ ゴシック" w:eastAsia="ＭＳ ゴシック" w:hAnsi="ＭＳ ゴシック" w:hint="eastAsia"/>
                <w:szCs w:val="18"/>
              </w:rPr>
              <w:t>20</w:t>
            </w:r>
            <w:r w:rsidRPr="00C3305E">
              <w:rPr>
                <w:rFonts w:ascii="ＭＳ ゴシック" w:eastAsia="ＭＳ ゴシック" w:hAnsi="ＭＳ ゴシック" w:hint="eastAsia"/>
                <w:szCs w:val="18"/>
              </w:rPr>
              <w:t>以上であること</w:t>
            </w:r>
            <w:r>
              <w:rPr>
                <w:rFonts w:ascii="ＭＳ ゴシック" w:eastAsia="ＭＳ ゴシック" w:hAnsi="ＭＳ ゴシック" w:hint="eastAsia"/>
                <w:szCs w:val="18"/>
              </w:rPr>
              <w:t>。</w:t>
            </w:r>
          </w:p>
          <w:p w:rsidR="00DC2DEA" w:rsidRDefault="00DC2DEA" w:rsidP="00C10312">
            <w:pPr>
              <w:autoSpaceDE w:val="0"/>
              <w:autoSpaceDN w:val="0"/>
              <w:adjustRightInd w:val="0"/>
              <w:spacing w:line="211" w:lineRule="exact"/>
              <w:ind w:leftChars="450" w:left="990" w:hangingChars="100" w:hanging="180"/>
              <w:rPr>
                <w:sz w:val="21"/>
                <w:szCs w:val="21"/>
              </w:rPr>
            </w:pPr>
            <w:r w:rsidRPr="000D1FD2">
              <w:rPr>
                <w:rFonts w:ascii="ＭＳ ゴシック" w:eastAsia="ＭＳ ゴシック" w:hAnsi="ＭＳ ゴシック" w:cs="ＭＳ明朝" w:hint="eastAsia"/>
                <w:kern w:val="0"/>
                <w:szCs w:val="18"/>
              </w:rPr>
              <w:t>⑶</w:t>
            </w:r>
            <w:r>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認知症介護の指導に係る専門的な研修を修了している者を</w:t>
            </w:r>
            <w:r w:rsidR="006B7541">
              <w:rPr>
                <w:rFonts w:ascii="ＭＳ ゴシック" w:eastAsia="ＭＳ ゴシック" w:hAnsi="ＭＳ ゴシック" w:hint="eastAsia"/>
                <w:szCs w:val="18"/>
              </w:rPr>
              <w:t>１</w:t>
            </w:r>
            <w:r w:rsidRPr="00C3305E">
              <w:rPr>
                <w:rFonts w:ascii="ＭＳ ゴシック" w:eastAsia="ＭＳ ゴシック" w:hAnsi="ＭＳ ゴシック" w:hint="eastAsia"/>
                <w:szCs w:val="18"/>
              </w:rPr>
              <w:t>名以上配置し、事業所全体の認知症ケアの指導等を実施していること</w:t>
            </w:r>
            <w:r>
              <w:rPr>
                <w:rFonts w:hint="eastAsia"/>
                <w:sz w:val="21"/>
                <w:szCs w:val="21"/>
              </w:rPr>
              <w:t>。</w:t>
            </w:r>
            <w:r>
              <w:rPr>
                <w:sz w:val="21"/>
                <w:szCs w:val="21"/>
              </w:rPr>
              <w:t xml:space="preserve"> </w:t>
            </w:r>
          </w:p>
          <w:p w:rsidR="00B023A5" w:rsidRDefault="00DC2DEA" w:rsidP="00C10312">
            <w:pPr>
              <w:autoSpaceDE w:val="0"/>
              <w:autoSpaceDN w:val="0"/>
              <w:adjustRightInd w:val="0"/>
              <w:spacing w:line="211" w:lineRule="exact"/>
              <w:ind w:leftChars="450" w:left="990" w:hangingChars="100" w:hanging="180"/>
              <w:rPr>
                <w:rFonts w:ascii="ＭＳ ゴシック" w:eastAsia="ＭＳ ゴシック" w:hAnsi="ＭＳ ゴシック" w:cs="ＭＳ明朝"/>
                <w:kern w:val="0"/>
                <w:szCs w:val="18"/>
              </w:rPr>
            </w:pPr>
            <w:r w:rsidRPr="00C3305E">
              <w:rPr>
                <w:rFonts w:ascii="ＭＳ ゴシック" w:eastAsia="ＭＳ ゴシック" w:hAnsi="ＭＳ ゴシック" w:hint="eastAsia"/>
                <w:szCs w:val="18"/>
              </w:rPr>
              <w:t>⑷</w:t>
            </w:r>
            <w:r>
              <w:rPr>
                <w:rFonts w:ascii="ＭＳ ゴシック" w:eastAsia="ＭＳ ゴシック" w:hAnsi="ＭＳ ゴシック" w:hint="eastAsia"/>
                <w:szCs w:val="18"/>
              </w:rPr>
              <w:t xml:space="preserve">　</w:t>
            </w:r>
            <w:r w:rsidRPr="00C3305E">
              <w:rPr>
                <w:rFonts w:ascii="ＭＳ ゴシック" w:eastAsia="ＭＳ ゴシック" w:hAnsi="ＭＳ ゴシック" w:hint="eastAsia"/>
                <w:szCs w:val="18"/>
              </w:rPr>
              <w:t>当該事業所における介護職員、看護職員ごとの認知症ケアに関する研修計画を作成し、当該計画に従い、研修（外部における研修を含む。）を実施又は実施を予定していること。</w:t>
            </w:r>
            <w:r w:rsidRPr="00C3305E">
              <w:rPr>
                <w:rFonts w:ascii="ＭＳ ゴシック" w:eastAsia="ＭＳ ゴシック" w:hAnsi="ＭＳ ゴシック"/>
                <w:szCs w:val="18"/>
              </w:rPr>
              <w:t xml:space="preserve"> </w:t>
            </w:r>
            <w:r w:rsidR="00B023A5">
              <w:rPr>
                <w:rFonts w:ascii="ＭＳ ゴシック" w:eastAsia="ＭＳ ゴシック" w:hAnsi="ＭＳ ゴシック" w:cs="ＭＳ明朝" w:hint="eastAsia"/>
                <w:kern w:val="0"/>
                <w:szCs w:val="18"/>
              </w:rPr>
              <w:t xml:space="preserve">　</w:t>
            </w:r>
          </w:p>
          <w:p w:rsidR="00DC2DEA" w:rsidRPr="00C3305E" w:rsidRDefault="005C119C" w:rsidP="00C3305E">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C10312">
              <w:rPr>
                <w:rFonts w:ascii="ＭＳ ゴシック" w:eastAsia="ＭＳ ゴシック" w:hAnsi="ＭＳ ゴシック" w:cs="ＭＳ明朝" w:hint="eastAsia"/>
                <w:kern w:val="0"/>
                <w:szCs w:val="18"/>
              </w:rPr>
              <w:t xml:space="preserve">　</w:t>
            </w:r>
            <w:r w:rsidR="00B023A5">
              <w:rPr>
                <w:rFonts w:ascii="ＭＳ ゴシック" w:eastAsia="ＭＳ ゴシック" w:hAnsi="ＭＳ ゴシック" w:cs="ＭＳ明朝" w:hint="eastAsia"/>
                <w:kern w:val="0"/>
                <w:szCs w:val="18"/>
              </w:rPr>
              <w:t xml:space="preserve">注２　</w:t>
            </w:r>
            <w:r w:rsidR="00DC2DEA" w:rsidRPr="00334297">
              <w:rPr>
                <w:rFonts w:ascii="ＭＳ ゴシック" w:eastAsia="ＭＳ ゴシック" w:hAnsi="ＭＳ ゴシック" w:hint="eastAsia"/>
                <w:spacing w:val="2"/>
              </w:rPr>
              <w:t>厚生労働大臣が定める者</w:t>
            </w:r>
            <w:r w:rsidR="00C10312">
              <w:rPr>
                <w:rFonts w:ascii="ＭＳ ゴシック" w:eastAsia="ＭＳ ゴシック" w:hAnsi="ＭＳ ゴシック" w:hint="eastAsia"/>
                <w:spacing w:val="2"/>
              </w:rPr>
              <w:t xml:space="preserve">　　　　</w:t>
            </w:r>
            <w:r w:rsidR="00DC2DEA">
              <w:rPr>
                <w:rFonts w:ascii="ＭＳ ゴシック" w:eastAsia="ＭＳ ゴシック" w:hAnsi="ＭＳ ゴシック" w:hint="eastAsia"/>
                <w:spacing w:val="2"/>
              </w:rPr>
              <w:t xml:space="preserve">　</w:t>
            </w:r>
            <w:r w:rsidR="00DC2DEA" w:rsidRPr="00334297">
              <w:rPr>
                <w:rFonts w:ascii="ＭＳ ゴシック" w:eastAsia="ＭＳ ゴシック" w:hAnsi="ＭＳ ゴシック" w:hint="eastAsia"/>
                <w:w w:val="50"/>
              </w:rPr>
              <w:t>◆平２７厚</w:t>
            </w:r>
            <w:r w:rsidR="00DC2DEA">
              <w:rPr>
                <w:rFonts w:ascii="ＭＳ ゴシック" w:eastAsia="ＭＳ ゴシック" w:hAnsi="ＭＳ ゴシック" w:hint="eastAsia"/>
                <w:w w:val="50"/>
              </w:rPr>
              <w:t>労</w:t>
            </w:r>
            <w:r w:rsidR="00DC2DEA" w:rsidRPr="00334297">
              <w:rPr>
                <w:rFonts w:ascii="ＭＳ ゴシック" w:eastAsia="ＭＳ ゴシック" w:hAnsi="ＭＳ ゴシック" w:hint="eastAsia"/>
                <w:w w:val="50"/>
              </w:rPr>
              <w:t>告９</w:t>
            </w:r>
            <w:r w:rsidR="00DC2DEA">
              <w:rPr>
                <w:rFonts w:ascii="ＭＳ ゴシック" w:eastAsia="ＭＳ ゴシック" w:hAnsi="ＭＳ ゴシック" w:hint="eastAsia"/>
                <w:w w:val="50"/>
              </w:rPr>
              <w:t>４</w:t>
            </w:r>
            <w:r w:rsidR="00DC2DEA" w:rsidRPr="00334297">
              <w:rPr>
                <w:rFonts w:ascii="ＭＳ ゴシック" w:eastAsia="ＭＳ ゴシック" w:hAnsi="ＭＳ ゴシック" w:hint="eastAsia"/>
                <w:w w:val="50"/>
              </w:rPr>
              <w:t>第</w:t>
            </w:r>
            <w:r w:rsidR="00B023A5">
              <w:rPr>
                <w:rFonts w:ascii="ＭＳ ゴシック" w:eastAsia="ＭＳ ゴシック" w:hAnsi="ＭＳ ゴシック" w:hint="eastAsia"/>
                <w:w w:val="50"/>
              </w:rPr>
              <w:t>３５</w:t>
            </w:r>
            <w:r w:rsidR="00DC2DEA" w:rsidRPr="00334297">
              <w:rPr>
                <w:rFonts w:ascii="ＭＳ ゴシック" w:eastAsia="ＭＳ ゴシック" w:hAnsi="ＭＳ ゴシック" w:hint="eastAsia"/>
                <w:w w:val="50"/>
              </w:rPr>
              <w:t>の２</w:t>
            </w:r>
            <w:r w:rsidR="00B023A5">
              <w:rPr>
                <w:rFonts w:ascii="ＭＳ ゴシック" w:eastAsia="ＭＳ ゴシック" w:hAnsi="ＭＳ ゴシック" w:hint="eastAsia"/>
                <w:w w:val="50"/>
              </w:rPr>
              <w:t>の２号</w:t>
            </w:r>
          </w:p>
          <w:p w:rsidR="00DC2DEA" w:rsidRDefault="00DC2DEA" w:rsidP="00C10312">
            <w:pPr>
              <w:suppressAutoHyphens/>
              <w:autoSpaceDE w:val="0"/>
              <w:autoSpaceDN w:val="0"/>
              <w:spacing w:line="211" w:lineRule="exact"/>
              <w:ind w:leftChars="200" w:left="360" w:firstLineChars="100" w:firstLine="184"/>
              <w:rPr>
                <w:rFonts w:ascii="ＭＳ ゴシック" w:eastAsia="ＭＳ ゴシック" w:hAnsi="ＭＳ ゴシック"/>
                <w:spacing w:val="2"/>
              </w:rPr>
            </w:pPr>
            <w:r>
              <w:rPr>
                <w:rFonts w:ascii="ＭＳ ゴシック" w:eastAsia="ＭＳ ゴシック" w:hAnsi="ＭＳ ゴシック" w:hint="eastAsia"/>
                <w:spacing w:val="2"/>
              </w:rPr>
              <w:t>イ　認知症専門ケア加算（Ⅰ）を算定すべき利用者</w:t>
            </w:r>
          </w:p>
          <w:p w:rsidR="00DC2DEA" w:rsidRDefault="00DC2DEA" w:rsidP="00C10312">
            <w:pPr>
              <w:suppressAutoHyphens/>
              <w:autoSpaceDE w:val="0"/>
              <w:autoSpaceDN w:val="0"/>
              <w:spacing w:line="211" w:lineRule="exact"/>
              <w:ind w:leftChars="200" w:left="360" w:firstLineChars="300" w:firstLine="552"/>
              <w:rPr>
                <w:rFonts w:ascii="ＭＳ ゴシック" w:eastAsia="ＭＳ ゴシック" w:hAnsi="ＭＳ ゴシック"/>
                <w:spacing w:val="2"/>
              </w:rPr>
            </w:pPr>
            <w:r>
              <w:rPr>
                <w:rFonts w:ascii="ＭＳ ゴシック" w:eastAsia="ＭＳ ゴシック" w:hAnsi="ＭＳ ゴシック" w:hint="eastAsia"/>
                <w:spacing w:val="2"/>
              </w:rPr>
              <w:t>周囲の者による日常生活に対する注意を必要とする認知症の者</w:t>
            </w:r>
          </w:p>
          <w:p w:rsidR="00DC2DEA" w:rsidRDefault="00DC2DEA" w:rsidP="00C10312">
            <w:pPr>
              <w:suppressAutoHyphens/>
              <w:autoSpaceDE w:val="0"/>
              <w:autoSpaceDN w:val="0"/>
              <w:spacing w:line="211" w:lineRule="exact"/>
              <w:ind w:leftChars="200" w:left="360" w:firstLineChars="100" w:firstLine="184"/>
              <w:rPr>
                <w:rFonts w:ascii="ＭＳ ゴシック" w:eastAsia="ＭＳ ゴシック" w:hAnsi="ＭＳ ゴシック"/>
                <w:spacing w:val="2"/>
              </w:rPr>
            </w:pPr>
            <w:r>
              <w:rPr>
                <w:rFonts w:ascii="ＭＳ ゴシック" w:eastAsia="ＭＳ ゴシック" w:hAnsi="ＭＳ ゴシック" w:hint="eastAsia"/>
                <w:spacing w:val="2"/>
              </w:rPr>
              <w:t>ロ　認知症専門ケア加算（Ⅱ）を算定すべき利用者</w:t>
            </w:r>
          </w:p>
          <w:p w:rsidR="00DC2DEA" w:rsidRDefault="00DC2DEA" w:rsidP="00C10312">
            <w:pPr>
              <w:suppressAutoHyphens/>
              <w:autoSpaceDE w:val="0"/>
              <w:autoSpaceDN w:val="0"/>
              <w:spacing w:line="211" w:lineRule="exact"/>
              <w:ind w:leftChars="400" w:left="720" w:firstLineChars="100" w:firstLine="184"/>
              <w:rPr>
                <w:rFonts w:ascii="ＭＳ ゴシック" w:eastAsia="ＭＳ ゴシック" w:hAnsi="ＭＳ ゴシック"/>
                <w:spacing w:val="2"/>
              </w:rPr>
            </w:pPr>
            <w:r>
              <w:rPr>
                <w:rFonts w:ascii="ＭＳ ゴシック" w:eastAsia="ＭＳ ゴシック" w:hAnsi="ＭＳ ゴシック" w:hint="eastAsia"/>
                <w:spacing w:val="2"/>
              </w:rPr>
              <w:t>日常生活に支障を来すおそれのある症状又は行動が認められることから介護を必要とする認知症の者</w:t>
            </w:r>
          </w:p>
          <w:p w:rsidR="00DC2DEA" w:rsidRPr="000D5D0E" w:rsidRDefault="00DC2DEA" w:rsidP="00C10312">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1A16B2">
              <w:rPr>
                <w:rFonts w:ascii="ＭＳ ゴシック" w:eastAsia="ＭＳ ゴシック" w:hAnsi="ＭＳ ゴシック" w:cs="ＭＳ明朝" w:hint="eastAsia"/>
                <w:kern w:val="0"/>
                <w:szCs w:val="18"/>
              </w:rPr>
              <w:t xml:space="preserve">◎　</w:t>
            </w:r>
            <w:r w:rsidRPr="001A2AD5">
              <w:rPr>
                <w:rFonts w:ascii="ＭＳ ゴシック" w:eastAsia="ＭＳ ゴシック" w:hAnsi="ＭＳ ゴシック" w:cs="ＭＳ明朝" w:hint="eastAsia"/>
                <w:kern w:val="0"/>
                <w:szCs w:val="18"/>
              </w:rPr>
              <w:t xml:space="preserve">認知症専門ケア加算について　</w:t>
            </w:r>
            <w:r w:rsidR="00C10312">
              <w:rPr>
                <w:rFonts w:ascii="ＭＳ ゴシック" w:eastAsia="ＭＳ ゴシック" w:hAnsi="ＭＳ ゴシック" w:cs="ＭＳ明朝" w:hint="eastAsia"/>
                <w:kern w:val="0"/>
                <w:szCs w:val="18"/>
              </w:rPr>
              <w:t xml:space="preserve">　　</w:t>
            </w:r>
            <w:r w:rsidRPr="001A2AD5">
              <w:rPr>
                <w:rFonts w:ascii="ＭＳ ゴシック" w:eastAsia="ＭＳ ゴシック" w:hAnsi="ＭＳ ゴシック" w:cs="ＭＳ明朝" w:hint="eastAsia"/>
                <w:kern w:val="0"/>
                <w:szCs w:val="18"/>
              </w:rPr>
              <w:t xml:space="preserve">　</w:t>
            </w:r>
            <w:r w:rsidRPr="001A2AD5">
              <w:rPr>
                <w:rFonts w:ascii="ＭＳ ゴシック" w:eastAsia="ＭＳ ゴシック" w:hAnsi="ＭＳ ゴシック" w:hint="eastAsia"/>
                <w:w w:val="50"/>
                <w:szCs w:val="18"/>
              </w:rPr>
              <w:t xml:space="preserve">　◆平１８留意事項通知第２の３（１２</w:t>
            </w:r>
            <w:r w:rsidRPr="000D5D0E">
              <w:rPr>
                <w:rFonts w:ascii="ＭＳ ゴシック" w:eastAsia="ＭＳ ゴシック" w:hAnsi="ＭＳ ゴシック" w:hint="eastAsia"/>
                <w:w w:val="50"/>
                <w:szCs w:val="18"/>
              </w:rPr>
              <w:t>）</w:t>
            </w:r>
          </w:p>
          <w:p w:rsidR="00DC2DEA" w:rsidRPr="001A2AD5" w:rsidRDefault="00DC2DEA" w:rsidP="00C10312">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0D5D0E">
              <w:rPr>
                <w:rFonts w:ascii="ＭＳ ゴシック" w:eastAsia="ＭＳ ゴシック" w:hAnsi="ＭＳ ゴシック" w:cs="ＭＳ明朝" w:hint="eastAsia"/>
                <w:kern w:val="0"/>
                <w:szCs w:val="18"/>
              </w:rPr>
              <w:t>①</w:t>
            </w:r>
            <w:r w:rsidR="005C119C">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「周囲の者による日常生活に対する注意を必要とする認知症の者」とは、日常生活自立度のランクⅡ、Ⅲ、Ⅳ又はＭに該当する利用者を指し、また、</w:t>
            </w:r>
            <w:r w:rsidRPr="001A16B2">
              <w:rPr>
                <w:rFonts w:ascii="ＭＳ ゴシック" w:eastAsia="ＭＳ ゴシック" w:hAnsi="ＭＳ ゴシック" w:cs="ＭＳ明朝" w:hint="eastAsia"/>
                <w:kern w:val="0"/>
                <w:szCs w:val="18"/>
              </w:rPr>
              <w:t>「日常生活に支障を来すおそれのある症状若しくは行動が認められる</w:t>
            </w:r>
            <w:r w:rsidRPr="001A2AD5">
              <w:rPr>
                <w:rFonts w:ascii="ＭＳ ゴシック" w:eastAsia="ＭＳ ゴシック" w:hAnsi="ＭＳ ゴシック" w:cs="ＭＳ明朝" w:hint="eastAsia"/>
                <w:kern w:val="0"/>
                <w:szCs w:val="18"/>
              </w:rPr>
              <w:t>ことから介護を必要とする認知症の者」とは、日常生活自立度のランクⅢ、Ⅳ又はＭに該当する利用者を指すものとする。</w:t>
            </w:r>
          </w:p>
          <w:p w:rsidR="00DC2DEA" w:rsidRPr="001A16B2" w:rsidRDefault="00DC2DEA" w:rsidP="00C10312">
            <w:pPr>
              <w:autoSpaceDE w:val="0"/>
              <w:autoSpaceDN w:val="0"/>
              <w:adjustRightInd w:val="0"/>
              <w:spacing w:line="211" w:lineRule="exact"/>
              <w:ind w:leftChars="100" w:left="540" w:hangingChars="200" w:hanging="360"/>
              <w:rPr>
                <w:rFonts w:ascii="ＭＳ ゴシック" w:eastAsia="ＭＳ ゴシック" w:hAnsi="ＭＳ ゴシック" w:cs="ＭＳ明朝"/>
                <w:kern w:val="0"/>
                <w:szCs w:val="18"/>
              </w:rPr>
            </w:pPr>
            <w:r w:rsidRPr="001A2AD5">
              <w:rPr>
                <w:rFonts w:ascii="ＭＳ ゴシック" w:eastAsia="ＭＳ ゴシック" w:hAnsi="ＭＳ ゴシック" w:cs="ＭＳ明朝" w:hint="eastAsia"/>
                <w:kern w:val="0"/>
                <w:szCs w:val="18"/>
              </w:rPr>
              <w:t xml:space="preserve">　　</w:t>
            </w:r>
            <w:r w:rsidR="00C10312">
              <w:rPr>
                <w:rFonts w:ascii="ＭＳ ゴシック" w:eastAsia="ＭＳ ゴシック" w:hAnsi="ＭＳ ゴシック" w:cs="ＭＳ明朝" w:hint="eastAsia"/>
                <w:kern w:val="0"/>
                <w:szCs w:val="18"/>
              </w:rPr>
              <w:t xml:space="preserve">　</w:t>
            </w:r>
            <w:r w:rsidRPr="00C3305E">
              <w:rPr>
                <w:rFonts w:ascii="ＭＳ ゴシック" w:eastAsia="ＭＳ ゴシック" w:hAnsi="ＭＳ ゴシック" w:hint="eastAsia"/>
                <w:szCs w:val="18"/>
              </w:rPr>
              <w:t>なお、認知症高齢者の日常生活自立度の確認に当たっては、例えばサービス担当者会議等において介護支援専門員から情報を把握する等の方法が考えられる。</w:t>
            </w:r>
          </w:p>
          <w:p w:rsidR="00DC2DEA" w:rsidRPr="00C3305E" w:rsidRDefault="00DC2DEA" w:rsidP="00C10312">
            <w:pPr>
              <w:autoSpaceDE w:val="0"/>
              <w:autoSpaceDN w:val="0"/>
              <w:adjustRightInd w:val="0"/>
              <w:spacing w:line="211" w:lineRule="exact"/>
              <w:ind w:leftChars="100" w:left="360" w:hangingChars="100" w:hanging="180"/>
              <w:rPr>
                <w:rFonts w:ascii="ＭＳ明朝" w:eastAsia="ＭＳ明朝" w:cs="ＭＳ明朝"/>
                <w:kern w:val="0"/>
                <w:szCs w:val="18"/>
              </w:rPr>
            </w:pPr>
            <w:r w:rsidRPr="00C3305E">
              <w:rPr>
                <w:rFonts w:ascii="ＭＳ ゴシック" w:eastAsia="ＭＳ ゴシック" w:hAnsi="ＭＳ ゴシック" w:cs="ＭＳ明朝" w:hint="eastAsia"/>
                <w:kern w:val="0"/>
                <w:szCs w:val="18"/>
              </w:rPr>
              <w:t>②　認知症高齢者の</w:t>
            </w:r>
            <w:r w:rsidRPr="00C3305E">
              <w:rPr>
                <w:rFonts w:ascii="ＭＳ ゴシック" w:eastAsia="ＭＳ ゴシック" w:hAnsi="ＭＳ ゴシック" w:hint="eastAsia"/>
                <w:szCs w:val="18"/>
              </w:rPr>
              <w:t>日常生活自立度Ⅱ以上の割合が２分の１以上、又は、Ⅲ以上の割合が</w:t>
            </w:r>
            <w:r w:rsidRPr="00C3305E">
              <w:rPr>
                <w:rFonts w:ascii="ＭＳ ゴシック" w:eastAsia="ＭＳ ゴシック" w:hAnsi="ＭＳ ゴシック"/>
                <w:szCs w:val="18"/>
              </w:rPr>
              <w:t>100</w:t>
            </w:r>
            <w:r w:rsidRPr="00C3305E">
              <w:rPr>
                <w:rFonts w:ascii="ＭＳ ゴシック" w:eastAsia="ＭＳ ゴシック" w:hAnsi="ＭＳ ゴシック" w:hint="eastAsia"/>
                <w:szCs w:val="18"/>
              </w:rPr>
              <w:t>分の</w:t>
            </w:r>
            <w:r w:rsidRPr="00C3305E">
              <w:rPr>
                <w:rFonts w:ascii="ＭＳ ゴシック" w:eastAsia="ＭＳ ゴシック" w:hAnsi="ＭＳ ゴシック"/>
                <w:szCs w:val="18"/>
              </w:rPr>
              <w:t>20</w:t>
            </w:r>
            <w:r w:rsidRPr="00C3305E">
              <w:rPr>
                <w:rFonts w:ascii="ＭＳ ゴシック" w:eastAsia="ＭＳ ゴシック" w:hAnsi="ＭＳ ゴシック" w:hint="eastAsia"/>
                <w:szCs w:val="18"/>
              </w:rPr>
              <w:t>以上の算定方法は、</w:t>
            </w:r>
            <w:r w:rsidRPr="000D5D0E">
              <w:rPr>
                <w:rFonts w:ascii="ＭＳ ゴシック" w:eastAsia="ＭＳ ゴシック" w:hAnsi="ＭＳ ゴシック" w:cs="ＭＳ明朝" w:hint="eastAsia"/>
                <w:kern w:val="0"/>
                <w:szCs w:val="18"/>
              </w:rPr>
              <w:t>算定日が属する月の前３月間の</w:t>
            </w:r>
            <w:r w:rsidRPr="00C3305E">
              <w:rPr>
                <w:rFonts w:ascii="ＭＳ ゴシック" w:eastAsia="ＭＳ ゴシック" w:hAnsi="ＭＳ ゴシック" w:cs="ＭＳ明朝" w:hint="eastAsia"/>
                <w:kern w:val="0"/>
                <w:szCs w:val="18"/>
              </w:rPr>
              <w:t>うち、いずれかの月の</w:t>
            </w:r>
            <w:r w:rsidRPr="001A2AD5">
              <w:rPr>
                <w:rFonts w:ascii="ＭＳ ゴシック" w:eastAsia="ＭＳ ゴシック" w:hAnsi="ＭＳ ゴシック" w:cs="ＭＳ明朝" w:hint="eastAsia"/>
                <w:kern w:val="0"/>
                <w:szCs w:val="18"/>
              </w:rPr>
              <w:t>利用者実人員数又は利用延人員数で算定すること（ただし、夜間対応型訪問介護費（Ⅱ）を算定する場合は利用延人員数は用いない。）</w:t>
            </w:r>
            <w:r w:rsidRPr="009106FE">
              <w:rPr>
                <w:rFonts w:ascii="ＭＳ ゴシック" w:eastAsia="ＭＳ ゴシック" w:hAnsi="ＭＳ ゴシック" w:cs="ＭＳ明朝" w:hint="eastAsia"/>
                <w:kern w:val="0"/>
                <w:szCs w:val="18"/>
              </w:rPr>
              <w:t>。また、届出を行った月以降においても、直近３月間の認知症高齢者の日常生活自立度</w:t>
            </w:r>
            <w:r w:rsidRPr="00C3305E">
              <w:rPr>
                <w:rFonts w:ascii="ＭＳ ゴシック" w:eastAsia="ＭＳ ゴシック" w:hAnsi="ＭＳ ゴシック" w:hint="eastAsia"/>
                <w:szCs w:val="18"/>
              </w:rPr>
              <w:t>Ⅱ又は</w:t>
            </w:r>
            <w:r w:rsidRPr="001A16B2">
              <w:rPr>
                <w:rFonts w:ascii="ＭＳ ゴシック" w:eastAsia="ＭＳ ゴシック" w:hAnsi="ＭＳ ゴシック" w:cs="ＭＳ明朝" w:hint="eastAsia"/>
                <w:kern w:val="0"/>
                <w:szCs w:val="18"/>
              </w:rPr>
              <w:t>Ⅲ以上の割合につき</w:t>
            </w:r>
            <w:r w:rsidRPr="001A2AD5">
              <w:rPr>
                <w:rFonts w:ascii="ＭＳ ゴシック" w:eastAsia="ＭＳ ゴシック" w:hAnsi="ＭＳ ゴシック" w:cs="ＭＳ明朝" w:hint="eastAsia"/>
                <w:kern w:val="0"/>
                <w:szCs w:val="18"/>
              </w:rPr>
              <w:t>、</w:t>
            </w:r>
            <w:r w:rsidRPr="00C3305E">
              <w:rPr>
                <w:rFonts w:ascii="ＭＳ ゴシック" w:eastAsia="ＭＳ ゴシック" w:hAnsi="ＭＳ ゴシック" w:cs="ＭＳ明朝" w:hint="eastAsia"/>
                <w:kern w:val="0"/>
                <w:szCs w:val="18"/>
              </w:rPr>
              <w:t>いずれかの月で</w:t>
            </w:r>
            <w:r w:rsidRPr="000D5D0E">
              <w:rPr>
                <w:rFonts w:ascii="ＭＳ ゴシック" w:eastAsia="ＭＳ ゴシック" w:hAnsi="ＭＳ ゴシック" w:cs="ＭＳ明朝" w:hint="eastAsia"/>
                <w:kern w:val="0"/>
                <w:szCs w:val="18"/>
              </w:rPr>
              <w:t>所定の割合以上であることが必要である。なお、その割合については、毎月記録するものとし、</w:t>
            </w:r>
            <w:r w:rsidRPr="00C3305E">
              <w:rPr>
                <w:rFonts w:ascii="ＭＳ ゴシック" w:eastAsia="ＭＳ ゴシック" w:hAnsi="ＭＳ ゴシック" w:cs="ＭＳ明朝" w:hint="eastAsia"/>
                <w:kern w:val="0"/>
                <w:szCs w:val="18"/>
              </w:rPr>
              <w:t>直近３月間のいずれも</w:t>
            </w:r>
            <w:r w:rsidRPr="009106FE">
              <w:rPr>
                <w:rFonts w:ascii="ＭＳ ゴシック" w:eastAsia="ＭＳ ゴシック" w:hAnsi="ＭＳ ゴシック" w:cs="ＭＳ明朝" w:hint="eastAsia"/>
                <w:kern w:val="0"/>
                <w:szCs w:val="18"/>
              </w:rPr>
              <w:t>所定の割合を下回った場合については、直ちに第一の５の届出を提出しなければならない。</w:t>
            </w:r>
          </w:p>
          <w:p w:rsidR="00DC2DEA" w:rsidRPr="009106FE" w:rsidRDefault="00DC2DEA" w:rsidP="00C3305E">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9106FE">
              <w:rPr>
                <w:rFonts w:ascii="ＭＳ ゴシック" w:eastAsia="ＭＳ ゴシック" w:hAnsi="ＭＳ ゴシック" w:cs="ＭＳ明朝" w:hint="eastAsia"/>
                <w:kern w:val="0"/>
                <w:szCs w:val="18"/>
              </w:rPr>
              <w:t>③</w:t>
            </w:r>
            <w:r w:rsidR="005C119C">
              <w:rPr>
                <w:rFonts w:ascii="ＭＳ ゴシック" w:eastAsia="ＭＳ ゴシック" w:hAnsi="ＭＳ ゴシック" w:cs="ＭＳ明朝" w:hint="eastAsia"/>
                <w:kern w:val="0"/>
                <w:szCs w:val="18"/>
              </w:rPr>
              <w:t xml:space="preserve">　</w:t>
            </w:r>
            <w:r w:rsidRPr="009106FE">
              <w:rPr>
                <w:rFonts w:ascii="ＭＳ ゴシック" w:eastAsia="ＭＳ ゴシック" w:hAnsi="ＭＳ ゴシック" w:cs="ＭＳ明朝" w:hint="eastAsia"/>
                <w:kern w:val="0"/>
                <w:szCs w:val="18"/>
              </w:rPr>
              <w:t>「認知症介護に係る専門的な研修」とは、「認知症介護実践者等養成事業の実施について」（平成</w:t>
            </w:r>
            <w:r w:rsidRPr="009106FE">
              <w:rPr>
                <w:rFonts w:ascii="ＭＳ ゴシック" w:eastAsia="ＭＳ ゴシック" w:hAnsi="ＭＳ ゴシック" w:cs="ＭＳ明朝"/>
                <w:kern w:val="0"/>
                <w:szCs w:val="18"/>
              </w:rPr>
              <w:t>18</w:t>
            </w:r>
            <w:r w:rsidRPr="009106FE">
              <w:rPr>
                <w:rFonts w:ascii="ＭＳ ゴシック" w:eastAsia="ＭＳ ゴシック" w:hAnsi="ＭＳ ゴシック" w:cs="ＭＳ明朝" w:hint="eastAsia"/>
                <w:kern w:val="0"/>
                <w:szCs w:val="18"/>
              </w:rPr>
              <w:t>年３月</w:t>
            </w:r>
            <w:r w:rsidRPr="009106FE">
              <w:rPr>
                <w:rFonts w:ascii="ＭＳ ゴシック" w:eastAsia="ＭＳ ゴシック" w:hAnsi="ＭＳ ゴシック" w:cs="ＭＳ明朝"/>
                <w:kern w:val="0"/>
                <w:szCs w:val="18"/>
              </w:rPr>
              <w:t xml:space="preserve">31 </w:t>
            </w:r>
            <w:r w:rsidRPr="009106FE">
              <w:rPr>
                <w:rFonts w:ascii="ＭＳ ゴシック" w:eastAsia="ＭＳ ゴシック" w:hAnsi="ＭＳ ゴシック" w:cs="ＭＳ明朝" w:hint="eastAsia"/>
                <w:kern w:val="0"/>
                <w:szCs w:val="18"/>
              </w:rPr>
              <w:t>日老発第</w:t>
            </w:r>
            <w:r w:rsidRPr="009106FE">
              <w:rPr>
                <w:rFonts w:ascii="ＭＳ ゴシック" w:eastAsia="ＭＳ ゴシック" w:hAnsi="ＭＳ ゴシック" w:cs="ＭＳ明朝"/>
                <w:kern w:val="0"/>
                <w:szCs w:val="18"/>
              </w:rPr>
              <w:t>0331010</w:t>
            </w:r>
            <w:r w:rsidRPr="009106FE">
              <w:rPr>
                <w:rFonts w:ascii="ＭＳ ゴシック" w:eastAsia="ＭＳ ゴシック" w:hAnsi="ＭＳ ゴシック" w:cs="ＭＳ明朝" w:hint="eastAsia"/>
                <w:kern w:val="0"/>
                <w:szCs w:val="18"/>
              </w:rPr>
              <w:t>号厚生労働省老健局長通知）、「認知症介護実践者等養成事業の円滑な運営について」（平成</w:t>
            </w:r>
            <w:r w:rsidRPr="009106FE">
              <w:rPr>
                <w:rFonts w:ascii="ＭＳ ゴシック" w:eastAsia="ＭＳ ゴシック" w:hAnsi="ＭＳ ゴシック" w:cs="ＭＳ明朝"/>
                <w:kern w:val="0"/>
                <w:szCs w:val="18"/>
              </w:rPr>
              <w:t>18</w:t>
            </w:r>
            <w:r w:rsidRPr="009106FE">
              <w:rPr>
                <w:rFonts w:ascii="ＭＳ ゴシック" w:eastAsia="ＭＳ ゴシック" w:hAnsi="ＭＳ ゴシック" w:cs="ＭＳ明朝" w:hint="eastAsia"/>
                <w:kern w:val="0"/>
                <w:szCs w:val="18"/>
              </w:rPr>
              <w:t>年３月</w:t>
            </w:r>
            <w:r w:rsidRPr="009106FE">
              <w:rPr>
                <w:rFonts w:ascii="ＭＳ ゴシック" w:eastAsia="ＭＳ ゴシック" w:hAnsi="ＭＳ ゴシック" w:cs="ＭＳ明朝"/>
                <w:kern w:val="0"/>
                <w:szCs w:val="18"/>
              </w:rPr>
              <w:t>31</w:t>
            </w:r>
            <w:r w:rsidRPr="009106FE">
              <w:rPr>
                <w:rFonts w:ascii="ＭＳ ゴシック" w:eastAsia="ＭＳ ゴシック" w:hAnsi="ＭＳ ゴシック" w:cs="ＭＳ明朝" w:hint="eastAsia"/>
                <w:kern w:val="0"/>
                <w:szCs w:val="18"/>
              </w:rPr>
              <w:t>日老計第</w:t>
            </w:r>
            <w:r w:rsidRPr="009106FE">
              <w:rPr>
                <w:rFonts w:ascii="ＭＳ ゴシック" w:eastAsia="ＭＳ ゴシック" w:hAnsi="ＭＳ ゴシック" w:cs="ＭＳ明朝"/>
                <w:kern w:val="0"/>
                <w:szCs w:val="18"/>
              </w:rPr>
              <w:t>0331007</w:t>
            </w:r>
            <w:r w:rsidRPr="009106FE">
              <w:rPr>
                <w:rFonts w:ascii="ＭＳ ゴシック" w:eastAsia="ＭＳ ゴシック" w:hAnsi="ＭＳ ゴシック" w:cs="ＭＳ明朝" w:hint="eastAsia"/>
                <w:kern w:val="0"/>
                <w:szCs w:val="18"/>
              </w:rPr>
              <w:t>号厚生労働省計画課長通知）に規定する「認知症介護実践リーダー研修」及び認知症看護に係る適切な研修を指すものとする。</w:t>
            </w:r>
          </w:p>
          <w:p w:rsidR="00DC2DEA" w:rsidRPr="000D5D0E" w:rsidRDefault="00DC2DEA" w:rsidP="00C3305E">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9106FE">
              <w:rPr>
                <w:rFonts w:ascii="ＭＳ ゴシック" w:eastAsia="ＭＳ ゴシック" w:hAnsi="ＭＳ ゴシック" w:cs="ＭＳ明朝" w:hint="eastAsia"/>
                <w:kern w:val="0"/>
                <w:szCs w:val="18"/>
              </w:rPr>
              <w:t>④</w:t>
            </w:r>
            <w:r w:rsidR="005C119C">
              <w:rPr>
                <w:rFonts w:ascii="ＭＳ ゴシック" w:eastAsia="ＭＳ ゴシック" w:hAnsi="ＭＳ ゴシック" w:cs="ＭＳ明朝" w:hint="eastAsia"/>
                <w:kern w:val="0"/>
                <w:szCs w:val="18"/>
              </w:rPr>
              <w:t xml:space="preserve">　</w:t>
            </w:r>
            <w:r w:rsidRPr="009106FE">
              <w:rPr>
                <w:rFonts w:ascii="ＭＳ ゴシック" w:eastAsia="ＭＳ ゴシック" w:hAnsi="ＭＳ ゴシック" w:cs="ＭＳ明朝" w:hint="eastAsia"/>
                <w:kern w:val="0"/>
                <w:szCs w:val="18"/>
              </w:rPr>
              <w:t>「認知症ケアに関する留意事項の伝達又は技術的指導に係る会議」の</w:t>
            </w:r>
            <w:r w:rsidRPr="00EB7E7C">
              <w:rPr>
                <w:rFonts w:ascii="ＭＳ ゴシック" w:eastAsia="ＭＳ ゴシック" w:hAnsi="ＭＳ ゴシック" w:cs="ＭＳ明朝" w:hint="eastAsia"/>
                <w:kern w:val="0"/>
                <w:szCs w:val="18"/>
              </w:rPr>
              <w:t>実施に当たっては</w:t>
            </w:r>
            <w:r w:rsidRPr="00AF0557">
              <w:rPr>
                <w:rFonts w:ascii="ＭＳ ゴシック" w:eastAsia="ＭＳ ゴシック" w:hAnsi="ＭＳ ゴシック" w:cs="ＭＳ明朝" w:hint="eastAsia"/>
                <w:kern w:val="0"/>
                <w:szCs w:val="18"/>
              </w:rPr>
              <w:t>、</w:t>
            </w:r>
            <w:r w:rsidRPr="00363056">
              <w:rPr>
                <w:rFonts w:ascii="ＭＳ ゴシック" w:eastAsia="ＭＳ ゴシック" w:hAnsi="ＭＳ ゴシック" w:cs="ＭＳ明朝" w:hint="eastAsia"/>
                <w:kern w:val="0"/>
                <w:szCs w:val="18"/>
              </w:rPr>
              <w:t>全員が一堂に会して開催する必要はなく</w:t>
            </w:r>
            <w:r w:rsidRPr="000D5D0E">
              <w:rPr>
                <w:rFonts w:ascii="ＭＳ ゴシック" w:eastAsia="ＭＳ ゴシック" w:hAnsi="ＭＳ ゴシック" w:cs="ＭＳ明朝" w:hint="eastAsia"/>
                <w:kern w:val="0"/>
                <w:szCs w:val="18"/>
              </w:rPr>
              <w:t>、いくつかのグループ別に分かれて開催することで差し支えない。また、「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DC2DEA" w:rsidRDefault="00DC2DEA" w:rsidP="005C119C">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0D5D0E">
              <w:rPr>
                <w:rFonts w:ascii="ＭＳ ゴシック" w:eastAsia="ＭＳ ゴシック" w:hAnsi="ＭＳ ゴシック" w:cs="ＭＳ明朝" w:hint="eastAsia"/>
                <w:kern w:val="0"/>
                <w:szCs w:val="18"/>
              </w:rPr>
              <w:t>⑤</w:t>
            </w:r>
            <w:r w:rsidR="005C119C">
              <w:rPr>
                <w:rFonts w:ascii="ＭＳ ゴシック" w:eastAsia="ＭＳ ゴシック" w:hAnsi="ＭＳ ゴシック" w:cs="ＭＳ明朝" w:hint="eastAsia"/>
                <w:kern w:val="0"/>
                <w:szCs w:val="18"/>
              </w:rPr>
              <w:t xml:space="preserve">　</w:t>
            </w:r>
            <w:r w:rsidRPr="000D5D0E">
              <w:rPr>
                <w:rFonts w:ascii="ＭＳ ゴシック" w:eastAsia="ＭＳ ゴシック" w:hAnsi="ＭＳ ゴシック" w:cs="ＭＳ明朝" w:hint="eastAsia"/>
                <w:kern w:val="0"/>
                <w:szCs w:val="18"/>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p w:rsidR="00DC2DEA" w:rsidRPr="00C3305E" w:rsidRDefault="00DC2DEA" w:rsidP="00C3305E">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p>
          <w:p w:rsidR="00DC2DEA" w:rsidRDefault="005C119C"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A45C3A">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問17</w:t>
            </w:r>
          </w:p>
          <w:p w:rsidR="00DC2DEA" w:rsidRDefault="005C119C" w:rsidP="005C119C">
            <w:pPr>
              <w:autoSpaceDE w:val="0"/>
              <w:autoSpaceDN w:val="0"/>
              <w:adjustRightInd w:val="0"/>
              <w:spacing w:line="211" w:lineRule="exact"/>
              <w:ind w:left="184" w:hangingChars="100" w:hanging="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DC2DEA">
              <w:rPr>
                <w:rFonts w:ascii="ＭＳ ゴシック" w:eastAsia="ＭＳ ゴシック" w:hAnsi="ＭＳ ゴシック" w:cs="Arial" w:hint="eastAsia"/>
                <w:i/>
                <w:iCs/>
                <w:spacing w:val="2"/>
                <w:kern w:val="0"/>
                <w:szCs w:val="18"/>
              </w:rPr>
              <w:t>「認知症介護に係る専門的な研修」や「認知症介護の指導に係る専門的な研修」のうち、認知症看護に係る適切な研修とは、現時点では、以下のいずれかの研修である。</w:t>
            </w:r>
          </w:p>
          <w:p w:rsidR="00DC2DEA" w:rsidRDefault="005C119C" w:rsidP="005C119C">
            <w:pPr>
              <w:autoSpaceDE w:val="0"/>
              <w:autoSpaceDN w:val="0"/>
              <w:adjustRightInd w:val="0"/>
              <w:spacing w:line="211" w:lineRule="exact"/>
              <w:ind w:left="184" w:hangingChars="100" w:hanging="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DC2DEA">
              <w:rPr>
                <w:rFonts w:ascii="ＭＳ ゴシック" w:eastAsia="ＭＳ ゴシック" w:hAnsi="ＭＳ ゴシック" w:cs="Arial" w:hint="eastAsia"/>
                <w:i/>
                <w:iCs/>
                <w:spacing w:val="2"/>
                <w:kern w:val="0"/>
                <w:szCs w:val="18"/>
              </w:rPr>
              <w:t>①　日本看護協会認定看護師教育課程「認知症看護」の研修</w:t>
            </w:r>
          </w:p>
          <w:p w:rsidR="00DC2DEA" w:rsidRDefault="005C119C" w:rsidP="005C119C">
            <w:pPr>
              <w:autoSpaceDE w:val="0"/>
              <w:autoSpaceDN w:val="0"/>
              <w:adjustRightInd w:val="0"/>
              <w:spacing w:line="211" w:lineRule="exact"/>
              <w:ind w:left="368" w:hangingChars="200" w:hanging="368"/>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DC2DEA">
              <w:rPr>
                <w:rFonts w:ascii="ＭＳ ゴシック" w:eastAsia="ＭＳ ゴシック" w:hAnsi="ＭＳ ゴシック" w:cs="Arial" w:hint="eastAsia"/>
                <w:i/>
                <w:iCs/>
                <w:spacing w:val="2"/>
                <w:kern w:val="0"/>
                <w:szCs w:val="18"/>
              </w:rPr>
              <w:t>②　日本看護協会が認定している看護系大学院の「老人看護」及び「精神看護」の専門看護師教育課程</w:t>
            </w:r>
          </w:p>
          <w:p w:rsidR="00DC2DEA" w:rsidRDefault="005C119C" w:rsidP="005C119C">
            <w:pPr>
              <w:autoSpaceDE w:val="0"/>
              <w:autoSpaceDN w:val="0"/>
              <w:adjustRightInd w:val="0"/>
              <w:spacing w:line="211" w:lineRule="exact"/>
              <w:ind w:left="368" w:hangingChars="200" w:hanging="368"/>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DC2DEA">
              <w:rPr>
                <w:rFonts w:ascii="ＭＳ ゴシック" w:eastAsia="ＭＳ ゴシック" w:hAnsi="ＭＳ ゴシック" w:cs="Arial" w:hint="eastAsia"/>
                <w:i/>
                <w:iCs/>
                <w:spacing w:val="2"/>
                <w:kern w:val="0"/>
                <w:szCs w:val="18"/>
              </w:rPr>
              <w:t>③　日本精神科看護協会が認定している「精神科認定看護師」</w:t>
            </w:r>
          </w:p>
          <w:p w:rsidR="00DC2DEA" w:rsidRDefault="005C119C" w:rsidP="00C3305E">
            <w:pPr>
              <w:autoSpaceDE w:val="0"/>
              <w:autoSpaceDN w:val="0"/>
              <w:adjustRightInd w:val="0"/>
              <w:spacing w:line="211" w:lineRule="exact"/>
              <w:ind w:left="368" w:hangingChars="200" w:hanging="368"/>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xml:space="preserve">　　</w:t>
            </w:r>
            <w:r w:rsidR="00DC2DEA">
              <w:rPr>
                <w:rFonts w:ascii="ＭＳ ゴシック" w:eastAsia="ＭＳ ゴシック" w:hAnsi="ＭＳ ゴシック" w:cs="Arial" w:hint="eastAsia"/>
                <w:i/>
                <w:iCs/>
                <w:spacing w:val="2"/>
                <w:kern w:val="0"/>
                <w:szCs w:val="18"/>
              </w:rPr>
              <w:t>ただし、③については認定証が発行されている者に限る。</w:t>
            </w:r>
          </w:p>
          <w:p w:rsidR="00DC2DEA" w:rsidRDefault="00A45C3A" w:rsidP="00C3305E">
            <w:pPr>
              <w:autoSpaceDE w:val="0"/>
              <w:autoSpaceDN w:val="0"/>
              <w:adjustRightInd w:val="0"/>
              <w:spacing w:line="211" w:lineRule="exact"/>
              <w:ind w:leftChars="100" w:left="180"/>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問18</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高齢者の日常生活自立度の決定に当たっては、医師の判定結果又は主治医意見書を用いて、居宅サービス計画又は各サービスの計画に記載することとなる。なお、複数の判定結果がある場合には、最も新しい判定を用いる。</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医師の判定が無い場合は、「要介護認定等の実施について」に基づき、認定調査員が記入した同通知中「２ ( 認定調査員」に規定する「認定調査票」の「認定調査票（基本調査）」７の「認知症高齢者の日常生活自立度」欄の記載を用いるものとする。</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これらについて、介護支援専門員はサービス担当者会議などを 通じて、認知症高齢者の日常生活自立度も含めて情報を共有することとなる。</w:t>
            </w:r>
          </w:p>
          <w:p w:rsidR="00DC2DEA" w:rsidRDefault="00A45C3A" w:rsidP="00C3305E">
            <w:pPr>
              <w:autoSpaceDE w:val="0"/>
              <w:autoSpaceDN w:val="0"/>
              <w:adjustRightInd w:val="0"/>
              <w:spacing w:line="211" w:lineRule="exact"/>
              <w:ind w:leftChars="100" w:left="180"/>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問19</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専門的な研修を修了した者の配置については、常勤等の条件は無いが、認知症チームケアや認知症介護に関する研修の実施など、本加算制度の要件を満たすためには事業所内での業務を実施する必要があることから、加算対象事業所の職員であることが必要である。</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なお、本加算制度の対象となる事業所は、専門的な研修を修了した者の勤務する主たる事業所１か所のみである。</w:t>
            </w:r>
          </w:p>
          <w:p w:rsidR="00DC2DEA" w:rsidRDefault="00A45C3A" w:rsidP="00C3305E">
            <w:pPr>
              <w:autoSpaceDE w:val="0"/>
              <w:autoSpaceDN w:val="0"/>
              <w:adjustRightInd w:val="0"/>
              <w:spacing w:line="211" w:lineRule="exact"/>
              <w:ind w:leftChars="100" w:left="180"/>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問20</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認知症専門ケア加算 （Ⅱ）の認知症介護指導者は、認知症介護指導者研修修了者であり、適切に事業所全体の認知症ケアの実施等を行っている場合であれば、その者の職務や資格等については問わない。</w:t>
            </w:r>
          </w:p>
          <w:p w:rsidR="00DC2DEA" w:rsidRDefault="00A45C3A" w:rsidP="00C3305E">
            <w:pPr>
              <w:autoSpaceDE w:val="0"/>
              <w:autoSpaceDN w:val="0"/>
              <w:adjustRightInd w:val="0"/>
              <w:spacing w:line="211" w:lineRule="exact"/>
              <w:ind w:leftChars="100" w:left="180"/>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問21</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指導者養成研修については認知症介護実践研修（認知症介護実践者研修及び認知症介護実践リーダー研修）の企画・立案に参加し、又は講師として従事することが予定されている者であることがその受講要件にあり、平成20年度までに行われたカリキュラムにおいては認知症介護実践リーダー研修の内容が全て含まれていたことの経過を踏まえ、認知症介護実践リーダー研修が未受講であっても当該研修を修了したものとみなすこととする。</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従って、加算対象となる者が20名未満の場合にあっては、平成20年度以前の認知症介護指導者養成研修を修了した者（認知症介護実践リーダー研修の未受講者）1名の配置で認知症専門ケア加算Ⅱを算定できることとなる。</w:t>
            </w:r>
          </w:p>
          <w:p w:rsidR="00DC2DEA" w:rsidRDefault="00A45C3A" w:rsidP="00C3305E">
            <w:pPr>
              <w:autoSpaceDE w:val="0"/>
              <w:autoSpaceDN w:val="0"/>
              <w:adjustRightInd w:val="0"/>
              <w:spacing w:line="211" w:lineRule="exact"/>
              <w:ind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問22</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例えば、平成 18 年度より全国社会福祉協議会が認定し、日本介護福祉士会等が実施する「介護福祉士ファーストステップ研修」については、認知症介護実践リーダー研修相当として認められるか。→本加算制度の対象となる認知症介護実践リーダー研修については、自治体が実施又は指定する研修としており、研修カリキュラム、講師等を審査し、適当と判断された場合には認められる。</w:t>
            </w:r>
          </w:p>
          <w:p w:rsidR="00DC2DEA" w:rsidRDefault="00A45C3A" w:rsidP="00C3305E">
            <w:pPr>
              <w:autoSpaceDE w:val="0"/>
              <w:autoSpaceDN w:val="0"/>
              <w:adjustRightInd w:val="0"/>
              <w:spacing w:line="211" w:lineRule="exact"/>
              <w:ind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問23</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認知症介護実践リーダー研修修了者は、「痴呆介護研修事業の実施について」（平成 12 年９月５日老発第 623 号）及び「痴呆介護研修事業の円滑な運営について」（平成12年10月25日老計第43号）において規定する専門課程を修了した者も含むものとする。</w:t>
            </w:r>
          </w:p>
          <w:p w:rsidR="00DC2DEA" w:rsidRDefault="00DC2DEA" w:rsidP="00C3305E">
            <w:pPr>
              <w:autoSpaceDE w:val="0"/>
              <w:autoSpaceDN w:val="0"/>
              <w:adjustRightInd w:val="0"/>
              <w:spacing w:line="211" w:lineRule="exact"/>
              <w:ind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w:t>
            </w:r>
            <w:r w:rsidR="00A45C3A">
              <w:rPr>
                <w:rFonts w:ascii="ＭＳ ゴシック" w:eastAsia="ＭＳ ゴシック" w:hAnsi="ＭＳ ゴシック" w:cs="Arial" w:hint="eastAsia"/>
                <w:i/>
                <w:iCs/>
                <w:spacing w:val="2"/>
                <w:kern w:val="0"/>
                <w:szCs w:val="18"/>
              </w:rPr>
              <w:t>６</w:t>
            </w:r>
            <w:r>
              <w:rPr>
                <w:rFonts w:ascii="ＭＳ ゴシック" w:eastAsia="ＭＳ ゴシック" w:hAnsi="ＭＳ ゴシック" w:cs="Arial" w:hint="eastAsia"/>
                <w:i/>
                <w:iCs/>
                <w:spacing w:val="2"/>
                <w:kern w:val="0"/>
                <w:szCs w:val="18"/>
              </w:rPr>
              <w:t xml:space="preserve">　Q＆A　Vol.１　問24</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認知症専門ケア加算における「技術的指導に係る会議」と、特定事業所加算やサービス提供体制強化加算における「 事業所における 従業者 の技術指導を目的とした会議」が同時期に開催される場合であって、当該会議の検討内容の１つが、認知症ケアの技術的指導についての事項で、当該会議 に登録ヘルパーを含めた 全ての訪問介護員等や全ての従業者が参加した場合、両会議を開催したものと考えてよい。</w:t>
            </w:r>
          </w:p>
          <w:p w:rsidR="00DC2DEA" w:rsidRDefault="00A45C3A" w:rsidP="00C3305E">
            <w:pPr>
              <w:autoSpaceDE w:val="0"/>
              <w:autoSpaceDN w:val="0"/>
              <w:adjustRightInd w:val="0"/>
              <w:spacing w:line="211" w:lineRule="exact"/>
              <w:ind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Vol.４　問１</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認知症専門ケア加算の算定要件について、加算（Ⅰ）にあっては認知症高齢者の日常生活自立度Ⅱ以上の割合が 50 ％以上、加算（Ⅱ）にあっては認知症高齢者の日常生活自立度Ⅲ以上の割合が20%以上であることが求められているが、算定方法については、認知症 専門ケア加算の算定要件である認知症高齢者の日常生活自立度Ⅱ又はⅢ以上の割合については、前３月間のうち、いずれかの月の利用者数で算定することとし、利用者数は利用実人員数又は利用延人員数を用いる。なお、利用実人員数による計算を行う場合、月途中で認知症高齢者の日常生活自立度区分が変更になった場合は月末の認知症高齢者の日常生活自立度区分を用いて計算する。</w:t>
            </w:r>
          </w:p>
          <w:p w:rsidR="00DC2DEA" w:rsidRDefault="00A45C3A" w:rsidP="00C3305E">
            <w:pPr>
              <w:autoSpaceDE w:val="0"/>
              <w:autoSpaceDN w:val="0"/>
              <w:adjustRightInd w:val="0"/>
              <w:spacing w:line="211" w:lineRule="exact"/>
              <w:ind w:leftChars="100" w:left="180"/>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Vol.１　問26</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専門ケア加算（Ⅱ）を算定するためには、当該加算（Ⅰ）の算定要件の一つである認知症介護実践リーダー研修修了者に加えて、認知症介護指導者養成研修修了者又は認知症看護に係る適切な研修修了者を別に配置する必要があるのか。</w:t>
            </w:r>
          </w:p>
          <w:p w:rsidR="00DC2DEA" w:rsidRDefault="00DC2DEA" w:rsidP="00C3305E">
            <w:pPr>
              <w:autoSpaceDE w:val="0"/>
              <w:autoSpaceDN w:val="0"/>
              <w:adjustRightInd w:val="0"/>
              <w:spacing w:line="211" w:lineRule="exact"/>
              <w:ind w:leftChars="200" w:left="544" w:hangingChars="100" w:hanging="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必要ない。例えば加算の対象者が20 名未満の場合、</w:t>
            </w:r>
          </w:p>
          <w:p w:rsidR="00DC2DEA" w:rsidRDefault="00DC2DEA" w:rsidP="00C3305E">
            <w:pPr>
              <w:autoSpaceDE w:val="0"/>
              <w:autoSpaceDN w:val="0"/>
              <w:adjustRightInd w:val="0"/>
              <w:spacing w:line="211" w:lineRule="exact"/>
              <w:ind w:leftChars="300" w:left="724" w:hangingChars="100" w:hanging="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認知症介護実践リーダー研修と認知症介護指導者養成研修の両方を修了した者</w:t>
            </w:r>
          </w:p>
          <w:p w:rsidR="00DC2DEA" w:rsidRDefault="00DC2DEA" w:rsidP="005C119C">
            <w:pPr>
              <w:autoSpaceDE w:val="0"/>
              <w:autoSpaceDN w:val="0"/>
              <w:adjustRightInd w:val="0"/>
              <w:spacing w:line="211" w:lineRule="exact"/>
              <w:ind w:leftChars="300" w:left="724" w:hangingChars="100" w:hanging="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　認知症看護に係る適切な研修を修了した者のいずれかが１名配置されていれば認知症専門ケア加算（Ⅱ）を算定することができる。</w:t>
            </w: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A45C3A" w:rsidRDefault="00A45C3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（研修修了者の人員配置例）</w:t>
            </w:r>
          </w:p>
          <w:tbl>
            <w:tblPr>
              <w:tblW w:w="5864"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278"/>
              <w:gridCol w:w="709"/>
              <w:gridCol w:w="709"/>
              <w:gridCol w:w="709"/>
              <w:gridCol w:w="482"/>
            </w:tblGrid>
            <w:tr w:rsidR="00DC2DEA" w:rsidTr="00AE417D">
              <w:tc>
                <w:tcPr>
                  <w:tcW w:w="977" w:type="dxa"/>
                  <w:vMerge w:val="restart"/>
                  <w:tcBorders>
                    <w:top w:val="single" w:sz="4" w:space="0" w:color="000000"/>
                    <w:left w:val="single" w:sz="4" w:space="0" w:color="000000"/>
                    <w:bottom w:val="single" w:sz="4" w:space="0" w:color="000000"/>
                    <w:right w:val="single" w:sz="4" w:space="0" w:color="000000"/>
                  </w:tcBorders>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必要な研修修了者の 配置数</w:t>
                  </w:r>
                </w:p>
              </w:tc>
              <w:tc>
                <w:tcPr>
                  <w:tcW w:w="2278" w:type="dxa"/>
                  <w:vMerge w:val="restart"/>
                  <w:tcBorders>
                    <w:top w:val="single" w:sz="4" w:space="0" w:color="000000"/>
                    <w:left w:val="single" w:sz="4" w:space="0" w:color="000000"/>
                    <w:bottom w:val="single" w:sz="4" w:space="0" w:color="000000"/>
                    <w:right w:val="single" w:sz="4" w:space="0" w:color="000000"/>
                  </w:tcBorders>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tc>
              <w:tc>
                <w:tcPr>
                  <w:tcW w:w="2609" w:type="dxa"/>
                  <w:gridSpan w:val="4"/>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加算対象者数</w:t>
                  </w: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～19</w:t>
                  </w:r>
                </w:p>
              </w:tc>
              <w:tc>
                <w:tcPr>
                  <w:tcW w:w="709"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20～29</w:t>
                  </w:r>
                </w:p>
              </w:tc>
              <w:tc>
                <w:tcPr>
                  <w:tcW w:w="709"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30～39</w:t>
                  </w:r>
                </w:p>
              </w:tc>
              <w:tc>
                <w:tcPr>
                  <w:tcW w:w="482" w:type="dxa"/>
                  <w:tcBorders>
                    <w:top w:val="single" w:sz="4" w:space="0" w:color="000000"/>
                    <w:left w:val="single" w:sz="4" w:space="0" w:color="000000"/>
                    <w:bottom w:val="single" w:sz="4" w:space="0" w:color="000000"/>
                    <w:right w:val="single" w:sz="4" w:space="0" w:color="000000"/>
                  </w:tcBorders>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「認知症介護に係る専門的な研修」</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１</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２</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３</w:t>
                  </w:r>
                </w:p>
              </w:tc>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w:t>
                  </w: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認知症介護実践リーダー研修</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認知症看護に係る適切な研修</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「認知症介護の指導に係る専門的な研修」</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１</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１</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１</w:t>
                  </w:r>
                </w:p>
              </w:tc>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w:t>
                  </w: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認知症介護指導者養成研修</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r>
            <w:tr w:rsidR="00DC2DEA" w:rsidTr="00AE41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2278" w:type="dxa"/>
                  <w:tcBorders>
                    <w:top w:val="single" w:sz="4" w:space="0" w:color="000000"/>
                    <w:left w:val="single" w:sz="4" w:space="0" w:color="000000"/>
                    <w:bottom w:val="single" w:sz="4" w:space="0" w:color="000000"/>
                    <w:right w:val="single" w:sz="4" w:space="0" w:color="000000"/>
                  </w:tcBorders>
                  <w:hideMark/>
                </w:tcPr>
                <w:p w:rsidR="00DC2DEA" w:rsidRDefault="00DC2DEA" w:rsidP="00C3305E">
                  <w:pPr>
                    <w:autoSpaceDE w:val="0"/>
                    <w:autoSpaceDN w:val="0"/>
                    <w:adjustRightInd w:val="0"/>
                    <w:spacing w:line="211" w:lineRule="exact"/>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認知症看護に係る適切な研修</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DEA" w:rsidRDefault="00DC2DEA" w:rsidP="00C3305E">
                  <w:pPr>
                    <w:widowControl/>
                    <w:spacing w:line="211" w:lineRule="exact"/>
                    <w:rPr>
                      <w:rFonts w:ascii="ＭＳ ゴシック" w:eastAsia="ＭＳ ゴシック" w:hAnsi="ＭＳ ゴシック" w:cs="Arial"/>
                      <w:i/>
                      <w:iCs/>
                      <w:spacing w:val="2"/>
                      <w:kern w:val="0"/>
                      <w:szCs w:val="18"/>
                    </w:rPr>
                  </w:pPr>
                </w:p>
              </w:tc>
            </w:tr>
          </w:tbl>
          <w:p w:rsidR="00DC2DEA" w:rsidRDefault="00DC2DEA" w:rsidP="00C3305E">
            <w:pPr>
              <w:autoSpaceDE w:val="0"/>
              <w:autoSpaceDN w:val="0"/>
              <w:adjustRightInd w:val="0"/>
              <w:spacing w:line="211" w:lineRule="exact"/>
              <w:ind w:leftChars="100" w:left="548" w:hangingChars="200" w:hanging="368"/>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注）認知症介護実践リーダー研修と認知症介護指導者養成研修の両方を修了した者、又は認知症看護に係る適切な研修を修了した者を１名配置する場合、「認知症介護に係る専門的な研修」及び「認知症介護の指導に係る専門的な研修」の修了者をそれぞれ１名配置したことになる。</w:t>
            </w:r>
          </w:p>
          <w:p w:rsidR="00DC2DEA" w:rsidRDefault="00DC2DEA" w:rsidP="00C3305E">
            <w:pPr>
              <w:autoSpaceDE w:val="0"/>
              <w:autoSpaceDN w:val="0"/>
              <w:adjustRightInd w:val="0"/>
              <w:spacing w:line="211" w:lineRule="exact"/>
              <w:ind w:leftChars="100" w:left="548" w:hangingChars="200" w:hanging="368"/>
              <w:rPr>
                <w:rFonts w:ascii="ＭＳ ゴシック" w:eastAsia="ＭＳ ゴシック" w:hAnsi="ＭＳ ゴシック" w:cs="Arial"/>
                <w:i/>
                <w:iCs/>
                <w:spacing w:val="2"/>
                <w:kern w:val="0"/>
                <w:szCs w:val="18"/>
              </w:rPr>
            </w:pPr>
          </w:p>
          <w:p w:rsidR="00DC2DEA" w:rsidRDefault="00A45C3A" w:rsidP="00C3305E">
            <w:pPr>
              <w:autoSpaceDE w:val="0"/>
              <w:autoSpaceDN w:val="0"/>
              <w:adjustRightInd w:val="0"/>
              <w:spacing w:line="211" w:lineRule="exact"/>
              <w:ind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R６</w:t>
            </w:r>
            <w:r w:rsidR="00DC2DEA">
              <w:rPr>
                <w:rFonts w:ascii="ＭＳ ゴシック" w:eastAsia="ＭＳ ゴシック" w:hAnsi="ＭＳ ゴシック" w:cs="Arial" w:hint="eastAsia"/>
                <w:i/>
                <w:iCs/>
                <w:spacing w:val="2"/>
                <w:kern w:val="0"/>
                <w:szCs w:val="18"/>
              </w:rPr>
              <w:t xml:space="preserve">　Q＆A　Vol.３　問４</w:t>
            </w:r>
          </w:p>
          <w:p w:rsidR="00DC2DEA" w:rsidRDefault="00DC2DEA" w:rsidP="00C3305E">
            <w:pPr>
              <w:autoSpaceDE w:val="0"/>
              <w:autoSpaceDN w:val="0"/>
              <w:adjustRightInd w:val="0"/>
              <w:spacing w:line="211" w:lineRule="exact"/>
              <w:ind w:leftChars="100" w:left="180" w:firstLineChars="100" w:firstLine="184"/>
              <w:rPr>
                <w:rFonts w:ascii="ＭＳ ゴシック" w:eastAsia="ＭＳ ゴシック" w:hAnsi="ＭＳ ゴシック" w:cs="Arial"/>
                <w:i/>
                <w:iCs/>
                <w:spacing w:val="2"/>
                <w:kern w:val="0"/>
                <w:szCs w:val="18"/>
              </w:rPr>
            </w:pPr>
            <w:r>
              <w:rPr>
                <w:rFonts w:ascii="ＭＳ ゴシック" w:eastAsia="ＭＳ ゴシック" w:hAnsi="ＭＳ ゴシック" w:cs="Arial" w:hint="eastAsia"/>
                <w:i/>
                <w:iCs/>
                <w:spacing w:val="2"/>
                <w:kern w:val="0"/>
                <w:szCs w:val="18"/>
              </w:rPr>
              <w:t>「認知症介護実践リーダー研修の研修対象者として、介護保険施設・事業所等においてサービスを利用者に直接提供する介護職員として、介護福祉士資格を取得した日から起算して10年以上、かつ、</w:t>
            </w:r>
            <w:r w:rsidR="00A45C3A">
              <w:rPr>
                <w:rFonts w:ascii="ＭＳ ゴシック" w:eastAsia="ＭＳ ゴシック" w:hAnsi="ＭＳ ゴシック" w:cs="Arial" w:hint="eastAsia"/>
                <w:i/>
                <w:iCs/>
                <w:spacing w:val="2"/>
                <w:kern w:val="0"/>
                <w:szCs w:val="18"/>
              </w:rPr>
              <w:t>1,800</w:t>
            </w:r>
            <w:r>
              <w:rPr>
                <w:rFonts w:ascii="ＭＳ ゴシック" w:eastAsia="ＭＳ ゴシック" w:hAnsi="ＭＳ ゴシック" w:cs="Arial" w:hint="eastAsia"/>
                <w:i/>
                <w:iCs/>
                <w:spacing w:val="2"/>
                <w:kern w:val="0"/>
                <w:szCs w:val="18"/>
              </w:rPr>
              <w:t>日以上の実務経験を有する者あるいはそれと同等以上の能力を有する者であると実施主体の長が認めた者については、令和９年３月31日までの間は、本文の規定に関わらず研修対象者」とあるが、「それと同等以上の能力を有する者であると実施主体の長が認めた者」とは、例えば、訪問介護事業所において介護福祉士として７年以上サービスを利用者に直接提供するとともに、そのうちの３年以上、サービス提供責任者としても従事する者を研修対象者として認めていただくことは差し支えない。</w:t>
            </w:r>
          </w:p>
          <w:p w:rsidR="00DC2DEA" w:rsidRPr="000D1FD2" w:rsidRDefault="005C119C" w:rsidP="00C3305E">
            <w:pPr>
              <w:autoSpaceDE w:val="0"/>
              <w:autoSpaceDN w:val="0"/>
              <w:adjustRightInd w:val="0"/>
              <w:spacing w:line="211" w:lineRule="exact"/>
              <w:ind w:leftChars="16" w:left="29"/>
              <w:rPr>
                <w:rFonts w:ascii="ＭＳ ゴシック" w:eastAsia="ＭＳ ゴシック" w:hAnsi="ＭＳ ゴシック" w:cs="ＭＳ明朝"/>
                <w:i/>
                <w:iCs/>
                <w:kern w:val="0"/>
                <w:szCs w:val="18"/>
              </w:rPr>
            </w:pPr>
            <w:r>
              <w:rPr>
                <w:rFonts w:ascii="ＭＳ ゴシック" w:eastAsia="ＭＳ ゴシック" w:hAnsi="ＭＳ ゴシック" w:cs="Arial" w:hint="eastAsia"/>
                <w:i/>
                <w:iCs/>
                <w:spacing w:val="2"/>
                <w:kern w:val="0"/>
                <w:szCs w:val="18"/>
              </w:rPr>
              <w:t xml:space="preserve">　</w:t>
            </w:r>
            <w:r w:rsidR="00A45C3A">
              <w:rPr>
                <w:rFonts w:ascii="ＭＳ ゴシック" w:eastAsia="ＭＳ ゴシック" w:hAnsi="ＭＳ ゴシック" w:cs="ＭＳ明朝" w:hint="eastAsia"/>
                <w:i/>
                <w:iCs/>
                <w:kern w:val="0"/>
                <w:szCs w:val="18"/>
              </w:rPr>
              <w:t>R３</w:t>
            </w:r>
            <w:r w:rsidR="00DC2DEA" w:rsidRPr="000D1FD2">
              <w:rPr>
                <w:rFonts w:ascii="ＭＳ ゴシック" w:eastAsia="ＭＳ ゴシック" w:hAnsi="ＭＳ ゴシック" w:cs="ＭＳ明朝" w:hint="eastAsia"/>
                <w:i/>
                <w:iCs/>
                <w:kern w:val="0"/>
                <w:szCs w:val="18"/>
              </w:rPr>
              <w:t xml:space="preserve">　</w:t>
            </w:r>
            <w:r w:rsidR="00DC2DEA" w:rsidRPr="000D1FD2">
              <w:rPr>
                <w:rFonts w:ascii="ＭＳ ゴシック" w:eastAsia="ＭＳ ゴシック" w:hAnsi="ＭＳ ゴシック" w:hint="eastAsia"/>
                <w:i/>
                <w:szCs w:val="18"/>
              </w:rPr>
              <w:t xml:space="preserve"> Q＆A</w:t>
            </w:r>
            <w:r w:rsidR="00DC2DEA" w:rsidRPr="000D1FD2">
              <w:rPr>
                <w:rFonts w:ascii="ＭＳ ゴシック" w:eastAsia="ＭＳ ゴシック" w:hAnsi="ＭＳ ゴシック" w:cs="ＭＳ明朝" w:hint="eastAsia"/>
                <w:i/>
                <w:iCs/>
                <w:kern w:val="0"/>
                <w:szCs w:val="18"/>
              </w:rPr>
              <w:t xml:space="preserve">　</w:t>
            </w:r>
            <w:r w:rsidR="00A45C3A">
              <w:rPr>
                <w:rFonts w:ascii="ＭＳ ゴシック" w:eastAsia="ＭＳ ゴシック" w:hAnsi="ＭＳ ゴシック" w:cs="ＭＳ明朝" w:hint="eastAsia"/>
                <w:i/>
                <w:iCs/>
                <w:kern w:val="0"/>
                <w:szCs w:val="18"/>
              </w:rPr>
              <w:t xml:space="preserve">vol.４　</w:t>
            </w:r>
            <w:r w:rsidR="00DC2DEA" w:rsidRPr="000D1FD2">
              <w:rPr>
                <w:rFonts w:ascii="ＭＳ ゴシック" w:eastAsia="ＭＳ ゴシック" w:hAnsi="ＭＳ ゴシック" w:cs="ＭＳ明朝" w:hint="eastAsia"/>
                <w:i/>
                <w:iCs/>
                <w:kern w:val="0"/>
                <w:szCs w:val="18"/>
              </w:rPr>
              <w:t>問37</w:t>
            </w:r>
          </w:p>
          <w:p w:rsidR="00DC2DEA" w:rsidRPr="000D1FD2" w:rsidRDefault="00DC2DEA" w:rsidP="00C3305E">
            <w:pPr>
              <w:autoSpaceDE w:val="0"/>
              <w:autoSpaceDN w:val="0"/>
              <w:adjustRightInd w:val="0"/>
              <w:spacing w:line="211" w:lineRule="exact"/>
              <w:ind w:leftChars="16" w:left="209" w:hangingChars="100" w:hanging="180"/>
              <w:rPr>
                <w:rFonts w:ascii="ＭＳ ゴシック" w:eastAsia="ＭＳ ゴシック" w:hAnsi="ＭＳ ゴシック" w:cs="ＭＳ明朝"/>
                <w:i/>
                <w:iCs/>
                <w:kern w:val="0"/>
                <w:szCs w:val="18"/>
              </w:rPr>
            </w:pPr>
            <w:r w:rsidRPr="000D1FD2">
              <w:rPr>
                <w:rFonts w:ascii="ＭＳ ゴシック" w:eastAsia="ＭＳ ゴシック" w:hAnsi="ＭＳ ゴシック" w:cs="ＭＳ明朝" w:hint="eastAsia"/>
                <w:i/>
                <w:iCs/>
                <w:kern w:val="0"/>
                <w:szCs w:val="18"/>
              </w:rPr>
              <w:t xml:space="preserve">　　認知症専門ケア加算の算定要件である認知症高齢者の日常生活自立度Ⅲ以上の割合については</w:t>
            </w:r>
            <w:r>
              <w:rPr>
                <w:rFonts w:ascii="ＭＳ ゴシック" w:eastAsia="ＭＳ ゴシック" w:hAnsi="ＭＳ ゴシック" w:cs="ＭＳ明朝" w:hint="eastAsia"/>
                <w:i/>
                <w:iCs/>
                <w:kern w:val="0"/>
                <w:szCs w:val="18"/>
              </w:rPr>
              <w:t>、</w:t>
            </w:r>
            <w:r w:rsidRPr="000D1FD2">
              <w:rPr>
                <w:rFonts w:ascii="ＭＳ ゴシック" w:eastAsia="ＭＳ ゴシック" w:hAnsi="ＭＳ ゴシック" w:cs="ＭＳ明朝" w:hint="eastAsia"/>
                <w:i/>
                <w:iCs/>
                <w:kern w:val="0"/>
                <w:szCs w:val="18"/>
              </w:rPr>
              <w:t xml:space="preserve"> 届出日が属する月の前３月間の利用者数で算定することとし</w:t>
            </w:r>
            <w:r>
              <w:rPr>
                <w:rFonts w:ascii="ＭＳ ゴシック" w:eastAsia="ＭＳ ゴシック" w:hAnsi="ＭＳ ゴシック" w:cs="ＭＳ明朝" w:hint="eastAsia"/>
                <w:i/>
                <w:iCs/>
                <w:kern w:val="0"/>
                <w:szCs w:val="18"/>
              </w:rPr>
              <w:t>、</w:t>
            </w:r>
            <w:r w:rsidRPr="000D1FD2">
              <w:rPr>
                <w:rFonts w:ascii="ＭＳ ゴシック" w:eastAsia="ＭＳ ゴシック" w:hAnsi="ＭＳ ゴシック" w:cs="ＭＳ明朝" w:hint="eastAsia"/>
                <w:i/>
                <w:iCs/>
                <w:kern w:val="0"/>
                <w:szCs w:val="18"/>
              </w:rPr>
              <w:t>利用者数は利用実人員数又は利用延人員数を用いる。</w:t>
            </w:r>
          </w:p>
        </w:tc>
        <w:tc>
          <w:tcPr>
            <w:tcW w:w="396" w:type="dxa"/>
            <w:tcBorders>
              <w:top w:val="single" w:sz="4" w:space="0" w:color="auto"/>
            </w:tcBorders>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Borders>
              <w:top w:val="single" w:sz="4" w:space="0" w:color="auto"/>
            </w:tcBorders>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p>
          <w:p w:rsidR="00DC2DEA" w:rsidRPr="000D1FD2" w:rsidRDefault="00DC2DEA" w:rsidP="005C119C">
            <w:pPr>
              <w:autoSpaceDE w:val="0"/>
              <w:autoSpaceDN w:val="0"/>
              <w:adjustRightInd w:val="0"/>
              <w:spacing w:line="211" w:lineRule="exact"/>
              <w:ind w:firstLineChars="100" w:firstLine="140"/>
              <w:jc w:val="left"/>
              <w:rPr>
                <w:rFonts w:ascii="ＭＳ ゴシック" w:eastAsia="ＭＳ ゴシック" w:hAnsi="ＭＳ ゴシック" w:cs="ＭＳ明朝"/>
                <w:kern w:val="0"/>
                <w:sz w:val="14"/>
                <w:szCs w:val="14"/>
              </w:rPr>
            </w:pPr>
          </w:p>
          <w:p w:rsidR="00DC2DEA"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4610E0" w:rsidRPr="00780F48" w:rsidRDefault="004610E0"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日常生活自立度Ⅱ以上の利用者の割合</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認知症介護に係る専門的な研修を修了している者</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会議の開催頻度</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に１回）</w:t>
            </w: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日常生活自立度Ⅲ以上の利用者の割合</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認知症介護に係る専門的な研修を修了している者</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Default="00DC2DEA" w:rsidP="005C119C">
            <w:pPr>
              <w:spacing w:line="211" w:lineRule="exact"/>
              <w:ind w:left="180" w:hangingChars="100" w:hanging="180"/>
              <w:rPr>
                <w:rFonts w:ascii="ＭＳ ゴシック" w:eastAsia="ＭＳ ゴシック" w:hAnsi="ＭＳ ゴシック"/>
              </w:rPr>
            </w:pPr>
          </w:p>
          <w:p w:rsidR="00DC2DEA" w:rsidRDefault="00DC2DEA" w:rsidP="005C119C">
            <w:pPr>
              <w:spacing w:line="211" w:lineRule="exact"/>
              <w:ind w:left="180" w:hangingChars="100" w:hanging="180"/>
              <w:rPr>
                <w:rFonts w:ascii="ＭＳ ゴシック" w:eastAsia="ＭＳ ゴシック" w:hAnsi="ＭＳ ゴシック"/>
              </w:rPr>
            </w:pPr>
            <w:r>
              <w:rPr>
                <w:rFonts w:ascii="ＭＳ ゴシック" w:eastAsia="ＭＳ ゴシック" w:hAnsi="ＭＳ ゴシック" w:hint="eastAsia"/>
              </w:rPr>
              <w:t>□認知症ケアに関する研修計画を作成しているか</w:t>
            </w:r>
          </w:p>
          <w:p w:rsidR="00DC2DEA" w:rsidRPr="005B4C4C"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Cs w:val="18"/>
              </w:rPr>
            </w:pPr>
          </w:p>
          <w:p w:rsidR="00DC2DEA" w:rsidRPr="000D1FD2" w:rsidRDefault="00DC2DEA" w:rsidP="005C119C">
            <w:pPr>
              <w:autoSpaceDE w:val="0"/>
              <w:autoSpaceDN w:val="0"/>
              <w:adjustRightInd w:val="0"/>
              <w:spacing w:line="211" w:lineRule="exact"/>
              <w:jc w:val="left"/>
              <w:rPr>
                <w:rFonts w:ascii="ＭＳ ゴシック" w:eastAsia="ＭＳ ゴシック" w:hAnsi="ＭＳ ゴシック" w:cs="ＭＳ明朝"/>
                <w:kern w:val="0"/>
                <w:sz w:val="20"/>
              </w:rPr>
            </w:pPr>
          </w:p>
          <w:p w:rsidR="00DC2DEA" w:rsidRDefault="00DC2DEA" w:rsidP="005C119C">
            <w:pPr>
              <w:pStyle w:val="ad"/>
              <w:wordWrap/>
              <w:snapToGrid w:val="0"/>
              <w:jc w:val="left"/>
              <w:rPr>
                <w:rFonts w:ascii="ＭＳ ゴシック" w:hAnsi="ＭＳ ゴシック"/>
              </w:rPr>
            </w:pPr>
          </w:p>
          <w:p w:rsidR="00DC2DEA" w:rsidRDefault="00DC2DEA" w:rsidP="005C119C">
            <w:pPr>
              <w:pStyle w:val="ad"/>
              <w:wordWrap/>
              <w:snapToGrid w:val="0"/>
              <w:jc w:val="left"/>
              <w:rPr>
                <w:rFonts w:ascii="ＭＳ ゴシック" w:hAnsi="ＭＳ ゴシック"/>
              </w:rPr>
            </w:pPr>
          </w:p>
          <w:p w:rsidR="00DC2DEA" w:rsidRDefault="00DC2DEA" w:rsidP="005C119C">
            <w:pPr>
              <w:spacing w:line="211" w:lineRule="exact"/>
              <w:rPr>
                <w:rFonts w:ascii="ＭＳ ゴシック" w:eastAsia="ＭＳ ゴシック" w:hAnsi="ＭＳ ゴシック"/>
              </w:rPr>
            </w:pP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日常生活自立度の確認方法</w:t>
            </w:r>
          </w:p>
          <w:p w:rsidR="00DC2DEA" w:rsidRDefault="00DC2DEA" w:rsidP="005C119C">
            <w:pPr>
              <w:spacing w:line="211" w:lineRule="exact"/>
              <w:rPr>
                <w:rFonts w:ascii="ＭＳ ゴシック" w:eastAsia="ＭＳ ゴシック" w:hAnsi="ＭＳ ゴシック"/>
              </w:rPr>
            </w:pPr>
            <w:r>
              <w:rPr>
                <w:rFonts w:ascii="ＭＳ ゴシック" w:eastAsia="ＭＳ ゴシック" w:hAnsi="ＭＳ ゴシック" w:hint="eastAsia"/>
              </w:rPr>
              <w:t>（　　　　　　　　）</w:t>
            </w:r>
          </w:p>
          <w:p w:rsidR="00DC2DEA" w:rsidRPr="000D1FD2" w:rsidRDefault="00DC2DEA" w:rsidP="005C119C">
            <w:pPr>
              <w:pStyle w:val="ad"/>
              <w:wordWrap/>
              <w:snapToGrid w:val="0"/>
              <w:jc w:val="left"/>
              <w:rPr>
                <w:rFonts w:ascii="ＭＳ ゴシック" w:hAnsi="ＭＳ ゴシック"/>
              </w:rPr>
            </w:pPr>
          </w:p>
        </w:tc>
      </w:tr>
      <w:tr w:rsidR="00DC2DEA" w:rsidRPr="000D1FD2" w:rsidTr="00C3305E">
        <w:tc>
          <w:tcPr>
            <w:tcW w:w="1477" w:type="dxa"/>
          </w:tcPr>
          <w:p w:rsidR="00DC2DEA" w:rsidRPr="000D1FD2" w:rsidRDefault="00DC2DEA" w:rsidP="005C119C">
            <w:pPr>
              <w:spacing w:line="211" w:lineRule="exact"/>
              <w:ind w:left="180" w:hangingChars="100" w:hanging="180"/>
              <w:rPr>
                <w:rFonts w:ascii="ＭＳ ゴシック" w:eastAsia="ＭＳ ゴシック" w:hAnsi="ＭＳ ゴシック"/>
              </w:rPr>
            </w:pPr>
            <w:r w:rsidRPr="000D1FD2">
              <w:rPr>
                <w:rFonts w:ascii="ＭＳ ゴシック" w:eastAsia="ＭＳ ゴシック" w:hAnsi="ＭＳ ゴシック" w:hint="eastAsia"/>
              </w:rPr>
              <w:t>1</w:t>
            </w:r>
            <w:r>
              <w:rPr>
                <w:rFonts w:ascii="ＭＳ ゴシック" w:eastAsia="ＭＳ ゴシック" w:hAnsi="ＭＳ ゴシック"/>
              </w:rPr>
              <w:t>5</w:t>
            </w:r>
            <w:r w:rsidRPr="000D1FD2">
              <w:rPr>
                <w:rFonts w:ascii="ＭＳ ゴシック" w:eastAsia="ＭＳ ゴシック" w:hAnsi="ＭＳ ゴシック" w:hint="eastAsia"/>
              </w:rPr>
              <w:t xml:space="preserve">　サービス提供体制強化加算</w:t>
            </w:r>
          </w:p>
        </w:tc>
        <w:tc>
          <w:tcPr>
            <w:tcW w:w="6274" w:type="dxa"/>
          </w:tcPr>
          <w:p w:rsidR="001767D1" w:rsidRDefault="00DC2DEA" w:rsidP="00C3305E">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別に厚生労働大臣が定める基準（注）に適合しているものとして</w:t>
            </w:r>
            <w:r w:rsidR="00072018">
              <w:rPr>
                <w:rFonts w:ascii="ＭＳ ゴシック" w:eastAsia="ＭＳ ゴシック" w:hAnsi="ＭＳ ゴシック" w:hint="eastAsia"/>
                <w:szCs w:val="18"/>
              </w:rPr>
              <w:t>、電子情報処理組織を使用する方法により、宮津市長</w:t>
            </w:r>
            <w:r w:rsidRPr="000D1FD2">
              <w:rPr>
                <w:rFonts w:ascii="ＭＳ ゴシック" w:eastAsia="ＭＳ ゴシック" w:hAnsi="ＭＳ ゴシック" w:hint="eastAsia"/>
                <w:szCs w:val="18"/>
              </w:rPr>
              <w:t>に</w:t>
            </w:r>
            <w:r w:rsidR="00072018">
              <w:rPr>
                <w:rFonts w:ascii="ＭＳ ゴシック" w:eastAsia="ＭＳ ゴシック" w:hAnsi="ＭＳ ゴシック" w:hint="eastAsia"/>
                <w:szCs w:val="18"/>
              </w:rPr>
              <w:t>対し、老健局長が定める様式</w:t>
            </w:r>
            <w:r w:rsidR="009C6757">
              <w:rPr>
                <w:rFonts w:ascii="ＭＳ ゴシック" w:eastAsia="ＭＳ ゴシック" w:hAnsi="ＭＳ ゴシック" w:hint="eastAsia"/>
                <w:szCs w:val="18"/>
              </w:rPr>
              <w:t>による届出を行った</w:t>
            </w:r>
            <w:r w:rsidRPr="000D1FD2">
              <w:rPr>
                <w:rFonts w:ascii="ＭＳ ゴシック" w:eastAsia="ＭＳ ゴシック" w:hAnsi="ＭＳ ゴシック" w:hint="eastAsia"/>
                <w:szCs w:val="18"/>
              </w:rPr>
              <w:t>指定夜間対応型訪問介護事業所が</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利用者に対し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指定夜間対応型訪問介護を行った場合は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当該基準に掲げる区分に従い</w:t>
            </w:r>
            <w:r>
              <w:rPr>
                <w:rFonts w:ascii="ＭＳ ゴシック" w:eastAsia="ＭＳ ゴシック" w:hAnsi="ＭＳ ゴシック" w:hint="eastAsia"/>
                <w:szCs w:val="18"/>
              </w:rPr>
              <w:t>、</w:t>
            </w:r>
            <w:r w:rsidRPr="000D1FD2">
              <w:rPr>
                <w:rFonts w:ascii="ＭＳ ゴシック" w:eastAsia="ＭＳ ゴシック" w:hAnsi="ＭＳ ゴシック" w:cs="ＭＳ明朝" w:hint="eastAsia"/>
                <w:kern w:val="0"/>
                <w:szCs w:val="18"/>
              </w:rPr>
              <w:t>夜間対応型訪問介護（Ⅰ）については定期巡回サービス又は随時訪問サービスを行った際に１回につき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夜間対応型訪問介護（Ⅱ）については１月につき</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次に掲げる所定単位数を加算しているか。</w:t>
            </w:r>
          </w:p>
          <w:p w:rsidR="00DC2DEA" w:rsidRPr="000D1FD2" w:rsidRDefault="00DC2DEA" w:rsidP="001767D1">
            <w:pPr>
              <w:autoSpaceDE w:val="0"/>
              <w:autoSpaceDN w:val="0"/>
              <w:adjustRightInd w:val="0"/>
              <w:spacing w:line="211" w:lineRule="exact"/>
              <w:ind w:leftChars="100" w:left="180"/>
              <w:rPr>
                <w:rFonts w:ascii="ＭＳ ゴシック" w:eastAsia="ＭＳ ゴシック" w:hAnsi="ＭＳ ゴシック" w:cs="ＭＳ明朝"/>
                <w:kern w:val="0"/>
                <w:szCs w:val="18"/>
              </w:rPr>
            </w:pPr>
            <w:r w:rsidRPr="000D1FD2">
              <w:rPr>
                <w:rFonts w:ascii="ＭＳ ゴシック" w:eastAsia="ＭＳ ゴシック" w:hAnsi="ＭＳ ゴシック" w:hint="eastAsia"/>
                <w:w w:val="50"/>
              </w:rPr>
              <w:t>◆平１８厚告第１２６号別表２ニ注</w:t>
            </w:r>
          </w:p>
          <w:p w:rsidR="00DC2DEA" w:rsidRPr="000D1FD2" w:rsidRDefault="00DC2DEA" w:rsidP="009C6757">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　夜間対応型訪問介護（Ⅰ）を算定している場合</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Ⅰ</w:t>
            </w:r>
            <w:r w:rsidRPr="000D1FD2">
              <w:rPr>
                <w:rFonts w:ascii="ＭＳ ゴシック" w:eastAsia="ＭＳ ゴシック" w:hAnsi="ＭＳ ゴシック" w:cs="ＭＳ明朝"/>
                <w:kern w:val="0"/>
                <w:szCs w:val="18"/>
              </w:rPr>
              <w:t>) 22</w:t>
            </w:r>
            <w:r w:rsidRPr="000D1FD2">
              <w:rPr>
                <w:rFonts w:ascii="ＭＳ ゴシック" w:eastAsia="ＭＳ ゴシック" w:hAnsi="ＭＳ ゴシック" w:cs="ＭＳ明朝" w:hint="eastAsia"/>
                <w:kern w:val="0"/>
                <w:szCs w:val="18"/>
              </w:rPr>
              <w:t>単位</w:t>
            </w:r>
            <w:r w:rsidRPr="000D1FD2">
              <w:rPr>
                <w:rFonts w:ascii="ＭＳ ゴシック" w:eastAsia="ＭＳ ゴシック" w:hAnsi="ＭＳ ゴシック" w:cs="ＭＳ明朝"/>
                <w:kern w:val="0"/>
                <w:szCs w:val="18"/>
              </w:rPr>
              <w:t xml:space="preserve"> </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㈡</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Ⅱ</w:t>
            </w:r>
            <w:r w:rsidRPr="000D1FD2">
              <w:rPr>
                <w:rFonts w:ascii="ＭＳ ゴシック" w:eastAsia="ＭＳ ゴシック" w:hAnsi="ＭＳ ゴシック" w:cs="ＭＳ明朝"/>
                <w:kern w:val="0"/>
                <w:szCs w:val="18"/>
              </w:rPr>
              <w:t>) 18</w:t>
            </w:r>
            <w:r w:rsidRPr="000D1FD2">
              <w:rPr>
                <w:rFonts w:ascii="ＭＳ ゴシック" w:eastAsia="ＭＳ ゴシック" w:hAnsi="ＭＳ ゴシック" w:cs="ＭＳ明朝" w:hint="eastAsia"/>
                <w:kern w:val="0"/>
                <w:szCs w:val="18"/>
              </w:rPr>
              <w:t>単位</w:t>
            </w:r>
            <w:r w:rsidRPr="000D1FD2">
              <w:rPr>
                <w:rFonts w:ascii="ＭＳ ゴシック" w:eastAsia="ＭＳ ゴシック" w:hAnsi="ＭＳ ゴシック" w:cs="ＭＳ明朝"/>
                <w:kern w:val="0"/>
                <w:szCs w:val="18"/>
              </w:rPr>
              <w:t xml:space="preserve"> </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㈢</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Ⅲ</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６単位</w:t>
            </w:r>
            <w:r w:rsidRPr="000D1FD2">
              <w:rPr>
                <w:rFonts w:ascii="ＭＳ ゴシック" w:eastAsia="ＭＳ ゴシック" w:hAnsi="ＭＳ ゴシック" w:cs="ＭＳ明朝"/>
                <w:kern w:val="0"/>
                <w:szCs w:val="18"/>
              </w:rPr>
              <w:t xml:space="preserve"> </w:t>
            </w:r>
          </w:p>
          <w:p w:rsidR="00DC2DEA" w:rsidRPr="000D1FD2" w:rsidRDefault="00DC2DEA" w:rsidP="009C6757">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　夜間対応型訪問介護（Ⅱ）を算定している場合</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Ⅰ</w:t>
            </w:r>
            <w:r w:rsidRPr="000D1FD2">
              <w:rPr>
                <w:rFonts w:ascii="ＭＳ ゴシック" w:eastAsia="ＭＳ ゴシック" w:hAnsi="ＭＳ ゴシック" w:cs="ＭＳ明朝"/>
                <w:kern w:val="0"/>
                <w:szCs w:val="18"/>
              </w:rPr>
              <w:t>) 154</w:t>
            </w:r>
            <w:r w:rsidRPr="000D1FD2">
              <w:rPr>
                <w:rFonts w:ascii="ＭＳ ゴシック" w:eastAsia="ＭＳ ゴシック" w:hAnsi="ＭＳ ゴシック" w:cs="ＭＳ明朝" w:hint="eastAsia"/>
                <w:kern w:val="0"/>
                <w:szCs w:val="18"/>
              </w:rPr>
              <w:t>単位</w:t>
            </w:r>
            <w:r w:rsidRPr="000D1FD2">
              <w:rPr>
                <w:rFonts w:ascii="ＭＳ ゴシック" w:eastAsia="ＭＳ ゴシック" w:hAnsi="ＭＳ ゴシック" w:cs="ＭＳ明朝"/>
                <w:kern w:val="0"/>
                <w:szCs w:val="18"/>
              </w:rPr>
              <w:t xml:space="preserve"> </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㈡</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Ⅱ</w:t>
            </w:r>
            <w:r w:rsidRPr="000D1FD2">
              <w:rPr>
                <w:rFonts w:ascii="ＭＳ ゴシック" w:eastAsia="ＭＳ ゴシック" w:hAnsi="ＭＳ ゴシック" w:cs="ＭＳ明朝"/>
                <w:kern w:val="0"/>
                <w:szCs w:val="18"/>
              </w:rPr>
              <w:t>) 126</w:t>
            </w:r>
            <w:r w:rsidRPr="000D1FD2">
              <w:rPr>
                <w:rFonts w:ascii="ＭＳ ゴシック" w:eastAsia="ＭＳ ゴシック" w:hAnsi="ＭＳ ゴシック" w:cs="ＭＳ明朝" w:hint="eastAsia"/>
                <w:kern w:val="0"/>
                <w:szCs w:val="18"/>
              </w:rPr>
              <w:t>単位</w:t>
            </w:r>
            <w:r w:rsidRPr="000D1FD2">
              <w:rPr>
                <w:rFonts w:ascii="ＭＳ ゴシック" w:eastAsia="ＭＳ ゴシック" w:hAnsi="ＭＳ ゴシック" w:cs="ＭＳ明朝"/>
                <w:kern w:val="0"/>
                <w:szCs w:val="18"/>
              </w:rPr>
              <w:t xml:space="preserve"> </w:t>
            </w:r>
          </w:p>
          <w:p w:rsidR="00DC2DEA" w:rsidRPr="000D1FD2" w:rsidRDefault="00DC2DEA" w:rsidP="009C6757">
            <w:pPr>
              <w:spacing w:line="211" w:lineRule="exact"/>
              <w:ind w:leftChars="100" w:left="180" w:firstLineChars="100" w:firstLine="180"/>
              <w:rPr>
                <w:rFonts w:ascii="ＭＳ ゴシック" w:eastAsia="ＭＳ ゴシック" w:hAnsi="ＭＳ ゴシック"/>
                <w:szCs w:val="18"/>
              </w:rPr>
            </w:pPr>
            <w:r w:rsidRPr="000D1FD2">
              <w:rPr>
                <w:rFonts w:ascii="ＭＳ ゴシック" w:eastAsia="ＭＳ ゴシック" w:hAnsi="ＭＳ ゴシック" w:cs="ＭＳ明朝" w:hint="eastAsia"/>
                <w:kern w:val="0"/>
                <w:szCs w:val="18"/>
              </w:rPr>
              <w:t>㈢</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Ⅲ</w:t>
            </w:r>
            <w:r w:rsidRPr="000D1FD2">
              <w:rPr>
                <w:rFonts w:ascii="ＭＳ ゴシック" w:eastAsia="ＭＳ ゴシック" w:hAnsi="ＭＳ ゴシック" w:cs="ＭＳ明朝"/>
                <w:kern w:val="0"/>
                <w:szCs w:val="18"/>
              </w:rPr>
              <w:t>) 42</w:t>
            </w:r>
            <w:r w:rsidRPr="000D1FD2">
              <w:rPr>
                <w:rFonts w:ascii="ＭＳ ゴシック" w:eastAsia="ＭＳ ゴシック" w:hAnsi="ＭＳ ゴシック" w:cs="ＭＳ明朝" w:hint="eastAsia"/>
                <w:kern w:val="0"/>
                <w:szCs w:val="18"/>
              </w:rPr>
              <w:t>単位</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p>
          <w:p w:rsidR="00DC2DEA" w:rsidRPr="000D1FD2" w:rsidRDefault="00DC2DEA" w:rsidP="009C6757">
            <w:pPr>
              <w:spacing w:line="211" w:lineRule="exact"/>
              <w:ind w:leftChars="100" w:left="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注　厚生労働大臣が定める基準　</w:t>
            </w:r>
            <w:r w:rsidR="001767D1">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szCs w:val="18"/>
              </w:rPr>
              <w:t>◆平２７厚告９５第５０号</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9C6757">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イ</w:t>
            </w:r>
            <w:r w:rsidRPr="000D1FD2">
              <w:rPr>
                <w:rFonts w:ascii="ＭＳ ゴシック" w:eastAsia="ＭＳ ゴシック" w:hAnsi="ＭＳ ゴシック" w:hint="eastAsia"/>
              </w:rPr>
              <w:t xml:space="preserve">　</w:t>
            </w:r>
            <w:r w:rsidRPr="000D1FD2">
              <w:rPr>
                <w:rFonts w:ascii="ＭＳ ゴシック" w:eastAsia="ＭＳ ゴシック" w:hAnsi="ＭＳ ゴシック" w:hint="eastAsia"/>
                <w:szCs w:val="18"/>
              </w:rPr>
              <w:t>サービス提供体制強化加算(Ⅰ)</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w:t>
            </w:r>
            <w:r w:rsidR="009C6757">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次のいずれにも適合すること。</w:t>
            </w:r>
          </w:p>
          <w:p w:rsidR="00DC2DEA" w:rsidRPr="000D1FD2" w:rsidRDefault="00DC2DEA" w:rsidP="009C6757">
            <w:pPr>
              <w:autoSpaceDE w:val="0"/>
              <w:autoSpaceDN w:val="0"/>
              <w:adjustRightInd w:val="0"/>
              <w:spacing w:line="211" w:lineRule="exact"/>
              <w:ind w:leftChars="-5" w:left="711" w:hangingChars="400" w:hanging="72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009C6757">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⑴</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指定夜間対応型訪問介護事業所の全ての訪問介護員等に対し</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訪問介護員等ごとに研修計画を作成し</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当該計画に従い</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研修（外部における研修を含む。）を実施又は実施を予定していること。</w:t>
            </w:r>
          </w:p>
          <w:p w:rsidR="00DC2DEA" w:rsidRPr="000D1FD2" w:rsidRDefault="00DC2DEA" w:rsidP="009C6757">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利用者に関する情報若しくはサービス提供に当たっての留意事項の伝達又は当該指定夜間対応型訪問介護事業所における訪問介護員等の技術指導を目的とした会議を定期的に開催すること。</w:t>
            </w:r>
          </w:p>
          <w:p w:rsidR="00DC2DEA" w:rsidRPr="000D1FD2" w:rsidRDefault="00DC2DEA" w:rsidP="009C6757">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⑶</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当該指定夜間対応型訪問介護事業所の全ての訪問介護員等に対し</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健康診断等を定期的に実施すること。</w:t>
            </w:r>
          </w:p>
          <w:p w:rsidR="00DC2DEA" w:rsidRPr="000D1FD2" w:rsidRDefault="00DC2DEA" w:rsidP="009C6757">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⑷</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次のいずれかに適合すること。</w:t>
            </w:r>
          </w:p>
          <w:p w:rsidR="00DC2DEA" w:rsidRPr="000D1FD2" w:rsidRDefault="00DC2DEA" w:rsidP="009C6757">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　当該指定夜間対応型訪問介護事業所の訪問介護員等の総数のうち</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介護福祉士の占める割合が100分の60以上であること。</w:t>
            </w:r>
          </w:p>
          <w:p w:rsidR="00DC2DEA" w:rsidRPr="000D1FD2" w:rsidRDefault="00DC2DEA" w:rsidP="009C6757">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㈡　当該指定夜間対応型訪問介護事業所の訪問介護員等の総数のうち</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勤続年数10年以上の介護福祉士の占める割合が100分の25以上であること。</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ロ　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Ⅱ</w:t>
            </w:r>
            <w:r w:rsidRPr="000D1FD2">
              <w:rPr>
                <w:rFonts w:ascii="ＭＳ ゴシック" w:eastAsia="ＭＳ ゴシック" w:hAnsi="ＭＳ ゴシック" w:cs="ＭＳ明朝"/>
                <w:kern w:val="0"/>
                <w:szCs w:val="18"/>
              </w:rPr>
              <w:t>)</w:t>
            </w:r>
          </w:p>
          <w:p w:rsidR="00DC2DEA" w:rsidRPr="000D1FD2" w:rsidRDefault="00DC2DEA" w:rsidP="00C3305E">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 xml:space="preserve">　</w:t>
            </w:r>
            <w:r w:rsidR="009C6757">
              <w:rPr>
                <w:rFonts w:ascii="ＭＳ ゴシック" w:eastAsia="ＭＳ ゴシック" w:hAnsi="ＭＳ ゴシック" w:cs="ＭＳ明朝" w:hint="eastAsia"/>
                <w:kern w:val="0"/>
                <w:szCs w:val="18"/>
              </w:rPr>
              <w:t xml:space="preserve">　</w:t>
            </w:r>
            <w:r w:rsidRPr="000D1FD2">
              <w:rPr>
                <w:rFonts w:ascii="ＭＳ ゴシック" w:eastAsia="ＭＳ ゴシック" w:hAnsi="ＭＳ ゴシック" w:cs="ＭＳ明朝" w:hint="eastAsia"/>
                <w:kern w:val="0"/>
                <w:szCs w:val="18"/>
              </w:rPr>
              <w:t>次のいずれにも適合すること。</w:t>
            </w:r>
          </w:p>
          <w:p w:rsidR="00DC2DEA" w:rsidRPr="000D1FD2" w:rsidRDefault="00DC2DEA" w:rsidP="009C6757">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イ⑴から⑶までに掲げる基準のいずれにも適合するものであること。</w:t>
            </w:r>
          </w:p>
          <w:p w:rsidR="00DC2DEA" w:rsidRPr="000D1FD2" w:rsidRDefault="00DC2DEA" w:rsidP="009C6757">
            <w:pPr>
              <w:spacing w:line="211" w:lineRule="exact"/>
              <w:ind w:leftChars="300" w:left="720" w:hangingChars="100" w:hanging="180"/>
              <w:rPr>
                <w:rFonts w:ascii="ＭＳ ゴシック" w:eastAsia="ＭＳ ゴシック" w:hAnsi="ＭＳ ゴシック"/>
                <w:szCs w:val="18"/>
              </w:rPr>
            </w:pPr>
            <w:r w:rsidRPr="000D1FD2">
              <w:rPr>
                <w:rFonts w:ascii="ＭＳ ゴシック" w:eastAsia="ＭＳ ゴシック" w:hAnsi="ＭＳ ゴシック" w:cs="ＭＳ明朝" w:hint="eastAsia"/>
                <w:kern w:val="0"/>
                <w:szCs w:val="18"/>
              </w:rPr>
              <w:t xml:space="preserve">⑵ </w:t>
            </w:r>
            <w:r w:rsidRPr="000D1FD2">
              <w:rPr>
                <w:rFonts w:ascii="ＭＳ ゴシック" w:eastAsia="ＭＳ ゴシック" w:hAnsi="ＭＳ ゴシック" w:hint="eastAsia"/>
                <w:szCs w:val="18"/>
              </w:rPr>
              <w:t>当該指定夜間対応型訪問介護事業所の訪問介護員等の総数のうち</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介護福祉士の占める割合が100分の40以上又は介護福祉士</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実務者研修修了者及び介護職員基礎研修課程修了者の占める割合が100分の60以上であること。</w:t>
            </w:r>
          </w:p>
          <w:p w:rsidR="00DC2DEA" w:rsidRPr="000D1FD2" w:rsidRDefault="00DC2DEA" w:rsidP="009C6757">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ハ　サービス提供体制強化加算</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Ⅲ</w:t>
            </w:r>
            <w:r w:rsidRPr="000D1FD2">
              <w:rPr>
                <w:rFonts w:ascii="ＭＳ ゴシック" w:eastAsia="ＭＳ ゴシック" w:hAnsi="ＭＳ ゴシック" w:cs="ＭＳ明朝"/>
                <w:kern w:val="0"/>
                <w:szCs w:val="18"/>
              </w:rPr>
              <w:t>)</w:t>
            </w:r>
            <w:r w:rsidRPr="000D1FD2">
              <w:rPr>
                <w:rFonts w:ascii="ＭＳ ゴシック" w:eastAsia="ＭＳ ゴシック" w:hAnsi="ＭＳ ゴシック" w:cs="ＭＳ明朝" w:hint="eastAsia"/>
                <w:kern w:val="0"/>
                <w:szCs w:val="18"/>
              </w:rPr>
              <w:t xml:space="preserve">　</w:t>
            </w:r>
          </w:p>
          <w:p w:rsidR="00DC2DEA" w:rsidRPr="000D1FD2" w:rsidRDefault="00DC2DEA" w:rsidP="009C6757">
            <w:pPr>
              <w:autoSpaceDE w:val="0"/>
              <w:autoSpaceDN w:val="0"/>
              <w:adjustRightInd w:val="0"/>
              <w:spacing w:line="211" w:lineRule="exact"/>
              <w:ind w:firstLineChars="400" w:firstLine="72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次のいずれにも適合すること</w:t>
            </w:r>
          </w:p>
          <w:p w:rsidR="00DC2DEA" w:rsidRPr="000D1FD2" w:rsidRDefault="00DC2DEA" w:rsidP="009C6757">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⑴</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イ⑴から⑶までに適合するものであること。</w:t>
            </w:r>
          </w:p>
          <w:p w:rsidR="009C6757" w:rsidRDefault="00DC2DEA" w:rsidP="009C6757">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⑵</w:t>
            </w:r>
            <w:r w:rsidRPr="000D1FD2">
              <w:rPr>
                <w:rFonts w:ascii="ＭＳ ゴシック" w:eastAsia="ＭＳ ゴシック" w:hAnsi="ＭＳ ゴシック" w:cs="ＭＳ明朝"/>
                <w:kern w:val="0"/>
                <w:szCs w:val="18"/>
              </w:rPr>
              <w:t xml:space="preserve"> </w:t>
            </w:r>
            <w:r w:rsidRPr="000D1FD2">
              <w:rPr>
                <w:rFonts w:ascii="ＭＳ ゴシック" w:eastAsia="ＭＳ ゴシック" w:hAnsi="ＭＳ ゴシック" w:cs="ＭＳ明朝" w:hint="eastAsia"/>
                <w:kern w:val="0"/>
                <w:szCs w:val="18"/>
              </w:rPr>
              <w:t>次のいずれかに適合すること。</w:t>
            </w:r>
          </w:p>
          <w:p w:rsidR="00DC2DEA" w:rsidRPr="000D1FD2" w:rsidRDefault="00DC2DEA" w:rsidP="009C6757">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㈠　指定夜間対応型訪問介護事業所の訪問介護員等の総数のうち</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介護福祉士の占める割合が100分の30以上又は介護福祉士</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実務者研修修了者及び介護職員基礎研修課程修了者の占める割合が100分の50以上であること。</w:t>
            </w:r>
          </w:p>
          <w:p w:rsidR="00DC2DEA" w:rsidRPr="000D1FD2" w:rsidRDefault="00DC2DEA" w:rsidP="009C6757">
            <w:pPr>
              <w:spacing w:line="211" w:lineRule="exact"/>
              <w:ind w:leftChars="400" w:left="900" w:hangingChars="100" w:hanging="180"/>
              <w:rPr>
                <w:rFonts w:ascii="ＭＳ ゴシック" w:eastAsia="ＭＳ ゴシック" w:hAnsi="ＭＳ ゴシック"/>
                <w:szCs w:val="18"/>
              </w:rPr>
            </w:pPr>
            <w:r w:rsidRPr="000D1FD2">
              <w:rPr>
                <w:rFonts w:ascii="ＭＳ ゴシック" w:eastAsia="ＭＳ ゴシック" w:hAnsi="ＭＳ ゴシック" w:cs="ＭＳ明朝" w:hint="eastAsia"/>
                <w:kern w:val="0"/>
                <w:szCs w:val="18"/>
              </w:rPr>
              <w:t>㈡　当該指定夜間対応型訪問介護事業所の訪問介護員等の総数のうち</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勤続年数</w:t>
            </w:r>
            <w:r w:rsidR="00C146AB">
              <w:rPr>
                <w:rFonts w:ascii="ＭＳ ゴシック" w:eastAsia="ＭＳ ゴシック" w:hAnsi="ＭＳ ゴシック" w:cs="ＭＳ明朝" w:hint="eastAsia"/>
                <w:kern w:val="0"/>
                <w:szCs w:val="18"/>
              </w:rPr>
              <w:t>７</w:t>
            </w:r>
            <w:r w:rsidRPr="000D1FD2">
              <w:rPr>
                <w:rFonts w:ascii="ＭＳ ゴシック" w:eastAsia="ＭＳ ゴシック" w:hAnsi="ＭＳ ゴシック" w:cs="ＭＳ明朝" w:hint="eastAsia"/>
                <w:kern w:val="0"/>
                <w:szCs w:val="18"/>
              </w:rPr>
              <w:t>年以上の者の占める割合が100分の30以上であること。</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　サービス提供体制強化加算について　</w:t>
            </w:r>
            <w:r w:rsidR="009C6757">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w w:val="50"/>
                <w:kern w:val="0"/>
                <w:szCs w:val="18"/>
              </w:rPr>
              <w:t>◆平１８留意事項通知第２の２（</w:t>
            </w:r>
            <w:r>
              <w:rPr>
                <w:rFonts w:ascii="ＭＳ ゴシック" w:eastAsia="ＭＳ ゴシック" w:hAnsi="ＭＳ ゴシック" w:hint="eastAsia"/>
                <w:w w:val="50"/>
                <w:kern w:val="0"/>
                <w:szCs w:val="18"/>
              </w:rPr>
              <w:t>２０</w:t>
            </w:r>
            <w:r w:rsidRPr="000D1FD2">
              <w:rPr>
                <w:rFonts w:ascii="ＭＳ ゴシック" w:eastAsia="ＭＳ ゴシック" w:hAnsi="ＭＳ ゴシック" w:hint="eastAsia"/>
                <w:w w:val="50"/>
                <w:kern w:val="0"/>
                <w:szCs w:val="18"/>
              </w:rPr>
              <w:t>）準用</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①　研修について</w:t>
            </w:r>
          </w:p>
          <w:p w:rsidR="00DC2DEA" w:rsidRPr="000D1FD2" w:rsidRDefault="00DC2DEA" w:rsidP="005C119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夜間対応型訪問介護従業者ごとの研修計画については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当該事業所におけるサービス従事者の資質向上のための研修内容と当該研修実施のための勤務体制の確保を定めるとともに</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夜間対応型訪問介護従業者について個別具体的な研修の目標</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内容</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研修期間</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実施時期等を定めた計画を策定しなければならない。</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②</w:t>
            </w:r>
            <w:r w:rsidR="009C6757">
              <w:rPr>
                <w:rFonts w:ascii="ＭＳ ゴシック" w:eastAsia="ＭＳ ゴシック" w:hAnsi="ＭＳ ゴシック" w:hint="eastAsia"/>
                <w:szCs w:val="18"/>
              </w:rPr>
              <w:t xml:space="preserve">　</w:t>
            </w:r>
            <w:r w:rsidRPr="000D1FD2">
              <w:rPr>
                <w:rFonts w:ascii="ＭＳ ゴシック" w:eastAsia="ＭＳ ゴシック" w:hAnsi="ＭＳ ゴシック" w:hint="eastAsia"/>
                <w:szCs w:val="18"/>
              </w:rPr>
              <w:t>会議の開催について</w:t>
            </w:r>
          </w:p>
          <w:p w:rsidR="009C6757" w:rsidRDefault="00DC2DEA" w:rsidP="009C6757">
            <w:pPr>
              <w:autoSpaceDE w:val="0"/>
              <w:autoSpaceDN w:val="0"/>
              <w:adjustRightInd w:val="0"/>
              <w:spacing w:line="211" w:lineRule="exact"/>
              <w:ind w:leftChars="300" w:left="540" w:firstLineChars="100" w:firstLine="180"/>
              <w:rPr>
                <w:rFonts w:ascii="ＭＳ ゴシック" w:eastAsia="ＭＳ ゴシック" w:hAnsi="ＭＳ ゴシック"/>
                <w:szCs w:val="18"/>
              </w:rPr>
            </w:pPr>
            <w:r w:rsidRPr="000D1FD2">
              <w:rPr>
                <w:rFonts w:ascii="ＭＳ ゴシック" w:eastAsia="ＭＳ ゴシック" w:hAnsi="ＭＳ ゴシック" w:hint="eastAsia"/>
                <w:szCs w:val="18"/>
              </w:rPr>
              <w:t>「利用者に関する情報若しくはサービス提供に当たっての留意事項の伝達又は夜間対応型訪問介護従業者の技術指導を目的とした会議」とは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当該事業所の夜間対応型訪問介護従業者のすべてが参加するものでなければならない。なお</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実施に当たっては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全員が一堂に会して開催する必要はなく</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いくつかのグループ別に分かれて開催することができる。また</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会議の開催状況については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その概要を記録しなければならない。なお</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「定期的」とは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概ね</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月に</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回以上開催されている必要がある。</w:t>
            </w:r>
          </w:p>
          <w:p w:rsidR="009C6757" w:rsidRDefault="00DC2DEA" w:rsidP="009C6757">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また</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会議は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テレビ電話装置等を活用して行うことができるものとする。この際</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DC2DEA" w:rsidRPr="000D1FD2" w:rsidRDefault="00DC2DEA" w:rsidP="009C6757">
            <w:pPr>
              <w:autoSpaceDE w:val="0"/>
              <w:autoSpaceDN w:val="0"/>
              <w:adjustRightInd w:val="0"/>
              <w:spacing w:line="211" w:lineRule="exact"/>
              <w:ind w:leftChars="300" w:left="540" w:firstLineChars="100" w:firstLine="180"/>
              <w:rPr>
                <w:rFonts w:ascii="ＭＳ ゴシック" w:eastAsia="ＭＳ ゴシック" w:hAnsi="ＭＳ ゴシック"/>
                <w:szCs w:val="18"/>
              </w:rPr>
            </w:pPr>
            <w:r w:rsidRPr="000D1FD2">
              <w:rPr>
                <w:rFonts w:ascii="ＭＳ ゴシック" w:eastAsia="ＭＳ ゴシック" w:hAnsi="ＭＳ ゴシック" w:cs="ＭＳ明朝" w:hint="eastAsia"/>
                <w:kern w:val="0"/>
                <w:szCs w:val="18"/>
              </w:rPr>
              <w:t>「利用者に関する情報若しくはサービス提供に当たっての留意事項」とは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少なくとも</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次に掲げる事項について</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その変化の動向を含め</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記載しなければならない。</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・利用者のＡＤＬや意欲</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・利用者の主な訴えやサービス提供時の特段の要望</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・家庭環境</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・前回のサービス提供時の状況</w:t>
            </w:r>
          </w:p>
          <w:p w:rsidR="00DC2DEA" w:rsidRPr="000D1FD2" w:rsidRDefault="00DC2DEA" w:rsidP="005C119C">
            <w:pPr>
              <w:spacing w:line="211" w:lineRule="exact"/>
              <w:ind w:left="180" w:hangingChars="100" w:hanging="18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・その他サービス提供に当たって必要な事項</w:t>
            </w:r>
          </w:p>
          <w:p w:rsidR="00DC2DEA" w:rsidRPr="000D1FD2" w:rsidRDefault="00DC2DEA" w:rsidP="009C6757">
            <w:pPr>
              <w:spacing w:line="211" w:lineRule="exact"/>
              <w:ind w:firstLineChars="200" w:firstLine="360"/>
              <w:rPr>
                <w:rFonts w:ascii="ＭＳ ゴシック" w:eastAsia="ＭＳ ゴシック" w:hAnsi="ＭＳ ゴシック"/>
                <w:szCs w:val="18"/>
              </w:rPr>
            </w:pPr>
            <w:r w:rsidRPr="000D1FD2">
              <w:rPr>
                <w:rFonts w:ascii="ＭＳ ゴシック" w:eastAsia="ＭＳ ゴシック" w:hAnsi="ＭＳ ゴシック" w:hint="eastAsia"/>
                <w:szCs w:val="18"/>
              </w:rPr>
              <w:t>③　健康診断等について</w:t>
            </w:r>
          </w:p>
          <w:p w:rsidR="00DC2DEA" w:rsidRPr="000D1FD2" w:rsidRDefault="00DC2DEA" w:rsidP="005C119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健康診断等については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労働安全衛生法により定期に実施することが義務付けられた「常時使用する労働者」に該当しない夜間対応型訪問介護従業者も含めて</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少なくとも</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年以内ごとに</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回</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事業主の費用負担により実施しなければならない。新たに加算を算定しようとする場合にあっては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少なくとも</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年以内に当該健康診断等が実施されることが計画されていることをもって足りるものとする。</w:t>
            </w:r>
          </w:p>
          <w:p w:rsidR="00DC2DEA" w:rsidRPr="000D1FD2" w:rsidRDefault="00DC2DEA" w:rsidP="005C119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④　職員の割合の算出に当たっては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常勤換算方法により算出した前年度（</w:t>
            </w:r>
            <w:r w:rsidR="009C6757">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月を除く。）の平均を用いることとする。ただし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前年度の実績が</w:t>
            </w:r>
            <w:r w:rsidR="009C6757">
              <w:rPr>
                <w:rFonts w:ascii="ＭＳ ゴシック" w:eastAsia="ＭＳ ゴシック" w:hAnsi="ＭＳ ゴシック" w:hint="eastAsia"/>
                <w:szCs w:val="18"/>
              </w:rPr>
              <w:t>６</w:t>
            </w:r>
            <w:r w:rsidRPr="000D1FD2">
              <w:rPr>
                <w:rFonts w:ascii="ＭＳ ゴシック" w:eastAsia="ＭＳ ゴシック" w:hAnsi="ＭＳ ゴシック" w:hint="eastAsia"/>
                <w:szCs w:val="18"/>
              </w:rPr>
              <w:t>月に満たない事業所（新たに事業を開始し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又は再開した事業所を含む。）については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届出日の属する月の前</w:t>
            </w:r>
            <w:r w:rsidR="009C6757">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月について</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常勤換算方法により算出した平均を用いることとする。したがって</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新たに事業を開始し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又は再開した事業者については</w:t>
            </w:r>
            <w:r>
              <w:rPr>
                <w:rFonts w:ascii="ＭＳ ゴシック" w:eastAsia="ＭＳ ゴシック" w:hAnsi="ＭＳ ゴシック" w:hint="eastAsia"/>
                <w:szCs w:val="18"/>
              </w:rPr>
              <w:t>、</w:t>
            </w:r>
            <w:r w:rsidR="009C6757">
              <w:rPr>
                <w:rFonts w:ascii="ＭＳ ゴシック" w:eastAsia="ＭＳ ゴシック" w:hAnsi="ＭＳ ゴシック" w:hint="eastAsia"/>
                <w:szCs w:val="18"/>
              </w:rPr>
              <w:t>４</w:t>
            </w:r>
            <w:r w:rsidRPr="000D1FD2">
              <w:rPr>
                <w:rFonts w:ascii="ＭＳ ゴシック" w:eastAsia="ＭＳ ゴシック" w:hAnsi="ＭＳ ゴシック" w:hint="eastAsia"/>
                <w:szCs w:val="18"/>
              </w:rPr>
              <w:t>月目以降届出が可能となるものであること。</w:t>
            </w:r>
          </w:p>
          <w:p w:rsidR="00DC2DEA" w:rsidRPr="000D1FD2" w:rsidRDefault="00DC2DEA" w:rsidP="005C119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介護福祉士又は実務者研修修了者若しくは介護職員基礎研修課程修了者については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各月の前月の末日時点で資格を取得又は研修の課程を修了している者とすること。</w:t>
            </w:r>
          </w:p>
          <w:p w:rsidR="00DC2DEA" w:rsidRPr="000D1FD2" w:rsidRDefault="00DC2DEA" w:rsidP="005C119C">
            <w:pPr>
              <w:spacing w:line="211" w:lineRule="exact"/>
              <w:ind w:left="540" w:hangingChars="300" w:hanging="540"/>
              <w:rPr>
                <w:rFonts w:ascii="ＭＳ ゴシック" w:eastAsia="ＭＳ ゴシック" w:hAnsi="ＭＳ ゴシック"/>
                <w:szCs w:val="18"/>
              </w:rPr>
            </w:pPr>
            <w:r w:rsidRPr="000D1FD2">
              <w:rPr>
                <w:rFonts w:ascii="ＭＳ ゴシック" w:eastAsia="ＭＳ ゴシック" w:hAnsi="ＭＳ ゴシック" w:hint="eastAsia"/>
                <w:szCs w:val="18"/>
              </w:rPr>
              <w:t xml:space="preserve">　　⑤　前号ただし書の場合にあっては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届出を行った月以降においても</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直近</w:t>
            </w:r>
            <w:r w:rsidR="009C6757">
              <w:rPr>
                <w:rFonts w:ascii="ＭＳ ゴシック" w:eastAsia="ＭＳ ゴシック" w:hAnsi="ＭＳ ゴシック" w:hint="eastAsia"/>
                <w:szCs w:val="18"/>
              </w:rPr>
              <w:t>３</w:t>
            </w:r>
            <w:r w:rsidRPr="000D1FD2">
              <w:rPr>
                <w:rFonts w:ascii="ＭＳ ゴシック" w:eastAsia="ＭＳ ゴシック" w:hAnsi="ＭＳ ゴシック" w:hint="eastAsia"/>
                <w:szCs w:val="18"/>
              </w:rPr>
              <w:t>月間の職員の割合につき</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毎月継続的に所定の割合を維持しなければならない。なお</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その割合については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毎月記録するものとし</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所定の割合を下回った場合については</w:t>
            </w:r>
            <w:r>
              <w:rPr>
                <w:rFonts w:ascii="ＭＳ ゴシック" w:eastAsia="ＭＳ ゴシック" w:hAnsi="ＭＳ ゴシック" w:hint="eastAsia"/>
                <w:szCs w:val="18"/>
              </w:rPr>
              <w:t>、</w:t>
            </w:r>
            <w:r w:rsidRPr="000D1FD2">
              <w:rPr>
                <w:rFonts w:ascii="ＭＳ ゴシック" w:eastAsia="ＭＳ ゴシック" w:hAnsi="ＭＳ ゴシック" w:hint="eastAsia"/>
                <w:szCs w:val="18"/>
              </w:rPr>
              <w:t>直ちに第</w:t>
            </w:r>
            <w:r w:rsidR="009C6757">
              <w:rPr>
                <w:rFonts w:ascii="ＭＳ ゴシック" w:eastAsia="ＭＳ ゴシック" w:hAnsi="ＭＳ ゴシック" w:hint="eastAsia"/>
                <w:szCs w:val="18"/>
              </w:rPr>
              <w:t>１</w:t>
            </w:r>
            <w:r w:rsidRPr="000D1FD2">
              <w:rPr>
                <w:rFonts w:ascii="ＭＳ ゴシック" w:eastAsia="ＭＳ ゴシック" w:hAnsi="ＭＳ ゴシック" w:hint="eastAsia"/>
                <w:szCs w:val="18"/>
              </w:rPr>
              <w:t>の</w:t>
            </w:r>
            <w:r w:rsidR="009C6757">
              <w:rPr>
                <w:rFonts w:ascii="ＭＳ ゴシック" w:eastAsia="ＭＳ ゴシック" w:hAnsi="ＭＳ ゴシック" w:hint="eastAsia"/>
                <w:szCs w:val="18"/>
              </w:rPr>
              <w:t>５</w:t>
            </w:r>
            <w:r w:rsidRPr="000D1FD2">
              <w:rPr>
                <w:rFonts w:ascii="ＭＳ ゴシック" w:eastAsia="ＭＳ ゴシック" w:hAnsi="ＭＳ ゴシック" w:hint="eastAsia"/>
                <w:szCs w:val="18"/>
              </w:rPr>
              <w:t>の届出を提出しなければならない。</w:t>
            </w:r>
          </w:p>
          <w:p w:rsidR="00DC2DEA" w:rsidRPr="000D1FD2" w:rsidRDefault="00DC2DEA" w:rsidP="00C3305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0D1FD2">
              <w:rPr>
                <w:rFonts w:ascii="ＭＳ ゴシック" w:eastAsia="ＭＳ ゴシック" w:hAnsi="ＭＳ ゴシック" w:hint="eastAsia"/>
                <w:szCs w:val="18"/>
              </w:rPr>
              <w:t xml:space="preserve">　　</w:t>
            </w:r>
            <w:r w:rsidRPr="000D1FD2">
              <w:rPr>
                <w:rFonts w:ascii="ＭＳ ゴシック" w:eastAsia="ＭＳ ゴシック" w:hAnsi="ＭＳ ゴシック" w:cs="ＭＳ明朝" w:hint="eastAsia"/>
                <w:kern w:val="0"/>
                <w:szCs w:val="18"/>
              </w:rPr>
              <w:t>⑥　勤続年数とは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各月の前月の末日時点における勤続年数をいうものとする。</w:t>
            </w:r>
          </w:p>
          <w:p w:rsidR="00DC2DEA" w:rsidRDefault="00DC2DEA" w:rsidP="005C119C">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0D1FD2">
              <w:rPr>
                <w:rFonts w:ascii="ＭＳ ゴシック" w:eastAsia="ＭＳ ゴシック" w:hAnsi="ＭＳ ゴシック" w:cs="ＭＳ明朝" w:hint="eastAsia"/>
                <w:kern w:val="0"/>
                <w:szCs w:val="18"/>
              </w:rPr>
              <w:t>⑦　勤続年数の算定に当たっては</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当該事業所における勤務年数に加え</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同一法人等の経営する他の介護サービス事業所</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病院</w:t>
            </w:r>
            <w:r>
              <w:rPr>
                <w:rFonts w:ascii="ＭＳ ゴシック" w:eastAsia="ＭＳ ゴシック" w:hAnsi="ＭＳ ゴシック" w:cs="ＭＳ明朝" w:hint="eastAsia"/>
                <w:kern w:val="0"/>
                <w:szCs w:val="18"/>
              </w:rPr>
              <w:t>、</w:t>
            </w:r>
            <w:r w:rsidRPr="000D1FD2">
              <w:rPr>
                <w:rFonts w:ascii="ＭＳ ゴシック" w:eastAsia="ＭＳ ゴシック" w:hAnsi="ＭＳ ゴシック" w:cs="ＭＳ明朝" w:hint="eastAsia"/>
                <w:kern w:val="0"/>
                <w:szCs w:val="18"/>
              </w:rPr>
              <w:t>社会福祉施設等においてサービスを利用者に直接提供する職員として勤務した年数を含めることができるものとする。</w:t>
            </w:r>
          </w:p>
          <w:p w:rsidR="00DC2DEA" w:rsidRPr="000D1FD2" w:rsidRDefault="00DC2DEA" w:rsidP="00C3305E">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p>
          <w:p w:rsidR="00DC2DEA" w:rsidRPr="000D1FD2" w:rsidRDefault="009C6757" w:rsidP="00C3305E">
            <w:pPr>
              <w:suppressAutoHyphens/>
              <w:kinsoku w:val="0"/>
              <w:autoSpaceDE w:val="0"/>
              <w:autoSpaceDN w:val="0"/>
              <w:spacing w:line="211" w:lineRule="exact"/>
              <w:ind w:left="1" w:firstLineChars="1" w:firstLine="2"/>
              <w:rPr>
                <w:rFonts w:ascii="ＭＳ ゴシック" w:eastAsia="ＭＳ ゴシック" w:hAnsi="ＭＳ ゴシック"/>
                <w:i/>
                <w:szCs w:val="18"/>
              </w:rPr>
            </w:pPr>
            <w:r>
              <w:rPr>
                <w:rFonts w:ascii="ＭＳ ゴシック" w:eastAsia="ＭＳ ゴシック" w:hAnsi="ＭＳ ゴシック" w:hint="eastAsia"/>
                <w:i/>
                <w:szCs w:val="18"/>
              </w:rPr>
              <w:t>R３</w:t>
            </w:r>
            <w:r w:rsidR="00DC2DEA" w:rsidRPr="000D1FD2">
              <w:rPr>
                <w:rFonts w:ascii="ＭＳ ゴシック" w:eastAsia="ＭＳ ゴシック" w:hAnsi="ＭＳ ゴシック" w:hint="eastAsia"/>
                <w:i/>
                <w:szCs w:val="18"/>
              </w:rPr>
              <w:t xml:space="preserve">　Q＆A　</w:t>
            </w:r>
            <w:r>
              <w:rPr>
                <w:rFonts w:ascii="ＭＳ ゴシック" w:eastAsia="ＭＳ ゴシック" w:hAnsi="ＭＳ ゴシック" w:hint="eastAsia"/>
                <w:i/>
                <w:szCs w:val="18"/>
              </w:rPr>
              <w:t xml:space="preserve">VOL.４　</w:t>
            </w:r>
            <w:r w:rsidR="00DC2DEA" w:rsidRPr="000D1FD2">
              <w:rPr>
                <w:rFonts w:ascii="ＭＳ ゴシック" w:eastAsia="ＭＳ ゴシック" w:hAnsi="ＭＳ ゴシック" w:hint="eastAsia"/>
                <w:i/>
                <w:szCs w:val="18"/>
              </w:rPr>
              <w:t>問13</w:t>
            </w:r>
          </w:p>
          <w:p w:rsidR="00DC2DEA" w:rsidRPr="000D1FD2" w:rsidRDefault="00DC2DEA" w:rsidP="00C3305E">
            <w:pPr>
              <w:autoSpaceDE w:val="0"/>
              <w:autoSpaceDN w:val="0"/>
              <w:adjustRightInd w:val="0"/>
              <w:spacing w:line="211" w:lineRule="exact"/>
              <w:ind w:leftChars="16" w:left="209" w:hangingChars="100" w:hanging="180"/>
              <w:rPr>
                <w:rFonts w:ascii="ＭＳ ゴシック" w:eastAsia="ＭＳ ゴシック" w:hAnsi="ＭＳ ゴシック"/>
                <w:i/>
                <w:iCs/>
                <w:szCs w:val="18"/>
              </w:rPr>
            </w:pPr>
            <w:r w:rsidRPr="000D1FD2">
              <w:rPr>
                <w:rFonts w:ascii="ＭＳ ゴシック" w:eastAsia="ＭＳ ゴシック" w:hAnsi="ＭＳ ゴシック" w:hint="eastAsia"/>
                <w:i/>
                <w:iCs/>
                <w:szCs w:val="18"/>
              </w:rPr>
              <w:t>・ 定期巡回・随時対応型訪問介護看護事業所と夜間対応型訪問介護事業所を兼務している職員については</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勤務実態</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利用者数等に基づき按分するなどの方法により当該職員の常勤換算数を定期巡回・随時対応型訪問介護看護事業所と夜間対応型訪問介護事業所に割り振った上で</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定期巡回・随時対応型訪問介護看護事業所と夜間対応型訪問介護事業所それぞれについて割合を算出し</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加算の算定の可否を判断することが望ましい。ただし</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大多数の職員が定期巡回・随時対応型訪問介護看護事業所と夜間対応型訪問介護事業所を均等に兼務しているような場合は</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定期巡回・随時対応型訪問介護看護事業所と夜間対応型訪問介護事業所で一体的に算出した職員の割合を</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定期巡回・随時対応型訪問介護看護事業所と夜間対応型訪問介護事業所の両方について用いても差し支えない。</w:t>
            </w:r>
          </w:p>
          <w:p w:rsidR="00DC2DEA" w:rsidRPr="000D1FD2" w:rsidRDefault="00DC2DEA" w:rsidP="00C3305E">
            <w:pPr>
              <w:autoSpaceDE w:val="0"/>
              <w:autoSpaceDN w:val="0"/>
              <w:adjustRightInd w:val="0"/>
              <w:spacing w:line="211" w:lineRule="exact"/>
              <w:ind w:leftChars="16" w:left="209" w:hangingChars="100" w:hanging="180"/>
              <w:rPr>
                <w:rFonts w:ascii="ＭＳ ゴシック" w:eastAsia="ＭＳ ゴシック" w:hAnsi="ＭＳ ゴシック"/>
                <w:i/>
                <w:iCs/>
                <w:szCs w:val="18"/>
              </w:rPr>
            </w:pPr>
            <w:r w:rsidRPr="000D1FD2">
              <w:rPr>
                <w:rFonts w:ascii="ＭＳ ゴシック" w:eastAsia="ＭＳ ゴシック" w:hAnsi="ＭＳ ゴシック" w:hint="eastAsia"/>
                <w:i/>
                <w:iCs/>
                <w:szCs w:val="18"/>
              </w:rPr>
              <w:t>・ また</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実態として定期巡回・随時対応型訪問介護看護事業所のみに勤務している職員を定期巡回・随時対応型訪問介護看護事業所のみでカウントすることは差し支えないが</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実態として定期巡回・随時対応型訪問介護看護事業所と夜間対応型訪問介護事業所を兼務している職員を定期巡回・随時対応型訪問介護看護事業所と夜間対応型訪問介護事業所いずれか一方のみにおいてカウントするなど</w:t>
            </w:r>
            <w:r>
              <w:rPr>
                <w:rFonts w:ascii="ＭＳ ゴシック" w:eastAsia="ＭＳ ゴシック" w:hAnsi="ＭＳ ゴシック" w:hint="eastAsia"/>
                <w:i/>
                <w:iCs/>
                <w:szCs w:val="18"/>
              </w:rPr>
              <w:t>、</w:t>
            </w:r>
            <w:r w:rsidRPr="000D1FD2">
              <w:rPr>
                <w:rFonts w:ascii="ＭＳ ゴシック" w:eastAsia="ＭＳ ゴシック" w:hAnsi="ＭＳ ゴシック" w:hint="eastAsia"/>
                <w:i/>
                <w:iCs/>
                <w:szCs w:val="18"/>
              </w:rPr>
              <w:t>勤務実態と乖離した処理を行うことは認められない。</w:t>
            </w:r>
          </w:p>
        </w:tc>
        <w:tc>
          <w:tcPr>
            <w:tcW w:w="396" w:type="dxa"/>
          </w:tcPr>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DC2DEA" w:rsidRPr="000D1FD2" w:rsidRDefault="00DC2DEA"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算定の有・無　】</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算定内容</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サービス提供体制加算</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（Ⅰ・Ⅱ・</w:t>
            </w:r>
            <w:r>
              <w:rPr>
                <w:rFonts w:ascii="ＭＳ ゴシック" w:hAnsi="ＭＳ ゴシック" w:hint="eastAsia"/>
              </w:rPr>
              <w:t>Ⅲ</w:t>
            </w:r>
            <w:r w:rsidRPr="000D1FD2">
              <w:rPr>
                <w:rFonts w:ascii="ＭＳ ゴシック" w:hAnsi="ＭＳ ゴシック" w:hint="eastAsia"/>
              </w:rPr>
              <w:t>）</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研修計画はあるか （</w:t>
            </w:r>
            <w:r w:rsidRPr="000D1FD2">
              <w:rPr>
                <w:rFonts w:ascii="ＭＳ ゴシック" w:hAnsi="ＭＳ ゴシック" w:hint="eastAsia"/>
                <w:u w:val="wave"/>
              </w:rPr>
              <w:t>登録ヘルパーを含む全ての訪問介護員毎</w:t>
            </w:r>
            <w:r w:rsidRPr="000D1FD2">
              <w:rPr>
                <w:rFonts w:ascii="ＭＳ ゴシック" w:hAnsi="ＭＳ ゴシック" w:hint="eastAsia"/>
              </w:rPr>
              <w:t>の計画が必要。）</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（個別具体的な研修の目標</w:t>
            </w:r>
            <w:r>
              <w:rPr>
                <w:rFonts w:ascii="ＭＳ ゴシック" w:hAnsi="ＭＳ ゴシック" w:hint="eastAsia"/>
              </w:rPr>
              <w:t>、</w:t>
            </w:r>
            <w:r w:rsidRPr="000D1FD2">
              <w:rPr>
                <w:rFonts w:ascii="ＭＳ ゴシック" w:hAnsi="ＭＳ ゴシック" w:hint="eastAsia"/>
              </w:rPr>
              <w:t>内容</w:t>
            </w:r>
            <w:r>
              <w:rPr>
                <w:rFonts w:ascii="ＭＳ ゴシック" w:hAnsi="ＭＳ ゴシック" w:hint="eastAsia"/>
              </w:rPr>
              <w:t>、</w:t>
            </w:r>
            <w:r w:rsidRPr="000D1FD2">
              <w:rPr>
                <w:rFonts w:ascii="ＭＳ ゴシック" w:hAnsi="ＭＳ ゴシック" w:hint="eastAsia"/>
              </w:rPr>
              <w:t>研修期間</w:t>
            </w:r>
            <w:r>
              <w:rPr>
                <w:rFonts w:ascii="ＭＳ ゴシック" w:hAnsi="ＭＳ ゴシック" w:hint="eastAsia"/>
              </w:rPr>
              <w:t>、</w:t>
            </w:r>
            <w:r w:rsidRPr="000D1FD2">
              <w:rPr>
                <w:rFonts w:ascii="ＭＳ ゴシック" w:hAnsi="ＭＳ ゴシック" w:hint="eastAsia"/>
              </w:rPr>
              <w:t>実施時期等を定めているか）</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研修記録はあるか</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会議の記録はある　　か（毎月実施か）</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（登録ヘルパーを含　　　む全職員が参画で　　　きているか）</w:t>
            </w:r>
          </w:p>
          <w:p w:rsidR="00DC2DEA" w:rsidRPr="000D1FD2" w:rsidRDefault="00DC2DEA" w:rsidP="00C3305E">
            <w:pPr>
              <w:pStyle w:val="ad"/>
              <w:wordWrap/>
              <w:ind w:left="184" w:hangingChars="100" w:hanging="184"/>
              <w:rPr>
                <w:rFonts w:ascii="ＭＳ ゴシック" w:hAnsi="ＭＳ ゴシック"/>
              </w:rPr>
            </w:pPr>
            <w:r w:rsidRPr="000D1FD2">
              <w:rPr>
                <w:rFonts w:ascii="ＭＳ ゴシック" w:hAnsi="ＭＳ ゴシック" w:hint="eastAsia"/>
              </w:rPr>
              <w:t>□　登録ヘルパーを含む全ての訪問介護員に対して</w:t>
            </w:r>
            <w:r>
              <w:rPr>
                <w:rFonts w:ascii="ＭＳ ゴシック" w:hAnsi="ＭＳ ゴシック" w:hint="eastAsia"/>
              </w:rPr>
              <w:t>、</w:t>
            </w:r>
            <w:r w:rsidRPr="000D1FD2">
              <w:rPr>
                <w:rFonts w:ascii="ＭＳ ゴシック" w:hAnsi="ＭＳ ゴシック" w:hint="eastAsia"/>
              </w:rPr>
              <w:t>年に１回健康診断を事業者の負担で実施しているか。（健診記録の保存が必要）</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前年度（</w:t>
            </w:r>
            <w:r w:rsidR="009C6757">
              <w:rPr>
                <w:rFonts w:ascii="ＭＳ ゴシック" w:hAnsi="ＭＳ ゴシック" w:hint="eastAsia"/>
              </w:rPr>
              <w:t>３</w:t>
            </w:r>
            <w:r w:rsidRPr="000D1FD2">
              <w:rPr>
                <w:rFonts w:ascii="ＭＳ ゴシック" w:hAnsi="ＭＳ ゴシック" w:hint="eastAsia"/>
              </w:rPr>
              <w:t>月除く）の平均で割合を算出</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【上記算出結果記録の　有・無　】　</w:t>
            </w:r>
          </w:p>
          <w:p w:rsidR="00DC2DEA" w:rsidRPr="000D1FD2" w:rsidRDefault="00DC2DEA" w:rsidP="005C119C">
            <w:pPr>
              <w:pStyle w:val="ad"/>
              <w:wordWrap/>
              <w:rPr>
                <w:rFonts w:ascii="ＭＳ ゴシック" w:hAnsi="ＭＳ ゴシック"/>
                <w:u w:val="wave"/>
              </w:rPr>
            </w:pPr>
            <w:r w:rsidRPr="000D1FD2">
              <w:rPr>
                <w:rFonts w:ascii="ＭＳ ゴシック" w:hAnsi="ＭＳ ゴシック" w:hint="eastAsia"/>
                <w:u w:val="wave"/>
              </w:rPr>
              <w:t>年度（</w:t>
            </w:r>
            <w:r w:rsidR="009C6757">
              <w:rPr>
                <w:rFonts w:ascii="ＭＳ ゴシック" w:hAnsi="ＭＳ ゴシック" w:hint="eastAsia"/>
                <w:u w:val="wave"/>
              </w:rPr>
              <w:t>４</w:t>
            </w:r>
            <w:r w:rsidRPr="000D1FD2">
              <w:rPr>
                <w:rFonts w:ascii="ＭＳ ゴシック" w:hAnsi="ＭＳ ゴシック" w:hint="eastAsia"/>
                <w:u w:val="wave"/>
              </w:rPr>
              <w:t>月～翌</w:t>
            </w:r>
            <w:r w:rsidR="009C6757">
              <w:rPr>
                <w:rFonts w:ascii="ＭＳ ゴシック" w:hAnsi="ＭＳ ゴシック" w:hint="eastAsia"/>
                <w:u w:val="wave"/>
              </w:rPr>
              <w:t>２</w:t>
            </w:r>
            <w:r w:rsidRPr="000D1FD2">
              <w:rPr>
                <w:rFonts w:ascii="ＭＳ ゴシック" w:hAnsi="ＭＳ ゴシック" w:hint="eastAsia"/>
                <w:u w:val="wave"/>
              </w:rPr>
              <w:t>月）の左記割合数値を</w:t>
            </w:r>
            <w:r w:rsidR="009C6757">
              <w:rPr>
                <w:rFonts w:ascii="ＭＳ ゴシック" w:hAnsi="ＭＳ ゴシック" w:hint="eastAsia"/>
                <w:u w:val="wave"/>
              </w:rPr>
              <w:t>３</w:t>
            </w:r>
            <w:r w:rsidRPr="000D1FD2">
              <w:rPr>
                <w:rFonts w:ascii="ＭＳ ゴシック" w:hAnsi="ＭＳ ゴシック" w:hint="eastAsia"/>
                <w:u w:val="wave"/>
              </w:rPr>
              <w:t>月に確認の上</w:t>
            </w:r>
            <w:r>
              <w:rPr>
                <w:rFonts w:ascii="ＭＳ ゴシック" w:hAnsi="ＭＳ ゴシック" w:hint="eastAsia"/>
                <w:u w:val="wave"/>
              </w:rPr>
              <w:t>、</w:t>
            </w:r>
            <w:r w:rsidRPr="000D1FD2">
              <w:rPr>
                <w:rFonts w:ascii="ＭＳ ゴシック" w:hAnsi="ＭＳ ゴシック" w:hint="eastAsia"/>
                <w:u w:val="wave"/>
              </w:rPr>
              <w:t>翌年度加算算定の可否を決定できているか。（不可の場合は速やかに届出要）</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前年度実績</w:t>
            </w:r>
            <w:r w:rsidR="009C6757">
              <w:rPr>
                <w:rFonts w:ascii="ＭＳ ゴシック" w:hAnsi="ＭＳ ゴシック" w:hint="eastAsia"/>
              </w:rPr>
              <w:t>６</w:t>
            </w:r>
            <w:r w:rsidRPr="000D1FD2">
              <w:rPr>
                <w:rFonts w:ascii="ＭＳ ゴシック" w:hAnsi="ＭＳ ゴシック" w:hint="eastAsia"/>
              </w:rPr>
              <w:t>ヶ月ない場合は</w:t>
            </w:r>
            <w:r>
              <w:rPr>
                <w:rFonts w:ascii="ＭＳ ゴシック" w:hAnsi="ＭＳ ゴシック" w:hint="eastAsia"/>
              </w:rPr>
              <w:t>、</w:t>
            </w:r>
            <w:r w:rsidRPr="000D1FD2">
              <w:rPr>
                <w:rFonts w:ascii="ＭＳ ゴシック" w:hAnsi="ＭＳ ゴシック" w:hint="eastAsia"/>
              </w:rPr>
              <w:t>前</w:t>
            </w:r>
            <w:r w:rsidR="009C6757">
              <w:rPr>
                <w:rFonts w:ascii="ＭＳ ゴシック" w:hAnsi="ＭＳ ゴシック" w:hint="eastAsia"/>
              </w:rPr>
              <w:t>３</w:t>
            </w:r>
            <w:r w:rsidRPr="000D1FD2">
              <w:rPr>
                <w:rFonts w:ascii="ＭＳ ゴシック" w:hAnsi="ＭＳ ゴシック" w:hint="eastAsia"/>
              </w:rPr>
              <w:t>月平均</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bdr w:val="single" w:sz="4" w:space="0" w:color="auto"/>
              </w:rPr>
              <w:t xml:space="preserve">　　</w:t>
            </w:r>
            <w:r w:rsidRPr="000D1FD2">
              <w:rPr>
                <w:rFonts w:ascii="ＭＳ ゴシック" w:hAnsi="ＭＳ ゴシック" w:hint="eastAsia"/>
              </w:rPr>
              <w:t xml:space="preserve">月　～　</w:t>
            </w:r>
            <w:r w:rsidRPr="000D1FD2">
              <w:rPr>
                <w:rFonts w:ascii="ＭＳ ゴシック" w:hAnsi="ＭＳ ゴシック" w:hint="eastAsia"/>
                <w:bdr w:val="single" w:sz="4" w:space="0" w:color="auto"/>
              </w:rPr>
              <w:t xml:space="preserve">　　</w:t>
            </w:r>
            <w:r w:rsidRPr="000D1FD2">
              <w:rPr>
                <w:rFonts w:ascii="ＭＳ ゴシック" w:hAnsi="ＭＳ ゴシック" w:hint="eastAsia"/>
              </w:rPr>
              <w:t>月</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□資格について</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訪問介護員等の総数</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bdr w:val="single" w:sz="4" w:space="0" w:color="auto"/>
              </w:rPr>
              <w:t xml:space="preserve">      </w:t>
            </w:r>
            <w:r w:rsidRPr="000D1FD2">
              <w:rPr>
                <w:rFonts w:ascii="ＭＳ ゴシック" w:hAnsi="ＭＳ ゴシック" w:hint="eastAsia"/>
              </w:rPr>
              <w:t>人</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介護福祉士数</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（介護職員基礎研修課程修了者）</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bdr w:val="single" w:sz="4" w:space="0" w:color="auto"/>
              </w:rPr>
              <w:t xml:space="preserve">      </w:t>
            </w:r>
            <w:r w:rsidRPr="000D1FD2">
              <w:rPr>
                <w:rFonts w:ascii="ＭＳ ゴシック" w:hAnsi="ＭＳ ゴシック" w:hint="eastAsia"/>
              </w:rPr>
              <w:t>人</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割合</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w:t>
            </w:r>
            <w:r w:rsidRPr="000D1FD2">
              <w:rPr>
                <w:rFonts w:ascii="ＭＳ ゴシック" w:hAnsi="ＭＳ ゴシック" w:hint="eastAsia"/>
                <w:bdr w:val="single" w:sz="4" w:space="0" w:color="auto"/>
              </w:rPr>
              <w:t xml:space="preserve">      </w:t>
            </w:r>
            <w:r w:rsidRPr="000D1FD2">
              <w:rPr>
                <w:rFonts w:ascii="ＭＳ ゴシック" w:hAnsi="ＭＳ ゴシック" w:hint="eastAsia"/>
              </w:rPr>
              <w:t>％</w:t>
            </w:r>
          </w:p>
          <w:p w:rsidR="00DC2DEA" w:rsidRPr="000D1FD2" w:rsidRDefault="00DC2DEA" w:rsidP="005C119C">
            <w:pPr>
              <w:pStyle w:val="ad"/>
              <w:wordWrap/>
              <w:rPr>
                <w:rFonts w:ascii="ＭＳ ゴシック" w:hAnsi="ＭＳ ゴシック"/>
              </w:rPr>
            </w:pPr>
            <w:r w:rsidRPr="000D1FD2">
              <w:rPr>
                <w:rFonts w:ascii="ＭＳ ゴシック" w:hAnsi="ＭＳ ゴシック" w:hint="eastAsia"/>
              </w:rPr>
              <w:t xml:space="preserve">　(30％以上か)</w:t>
            </w:r>
          </w:p>
          <w:p w:rsidR="00DC2DEA" w:rsidRPr="000D1FD2" w:rsidRDefault="00DC2DEA" w:rsidP="005C119C">
            <w:pPr>
              <w:pStyle w:val="ad"/>
              <w:wordWrap/>
              <w:rPr>
                <w:rFonts w:ascii="ＭＳ ゴシック" w:hAnsi="ＭＳ ゴシック"/>
                <w:u w:val="wave"/>
              </w:rPr>
            </w:pPr>
            <w:r w:rsidRPr="000D1FD2">
              <w:rPr>
                <w:rFonts w:ascii="ＭＳ ゴシック" w:hAnsi="ＭＳ ゴシック" w:hint="eastAsia"/>
                <w:u w:val="wave"/>
              </w:rPr>
              <w:t>※前年度の点検において６月に満たない事業所の場合は毎月計算が必要</w:t>
            </w:r>
          </w:p>
          <w:p w:rsidR="00DC2DEA" w:rsidRPr="000D1FD2" w:rsidRDefault="00DC2DEA" w:rsidP="005C119C">
            <w:pPr>
              <w:pStyle w:val="ad"/>
              <w:wordWrap/>
              <w:rPr>
                <w:rFonts w:ascii="ＭＳ ゴシック" w:hAnsi="ＭＳ ゴシック"/>
              </w:rPr>
            </w:pPr>
          </w:p>
          <w:p w:rsidR="00DC2DEA" w:rsidRPr="000D1FD2" w:rsidRDefault="00DC2DEA" w:rsidP="005C119C">
            <w:pPr>
              <w:pStyle w:val="ad"/>
              <w:wordWrap/>
              <w:rPr>
                <w:rFonts w:ascii="ＭＳ ゴシック" w:hAnsi="ＭＳ ゴシック"/>
              </w:rPr>
            </w:pPr>
          </w:p>
        </w:tc>
      </w:tr>
      <w:tr w:rsidR="00B349B8" w:rsidRPr="000D1FD2" w:rsidTr="00C3305E">
        <w:tc>
          <w:tcPr>
            <w:tcW w:w="1477" w:type="dxa"/>
          </w:tcPr>
          <w:p w:rsidR="008434A3" w:rsidRPr="00C3305E" w:rsidRDefault="008434A3" w:rsidP="00C3305E">
            <w:pPr>
              <w:pStyle w:val="ad"/>
              <w:wordWrap/>
              <w:ind w:left="184" w:hangingChars="100" w:hanging="184"/>
              <w:rPr>
                <w:rFonts w:ascii="ＭＳ ゴシック" w:hAnsi="ＭＳ ゴシック"/>
              </w:rPr>
            </w:pPr>
            <w:r>
              <w:rPr>
                <w:rFonts w:ascii="ＭＳ ゴシック" w:hAnsi="ＭＳ ゴシック" w:hint="eastAsia"/>
              </w:rPr>
              <w:t>16</w:t>
            </w:r>
            <w:r w:rsidRPr="00C3305E">
              <w:rPr>
                <w:rFonts w:ascii="ＭＳ ゴシック" w:hAnsi="ＭＳ ゴシック" w:hint="eastAsia"/>
              </w:rPr>
              <w:t xml:space="preserve">　介護職員等処遇改善加算</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Default="008434A3"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Default="00622B56" w:rsidP="00C3305E">
            <w:pPr>
              <w:pStyle w:val="ad"/>
              <w:wordWrap/>
              <w:ind w:left="184" w:hangingChars="100" w:hanging="184"/>
              <w:rPr>
                <w:rFonts w:ascii="ＭＳ ゴシック" w:hAnsi="ＭＳ ゴシック"/>
              </w:rPr>
            </w:pPr>
          </w:p>
          <w:p w:rsidR="00622B56" w:rsidRPr="00C3305E" w:rsidRDefault="00622B56"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Default="008434A3" w:rsidP="00C3305E">
            <w:pPr>
              <w:pStyle w:val="ad"/>
              <w:wordWrap/>
              <w:ind w:left="184" w:hangingChars="100" w:hanging="184"/>
              <w:rPr>
                <w:rFonts w:ascii="ＭＳ ゴシック" w:hAnsi="ＭＳ ゴシック"/>
              </w:rPr>
            </w:pPr>
          </w:p>
          <w:p w:rsidR="00EA737A" w:rsidRPr="00C3305E" w:rsidRDefault="00EA737A"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【賃金改善計画の策定と適切な措置】</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622B56" w:rsidRPr="00C3305E" w:rsidRDefault="00622B56"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【処遇改善計画の作成・周知・提出】</w:t>
            </w:r>
          </w:p>
          <w:p w:rsidR="008434A3" w:rsidRPr="00EA737A"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【賃金改善の実施】</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【処遇改善実績報告書の提出】</w:t>
            </w:r>
          </w:p>
          <w:p w:rsidR="008434A3" w:rsidRPr="00622B56"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【労働法令の遵守】</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r w:rsidRPr="00C3305E">
              <w:rPr>
                <w:rFonts w:ascii="ＭＳ ゴシック" w:hAnsi="ＭＳ ゴシック" w:hint="eastAsia"/>
              </w:rPr>
              <w:t>【労働保険料の適正な納付】</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＜①月額賃金改善要件Ⅰ＞</w:t>
            </w:r>
          </w:p>
          <w:p w:rsidR="008434A3" w:rsidRPr="001F4461"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＜②月額賃金改善要件Ⅱ＞</w:t>
            </w:r>
          </w:p>
          <w:p w:rsidR="008434A3" w:rsidRPr="001F4461"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＜③キャリアパス要件Ⅰ＞</w:t>
            </w:r>
          </w:p>
          <w:p w:rsidR="008434A3" w:rsidRPr="001F4461"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jc w:val="right"/>
              <w:rPr>
                <w:rFonts w:ascii="ＭＳ ゴシック" w:hAnsi="ＭＳ ゴシック"/>
              </w:rPr>
            </w:pPr>
            <w:r w:rsidRPr="00C3305E">
              <w:rPr>
                <w:rFonts w:ascii="ＭＳ ゴシック" w:hAnsi="ＭＳ ゴシック" w:hint="eastAsia"/>
              </w:rPr>
              <w:t xml:space="preserve">　（職員周知）</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＜④キャリアパス要件Ⅱ＞</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Default="008434A3" w:rsidP="00C3305E">
            <w:pPr>
              <w:pStyle w:val="ad"/>
              <w:wordWrap/>
              <w:rPr>
                <w:rFonts w:ascii="ＭＳ ゴシック" w:hAnsi="ＭＳ ゴシック"/>
              </w:rPr>
            </w:pPr>
          </w:p>
          <w:p w:rsidR="001F4461" w:rsidRPr="00C3305E" w:rsidRDefault="001F4461"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jc w:val="right"/>
              <w:rPr>
                <w:rFonts w:ascii="ＭＳ ゴシック" w:hAnsi="ＭＳ ゴシック"/>
              </w:rPr>
            </w:pPr>
            <w:r w:rsidRPr="00C3305E">
              <w:rPr>
                <w:rFonts w:ascii="ＭＳ ゴシック" w:hAnsi="ＭＳ ゴシック" w:hint="eastAsia"/>
              </w:rPr>
              <w:t xml:space="preserve">　（職員周知）</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＜⑤キャリアパス要件Ⅲ＞</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Default="008434A3" w:rsidP="00C3305E">
            <w:pPr>
              <w:pStyle w:val="ad"/>
              <w:wordWrap/>
              <w:rPr>
                <w:rFonts w:ascii="ＭＳ ゴシック" w:hAnsi="ＭＳ ゴシック"/>
              </w:rPr>
            </w:pPr>
          </w:p>
          <w:p w:rsidR="001F4461" w:rsidRDefault="001F4461" w:rsidP="00C3305E">
            <w:pPr>
              <w:pStyle w:val="ad"/>
              <w:wordWrap/>
              <w:rPr>
                <w:rFonts w:ascii="ＭＳ ゴシック" w:hAnsi="ＭＳ ゴシック"/>
              </w:rPr>
            </w:pPr>
          </w:p>
          <w:p w:rsidR="001F4461" w:rsidRPr="00C3305E" w:rsidRDefault="001F4461" w:rsidP="00C3305E">
            <w:pPr>
              <w:pStyle w:val="ad"/>
              <w:wordWrap/>
              <w:rPr>
                <w:rFonts w:ascii="ＭＳ ゴシック" w:hAnsi="ＭＳ ゴシック"/>
              </w:rPr>
            </w:pPr>
          </w:p>
          <w:p w:rsidR="008434A3" w:rsidRPr="00C3305E" w:rsidRDefault="008434A3" w:rsidP="00C3305E">
            <w:pPr>
              <w:pStyle w:val="ad"/>
              <w:wordWrap/>
              <w:jc w:val="right"/>
              <w:rPr>
                <w:rFonts w:ascii="ＭＳ ゴシック" w:hAnsi="ＭＳ ゴシック"/>
              </w:rPr>
            </w:pPr>
            <w:r w:rsidRPr="00C3305E">
              <w:rPr>
                <w:rFonts w:ascii="ＭＳ ゴシック" w:hAnsi="ＭＳ ゴシック" w:hint="eastAsia"/>
              </w:rPr>
              <w:t xml:space="preserve">　（職員周知）</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＜⑥キャリアパス要件Ⅳ＞</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＜⑦キャリアパス要件Ⅴ＞</w:t>
            </w: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p>
          <w:p w:rsidR="008434A3" w:rsidRPr="00C3305E" w:rsidRDefault="008434A3" w:rsidP="00C3305E">
            <w:pPr>
              <w:pStyle w:val="ad"/>
              <w:wordWrap/>
              <w:rPr>
                <w:rFonts w:ascii="ＭＳ ゴシック" w:hAnsi="ＭＳ ゴシック"/>
              </w:rPr>
            </w:pPr>
            <w:r w:rsidRPr="00C3305E">
              <w:rPr>
                <w:rFonts w:ascii="ＭＳ ゴシック" w:hAnsi="ＭＳ ゴシック" w:hint="eastAsia"/>
              </w:rPr>
              <w:t>＜⑧職場環境等要件＞</w:t>
            </w: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184" w:hangingChars="100" w:hanging="184"/>
              <w:rPr>
                <w:rFonts w:ascii="ＭＳ ゴシック" w:hAnsi="ＭＳ ゴシック"/>
              </w:rPr>
            </w:pPr>
          </w:p>
          <w:p w:rsidR="008434A3" w:rsidRPr="00C3305E" w:rsidRDefault="008434A3" w:rsidP="00C3305E">
            <w:pPr>
              <w:pStyle w:val="ad"/>
              <w:wordWrap/>
              <w:ind w:left="368" w:hangingChars="200" w:hanging="368"/>
              <w:rPr>
                <w:rFonts w:ascii="ＭＳ ゴシック" w:hAnsi="ＭＳ ゴシック"/>
              </w:rPr>
            </w:pPr>
            <w:r w:rsidRPr="00C3305E">
              <w:rPr>
                <w:rFonts w:ascii="ＭＳ ゴシック" w:hAnsi="ＭＳ ゴシック" w:hint="eastAsia"/>
              </w:rPr>
              <w:t xml:space="preserve">　　（職場環境等の改善に係る取組の見える化）</w:t>
            </w:r>
          </w:p>
          <w:p w:rsidR="00B349B8" w:rsidRPr="008434A3" w:rsidRDefault="00B349B8" w:rsidP="00C3305E">
            <w:pPr>
              <w:pStyle w:val="ad"/>
              <w:wordWrap/>
              <w:rPr>
                <w:rFonts w:ascii="ＭＳ ゴシック" w:hAnsi="ＭＳ ゴシック"/>
              </w:rPr>
            </w:pPr>
          </w:p>
        </w:tc>
        <w:tc>
          <w:tcPr>
            <w:tcW w:w="6274" w:type="dxa"/>
          </w:tcPr>
          <w:p w:rsidR="00B349B8" w:rsidRPr="00C3305E" w:rsidRDefault="00B349B8" w:rsidP="00C3305E">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別に厚生労働大臣が定める基準（注）に適合する介護職員等の賃金の改善等を実施しているものとして、</w:t>
            </w:r>
            <w:r w:rsidR="000561E4">
              <w:rPr>
                <w:rFonts w:ascii="ＭＳ ゴシック" w:eastAsia="ＭＳ ゴシック" w:hAnsi="ＭＳ ゴシック" w:hint="eastAsia"/>
                <w:spacing w:val="2"/>
                <w:szCs w:val="18"/>
              </w:rPr>
              <w:t>宮津市</w:t>
            </w:r>
            <w:r w:rsidRPr="00C3305E">
              <w:rPr>
                <w:rFonts w:ascii="ＭＳ ゴシック" w:eastAsia="ＭＳ ゴシック" w:hAnsi="ＭＳ ゴシック" w:hint="eastAsia"/>
                <w:spacing w:val="2"/>
                <w:szCs w:val="18"/>
              </w:rPr>
              <w:t>長に対し、老健局長が定める様式による届出を行った指定</w:t>
            </w:r>
            <w:r w:rsidRPr="008434A3">
              <w:rPr>
                <w:rFonts w:ascii="ＭＳ ゴシック" w:eastAsia="ＭＳ ゴシック" w:hAnsi="ＭＳ ゴシック" w:hint="eastAsia"/>
                <w:spacing w:val="2"/>
                <w:szCs w:val="18"/>
              </w:rPr>
              <w:t>夜間対応型訪問介護</w:t>
            </w:r>
            <w:r w:rsidRPr="00C3305E">
              <w:rPr>
                <w:rFonts w:ascii="ＭＳ ゴシック" w:eastAsia="ＭＳ ゴシック" w:hAnsi="ＭＳ ゴシック" w:hint="eastAsia"/>
                <w:spacing w:val="2"/>
                <w:szCs w:val="18"/>
              </w:rPr>
              <w:t>が、利用者に対し、指定</w:t>
            </w:r>
            <w:r w:rsidRPr="008434A3">
              <w:rPr>
                <w:rFonts w:ascii="ＭＳ ゴシック" w:eastAsia="ＭＳ ゴシック" w:hAnsi="ＭＳ ゴシック" w:hint="eastAsia"/>
                <w:spacing w:val="2"/>
                <w:szCs w:val="18"/>
              </w:rPr>
              <w:t>夜間対応型訪問介護</w:t>
            </w:r>
            <w:r w:rsidRPr="00C3305E">
              <w:rPr>
                <w:rFonts w:ascii="ＭＳ ゴシック" w:eastAsia="ＭＳ ゴシック" w:hAnsi="ＭＳ ゴシック" w:hint="eastAsia"/>
                <w:spacing w:val="2"/>
                <w:szCs w:val="18"/>
              </w:rPr>
              <w:t>を行った場合には、当該基準に掲げる区分に従い、次に掲げる単位数を所定単位に加算しているか。</w:t>
            </w:r>
          </w:p>
          <w:p w:rsidR="00B349B8" w:rsidRPr="008434A3" w:rsidRDefault="00B349B8" w:rsidP="00C3305E">
            <w:pPr>
              <w:suppressAutoHyphens/>
              <w:kinsoku w:val="0"/>
              <w:autoSpaceDE w:val="0"/>
              <w:autoSpaceDN w:val="0"/>
              <w:spacing w:line="211" w:lineRule="exact"/>
              <w:ind w:leftChars="100" w:left="180"/>
              <w:jc w:val="left"/>
              <w:rPr>
                <w:rFonts w:ascii="ＭＳ ゴシック" w:eastAsia="ＭＳ ゴシック" w:hAnsi="ＭＳ ゴシック"/>
                <w:w w:val="50"/>
                <w:szCs w:val="18"/>
              </w:rPr>
            </w:pPr>
            <w:r w:rsidRPr="00C3305E">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001767D1">
              <w:rPr>
                <w:rFonts w:ascii="ＭＳ ゴシック" w:eastAsia="ＭＳ ゴシック" w:hAnsi="ＭＳ ゴシック" w:hint="eastAsia"/>
                <w:spacing w:val="2"/>
                <w:szCs w:val="18"/>
              </w:rPr>
              <w:t xml:space="preserve">　　　　</w:t>
            </w:r>
            <w:r w:rsidRPr="008434A3">
              <w:rPr>
                <w:rFonts w:ascii="ＭＳ ゴシック" w:eastAsia="ＭＳ ゴシック" w:hAnsi="ＭＳ ゴシック" w:hint="eastAsia"/>
                <w:w w:val="50"/>
                <w:szCs w:val="18"/>
              </w:rPr>
              <w:t>◆平１８厚</w:t>
            </w:r>
            <w:r w:rsidR="000B76C0" w:rsidRPr="008434A3">
              <w:rPr>
                <w:rFonts w:ascii="ＭＳ ゴシック" w:eastAsia="ＭＳ ゴシック" w:hAnsi="ＭＳ ゴシック" w:hint="eastAsia"/>
                <w:w w:val="50"/>
                <w:szCs w:val="18"/>
              </w:rPr>
              <w:t>労</w:t>
            </w:r>
            <w:r w:rsidR="00622B56">
              <w:rPr>
                <w:rFonts w:ascii="ＭＳ ゴシック" w:eastAsia="ＭＳ ゴシック" w:hAnsi="ＭＳ ゴシック" w:hint="eastAsia"/>
                <w:w w:val="50"/>
                <w:szCs w:val="18"/>
              </w:rPr>
              <w:t>告１２６別表２の２ホ注</w:t>
            </w:r>
          </w:p>
          <w:p w:rsidR="00B349B8" w:rsidRPr="00C3305E" w:rsidRDefault="00B349B8" w:rsidP="00C3305E">
            <w:pPr>
              <w:suppressAutoHyphens/>
              <w:kinsoku w:val="0"/>
              <w:autoSpaceDE w:val="0"/>
              <w:autoSpaceDN w:val="0"/>
              <w:spacing w:line="211" w:lineRule="exact"/>
              <w:rPr>
                <w:rFonts w:ascii="ＭＳ ゴシック" w:eastAsia="ＭＳ ゴシック" w:hAnsi="ＭＳ ゴシック"/>
                <w:w w:val="50"/>
                <w:szCs w:val="18"/>
                <w:u w:val="single"/>
              </w:rPr>
            </w:pPr>
          </w:p>
          <w:p w:rsidR="00B349B8" w:rsidRPr="00C3305E" w:rsidRDefault="00B349B8" w:rsidP="00C3305E">
            <w:pPr>
              <w:suppressAutoHyphens/>
              <w:kinsoku w:val="0"/>
              <w:autoSpaceDE w:val="0"/>
              <w:autoSpaceDN w:val="0"/>
              <w:spacing w:line="211" w:lineRule="exact"/>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　介護職員等処遇改善加算（Ⅰ）～（Ⅴ）</w:t>
            </w:r>
          </w:p>
          <w:p w:rsidR="00B349B8" w:rsidRPr="00C3305E" w:rsidRDefault="00B349B8" w:rsidP="00C3305E">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主眼事項第</w:t>
            </w:r>
            <w:r w:rsidRPr="008434A3">
              <w:rPr>
                <w:rFonts w:ascii="ＭＳ ゴシック" w:eastAsia="ＭＳ ゴシック" w:hAnsi="ＭＳ ゴシック" w:hint="eastAsia"/>
                <w:spacing w:val="2"/>
                <w:szCs w:val="18"/>
              </w:rPr>
              <w:t>６の２</w:t>
            </w:r>
            <w:r w:rsidRPr="00C3305E">
              <w:rPr>
                <w:rFonts w:ascii="ＭＳ ゴシック" w:eastAsia="ＭＳ ゴシック" w:hAnsi="ＭＳ ゴシック" w:hint="eastAsia"/>
                <w:spacing w:val="2"/>
                <w:szCs w:val="18"/>
              </w:rPr>
              <w:t>～</w:t>
            </w:r>
            <w:r w:rsidRPr="008434A3">
              <w:rPr>
                <w:rFonts w:ascii="ＭＳ ゴシック" w:eastAsia="ＭＳ ゴシック" w:hAnsi="ＭＳ ゴシック" w:hint="eastAsia"/>
                <w:spacing w:val="2"/>
                <w:szCs w:val="18"/>
              </w:rPr>
              <w:t>1</w:t>
            </w:r>
            <w:r w:rsidRPr="008434A3">
              <w:rPr>
                <w:rFonts w:ascii="ＭＳ ゴシック" w:eastAsia="ＭＳ ゴシック" w:hAnsi="ＭＳ ゴシック"/>
                <w:spacing w:val="2"/>
                <w:szCs w:val="18"/>
              </w:rPr>
              <w:t>5</w:t>
            </w:r>
            <w:r w:rsidRPr="00C3305E">
              <w:rPr>
                <w:rFonts w:ascii="ＭＳ ゴシック" w:eastAsia="ＭＳ ゴシック" w:hAnsi="ＭＳ ゴシック" w:hint="eastAsia"/>
                <w:spacing w:val="2"/>
                <w:szCs w:val="18"/>
              </w:rPr>
              <w:t>により算定した単位数に下記「表1」の加算率を乗じた単位数</w:t>
            </w:r>
          </w:p>
          <w:p w:rsidR="00B349B8" w:rsidRDefault="00B349B8"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622B56" w:rsidRPr="00C3305E" w:rsidRDefault="00622B56" w:rsidP="00C3305E">
            <w:pPr>
              <w:suppressAutoHyphens/>
              <w:kinsoku w:val="0"/>
              <w:autoSpaceDE w:val="0"/>
              <w:autoSpaceDN w:val="0"/>
              <w:spacing w:line="211" w:lineRule="exact"/>
              <w:rPr>
                <w:rFonts w:ascii="ＭＳ ゴシック" w:eastAsia="ＭＳ ゴシック" w:hAnsi="ＭＳ ゴシック"/>
                <w:spacing w:val="2"/>
                <w:szCs w:val="18"/>
              </w:rPr>
            </w:pPr>
          </w:p>
          <w:p w:rsidR="00B349B8" w:rsidRPr="00C3305E" w:rsidRDefault="00B349B8" w:rsidP="00C3305E">
            <w:pPr>
              <w:suppressAutoHyphens/>
              <w:kinsoku w:val="0"/>
              <w:autoSpaceDE w:val="0"/>
              <w:autoSpaceDN w:val="0"/>
              <w:spacing w:line="211" w:lineRule="exact"/>
              <w:jc w:val="left"/>
              <w:rPr>
                <w:rFonts w:ascii="ＭＳ ゴシック" w:eastAsia="ＭＳ ゴシック" w:hAnsi="ＭＳ ゴシック"/>
                <w:iCs/>
                <w:szCs w:val="18"/>
              </w:rPr>
            </w:pPr>
            <w:r w:rsidRPr="00C3305E">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B349B8" w:rsidRPr="00C3305E" w:rsidTr="00B10D6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hint="eastAsia"/>
                      <w:color w:val="000000"/>
                      <w:kern w:val="0"/>
                      <w:szCs w:val="18"/>
                    </w:rPr>
                    <w:t>夜間対応型訪問介護</w:t>
                  </w:r>
                </w:p>
              </w:tc>
              <w:tc>
                <w:tcPr>
                  <w:tcW w:w="1200" w:type="dxa"/>
                  <w:tcBorders>
                    <w:top w:val="single" w:sz="4" w:space="0" w:color="auto"/>
                    <w:left w:val="nil"/>
                    <w:bottom w:val="nil"/>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加算率</w:t>
                  </w:r>
                </w:p>
              </w:tc>
            </w:tr>
            <w:tr w:rsidR="00B349B8" w:rsidRPr="00C3305E" w:rsidTr="00C3305E">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24</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5</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22</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4</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18</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2</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14</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5</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22</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1</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20</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8</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20</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0</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18</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7</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18</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4</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16</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3</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16</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3</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15</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8</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14</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2</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13</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9</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12</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1</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11</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8</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10</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0</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r w:rsidR="00B349B8" w:rsidRPr="00C3305E" w:rsidTr="00C3305E">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left"/>
                    <w:rPr>
                      <w:rFonts w:ascii="ＭＳ ゴシック" w:eastAsia="ＭＳ ゴシック" w:hAnsi="ＭＳ ゴシック" w:cs="ＭＳ Ｐゴシック"/>
                      <w:color w:val="000000"/>
                      <w:kern w:val="0"/>
                      <w:szCs w:val="18"/>
                    </w:rPr>
                  </w:pPr>
                  <w:r w:rsidRPr="00C3305E">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rsidR="00B349B8" w:rsidRPr="00C3305E" w:rsidRDefault="00B349B8" w:rsidP="00C3305E">
                  <w:pPr>
                    <w:widowControl/>
                    <w:autoSpaceDN w:val="0"/>
                    <w:spacing w:line="211" w:lineRule="exact"/>
                    <w:jc w:val="center"/>
                    <w:rPr>
                      <w:rFonts w:ascii="ＭＳ ゴシック" w:eastAsia="ＭＳ ゴシック" w:hAnsi="ＭＳ ゴシック" w:cs="ＭＳ Ｐゴシック"/>
                      <w:color w:val="000000"/>
                      <w:kern w:val="0"/>
                      <w:szCs w:val="18"/>
                    </w:rPr>
                  </w:pPr>
                  <w:r w:rsidRPr="008434A3">
                    <w:rPr>
                      <w:rFonts w:ascii="ＭＳ ゴシック" w:eastAsia="ＭＳ ゴシック" w:hAnsi="ＭＳ ゴシック" w:cs="ＭＳ Ｐゴシック"/>
                      <w:color w:val="000000"/>
                      <w:kern w:val="0"/>
                      <w:szCs w:val="18"/>
                    </w:rPr>
                    <w:t>7</w:t>
                  </w:r>
                  <w:r w:rsidRPr="00C3305E">
                    <w:rPr>
                      <w:rFonts w:ascii="ＭＳ ゴシック" w:eastAsia="ＭＳ ゴシック" w:hAnsi="ＭＳ ゴシック" w:cs="ＭＳ Ｐゴシック" w:hint="eastAsia"/>
                      <w:color w:val="000000"/>
                      <w:kern w:val="0"/>
                      <w:szCs w:val="18"/>
                    </w:rPr>
                    <w:t>.</w:t>
                  </w:r>
                  <w:r w:rsidRPr="008434A3">
                    <w:rPr>
                      <w:rFonts w:ascii="ＭＳ ゴシック" w:eastAsia="ＭＳ ゴシック" w:hAnsi="ＭＳ ゴシック" w:cs="ＭＳ Ｐゴシック"/>
                      <w:color w:val="000000"/>
                      <w:kern w:val="0"/>
                      <w:szCs w:val="18"/>
                    </w:rPr>
                    <w:t>6</w:t>
                  </w:r>
                  <w:r w:rsidRPr="00C3305E">
                    <w:rPr>
                      <w:rFonts w:ascii="ＭＳ ゴシック" w:eastAsia="ＭＳ ゴシック" w:hAnsi="ＭＳ ゴシック" w:cs="ＭＳ Ｐゴシック"/>
                      <w:color w:val="000000"/>
                      <w:kern w:val="0"/>
                      <w:szCs w:val="18"/>
                    </w:rPr>
                    <w:t xml:space="preserve"> </w:t>
                  </w:r>
                  <w:r w:rsidRPr="00C3305E">
                    <w:rPr>
                      <w:rFonts w:ascii="ＭＳ ゴシック" w:eastAsia="ＭＳ ゴシック" w:hAnsi="ＭＳ ゴシック" w:cs="ＭＳ Ｐゴシック" w:hint="eastAsia"/>
                      <w:color w:val="000000"/>
                      <w:kern w:val="0"/>
                      <w:szCs w:val="18"/>
                    </w:rPr>
                    <w:t>％</w:t>
                  </w:r>
                </w:p>
              </w:tc>
            </w:tr>
          </w:tbl>
          <w:p w:rsidR="00B349B8" w:rsidRPr="008434A3" w:rsidRDefault="00B349B8" w:rsidP="00C3305E">
            <w:pPr>
              <w:suppressAutoHyphens/>
              <w:kinsoku w:val="0"/>
              <w:autoSpaceDE w:val="0"/>
              <w:autoSpaceDN w:val="0"/>
              <w:spacing w:line="211" w:lineRule="exact"/>
              <w:jc w:val="left"/>
              <w:rPr>
                <w:rFonts w:ascii="ＭＳ ゴシック" w:eastAsia="ＭＳ ゴシック" w:hAnsi="ＭＳ ゴシック"/>
                <w:spacing w:val="2"/>
                <w:szCs w:val="18"/>
              </w:rPr>
            </w:pPr>
          </w:p>
          <w:p w:rsidR="00B349B8" w:rsidRPr="00C3305E" w:rsidRDefault="00B349B8" w:rsidP="00C3305E">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注　別に厚生労働大臣が定める基準　</w:t>
            </w:r>
            <w:r w:rsidR="001767D1">
              <w:rPr>
                <w:rFonts w:ascii="ＭＳ ゴシック" w:eastAsia="ＭＳ ゴシック" w:hAnsi="ＭＳ ゴシック" w:hint="eastAsia"/>
                <w:spacing w:val="2"/>
                <w:szCs w:val="18"/>
              </w:rPr>
              <w:t xml:space="preserve">　　　　</w:t>
            </w:r>
            <w:r w:rsidRPr="00C3305E">
              <w:rPr>
                <w:rFonts w:ascii="ＭＳ ゴシック" w:eastAsia="ＭＳ ゴシック" w:hAnsi="ＭＳ ゴシック" w:hint="eastAsia"/>
                <w:w w:val="50"/>
                <w:szCs w:val="18"/>
              </w:rPr>
              <w:t>◆平２７厚労告９５第</w:t>
            </w:r>
            <w:r w:rsidRPr="008434A3">
              <w:rPr>
                <w:rFonts w:ascii="ＭＳ ゴシック" w:eastAsia="ＭＳ ゴシック" w:hAnsi="ＭＳ ゴシック" w:hint="eastAsia"/>
                <w:w w:val="50"/>
                <w:szCs w:val="18"/>
              </w:rPr>
              <w:t>５１</w:t>
            </w:r>
            <w:r w:rsidRPr="00C3305E">
              <w:rPr>
                <w:rFonts w:ascii="ＭＳ ゴシック" w:eastAsia="ＭＳ ゴシック" w:hAnsi="ＭＳ ゴシック" w:hint="eastAsia"/>
                <w:w w:val="50"/>
                <w:szCs w:val="18"/>
              </w:rPr>
              <w:t>号</w:t>
            </w:r>
          </w:p>
          <w:p w:rsidR="008434A3" w:rsidRPr="00C3305E" w:rsidRDefault="008434A3" w:rsidP="00C3305E">
            <w:pPr>
              <w:suppressAutoHyphens/>
              <w:kinsoku w:val="0"/>
              <w:autoSpaceDE w:val="0"/>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「介護職員等処遇改善加算等に関する基本的考え方並びに事務処理手順及び様式例の提示について（令和６年３月15日付け老発0315第２号厚生労働省老健局長通知）」</w:t>
            </w:r>
          </w:p>
          <w:p w:rsidR="008434A3" w:rsidRPr="00C3305E" w:rsidRDefault="008434A3" w:rsidP="00C3305E">
            <w:pPr>
              <w:suppressAutoHyphens/>
              <w:kinsoku w:val="0"/>
              <w:autoSpaceDE w:val="0"/>
              <w:autoSpaceDN w:val="0"/>
              <w:spacing w:line="211" w:lineRule="exact"/>
              <w:ind w:left="552" w:hangingChars="300" w:hanging="552"/>
              <w:rPr>
                <w:rFonts w:ascii="ＭＳ ゴシック" w:eastAsia="ＭＳ ゴシック" w:hAnsi="ＭＳ ゴシック"/>
                <w:spacing w:val="2"/>
                <w:szCs w:val="18"/>
              </w:rPr>
            </w:pPr>
          </w:p>
          <w:p w:rsidR="008434A3" w:rsidRPr="00C3305E" w:rsidRDefault="008434A3" w:rsidP="00C3305E">
            <w:pPr>
              <w:suppressAutoHyphens/>
              <w:kinsoku w:val="0"/>
              <w:autoSpaceDE w:val="0"/>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イ　介護職員等処遇改善加算（以下「新加算」という。）（Ⅰ）</w:t>
            </w:r>
          </w:p>
          <w:p w:rsidR="008434A3" w:rsidRPr="00C3305E" w:rsidRDefault="008434A3" w:rsidP="00C3305E">
            <w:pPr>
              <w:suppressAutoHyphens/>
              <w:kinsoku w:val="0"/>
              <w:autoSpaceDE w:val="0"/>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次に掲げる基準のいずれにも適合すること。</w:t>
            </w:r>
          </w:p>
          <w:p w:rsidR="008434A3" w:rsidRPr="00C3305E" w:rsidRDefault="008434A3" w:rsidP="00C3305E">
            <w:pPr>
              <w:suppressAutoHyphens/>
              <w:kinsoku w:val="0"/>
              <w:autoSpaceDE w:val="0"/>
              <w:autoSpaceDN w:val="0"/>
              <w:spacing w:line="211" w:lineRule="exact"/>
              <w:ind w:left="736" w:hangingChars="400" w:hanging="736"/>
              <w:rPr>
                <w:rFonts w:ascii="ＭＳ ゴシック" w:eastAsia="ＭＳ ゴシック" w:hAnsi="ＭＳ ゴシック"/>
                <w:szCs w:val="18"/>
              </w:rPr>
            </w:pPr>
            <w:r w:rsidRPr="00C3305E">
              <w:rPr>
                <w:rFonts w:ascii="ＭＳ ゴシック" w:eastAsia="ＭＳ ゴシック" w:hAnsi="ＭＳ ゴシック" w:hint="eastAsia"/>
                <w:spacing w:val="2"/>
                <w:szCs w:val="18"/>
              </w:rPr>
              <w:t xml:space="preserve">　　　⑴　</w:t>
            </w:r>
            <w:r w:rsidRPr="00C3305E">
              <w:rPr>
                <w:rFonts w:ascii="ＭＳ ゴシック" w:eastAsia="ＭＳ ゴシック" w:hAnsi="ＭＳ ゴシック" w:hint="eastAsia"/>
                <w:szCs w:val="18"/>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8434A3" w:rsidRPr="00C3305E" w:rsidRDefault="008434A3" w:rsidP="00C3305E">
            <w:pPr>
              <w:autoSpaceDN w:val="0"/>
              <w:spacing w:line="211" w:lineRule="exact"/>
              <w:ind w:left="720" w:hangingChars="400" w:hanging="72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0561E4">
              <w:rPr>
                <w:rFonts w:ascii="ＭＳ ゴシック" w:eastAsia="ＭＳ ゴシック" w:hAnsi="ＭＳ ゴシック" w:hint="eastAsia"/>
                <w:szCs w:val="18"/>
              </w:rPr>
              <w:t>宮津市</w:t>
            </w:r>
            <w:r w:rsidRPr="00C3305E">
              <w:rPr>
                <w:rFonts w:ascii="ＭＳ ゴシック" w:eastAsia="ＭＳ ゴシック" w:hAnsi="ＭＳ ゴシック" w:hint="eastAsia"/>
                <w:szCs w:val="18"/>
              </w:rPr>
              <w:t>長に届け出ていること。</w:t>
            </w:r>
          </w:p>
          <w:p w:rsidR="008434A3" w:rsidRPr="00C3305E" w:rsidRDefault="008434A3" w:rsidP="00C3305E">
            <w:pPr>
              <w:autoSpaceDN w:val="0"/>
              <w:spacing w:line="211" w:lineRule="exact"/>
              <w:ind w:left="720" w:hangingChars="400" w:hanging="72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⑶　新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0561E4">
              <w:rPr>
                <w:rFonts w:ascii="ＭＳ ゴシック" w:eastAsia="ＭＳ ゴシック" w:hAnsi="ＭＳ ゴシック" w:hint="eastAsia"/>
                <w:szCs w:val="18"/>
              </w:rPr>
              <w:t>宮津市</w:t>
            </w:r>
            <w:r w:rsidRPr="00C3305E">
              <w:rPr>
                <w:rFonts w:ascii="ＭＳ ゴシック" w:eastAsia="ＭＳ ゴシック" w:hAnsi="ＭＳ ゴシック" w:hint="eastAsia"/>
                <w:szCs w:val="18"/>
              </w:rPr>
              <w:t>長に届け出ること。</w:t>
            </w:r>
          </w:p>
          <w:p w:rsidR="008434A3" w:rsidRPr="00C3305E" w:rsidRDefault="008434A3" w:rsidP="00C3305E">
            <w:pPr>
              <w:autoSpaceDN w:val="0"/>
              <w:spacing w:line="211" w:lineRule="exact"/>
              <w:ind w:left="720" w:hangingChars="400" w:hanging="72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⑷　当該事業所において、事業年度ごとに介護職員等の処遇改善に関する実績を</w:t>
            </w:r>
            <w:r w:rsidR="000561E4">
              <w:rPr>
                <w:rFonts w:ascii="ＭＳ ゴシック" w:eastAsia="ＭＳ ゴシック" w:hAnsi="ＭＳ ゴシック" w:hint="eastAsia"/>
                <w:szCs w:val="18"/>
              </w:rPr>
              <w:t>宮津市</w:t>
            </w:r>
            <w:r w:rsidRPr="00C3305E">
              <w:rPr>
                <w:rFonts w:ascii="ＭＳ ゴシック" w:eastAsia="ＭＳ ゴシック" w:hAnsi="ＭＳ ゴシック" w:hint="eastAsia"/>
                <w:szCs w:val="18"/>
              </w:rPr>
              <w:t>長に報告すること。</w:t>
            </w:r>
          </w:p>
          <w:p w:rsidR="008434A3" w:rsidRPr="00C3305E" w:rsidRDefault="00EA737A" w:rsidP="00C3305E">
            <w:pPr>
              <w:autoSpaceDN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⑸　算定日が属する月の前12</w:t>
            </w:r>
            <w:r w:rsidR="008434A3" w:rsidRPr="00C3305E">
              <w:rPr>
                <w:rFonts w:ascii="ＭＳ ゴシック" w:eastAsia="ＭＳ ゴシック" w:hAnsi="ＭＳ ゴシック" w:hint="eastAsia"/>
                <w:szCs w:val="18"/>
              </w:rPr>
              <w:t>月間において、労働基準法、労働者災害補償保険法、最低賃金法、労働安全衛生法、雇用保険法その他の労働に関する法令に違反し、罰金以上の刑に処せられていないこと。</w:t>
            </w:r>
          </w:p>
          <w:p w:rsidR="008434A3" w:rsidRPr="00C3305E" w:rsidRDefault="008434A3" w:rsidP="00C3305E">
            <w:pPr>
              <w:autoSpaceDN w:val="0"/>
              <w:spacing w:line="211" w:lineRule="exact"/>
              <w:ind w:left="720" w:hangingChars="400" w:hanging="72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⑹　当該事業所において、労働保険料の納付が適正に行われていること。</w:t>
            </w:r>
          </w:p>
          <w:p w:rsidR="008434A3" w:rsidRPr="00C3305E" w:rsidRDefault="008434A3" w:rsidP="00C3305E">
            <w:pPr>
              <w:autoSpaceDN w:val="0"/>
              <w:spacing w:line="211" w:lineRule="exact"/>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⑺　次に掲げる①から⑧までの要件を全て満たすこと。</w:t>
            </w:r>
          </w:p>
          <w:tbl>
            <w:tblPr>
              <w:tblW w:w="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5"/>
            </w:tblGrid>
            <w:tr w:rsidR="008434A3" w:rsidRPr="00C3305E" w:rsidTr="00891500">
              <w:trPr>
                <w:trHeight w:val="1665"/>
              </w:trPr>
              <w:tc>
                <w:tcPr>
                  <w:tcW w:w="6075" w:type="dxa"/>
                  <w:shd w:val="clear" w:color="auto" w:fill="auto"/>
                  <w:vAlign w:val="center"/>
                </w:tcPr>
                <w:p w:rsidR="008434A3" w:rsidRPr="00C3305E" w:rsidRDefault="008434A3" w:rsidP="00891500">
                  <w:pPr>
                    <w:autoSpaceDN w:val="0"/>
                    <w:spacing w:line="211" w:lineRule="exact"/>
                    <w:ind w:left="180" w:hangingChars="100" w:hanging="180"/>
                    <w:rPr>
                      <w:rFonts w:ascii="ＭＳ ゴシック" w:eastAsia="ＭＳ ゴシック" w:hAnsi="ＭＳ ゴシック"/>
                      <w:szCs w:val="18"/>
                    </w:rPr>
                  </w:pPr>
                  <w:r w:rsidRPr="00C3305E">
                    <w:rPr>
                      <w:rFonts w:ascii="ＭＳ ゴシック" w:eastAsia="ＭＳ ゴシック" w:hAnsi="ＭＳ ゴシック" w:hint="eastAsia"/>
                      <w:szCs w:val="18"/>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8434A3" w:rsidRPr="00C3305E" w:rsidRDefault="008434A3" w:rsidP="00C3305E">
            <w:pPr>
              <w:autoSpaceDN w:val="0"/>
              <w:spacing w:line="211" w:lineRule="exact"/>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（月給による賃金改善）</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①　新加算Ⅳの加算額の２分の１以上を基本給又は決まって毎月支払われる手当（以下「基本給等」という。）の改善に充てること。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（旧ベースアップ等加算相当の賃金改善）</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8434A3" w:rsidRPr="00C3305E" w:rsidRDefault="008434A3" w:rsidP="00C3305E">
            <w:pPr>
              <w:autoSpaceDN w:val="0"/>
              <w:spacing w:line="211" w:lineRule="exact"/>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（任用要件・賃金体系の整備等）</w:t>
            </w:r>
          </w:p>
          <w:p w:rsidR="008434A3" w:rsidRPr="00C3305E" w:rsidRDefault="008434A3" w:rsidP="00C3305E">
            <w:pPr>
              <w:autoSpaceDN w:val="0"/>
              <w:spacing w:line="211" w:lineRule="exact"/>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③　次の㈠から㈢までを全て満たすこと。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㈠　介護職員の任用の際における職位、職責、職務内容等に応じた任用等の要件（介護職員の賃金に関するものを含む。）を定めていること。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㈡　㈠に掲げる職位、職責、職務内容等に応じた賃金体系（一時金等の臨時的に支払われるものを除く。）について定めていること。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㈢　㈠及び㈡の内容について就業規則等の明確な根拠規程を書面で整備し、全ての介護職員に周知していること。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（研修の実施等）</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④　次の㈠及び㈡を満たすこと。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ａ　資質向上のための計画に沿って、研修機会の提供又は技術指導等（OJT、OFF-JT等）を実施するとともに、介護職員の能力評価を行うこと。</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ｂ　資格取得のための支援（研修受講のための勤務シフトの調整、休暇の付与、費用（交通費、受講料等）の援助等）を実施すること。</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㈡　㈠について、全ての介護職員に周知していること。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（昇給の仕組みの整備等）</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⑤　次の㈠及び㈡を満たすこと。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ａ　経験に応じて昇給する仕組み</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「勤続年数」や「経験年数」などに応じて昇給する仕組みであること。</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ｂ　資格等に応じて昇給する仕組み</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ｃ　一定の基準に基づき定期に昇給を判定する仕組み</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「実技試験」や「人事評価」などの結果に基づき昇給する仕組みであること。ただし、客観的な評価基準や昇給条件が明文化されていることを要する。</w:t>
            </w:r>
          </w:p>
          <w:p w:rsidR="008434A3" w:rsidRPr="00C3305E" w:rsidRDefault="008434A3" w:rsidP="00C3305E">
            <w:pPr>
              <w:autoSpaceDN w:val="0"/>
              <w:spacing w:line="211" w:lineRule="exact"/>
              <w:ind w:left="1260" w:hangingChars="700" w:hanging="126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㈡　㈠の内容について、就業規則等の明確な根拠規程を書面で整備し、全ての介護職員に周知していること。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（改善後の年額賃金要件）</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　小規模事業所等で加算額全体が少額である場合</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　職員全体の賃金水準が低い事業所などで、直ちに一人の賃金を引き上げることが困難な場合</w:t>
            </w:r>
          </w:p>
          <w:p w:rsidR="008434A3" w:rsidRPr="00C3305E" w:rsidRDefault="008434A3" w:rsidP="00C3305E">
            <w:pPr>
              <w:autoSpaceDN w:val="0"/>
              <w:spacing w:line="211" w:lineRule="exact"/>
              <w:ind w:left="1080" w:hangingChars="600" w:hanging="108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（介護福祉士等の配置要件）</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（職場環境等要件）</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⑧　下記「表２」に掲げる職場環境等の改善に係る取組を実施し、その内容（下記「表２」参照）を全ての介護職員に周知すること。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8434A3" w:rsidRPr="00C3305E" w:rsidRDefault="008434A3" w:rsidP="00C3305E">
            <w:pPr>
              <w:autoSpaceDN w:val="0"/>
              <w:spacing w:line="211" w:lineRule="exact"/>
              <w:ind w:left="900" w:hangingChars="500" w:hanging="90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8434A3" w:rsidRPr="00C3305E" w:rsidRDefault="008434A3" w:rsidP="00C3305E">
            <w:pPr>
              <w:suppressAutoHyphens/>
              <w:kinsoku w:val="0"/>
              <w:autoSpaceDE w:val="0"/>
              <w:autoSpaceDN w:val="0"/>
              <w:spacing w:line="211" w:lineRule="exact"/>
              <w:ind w:left="540" w:hangingChars="300" w:hanging="540"/>
              <w:rPr>
                <w:rFonts w:ascii="ＭＳ ゴシック" w:eastAsia="ＭＳ ゴシック" w:hAnsi="ＭＳ ゴシック"/>
                <w:spacing w:val="2"/>
                <w:szCs w:val="18"/>
              </w:rPr>
            </w:pPr>
            <w:r w:rsidRPr="00C3305E">
              <w:rPr>
                <w:rFonts w:ascii="ＭＳ ゴシック" w:eastAsia="ＭＳ ゴシック" w:hAnsi="ＭＳ ゴシック" w:hint="eastAsia"/>
                <w:szCs w:val="18"/>
              </w:rPr>
              <w:t xml:space="preserve">　　</w:t>
            </w:r>
            <w:r w:rsidRPr="00C3305E">
              <w:rPr>
                <w:rFonts w:ascii="ＭＳ ゴシック" w:eastAsia="ＭＳ ゴシック" w:hAnsi="ＭＳ ゴシック" w:hint="eastAsia"/>
                <w:spacing w:val="2"/>
                <w:szCs w:val="18"/>
              </w:rPr>
              <w:t>ロ　介護職員等処遇改善加算（Ⅱ）</w:t>
            </w:r>
          </w:p>
          <w:p w:rsidR="008434A3" w:rsidRPr="00C3305E" w:rsidRDefault="008434A3" w:rsidP="00C3305E">
            <w:pPr>
              <w:suppressAutoHyphens/>
              <w:kinsoku w:val="0"/>
              <w:autoSpaceDE w:val="0"/>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イ⑴</w:t>
            </w:r>
            <w:r w:rsidRPr="00C3305E">
              <w:rPr>
                <w:rFonts w:ascii="ＭＳ ゴシック" w:eastAsia="ＭＳ ゴシック" w:hAnsi="ＭＳ ゴシック"/>
                <w:spacing w:val="2"/>
                <w:szCs w:val="18"/>
              </w:rPr>
              <w:t>から</w:t>
            </w:r>
            <w:r w:rsidRPr="00C3305E">
              <w:rPr>
                <w:rFonts w:ascii="ＭＳ ゴシック" w:eastAsia="ＭＳ ゴシック" w:hAnsi="ＭＳ ゴシック" w:hint="eastAsia"/>
                <w:spacing w:val="2"/>
                <w:szCs w:val="18"/>
              </w:rPr>
              <w:t>⑹</w:t>
            </w:r>
            <w:r w:rsidRPr="00C3305E">
              <w:rPr>
                <w:rFonts w:ascii="ＭＳ ゴシック" w:eastAsia="ＭＳ ゴシック" w:hAnsi="ＭＳ ゴシック"/>
                <w:spacing w:val="2"/>
                <w:szCs w:val="18"/>
              </w:rPr>
              <w:t>までに掲げる基準のいずれにも適合</w:t>
            </w:r>
            <w:r w:rsidRPr="00C3305E">
              <w:rPr>
                <w:rFonts w:ascii="ＭＳ ゴシック" w:eastAsia="ＭＳ ゴシック" w:hAnsi="ＭＳ ゴシック" w:hint="eastAsia"/>
                <w:spacing w:val="2"/>
                <w:szCs w:val="18"/>
              </w:rPr>
              <w:t>するとともにイ⑺の①から⑧までに掲げる要件を全て満たすこと。ただし、⑦の要件を満たさなくても算定することができる。</w:t>
            </w:r>
          </w:p>
          <w:p w:rsidR="008434A3" w:rsidRPr="00C3305E" w:rsidRDefault="008434A3" w:rsidP="00C3305E">
            <w:pPr>
              <w:autoSpaceDN w:val="0"/>
              <w:spacing w:line="211" w:lineRule="exact"/>
              <w:ind w:left="540" w:hangingChars="300" w:hanging="54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ハ　介護職員等処遇改善加算（Ⅲ）</w:t>
            </w:r>
          </w:p>
          <w:p w:rsidR="008434A3" w:rsidRPr="00C3305E" w:rsidRDefault="008434A3" w:rsidP="00C3305E">
            <w:pPr>
              <w:autoSpaceDN w:val="0"/>
              <w:spacing w:line="211" w:lineRule="exact"/>
              <w:ind w:left="540" w:hangingChars="300" w:hanging="540"/>
              <w:rPr>
                <w:rFonts w:ascii="ＭＳ ゴシック" w:eastAsia="ＭＳ ゴシック" w:hAnsi="ＭＳ ゴシック"/>
                <w:szCs w:val="18"/>
              </w:rPr>
            </w:pPr>
            <w:r w:rsidRPr="00C3305E">
              <w:rPr>
                <w:rFonts w:ascii="ＭＳ ゴシック" w:eastAsia="ＭＳ ゴシック" w:hAnsi="ＭＳ ゴシック" w:hint="eastAsia"/>
                <w:szCs w:val="18"/>
              </w:rPr>
              <w:t xml:space="preserve">　　　　</w:t>
            </w:r>
            <w:r w:rsidRPr="00C3305E">
              <w:rPr>
                <w:rFonts w:ascii="ＭＳ ゴシック" w:eastAsia="ＭＳ ゴシック" w:hAnsi="ＭＳ ゴシック" w:hint="eastAsia"/>
                <w:spacing w:val="2"/>
                <w:szCs w:val="18"/>
              </w:rPr>
              <w:t>イ⑴</w:t>
            </w:r>
            <w:r w:rsidRPr="00C3305E">
              <w:rPr>
                <w:rFonts w:ascii="ＭＳ ゴシック" w:eastAsia="ＭＳ ゴシック" w:hAnsi="ＭＳ ゴシック"/>
                <w:spacing w:val="2"/>
                <w:szCs w:val="18"/>
              </w:rPr>
              <w:t>から</w:t>
            </w:r>
            <w:r w:rsidRPr="00C3305E">
              <w:rPr>
                <w:rFonts w:ascii="ＭＳ ゴシック" w:eastAsia="ＭＳ ゴシック" w:hAnsi="ＭＳ ゴシック" w:hint="eastAsia"/>
                <w:spacing w:val="2"/>
                <w:szCs w:val="18"/>
              </w:rPr>
              <w:t>⑹</w:t>
            </w:r>
            <w:r w:rsidRPr="00C3305E">
              <w:rPr>
                <w:rFonts w:ascii="ＭＳ ゴシック" w:eastAsia="ＭＳ ゴシック" w:hAnsi="ＭＳ ゴシック"/>
                <w:spacing w:val="2"/>
                <w:szCs w:val="18"/>
              </w:rPr>
              <w:t>までに掲げる基準のいずれにも適合</w:t>
            </w:r>
            <w:r w:rsidRPr="00C3305E">
              <w:rPr>
                <w:rFonts w:ascii="ＭＳ ゴシック" w:eastAsia="ＭＳ ゴシック" w:hAnsi="ＭＳ ゴシック" w:hint="eastAsia"/>
                <w:spacing w:val="2"/>
                <w:szCs w:val="18"/>
              </w:rPr>
              <w:t>するとともにイ⑺の①から⑧までに掲げる要件を全て満たすこと。ただし、⑥及び⑦の要件を満たさなくても算定することができる。</w:t>
            </w:r>
          </w:p>
          <w:p w:rsidR="008434A3" w:rsidRPr="00C3305E" w:rsidRDefault="008434A3" w:rsidP="00C3305E">
            <w:pPr>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二　介護職員等処遇改善加算（Ⅳ）</w:t>
            </w:r>
          </w:p>
          <w:p w:rsidR="008434A3" w:rsidRPr="00C3305E" w:rsidRDefault="008434A3" w:rsidP="00C3305E">
            <w:pPr>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イ⑴</w:t>
            </w:r>
            <w:r w:rsidRPr="00C3305E">
              <w:rPr>
                <w:rFonts w:ascii="ＭＳ ゴシック" w:eastAsia="ＭＳ ゴシック" w:hAnsi="ＭＳ ゴシック"/>
                <w:spacing w:val="2"/>
                <w:szCs w:val="18"/>
              </w:rPr>
              <w:t>から</w:t>
            </w:r>
            <w:r w:rsidRPr="00C3305E">
              <w:rPr>
                <w:rFonts w:ascii="ＭＳ ゴシック" w:eastAsia="ＭＳ ゴシック" w:hAnsi="ＭＳ ゴシック" w:hint="eastAsia"/>
                <w:spacing w:val="2"/>
                <w:szCs w:val="18"/>
              </w:rPr>
              <w:t>⑹</w:t>
            </w:r>
            <w:r w:rsidRPr="00C3305E">
              <w:rPr>
                <w:rFonts w:ascii="ＭＳ ゴシック" w:eastAsia="ＭＳ ゴシック" w:hAnsi="ＭＳ ゴシック"/>
                <w:spacing w:val="2"/>
                <w:szCs w:val="18"/>
              </w:rPr>
              <w:t>までに掲げる基準のいずれにも適合</w:t>
            </w:r>
            <w:r w:rsidRPr="00C3305E">
              <w:rPr>
                <w:rFonts w:ascii="ＭＳ ゴシック" w:eastAsia="ＭＳ ゴシック" w:hAnsi="ＭＳ ゴシック" w:hint="eastAsia"/>
                <w:spacing w:val="2"/>
                <w:szCs w:val="18"/>
              </w:rPr>
              <w:t>するとともにイ⑺の①から⑧までに掲げる要件を全て満たすこと。ただし、⑤から⑦までの要件を満たさなくても算定することができる。</w:t>
            </w:r>
          </w:p>
          <w:p w:rsidR="008434A3" w:rsidRPr="00C3305E" w:rsidRDefault="008434A3" w:rsidP="00C3305E">
            <w:pPr>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ホ～ソ　介護職員等処遇改善加算（Ⅴ）⑴～⒁</w:t>
            </w:r>
          </w:p>
          <w:p w:rsidR="008434A3" w:rsidRPr="00C3305E" w:rsidRDefault="008434A3" w:rsidP="00C3305E">
            <w:pPr>
              <w:autoSpaceDN w:val="0"/>
              <w:spacing w:line="211" w:lineRule="exact"/>
              <w:ind w:left="552" w:hangingChars="300" w:hanging="552"/>
              <w:rPr>
                <w:rFonts w:ascii="ＭＳ ゴシック" w:eastAsia="ＭＳ ゴシック" w:hAnsi="ＭＳ ゴシック"/>
                <w:spacing w:val="2"/>
                <w:szCs w:val="18"/>
              </w:rPr>
            </w:pPr>
            <w:r w:rsidRPr="00C3305E">
              <w:rPr>
                <w:rFonts w:ascii="ＭＳ ゴシック" w:eastAsia="ＭＳ ゴシック" w:hAnsi="ＭＳ ゴシック" w:hint="eastAsia"/>
                <w:spacing w:val="2"/>
                <w:szCs w:val="18"/>
              </w:rPr>
              <w:t xml:space="preserve">　　　　イ⑴</w:t>
            </w:r>
            <w:r w:rsidRPr="00C3305E">
              <w:rPr>
                <w:rFonts w:ascii="ＭＳ ゴシック" w:eastAsia="ＭＳ ゴシック" w:hAnsi="ＭＳ ゴシック"/>
                <w:spacing w:val="2"/>
                <w:szCs w:val="18"/>
              </w:rPr>
              <w:t>から</w:t>
            </w:r>
            <w:r w:rsidRPr="00C3305E">
              <w:rPr>
                <w:rFonts w:ascii="ＭＳ ゴシック" w:eastAsia="ＭＳ ゴシック" w:hAnsi="ＭＳ ゴシック" w:hint="eastAsia"/>
                <w:spacing w:val="2"/>
                <w:szCs w:val="18"/>
              </w:rPr>
              <w:t>⑹</w:t>
            </w:r>
            <w:r w:rsidRPr="00C3305E">
              <w:rPr>
                <w:rFonts w:ascii="ＭＳ ゴシック" w:eastAsia="ＭＳ ゴシック" w:hAnsi="ＭＳ ゴシック"/>
                <w:spacing w:val="2"/>
                <w:szCs w:val="18"/>
              </w:rPr>
              <w:t>までに掲げる基準のいずれにも適合</w:t>
            </w:r>
            <w:r w:rsidRPr="00C3305E">
              <w:rPr>
                <w:rFonts w:ascii="ＭＳ ゴシック" w:eastAsia="ＭＳ ゴシック" w:hAnsi="ＭＳ ゴシック" w:hint="eastAsia"/>
                <w:spacing w:val="2"/>
                <w:szCs w:val="18"/>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8434A3" w:rsidRPr="00C3305E" w:rsidRDefault="008434A3" w:rsidP="00C3305E">
            <w:pPr>
              <w:autoSpaceDN w:val="0"/>
              <w:spacing w:line="211" w:lineRule="exact"/>
              <w:ind w:left="552" w:hangingChars="300" w:hanging="552"/>
              <w:rPr>
                <w:rFonts w:ascii="ＭＳ ゴシック" w:eastAsia="ＭＳ ゴシック" w:hAnsi="ＭＳ ゴシック"/>
                <w:spacing w:val="2"/>
                <w:szCs w:val="18"/>
              </w:rPr>
            </w:pPr>
          </w:p>
          <w:p w:rsidR="008434A3" w:rsidRPr="00C3305E" w:rsidRDefault="008434A3" w:rsidP="00C3305E">
            <w:pPr>
              <w:autoSpaceDN w:val="0"/>
              <w:spacing w:line="211" w:lineRule="exact"/>
              <w:ind w:left="285" w:hangingChars="155" w:hanging="285"/>
              <w:rPr>
                <w:rFonts w:ascii="ＭＳ ゴシック" w:eastAsia="ＭＳ ゴシック" w:hAnsi="ＭＳ ゴシック"/>
                <w:szCs w:val="18"/>
              </w:rPr>
            </w:pPr>
            <w:r w:rsidRPr="00C3305E">
              <w:rPr>
                <w:rFonts w:ascii="ＭＳ ゴシック" w:eastAsia="ＭＳ ゴシック" w:hAnsi="ＭＳ ゴシック" w:hint="eastAsia"/>
                <w:spacing w:val="2"/>
                <w:szCs w:val="18"/>
              </w:rPr>
              <w:t xml:space="preserve">　</w:t>
            </w:r>
            <w:r w:rsidRPr="00C3305E">
              <w:rPr>
                <w:rFonts w:ascii="ＭＳ ゴシック" w:eastAsia="ＭＳ ゴシック" w:hAnsi="ＭＳ ゴシック" w:hint="eastAsia"/>
                <w:szCs w:val="18"/>
              </w:rPr>
              <w:t>※　当該加算は区分支給限度基準額の算定対象外とする。</w:t>
            </w:r>
          </w:p>
          <w:p w:rsidR="00622B56" w:rsidRDefault="00622B56"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EA737A" w:rsidRDefault="00EA737A" w:rsidP="00C3305E">
            <w:pPr>
              <w:autoSpaceDN w:val="0"/>
              <w:spacing w:line="211" w:lineRule="exact"/>
              <w:ind w:left="279" w:hangingChars="155" w:hanging="279"/>
              <w:rPr>
                <w:rFonts w:ascii="ＭＳ ゴシック" w:eastAsia="ＭＳ ゴシック" w:hAnsi="ＭＳ ゴシック"/>
                <w:szCs w:val="18"/>
              </w:rPr>
            </w:pPr>
          </w:p>
          <w:p w:rsidR="00622B56" w:rsidRPr="008434A3" w:rsidRDefault="00622B56"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FB741B" w:rsidP="00C3305E">
            <w:pPr>
              <w:autoSpaceDN w:val="0"/>
              <w:spacing w:line="211"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60" type="#_x0000_t75" style="position:absolute;left:0;text-align:left;margin-left:-4.65pt;margin-top:11.8pt;width:417.75pt;height:435pt;z-index:251658752;visibility:visible;mso-width-relative:margin;mso-height-relative:margin" filled="t">
                  <v:imagedata r:id="rId9" o:title="" croptop="1759f"/>
                </v:shape>
              </w:pict>
            </w:r>
            <w:r w:rsidR="008434A3" w:rsidRPr="008434A3">
              <w:rPr>
                <w:rFonts w:ascii="ＭＳ ゴシック" w:eastAsia="ＭＳ ゴシック" w:hAnsi="ＭＳ ゴシック" w:hint="eastAsia"/>
                <w:szCs w:val="18"/>
              </w:rPr>
              <w:t xml:space="preserve">表２　</w:t>
            </w:r>
            <w:r w:rsidR="008434A3" w:rsidRPr="00C3305E">
              <w:rPr>
                <w:rFonts w:ascii="ＭＳ ゴシック" w:eastAsia="ＭＳ ゴシック" w:hAnsi="ＭＳ ゴシック" w:hint="eastAsia"/>
                <w:szCs w:val="18"/>
              </w:rPr>
              <w:t>職場環境等要件（令和６年度中）</w:t>
            </w: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r w:rsidRPr="008434A3">
              <w:rPr>
                <w:rFonts w:ascii="ＭＳ ゴシック" w:eastAsia="ＭＳ ゴシック" w:hAnsi="ＭＳ ゴシック" w:hint="eastAsia"/>
                <w:szCs w:val="18"/>
              </w:rPr>
              <w:t>表３　令和６年度中の新加算（Ⅰ）～（Ⅳ）及び（Ⅴ）（経過措置区分）の算定要件</w:t>
            </w:r>
          </w:p>
          <w:p w:rsidR="008434A3" w:rsidRPr="008434A3" w:rsidRDefault="00FB741B" w:rsidP="00C3305E">
            <w:pPr>
              <w:autoSpaceDN w:val="0"/>
              <w:spacing w:line="211"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 id="図 4" o:spid="_x0000_s2059" type="#_x0000_t75" style="position:absolute;left:0;text-align:left;margin-left:-.75pt;margin-top:1.3pt;width:419.9pt;height:198.4pt;z-index:251656704;visibility:visible;mso-width-relative:margin;mso-height-relative:margin">
                  <v:imagedata r:id="rId10" o:title=""/>
                </v:shape>
              </w:pict>
            </w: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8434A3"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r w:rsidRPr="00C3305E">
              <w:rPr>
                <w:rFonts w:ascii="ＭＳ ゴシック" w:eastAsia="ＭＳ ゴシック" w:hAnsi="ＭＳ ゴシック" w:hint="eastAsia"/>
                <w:szCs w:val="18"/>
              </w:rPr>
              <w:t>表４　新加算（Ⅴ）（経過措置区分）の算定要件（旧３加算の算定状況）</w:t>
            </w:r>
          </w:p>
          <w:p w:rsidR="008434A3" w:rsidRPr="00C3305E" w:rsidRDefault="00FB741B" w:rsidP="00C3305E">
            <w:pPr>
              <w:autoSpaceDN w:val="0"/>
              <w:spacing w:line="211"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 id="図 5" o:spid="_x0000_s2058" type="#_x0000_t75" style="position:absolute;left:0;text-align:left;margin-left:-.75pt;margin-top:1.3pt;width:243.15pt;height:139.4pt;z-index:251657728;visibility:visible;mso-width-relative:margin;mso-height-relative:margin">
                  <v:imagedata r:id="rId11" o:title=""/>
                </v:shape>
              </w:pict>
            </w: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8434A3" w:rsidRPr="00C3305E" w:rsidRDefault="008434A3" w:rsidP="00C3305E">
            <w:pPr>
              <w:autoSpaceDN w:val="0"/>
              <w:spacing w:line="211" w:lineRule="exact"/>
              <w:ind w:left="279" w:hangingChars="155" w:hanging="279"/>
              <w:rPr>
                <w:rFonts w:ascii="ＭＳ ゴシック" w:eastAsia="ＭＳ ゴシック" w:hAnsi="ＭＳ ゴシック"/>
                <w:szCs w:val="18"/>
              </w:rPr>
            </w:pPr>
          </w:p>
          <w:p w:rsidR="00B349B8" w:rsidRPr="00C3305E" w:rsidRDefault="00B349B8" w:rsidP="00C3305E">
            <w:pPr>
              <w:autoSpaceDE w:val="0"/>
              <w:autoSpaceDN w:val="0"/>
              <w:adjustRightInd w:val="0"/>
              <w:spacing w:line="211" w:lineRule="exact"/>
              <w:rPr>
                <w:rFonts w:ascii="ＭＳ ゴシック" w:eastAsia="ＭＳ ゴシック" w:hAnsi="ＭＳ ゴシック"/>
                <w:szCs w:val="18"/>
              </w:rPr>
            </w:pPr>
          </w:p>
        </w:tc>
        <w:tc>
          <w:tcPr>
            <w:tcW w:w="396" w:type="dxa"/>
          </w:tcPr>
          <w:p w:rsidR="00B349B8" w:rsidRPr="000D1FD2" w:rsidRDefault="00B349B8" w:rsidP="00B349B8">
            <w:pPr>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B349B8" w:rsidRPr="000D1FD2" w:rsidRDefault="00B349B8" w:rsidP="00B349B8">
            <w:pPr>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B349B8" w:rsidRPr="000D1FD2" w:rsidRDefault="00B349B8" w:rsidP="00B349B8">
            <w:pPr>
              <w:rPr>
                <w:rFonts w:ascii="ＭＳ ゴシック" w:eastAsia="ＭＳ ゴシック" w:hAnsi="ＭＳ ゴシック"/>
                <w:szCs w:val="18"/>
              </w:rPr>
            </w:pPr>
            <w:r w:rsidRPr="000D1FD2">
              <w:rPr>
                <w:rFonts w:ascii="ＭＳ ゴシック" w:eastAsia="ＭＳ ゴシック" w:hAnsi="ＭＳ ゴシック" w:hint="eastAsia"/>
                <w:szCs w:val="18"/>
              </w:rPr>
              <w:t>否</w:t>
            </w:r>
          </w:p>
        </w:tc>
        <w:tc>
          <w:tcPr>
            <w:tcW w:w="2109" w:type="dxa"/>
          </w:tcPr>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Default="00622B56" w:rsidP="00622B56">
            <w:pPr>
              <w:spacing w:line="211" w:lineRule="exact"/>
              <w:rPr>
                <w:rFonts w:ascii="ＭＳ ゴシック" w:eastAsia="ＭＳ ゴシック" w:hAnsi="ＭＳ ゴシック" w:cs="ＭＳ ゴシック"/>
                <w:spacing w:val="2"/>
                <w:kern w:val="0"/>
                <w:szCs w:val="18"/>
              </w:rPr>
            </w:pP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算定の有・無　】</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新加算（Ⅰ）</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新加算（Ⅱ）</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新加算（Ⅲ）</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新加算（Ⅳ）</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新加算（Ⅴ）⑴</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新加算（Ⅴ）⑵</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新加算（Ⅴ）⑶</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新加算（Ⅴ）⑷</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新加算（Ⅴ）⑸</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新加算（Ⅴ）⑹</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新加算（Ⅴ）⑺</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新加算（Ⅴ）⑻</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新加算（Ⅴ）⑼</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新加算（Ⅴ）⑽</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新加算（Ⅴ）⑾</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新加算（Ⅴ）⑿</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新加算（Ⅴ）⒀</w:t>
            </w:r>
          </w:p>
          <w:p w:rsidR="00622B56" w:rsidRPr="008434A3" w:rsidRDefault="00622B56" w:rsidP="00622B56">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新加算（Ⅴ）⒁</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5C119C" w:rsidRDefault="005C119C" w:rsidP="005C119C">
            <w:pPr>
              <w:spacing w:line="211" w:lineRule="exact"/>
              <w:rPr>
                <w:rFonts w:ascii="ＭＳ ゴシック" w:eastAsia="ＭＳ ゴシック" w:hAnsi="ＭＳ ゴシック" w:cs="ＭＳ ゴシック"/>
                <w:spacing w:val="2"/>
                <w:kern w:val="0"/>
                <w:szCs w:val="18"/>
              </w:rPr>
            </w:pPr>
          </w:p>
          <w:p w:rsidR="005C119C" w:rsidRDefault="005C119C" w:rsidP="005C119C">
            <w:pPr>
              <w:spacing w:line="211" w:lineRule="exact"/>
              <w:rPr>
                <w:rFonts w:ascii="ＭＳ ゴシック" w:eastAsia="ＭＳ ゴシック" w:hAnsi="ＭＳ ゴシック" w:cs="ＭＳ ゴシック"/>
                <w:spacing w:val="2"/>
                <w:kern w:val="0"/>
                <w:szCs w:val="18"/>
              </w:rPr>
            </w:pPr>
          </w:p>
          <w:p w:rsidR="005C119C" w:rsidRDefault="005C119C" w:rsidP="005C119C">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雇用契約書を確認</w:t>
            </w: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処遇改善計画書を確認</w:t>
            </w: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賃金改善の根拠規程（賃金規程等）を確認</w:t>
            </w: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計画書の内容の職員周知方法を確認</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処遇改善実績報告書の確認</w:t>
            </w: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xml:space="preserve">　　年度最終の加算支払月の翌々月の末日までに実績報告書を提出</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（例：加算を算定する最後のサービス提供月が３月の場合、５月支払となるため、２か月後の７月末となる）</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労働保険関係成立届、労働保険概算・確定保険料申告書等を確認</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※①については令和６年度中は適用しない。</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Default="008434A3" w:rsidP="008434A3">
            <w:pPr>
              <w:spacing w:line="211" w:lineRule="exact"/>
              <w:rPr>
                <w:rFonts w:ascii="ＭＳ ゴシック" w:eastAsia="ＭＳ ゴシック" w:hAnsi="ＭＳ ゴシック" w:cs="ＭＳ ゴシック"/>
                <w:spacing w:val="2"/>
                <w:kern w:val="0"/>
                <w:szCs w:val="18"/>
              </w:rPr>
            </w:pPr>
          </w:p>
          <w:p w:rsidR="008434A3" w:rsidRDefault="008434A3" w:rsidP="008434A3">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※③④⑤については令和６年度中に賃金体系等を整備することを誓約した場合に限り、令和６年度当初から要件を満たしたこととして差支えない。</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xml:space="preserve">□　職員周知方法の確認　</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Default="008434A3" w:rsidP="00C3305E">
            <w:pPr>
              <w:spacing w:line="211" w:lineRule="exact"/>
              <w:rPr>
                <w:rFonts w:ascii="ＭＳ ゴシック" w:eastAsia="ＭＳ ゴシック" w:hAnsi="ＭＳ ゴシック" w:cs="ＭＳ ゴシック"/>
                <w:spacing w:val="2"/>
                <w:kern w:val="0"/>
                <w:szCs w:val="18"/>
              </w:rPr>
            </w:pPr>
          </w:p>
          <w:p w:rsidR="001F4461" w:rsidRPr="008434A3" w:rsidRDefault="001F4461"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資質の向上の支援に関する計画を確認</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xml:space="preserve">□　職員周知方法の確認　</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就業規則、昇給表等を確認</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Default="008434A3" w:rsidP="008434A3">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xml:space="preserve">□　職員周知方法の確認　</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※令和６年度中は、「賃金改善後の賃金の見込額が440万円以上であること」とあるのは、「賃金改善額が月額８万円以上又は賃金改善後の賃金見込額が年額440万円以上であること」とする。</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117F87" w:rsidP="00C3305E">
            <w:pPr>
              <w:spacing w:line="211" w:lineRule="exact"/>
              <w:rPr>
                <w:rFonts w:ascii="ＭＳ ゴシック" w:eastAsia="ＭＳ ゴシック" w:hAnsi="ＭＳ ゴシック" w:cs="ＭＳ ゴシック"/>
                <w:spacing w:val="2"/>
                <w:kern w:val="0"/>
                <w:szCs w:val="18"/>
              </w:rPr>
            </w:pPr>
            <w:r w:rsidRPr="00117F87">
              <w:rPr>
                <w:rFonts w:ascii="ＭＳ ゴシック" w:eastAsia="ＭＳ ゴシック" w:hAnsi="ＭＳ ゴシック" w:cs="ＭＳ ゴシック" w:hint="eastAsia"/>
                <w:spacing w:val="2"/>
                <w:kern w:val="0"/>
                <w:szCs w:val="18"/>
              </w:rPr>
              <w:t>※サービス提供体制強化加算（Ⅰ）又は（Ⅱ）</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Default="008434A3" w:rsidP="008434A3">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※令和６年度中の経過措置（令和７年度以降は要件に変更あり。）</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実施した取組内容の確認</w:t>
            </w: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rPr>
                <w:rFonts w:ascii="ＭＳ ゴシック" w:eastAsia="ＭＳ ゴシック" w:hAnsi="ＭＳ ゴシック" w:cs="ＭＳ ゴシック"/>
                <w:spacing w:val="2"/>
                <w:kern w:val="0"/>
                <w:szCs w:val="18"/>
              </w:rPr>
            </w:pPr>
          </w:p>
          <w:p w:rsidR="008434A3" w:rsidRPr="008434A3" w:rsidRDefault="008434A3" w:rsidP="00C3305E">
            <w:pPr>
              <w:spacing w:line="211" w:lineRule="exact"/>
              <w:ind w:left="184" w:hangingChars="100" w:hanging="184"/>
              <w:rPr>
                <w:rFonts w:ascii="ＭＳ ゴシック" w:eastAsia="ＭＳ ゴシック" w:hAnsi="ＭＳ ゴシック" w:cs="ＭＳ ゴシック"/>
                <w:spacing w:val="2"/>
                <w:kern w:val="0"/>
                <w:szCs w:val="18"/>
              </w:rPr>
            </w:pPr>
            <w:r w:rsidRPr="008434A3">
              <w:rPr>
                <w:rFonts w:ascii="ＭＳ ゴシック" w:eastAsia="ＭＳ ゴシック" w:hAnsi="ＭＳ ゴシック" w:cs="ＭＳ ゴシック" w:hint="eastAsia"/>
                <w:spacing w:val="2"/>
                <w:kern w:val="0"/>
                <w:szCs w:val="18"/>
              </w:rPr>
              <w:t>□　介護サービス情報公開システム等の確認</w:t>
            </w:r>
          </w:p>
          <w:p w:rsidR="00B349B8" w:rsidRPr="000D1FD2" w:rsidRDefault="00B349B8" w:rsidP="00C3305E">
            <w:pPr>
              <w:pStyle w:val="ad"/>
              <w:wordWrap/>
              <w:rPr>
                <w:rFonts w:ascii="ＭＳ ゴシック" w:hAnsi="ＭＳ ゴシック"/>
              </w:rPr>
            </w:pPr>
          </w:p>
        </w:tc>
      </w:tr>
      <w:tr w:rsidR="00B349B8" w:rsidRPr="000D1FD2" w:rsidTr="00C3305E">
        <w:tc>
          <w:tcPr>
            <w:tcW w:w="1477" w:type="dxa"/>
          </w:tcPr>
          <w:p w:rsidR="00B349B8" w:rsidRPr="000D1FD2" w:rsidRDefault="00B349B8" w:rsidP="00C3305E">
            <w:pPr>
              <w:spacing w:line="211" w:lineRule="exact"/>
              <w:ind w:left="180" w:hangingChars="100" w:hanging="180"/>
            </w:pPr>
            <w:r>
              <w:rPr>
                <w:rFonts w:ascii="ＭＳ ゴシック" w:eastAsia="ＭＳ ゴシック" w:hAnsi="ＭＳ ゴシック" w:hint="eastAsia"/>
              </w:rPr>
              <w:t>1</w:t>
            </w:r>
            <w:r>
              <w:rPr>
                <w:rFonts w:ascii="ＭＳ ゴシック" w:eastAsia="ＭＳ ゴシック" w:hAnsi="ＭＳ ゴシック"/>
              </w:rPr>
              <w:t>7</w:t>
            </w:r>
            <w:r w:rsidRPr="000D1FD2">
              <w:rPr>
                <w:rFonts w:ascii="ＭＳ ゴシック" w:eastAsia="ＭＳ ゴシック" w:hAnsi="ＭＳ ゴシック" w:hint="eastAsia"/>
              </w:rPr>
              <w:t xml:space="preserve">　サービス種類相互の算定関係</w:t>
            </w:r>
          </w:p>
        </w:tc>
        <w:tc>
          <w:tcPr>
            <w:tcW w:w="6274" w:type="dxa"/>
          </w:tcPr>
          <w:p w:rsidR="00B349B8" w:rsidRPr="005C119C" w:rsidRDefault="00B349B8" w:rsidP="005C119C">
            <w:pPr>
              <w:spacing w:line="211" w:lineRule="exact"/>
              <w:ind w:left="180" w:hangingChars="100" w:hanging="180"/>
              <w:rPr>
                <w:rFonts w:ascii="ＭＳ ゴシック" w:eastAsia="ＭＳ ゴシック" w:hAnsi="ＭＳ ゴシック"/>
              </w:rPr>
            </w:pPr>
            <w:r w:rsidRPr="005C119C">
              <w:rPr>
                <w:rFonts w:ascii="ＭＳ ゴシック" w:eastAsia="ＭＳ ゴシック" w:hAnsi="ＭＳ ゴシック" w:hint="eastAsia"/>
              </w:rPr>
              <w:t>□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夜間対応型訪問介護費は、算定しない。</w:t>
            </w:r>
            <w:r w:rsidR="001F4461">
              <w:rPr>
                <w:rFonts w:ascii="ＭＳ ゴシック" w:eastAsia="ＭＳ ゴシック" w:hAnsi="ＭＳ ゴシック" w:hint="eastAsia"/>
              </w:rPr>
              <w:t xml:space="preserve">　　　　</w:t>
            </w:r>
            <w:r w:rsidRPr="005C119C">
              <w:rPr>
                <w:rFonts w:ascii="ＭＳ ゴシック" w:eastAsia="ＭＳ ゴシック" w:hAnsi="ＭＳ ゴシック" w:hint="eastAsia"/>
                <w:w w:val="50"/>
              </w:rPr>
              <w:t>◆平１８厚告１２６別表２イロ注</w:t>
            </w:r>
            <w:r w:rsidR="00C27A51">
              <w:rPr>
                <w:rFonts w:ascii="ＭＳ ゴシック" w:eastAsia="ＭＳ ゴシック" w:hAnsi="ＭＳ ゴシック" w:hint="eastAsia"/>
                <w:w w:val="50"/>
              </w:rPr>
              <w:t>９</w:t>
            </w:r>
          </w:p>
          <w:p w:rsidR="005C119C" w:rsidRPr="005C119C" w:rsidRDefault="005C119C" w:rsidP="005C119C">
            <w:pPr>
              <w:spacing w:line="211" w:lineRule="exact"/>
              <w:ind w:left="180" w:hangingChars="100" w:hanging="180"/>
              <w:rPr>
                <w:rFonts w:ascii="ＭＳ ゴシック" w:eastAsia="ＭＳ ゴシック" w:hAnsi="ＭＳ ゴシック"/>
              </w:rPr>
            </w:pPr>
          </w:p>
          <w:p w:rsidR="00B349B8" w:rsidRPr="005C119C" w:rsidRDefault="00B349B8" w:rsidP="005C119C">
            <w:pPr>
              <w:spacing w:line="211" w:lineRule="exact"/>
              <w:ind w:left="180" w:hangingChars="100" w:hanging="180"/>
              <w:rPr>
                <w:rFonts w:ascii="ＭＳ ゴシック" w:eastAsia="ＭＳ ゴシック" w:hAnsi="ＭＳ ゴシック"/>
                <w:w w:val="50"/>
              </w:rPr>
            </w:pPr>
            <w:r w:rsidRPr="005C119C">
              <w:rPr>
                <w:rFonts w:ascii="ＭＳ ゴシック" w:eastAsia="ＭＳ ゴシック" w:hAnsi="ＭＳ ゴシック" w:hint="eastAsia"/>
              </w:rPr>
              <w:t>□　利用者が一の指定夜間対応型訪問介護事業所において、指定夜間対応型訪問介護を受けている間は、当該指定夜間対応型訪問介護事業所以外の指定夜間対応型訪問介護事業所が指定夜間対応型訪問介護を行った場合に、夜間対応型訪問介護費は、算定しない。</w:t>
            </w:r>
            <w:r w:rsidR="001F4461">
              <w:rPr>
                <w:rFonts w:ascii="ＭＳ ゴシック" w:eastAsia="ＭＳ ゴシック" w:hAnsi="ＭＳ ゴシック" w:hint="eastAsia"/>
              </w:rPr>
              <w:t xml:space="preserve">　　　　</w:t>
            </w:r>
            <w:r w:rsidR="00C27A51">
              <w:rPr>
                <w:rFonts w:ascii="ＭＳ ゴシック" w:eastAsia="ＭＳ ゴシック" w:hAnsi="ＭＳ ゴシック" w:hint="eastAsia"/>
                <w:w w:val="50"/>
              </w:rPr>
              <w:t>◆平１８厚告１２６別表２イロ注１０</w:t>
            </w:r>
          </w:p>
          <w:p w:rsidR="00B349B8" w:rsidRPr="005C119C" w:rsidRDefault="00B349B8" w:rsidP="005C119C">
            <w:pPr>
              <w:suppressAutoHyphens/>
              <w:kinsoku w:val="0"/>
              <w:autoSpaceDE w:val="0"/>
              <w:autoSpaceDN w:val="0"/>
              <w:spacing w:line="211" w:lineRule="exact"/>
              <w:ind w:left="180" w:hangingChars="200" w:hanging="180"/>
              <w:jc w:val="left"/>
              <w:rPr>
                <w:rFonts w:ascii="ＭＳ ゴシック" w:eastAsia="ＭＳ ゴシック" w:hAnsi="ＭＳ ゴシック"/>
                <w:w w:val="50"/>
              </w:rPr>
            </w:pPr>
          </w:p>
          <w:p w:rsidR="00B349B8" w:rsidRPr="005C119C" w:rsidRDefault="005C119C" w:rsidP="005C119C">
            <w:pPr>
              <w:suppressAutoHyphens/>
              <w:kinsoku w:val="0"/>
              <w:autoSpaceDE w:val="0"/>
              <w:autoSpaceDN w:val="0"/>
              <w:spacing w:line="211" w:lineRule="exact"/>
              <w:ind w:left="360" w:hangingChars="200" w:hanging="360"/>
              <w:jc w:val="left"/>
              <w:rPr>
                <w:rFonts w:ascii="ＭＳ ゴシック" w:eastAsia="ＭＳ ゴシック" w:hAnsi="ＭＳ ゴシック"/>
                <w:i/>
              </w:rPr>
            </w:pPr>
            <w:r w:rsidRPr="005C119C">
              <w:rPr>
                <w:rFonts w:ascii="ＭＳ ゴシック" w:eastAsia="ＭＳ ゴシック" w:hAnsi="ＭＳ ゴシック" w:hint="eastAsia"/>
              </w:rPr>
              <w:t xml:space="preserve">　</w:t>
            </w:r>
            <w:r w:rsidR="00B349B8" w:rsidRPr="005C119C">
              <w:rPr>
                <w:rFonts w:ascii="ＭＳ ゴシック" w:eastAsia="ＭＳ ゴシック" w:hAnsi="ＭＳ ゴシック" w:hint="eastAsia"/>
                <w:i/>
                <w:iCs/>
                <w:sz w:val="16"/>
                <w:szCs w:val="16"/>
              </w:rPr>
              <w:t>Ｈ19全国介護保険高齢者保健福祉担当課長会議資料　全国老人福祉施設及び地域密着型サービスに関するＱ＆Ａ　問７</w:t>
            </w:r>
            <w:r w:rsidR="00B349B8" w:rsidRPr="005C119C">
              <w:rPr>
                <w:rFonts w:ascii="ＭＳ ゴシック" w:eastAsia="ＭＳ ゴシック" w:hAnsi="ＭＳ ゴシック" w:hint="eastAsia"/>
                <w:i/>
              </w:rPr>
              <w:t xml:space="preserve">　</w:t>
            </w:r>
          </w:p>
          <w:p w:rsidR="00B349B8" w:rsidRPr="005C119C" w:rsidRDefault="00B349B8" w:rsidP="005C119C">
            <w:pPr>
              <w:pStyle w:val="ad"/>
              <w:wordWrap/>
              <w:ind w:left="368" w:hangingChars="200" w:hanging="368"/>
              <w:rPr>
                <w:rFonts w:ascii="ＭＳ ゴシック" w:hAnsi="ＭＳ ゴシック"/>
                <w:i/>
              </w:rPr>
            </w:pPr>
            <w:r w:rsidRPr="005C119C">
              <w:rPr>
                <w:rFonts w:ascii="ＭＳ ゴシック" w:hAnsi="ＭＳ ゴシック" w:hint="eastAsia"/>
                <w:i/>
              </w:rPr>
              <w:t xml:space="preserve">　問　利用者が短期入所生活介護を受けている間は、夜間対応型訪問介護費は算定できないことになっているが、短期入所生活介護を利用している月は、夜間対応型訪問介護費（Ⅰ）の基本夜間対応型訪問介護費や夜間対応型訪問介護費（Ⅱ）の月額報酬は一切算定できないのか。それとも、短期入所生活介護を受けている期間以外の期間について日割り計算により算定するのか。</w:t>
            </w:r>
          </w:p>
          <w:p w:rsidR="00B349B8" w:rsidRDefault="00B349B8" w:rsidP="005C119C">
            <w:pPr>
              <w:pStyle w:val="ad"/>
              <w:wordWrap/>
              <w:ind w:left="460" w:hangingChars="250" w:hanging="460"/>
              <w:rPr>
                <w:rFonts w:ascii="ＭＳ ゴシック" w:hAnsi="ＭＳ ゴシック"/>
                <w:i/>
              </w:rPr>
            </w:pPr>
            <w:r w:rsidRPr="005C119C">
              <w:rPr>
                <w:rFonts w:ascii="ＭＳ ゴシック" w:hAnsi="ＭＳ ゴシック" w:hint="eastAsia"/>
                <w:i/>
              </w:rPr>
              <w:t xml:space="preserve">　回答　利用者が1月を通じて短期入所生活介護を利用し、自宅にいないような場合には、夜間対応型訪問介護費（Ⅰ）の基本夜間対応型訪問介護費、夜間対応型訪問介護費（Ⅱ）とも算定することはでき</w:t>
            </w:r>
            <w:r w:rsidR="00FD7B24" w:rsidRPr="005C119C">
              <w:rPr>
                <w:rFonts w:ascii="ＭＳ ゴシック" w:hAnsi="ＭＳ ゴシック" w:hint="eastAsia"/>
                <w:i/>
              </w:rPr>
              <w:t>ない</w:t>
            </w:r>
            <w:r w:rsidRPr="005C119C">
              <w:rPr>
                <w:rFonts w:ascii="ＭＳ ゴシック" w:hAnsi="ＭＳ ゴシック" w:hint="eastAsia"/>
                <w:i/>
              </w:rPr>
              <w:t>が、1月を通じての利用でない場合は、算定することは可能で</w:t>
            </w:r>
            <w:r w:rsidR="00FD7B24" w:rsidRPr="005C119C">
              <w:rPr>
                <w:rFonts w:ascii="ＭＳ ゴシック" w:hAnsi="ＭＳ ゴシック" w:hint="eastAsia"/>
                <w:i/>
              </w:rPr>
              <w:t>ある</w:t>
            </w:r>
            <w:r w:rsidRPr="005C119C">
              <w:rPr>
                <w:rFonts w:ascii="ＭＳ ゴシック" w:hAnsi="ＭＳ ゴシック" w:hint="eastAsia"/>
                <w:i/>
              </w:rPr>
              <w:t>。</w:t>
            </w:r>
          </w:p>
          <w:p w:rsidR="00B349B8" w:rsidRPr="005C119C" w:rsidRDefault="00F2785D" w:rsidP="00C3305E">
            <w:pPr>
              <w:pStyle w:val="ad"/>
              <w:ind w:left="368" w:hangingChars="200" w:hanging="368"/>
              <w:rPr>
                <w:rFonts w:ascii="ＭＳ ゴシック" w:hAnsi="ＭＳ ゴシック"/>
              </w:rPr>
            </w:pPr>
            <w:r>
              <w:rPr>
                <w:rFonts w:ascii="ＭＳ ゴシック" w:hAnsi="ＭＳ ゴシック" w:hint="eastAsia"/>
                <w:i/>
              </w:rPr>
              <w:t xml:space="preserve">　　　</w:t>
            </w:r>
            <w:r w:rsidR="00B349B8" w:rsidRPr="00F2785D">
              <w:rPr>
                <w:rFonts w:ascii="ＭＳ ゴシック" w:hAnsi="ＭＳ ゴシック" w:hint="eastAsia"/>
                <w:i/>
              </w:rPr>
              <w:t>また、この場合、夜間対応型訪問介護費（Ⅰ）の基本夜間対応型訪問介護費及び夜間対応型訪問介護費（Ⅱ）は、日割計算とはならず、月額報酬がそのまま算定可能である。</w:t>
            </w:r>
          </w:p>
        </w:tc>
        <w:tc>
          <w:tcPr>
            <w:tcW w:w="396" w:type="dxa"/>
          </w:tcPr>
          <w:p w:rsidR="00B349B8" w:rsidRPr="000D1FD2" w:rsidRDefault="00B349B8"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適</w:t>
            </w:r>
          </w:p>
          <w:p w:rsidR="00B349B8" w:rsidRPr="000D1FD2" w:rsidRDefault="00B349B8" w:rsidP="005C119C">
            <w:pPr>
              <w:spacing w:line="211" w:lineRule="exact"/>
              <w:rPr>
                <w:rFonts w:ascii="ＭＳ ゴシック" w:eastAsia="ＭＳ ゴシック" w:hAnsi="ＭＳ ゴシック"/>
                <w:szCs w:val="18"/>
              </w:rPr>
            </w:pPr>
            <w:r w:rsidRPr="000D1FD2">
              <w:rPr>
                <w:rFonts w:ascii="ＭＳ ゴシック" w:eastAsia="ＭＳ ゴシック" w:hAnsi="ＭＳ ゴシック" w:hint="eastAsia"/>
                <w:szCs w:val="18"/>
              </w:rPr>
              <w:t>・</w:t>
            </w:r>
          </w:p>
          <w:p w:rsidR="00B349B8" w:rsidRPr="000D1FD2" w:rsidRDefault="00B349B8" w:rsidP="005C119C">
            <w:pPr>
              <w:spacing w:line="211" w:lineRule="exact"/>
              <w:rPr>
                <w:rFonts w:ascii="ＭＳ ゴシック" w:eastAsia="ＭＳ ゴシック" w:hAnsi="ＭＳ ゴシック"/>
              </w:rPr>
            </w:pPr>
            <w:r w:rsidRPr="000D1FD2">
              <w:rPr>
                <w:rFonts w:ascii="ＭＳ ゴシック" w:eastAsia="ＭＳ ゴシック" w:hAnsi="ＭＳ ゴシック" w:hint="eastAsia"/>
                <w:szCs w:val="18"/>
              </w:rPr>
              <w:t>否</w:t>
            </w:r>
          </w:p>
        </w:tc>
        <w:tc>
          <w:tcPr>
            <w:tcW w:w="2109" w:type="dxa"/>
          </w:tcPr>
          <w:p w:rsidR="00B349B8" w:rsidRPr="000D1FD2" w:rsidRDefault="00B349B8" w:rsidP="005C119C">
            <w:pPr>
              <w:pStyle w:val="ad"/>
              <w:wordWrap/>
              <w:rPr>
                <w:rFonts w:ascii="ＭＳ ゴシック" w:hAnsi="ＭＳ ゴシック"/>
              </w:rPr>
            </w:pPr>
            <w:r w:rsidRPr="000D1FD2">
              <w:rPr>
                <w:rFonts w:ascii="ＭＳ ゴシック" w:hAnsi="ＭＳ ゴシック" w:hint="eastAsia"/>
              </w:rPr>
              <w:t>【　算定の有・無　】</w:t>
            </w:r>
          </w:p>
          <w:p w:rsidR="00B349B8" w:rsidRPr="000D1FD2" w:rsidRDefault="00B349B8" w:rsidP="005C119C">
            <w:pPr>
              <w:spacing w:line="211" w:lineRule="exact"/>
              <w:rPr>
                <w:rFonts w:ascii="ＭＳ ゴシック" w:eastAsia="ＭＳ ゴシック" w:hAnsi="ＭＳ ゴシック"/>
              </w:rPr>
            </w:pPr>
          </w:p>
        </w:tc>
      </w:tr>
    </w:tbl>
    <w:p w:rsidR="00EA0EA5" w:rsidRPr="000D1FD2" w:rsidRDefault="00EA0EA5" w:rsidP="00D144AF">
      <w:pPr>
        <w:rPr>
          <w:rFonts w:ascii="ＭＳ ゴシック" w:eastAsia="ＭＳ ゴシック" w:hAnsi="ＭＳ ゴシック"/>
          <w:szCs w:val="18"/>
        </w:rPr>
      </w:pPr>
    </w:p>
    <w:sectPr w:rsidR="00EA0EA5" w:rsidRPr="000D1FD2" w:rsidSect="00B05099">
      <w:headerReference w:type="default" r:id="rId12"/>
      <w:footerReference w:type="default" r:id="rId13"/>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18" w:rsidRDefault="00072018">
      <w:r>
        <w:separator/>
      </w:r>
    </w:p>
  </w:endnote>
  <w:endnote w:type="continuationSeparator" w:id="0">
    <w:p w:rsidR="00072018" w:rsidRDefault="000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MFHSLine-W3">
    <w:altName w:val="MFHSLine-W3"/>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18" w:rsidRDefault="00072018">
    <w:pPr>
      <w:pStyle w:val="a5"/>
      <w:rPr>
        <w:rStyle w:val="a9"/>
      </w:rPr>
    </w:pPr>
    <w:r>
      <w:rPr>
        <w:rStyle w:val="a9"/>
        <w:rFonts w:hint="eastAsia"/>
      </w:rPr>
      <w:t xml:space="preserve">　　　　　　　　　　　　　　　　　　　　　　　　　　　　　　　　　　　　　　　　</w:t>
    </w:r>
  </w:p>
  <w:p w:rsidR="00072018" w:rsidRDefault="00072018">
    <w:pPr>
      <w:pStyle w:val="a5"/>
      <w:jc w:val="center"/>
    </w:pPr>
    <w:r>
      <w:rPr>
        <w:rStyle w:val="a9"/>
        <w:rFonts w:hint="eastAsia"/>
      </w:rPr>
      <w:t xml:space="preserve">夜間対応型訪問介護　</w:t>
    </w:r>
    <w:r>
      <w:rPr>
        <w:rStyle w:val="a9"/>
      </w:rPr>
      <w:fldChar w:fldCharType="begin"/>
    </w:r>
    <w:r>
      <w:rPr>
        <w:rStyle w:val="a9"/>
      </w:rPr>
      <w:instrText xml:space="preserve"> PAGE </w:instrText>
    </w:r>
    <w:r>
      <w:rPr>
        <w:rStyle w:val="a9"/>
      </w:rPr>
      <w:fldChar w:fldCharType="separate"/>
    </w:r>
    <w:r w:rsidR="00FB741B">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18" w:rsidRDefault="00072018">
      <w:r>
        <w:separator/>
      </w:r>
    </w:p>
  </w:footnote>
  <w:footnote w:type="continuationSeparator" w:id="0">
    <w:p w:rsidR="00072018" w:rsidRDefault="0007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18" w:rsidRDefault="00072018" w:rsidP="00B64B23">
    <w:pPr>
      <w:pStyle w:val="a3"/>
      <w:tabs>
        <w:tab w:val="clear" w:pos="4252"/>
        <w:tab w:val="clear" w:pos="8504"/>
        <w:tab w:val="center" w:pos="4989"/>
        <w:tab w:val="right" w:pos="9979"/>
      </w:tabs>
    </w:pPr>
    <w:r>
      <w:rPr>
        <w:rFonts w:hint="eastAsia"/>
      </w:rPr>
      <w:t>自主点検表（</w:t>
    </w:r>
    <w:r>
      <w:rPr>
        <w:rFonts w:hint="eastAsia"/>
      </w:rPr>
      <w:t>R6</w:t>
    </w:r>
    <w:r>
      <w:rPr>
        <w:rFonts w:hint="eastAsia"/>
      </w:rPr>
      <w:t xml:space="preserve">　宮津市）</w:t>
    </w:r>
    <w:r>
      <w:tab/>
    </w:r>
    <w:r>
      <w:tab/>
    </w:r>
    <w:r>
      <w:rPr>
        <w:rFonts w:hint="eastAsia"/>
      </w:rPr>
      <w:t>【夜間対応型訪問介護】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406"/>
    <w:multiLevelType w:val="hybridMultilevel"/>
    <w:tmpl w:val="1ABE5406"/>
    <w:lvl w:ilvl="0" w:tplc="E57A1050">
      <w:start w:val="2"/>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2" w15:restartNumberingAfterBreak="0">
    <w:nsid w:val="49FD21AB"/>
    <w:multiLevelType w:val="hybridMultilevel"/>
    <w:tmpl w:val="E40C2898"/>
    <w:lvl w:ilvl="0" w:tplc="E5688356">
      <w:start w:val="2"/>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B4608D9"/>
    <w:multiLevelType w:val="hybridMultilevel"/>
    <w:tmpl w:val="78C824FE"/>
    <w:lvl w:ilvl="0" w:tplc="1C009082">
      <w:start w:val="1"/>
      <w:numFmt w:val="ideograph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BBF78D9"/>
    <w:multiLevelType w:val="hybridMultilevel"/>
    <w:tmpl w:val="62E44AB8"/>
    <w:lvl w:ilvl="0" w:tplc="8E22505C">
      <w:numFmt w:val="bullet"/>
      <w:lvlText w:val="・"/>
      <w:lvlJc w:val="left"/>
      <w:pPr>
        <w:ind w:left="960" w:hanging="360"/>
      </w:pPr>
      <w:rPr>
        <w:rFonts w:ascii="ＭＳ ゴシック" w:eastAsia="ＭＳ ゴシック" w:hAnsi="ＭＳ ゴシック" w:cs="ＭＳ明朝" w:hint="eastAsia"/>
        <w:w w:val="100"/>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2"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3"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4"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5"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7"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3"/>
  </w:num>
  <w:num w:numId="3">
    <w:abstractNumId w:val="37"/>
  </w:num>
  <w:num w:numId="4">
    <w:abstractNumId w:val="16"/>
  </w:num>
  <w:num w:numId="5">
    <w:abstractNumId w:val="14"/>
  </w:num>
  <w:num w:numId="6">
    <w:abstractNumId w:val="28"/>
  </w:num>
  <w:num w:numId="7">
    <w:abstractNumId w:val="4"/>
  </w:num>
  <w:num w:numId="8">
    <w:abstractNumId w:val="17"/>
  </w:num>
  <w:num w:numId="9">
    <w:abstractNumId w:val="5"/>
  </w:num>
  <w:num w:numId="10">
    <w:abstractNumId w:val="13"/>
  </w:num>
  <w:num w:numId="11">
    <w:abstractNumId w:val="9"/>
  </w:num>
  <w:num w:numId="12">
    <w:abstractNumId w:val="29"/>
  </w:num>
  <w:num w:numId="13">
    <w:abstractNumId w:val="21"/>
  </w:num>
  <w:num w:numId="14">
    <w:abstractNumId w:val="8"/>
  </w:num>
  <w:num w:numId="15">
    <w:abstractNumId w:val="19"/>
  </w:num>
  <w:num w:numId="16">
    <w:abstractNumId w:val="32"/>
  </w:num>
  <w:num w:numId="17">
    <w:abstractNumId w:val="12"/>
  </w:num>
  <w:num w:numId="18">
    <w:abstractNumId w:val="33"/>
  </w:num>
  <w:num w:numId="19">
    <w:abstractNumId w:val="34"/>
  </w:num>
  <w:num w:numId="20">
    <w:abstractNumId w:val="26"/>
  </w:num>
  <w:num w:numId="21">
    <w:abstractNumId w:val="10"/>
  </w:num>
  <w:num w:numId="22">
    <w:abstractNumId w:val="31"/>
  </w:num>
  <w:num w:numId="23">
    <w:abstractNumId w:val="35"/>
  </w:num>
  <w:num w:numId="24">
    <w:abstractNumId w:val="36"/>
  </w:num>
  <w:num w:numId="25">
    <w:abstractNumId w:val="20"/>
  </w:num>
  <w:num w:numId="26">
    <w:abstractNumId w:val="18"/>
  </w:num>
  <w:num w:numId="27">
    <w:abstractNumId w:val="25"/>
  </w:num>
  <w:num w:numId="28">
    <w:abstractNumId w:val="2"/>
  </w:num>
  <w:num w:numId="29">
    <w:abstractNumId w:val="24"/>
  </w:num>
  <w:num w:numId="30">
    <w:abstractNumId w:val="1"/>
  </w:num>
  <w:num w:numId="31">
    <w:abstractNumId w:val="15"/>
  </w:num>
  <w:num w:numId="32">
    <w:abstractNumId w:val="27"/>
  </w:num>
  <w:num w:numId="33">
    <w:abstractNumId w:val="7"/>
  </w:num>
  <w:num w:numId="34">
    <w:abstractNumId w:val="11"/>
  </w:num>
  <w:num w:numId="35">
    <w:abstractNumId w:val="22"/>
  </w:num>
  <w:num w:numId="36">
    <w:abstractNumId w:val="0"/>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004A"/>
    <w:rsid w:val="0000056F"/>
    <w:rsid w:val="00000A3B"/>
    <w:rsid w:val="00000C20"/>
    <w:rsid w:val="00000F94"/>
    <w:rsid w:val="0000118C"/>
    <w:rsid w:val="000013E9"/>
    <w:rsid w:val="000017D3"/>
    <w:rsid w:val="00001F95"/>
    <w:rsid w:val="000031A2"/>
    <w:rsid w:val="000033AD"/>
    <w:rsid w:val="00003968"/>
    <w:rsid w:val="00003F79"/>
    <w:rsid w:val="00005945"/>
    <w:rsid w:val="00005F75"/>
    <w:rsid w:val="000068BE"/>
    <w:rsid w:val="0000698F"/>
    <w:rsid w:val="000069A0"/>
    <w:rsid w:val="000075DF"/>
    <w:rsid w:val="0000770A"/>
    <w:rsid w:val="0000773D"/>
    <w:rsid w:val="00007975"/>
    <w:rsid w:val="00007D09"/>
    <w:rsid w:val="000102EF"/>
    <w:rsid w:val="00010913"/>
    <w:rsid w:val="0001222C"/>
    <w:rsid w:val="000131D6"/>
    <w:rsid w:val="000139A6"/>
    <w:rsid w:val="00013D35"/>
    <w:rsid w:val="00013F6B"/>
    <w:rsid w:val="00014ADC"/>
    <w:rsid w:val="00015122"/>
    <w:rsid w:val="00015B16"/>
    <w:rsid w:val="00015C1D"/>
    <w:rsid w:val="00016574"/>
    <w:rsid w:val="00016F3E"/>
    <w:rsid w:val="00017363"/>
    <w:rsid w:val="00020E6B"/>
    <w:rsid w:val="000213B0"/>
    <w:rsid w:val="00021A17"/>
    <w:rsid w:val="000222DD"/>
    <w:rsid w:val="00022DDD"/>
    <w:rsid w:val="00023854"/>
    <w:rsid w:val="00023CE5"/>
    <w:rsid w:val="00023DBE"/>
    <w:rsid w:val="00024273"/>
    <w:rsid w:val="000251FD"/>
    <w:rsid w:val="00025ECC"/>
    <w:rsid w:val="00025F33"/>
    <w:rsid w:val="00026013"/>
    <w:rsid w:val="00026CA5"/>
    <w:rsid w:val="00026CF8"/>
    <w:rsid w:val="00027874"/>
    <w:rsid w:val="00027B2E"/>
    <w:rsid w:val="00030E00"/>
    <w:rsid w:val="000310DB"/>
    <w:rsid w:val="00031A25"/>
    <w:rsid w:val="000330E9"/>
    <w:rsid w:val="000338D9"/>
    <w:rsid w:val="000341D7"/>
    <w:rsid w:val="00034A55"/>
    <w:rsid w:val="00035786"/>
    <w:rsid w:val="0003595E"/>
    <w:rsid w:val="00035C47"/>
    <w:rsid w:val="00035F02"/>
    <w:rsid w:val="00036182"/>
    <w:rsid w:val="000362BE"/>
    <w:rsid w:val="000364C7"/>
    <w:rsid w:val="00036C5C"/>
    <w:rsid w:val="00037594"/>
    <w:rsid w:val="00037C04"/>
    <w:rsid w:val="000404F0"/>
    <w:rsid w:val="00040B04"/>
    <w:rsid w:val="00041079"/>
    <w:rsid w:val="000410C2"/>
    <w:rsid w:val="000419C7"/>
    <w:rsid w:val="00041F91"/>
    <w:rsid w:val="00042280"/>
    <w:rsid w:val="000426A0"/>
    <w:rsid w:val="00042894"/>
    <w:rsid w:val="00042FDB"/>
    <w:rsid w:val="00043879"/>
    <w:rsid w:val="00043900"/>
    <w:rsid w:val="0004391A"/>
    <w:rsid w:val="00043A40"/>
    <w:rsid w:val="00045458"/>
    <w:rsid w:val="00045B27"/>
    <w:rsid w:val="0004613B"/>
    <w:rsid w:val="0004712C"/>
    <w:rsid w:val="0005019E"/>
    <w:rsid w:val="00050A55"/>
    <w:rsid w:val="00050E9D"/>
    <w:rsid w:val="00051FB5"/>
    <w:rsid w:val="00052486"/>
    <w:rsid w:val="00052833"/>
    <w:rsid w:val="00052F2D"/>
    <w:rsid w:val="0005357F"/>
    <w:rsid w:val="00054089"/>
    <w:rsid w:val="0005594F"/>
    <w:rsid w:val="00055F3E"/>
    <w:rsid w:val="000561E4"/>
    <w:rsid w:val="0005730C"/>
    <w:rsid w:val="00057A86"/>
    <w:rsid w:val="00057BEF"/>
    <w:rsid w:val="00061313"/>
    <w:rsid w:val="0006133E"/>
    <w:rsid w:val="00061A21"/>
    <w:rsid w:val="0006203C"/>
    <w:rsid w:val="000627EF"/>
    <w:rsid w:val="00062997"/>
    <w:rsid w:val="00062E06"/>
    <w:rsid w:val="000644F5"/>
    <w:rsid w:val="00064F71"/>
    <w:rsid w:val="000659C2"/>
    <w:rsid w:val="0006657C"/>
    <w:rsid w:val="00066F63"/>
    <w:rsid w:val="000675DC"/>
    <w:rsid w:val="00067B0E"/>
    <w:rsid w:val="00067B47"/>
    <w:rsid w:val="000704BD"/>
    <w:rsid w:val="00072018"/>
    <w:rsid w:val="0007257E"/>
    <w:rsid w:val="00073186"/>
    <w:rsid w:val="00073478"/>
    <w:rsid w:val="000739DF"/>
    <w:rsid w:val="00073E11"/>
    <w:rsid w:val="00074520"/>
    <w:rsid w:val="00074CC6"/>
    <w:rsid w:val="00075AD1"/>
    <w:rsid w:val="0007679B"/>
    <w:rsid w:val="00076884"/>
    <w:rsid w:val="00076B94"/>
    <w:rsid w:val="00076D1D"/>
    <w:rsid w:val="00076E44"/>
    <w:rsid w:val="00076F71"/>
    <w:rsid w:val="00077CB2"/>
    <w:rsid w:val="000801C9"/>
    <w:rsid w:val="00080481"/>
    <w:rsid w:val="00080486"/>
    <w:rsid w:val="00080885"/>
    <w:rsid w:val="0008111B"/>
    <w:rsid w:val="00081181"/>
    <w:rsid w:val="0008217D"/>
    <w:rsid w:val="0008282F"/>
    <w:rsid w:val="000829F5"/>
    <w:rsid w:val="00083C2E"/>
    <w:rsid w:val="00086396"/>
    <w:rsid w:val="000863EC"/>
    <w:rsid w:val="000869B0"/>
    <w:rsid w:val="0008770C"/>
    <w:rsid w:val="00087ECE"/>
    <w:rsid w:val="00090643"/>
    <w:rsid w:val="0009095F"/>
    <w:rsid w:val="00092064"/>
    <w:rsid w:val="0009221D"/>
    <w:rsid w:val="00092A0D"/>
    <w:rsid w:val="00092A74"/>
    <w:rsid w:val="00092F40"/>
    <w:rsid w:val="00093EB7"/>
    <w:rsid w:val="00094274"/>
    <w:rsid w:val="00094D85"/>
    <w:rsid w:val="00094DBF"/>
    <w:rsid w:val="0009504F"/>
    <w:rsid w:val="0009506B"/>
    <w:rsid w:val="000950A8"/>
    <w:rsid w:val="000950C1"/>
    <w:rsid w:val="000951CD"/>
    <w:rsid w:val="0009568E"/>
    <w:rsid w:val="00095743"/>
    <w:rsid w:val="00095E33"/>
    <w:rsid w:val="0009695E"/>
    <w:rsid w:val="00097203"/>
    <w:rsid w:val="000976FF"/>
    <w:rsid w:val="000A03F3"/>
    <w:rsid w:val="000A06DC"/>
    <w:rsid w:val="000A0BBC"/>
    <w:rsid w:val="000A0DA4"/>
    <w:rsid w:val="000A0EC9"/>
    <w:rsid w:val="000A12FA"/>
    <w:rsid w:val="000A17AC"/>
    <w:rsid w:val="000A2AC8"/>
    <w:rsid w:val="000A36AE"/>
    <w:rsid w:val="000A3F19"/>
    <w:rsid w:val="000A43C1"/>
    <w:rsid w:val="000A47D8"/>
    <w:rsid w:val="000A4B04"/>
    <w:rsid w:val="000A5104"/>
    <w:rsid w:val="000A79B6"/>
    <w:rsid w:val="000A7AA9"/>
    <w:rsid w:val="000A7AFA"/>
    <w:rsid w:val="000B084A"/>
    <w:rsid w:val="000B10FE"/>
    <w:rsid w:val="000B1EF6"/>
    <w:rsid w:val="000B1F6D"/>
    <w:rsid w:val="000B2CA4"/>
    <w:rsid w:val="000B30CF"/>
    <w:rsid w:val="000B3100"/>
    <w:rsid w:val="000B316C"/>
    <w:rsid w:val="000B3AFE"/>
    <w:rsid w:val="000B42ED"/>
    <w:rsid w:val="000B439F"/>
    <w:rsid w:val="000B4E46"/>
    <w:rsid w:val="000B5477"/>
    <w:rsid w:val="000B56DB"/>
    <w:rsid w:val="000B6292"/>
    <w:rsid w:val="000B66BB"/>
    <w:rsid w:val="000B686C"/>
    <w:rsid w:val="000B698F"/>
    <w:rsid w:val="000B70CC"/>
    <w:rsid w:val="000B7406"/>
    <w:rsid w:val="000B76C0"/>
    <w:rsid w:val="000C17E0"/>
    <w:rsid w:val="000C3748"/>
    <w:rsid w:val="000C570A"/>
    <w:rsid w:val="000C5A05"/>
    <w:rsid w:val="000C601B"/>
    <w:rsid w:val="000C73DA"/>
    <w:rsid w:val="000C7D2D"/>
    <w:rsid w:val="000C7FFC"/>
    <w:rsid w:val="000D0708"/>
    <w:rsid w:val="000D085D"/>
    <w:rsid w:val="000D0FD9"/>
    <w:rsid w:val="000D176D"/>
    <w:rsid w:val="000D18AD"/>
    <w:rsid w:val="000D1A21"/>
    <w:rsid w:val="000D1E93"/>
    <w:rsid w:val="000D1FD2"/>
    <w:rsid w:val="000D210E"/>
    <w:rsid w:val="000D2859"/>
    <w:rsid w:val="000D4BE8"/>
    <w:rsid w:val="000D58E6"/>
    <w:rsid w:val="000D5939"/>
    <w:rsid w:val="000D5BC5"/>
    <w:rsid w:val="000D5D0E"/>
    <w:rsid w:val="000D63BA"/>
    <w:rsid w:val="000D6462"/>
    <w:rsid w:val="000D67F5"/>
    <w:rsid w:val="000E08AA"/>
    <w:rsid w:val="000E0EEC"/>
    <w:rsid w:val="000E1143"/>
    <w:rsid w:val="000E1FAC"/>
    <w:rsid w:val="000E3579"/>
    <w:rsid w:val="000E36CC"/>
    <w:rsid w:val="000E375B"/>
    <w:rsid w:val="000E39CD"/>
    <w:rsid w:val="000E3E44"/>
    <w:rsid w:val="000E4001"/>
    <w:rsid w:val="000E4D1F"/>
    <w:rsid w:val="000E6A6F"/>
    <w:rsid w:val="000E6E8B"/>
    <w:rsid w:val="000E6EA8"/>
    <w:rsid w:val="000E7284"/>
    <w:rsid w:val="000E77A7"/>
    <w:rsid w:val="000F008F"/>
    <w:rsid w:val="000F06F8"/>
    <w:rsid w:val="000F08A2"/>
    <w:rsid w:val="000F1356"/>
    <w:rsid w:val="000F1FD0"/>
    <w:rsid w:val="000F2198"/>
    <w:rsid w:val="000F2426"/>
    <w:rsid w:val="000F4576"/>
    <w:rsid w:val="000F4E21"/>
    <w:rsid w:val="000F5224"/>
    <w:rsid w:val="000F67A5"/>
    <w:rsid w:val="000F6CD9"/>
    <w:rsid w:val="000F6FCB"/>
    <w:rsid w:val="000F77D8"/>
    <w:rsid w:val="001011EB"/>
    <w:rsid w:val="001012C9"/>
    <w:rsid w:val="00101F1B"/>
    <w:rsid w:val="00102E18"/>
    <w:rsid w:val="00103F37"/>
    <w:rsid w:val="00104CFF"/>
    <w:rsid w:val="0010580F"/>
    <w:rsid w:val="00105B03"/>
    <w:rsid w:val="00105C95"/>
    <w:rsid w:val="00106A76"/>
    <w:rsid w:val="00106BF7"/>
    <w:rsid w:val="00107483"/>
    <w:rsid w:val="00107E6A"/>
    <w:rsid w:val="00110EFB"/>
    <w:rsid w:val="00111D88"/>
    <w:rsid w:val="00112908"/>
    <w:rsid w:val="00112F5F"/>
    <w:rsid w:val="001131AA"/>
    <w:rsid w:val="001134E9"/>
    <w:rsid w:val="00114E78"/>
    <w:rsid w:val="001157CD"/>
    <w:rsid w:val="00116537"/>
    <w:rsid w:val="00116896"/>
    <w:rsid w:val="0011744C"/>
    <w:rsid w:val="00117655"/>
    <w:rsid w:val="001179B7"/>
    <w:rsid w:val="00117F87"/>
    <w:rsid w:val="00120687"/>
    <w:rsid w:val="001206E4"/>
    <w:rsid w:val="00120FBA"/>
    <w:rsid w:val="001212FF"/>
    <w:rsid w:val="00121AFE"/>
    <w:rsid w:val="00121E63"/>
    <w:rsid w:val="001222B6"/>
    <w:rsid w:val="0012296D"/>
    <w:rsid w:val="0012332D"/>
    <w:rsid w:val="001238CA"/>
    <w:rsid w:val="00124D4E"/>
    <w:rsid w:val="001253F3"/>
    <w:rsid w:val="00125E96"/>
    <w:rsid w:val="00125FCE"/>
    <w:rsid w:val="0012707D"/>
    <w:rsid w:val="0012756F"/>
    <w:rsid w:val="001277A7"/>
    <w:rsid w:val="00130870"/>
    <w:rsid w:val="001308C6"/>
    <w:rsid w:val="00130B44"/>
    <w:rsid w:val="00130BBC"/>
    <w:rsid w:val="00132631"/>
    <w:rsid w:val="00132E09"/>
    <w:rsid w:val="00133FAD"/>
    <w:rsid w:val="00134F96"/>
    <w:rsid w:val="00135008"/>
    <w:rsid w:val="0013540B"/>
    <w:rsid w:val="00136A99"/>
    <w:rsid w:val="00136C42"/>
    <w:rsid w:val="0013702A"/>
    <w:rsid w:val="00137C76"/>
    <w:rsid w:val="001402D9"/>
    <w:rsid w:val="00140D92"/>
    <w:rsid w:val="00141FEF"/>
    <w:rsid w:val="001436A2"/>
    <w:rsid w:val="0014372D"/>
    <w:rsid w:val="00143BDB"/>
    <w:rsid w:val="00145EE3"/>
    <w:rsid w:val="00146521"/>
    <w:rsid w:val="00146537"/>
    <w:rsid w:val="00146563"/>
    <w:rsid w:val="001467A9"/>
    <w:rsid w:val="00146942"/>
    <w:rsid w:val="00146B35"/>
    <w:rsid w:val="00147909"/>
    <w:rsid w:val="001501A8"/>
    <w:rsid w:val="001507E7"/>
    <w:rsid w:val="001522BB"/>
    <w:rsid w:val="00152923"/>
    <w:rsid w:val="00152B00"/>
    <w:rsid w:val="00152ECE"/>
    <w:rsid w:val="00152EE5"/>
    <w:rsid w:val="00152F3F"/>
    <w:rsid w:val="00152F62"/>
    <w:rsid w:val="001533E2"/>
    <w:rsid w:val="00153782"/>
    <w:rsid w:val="001538E3"/>
    <w:rsid w:val="00153E12"/>
    <w:rsid w:val="00153EEF"/>
    <w:rsid w:val="00155626"/>
    <w:rsid w:val="00155AA0"/>
    <w:rsid w:val="00155B78"/>
    <w:rsid w:val="00156AE9"/>
    <w:rsid w:val="001573B2"/>
    <w:rsid w:val="0015779E"/>
    <w:rsid w:val="00160011"/>
    <w:rsid w:val="00160712"/>
    <w:rsid w:val="00160BB4"/>
    <w:rsid w:val="00160BE6"/>
    <w:rsid w:val="00160FAC"/>
    <w:rsid w:val="00162496"/>
    <w:rsid w:val="0016317A"/>
    <w:rsid w:val="0016407A"/>
    <w:rsid w:val="00165011"/>
    <w:rsid w:val="00165514"/>
    <w:rsid w:val="001656BD"/>
    <w:rsid w:val="00165AC0"/>
    <w:rsid w:val="00167E79"/>
    <w:rsid w:val="00170B45"/>
    <w:rsid w:val="00171557"/>
    <w:rsid w:val="00171F5C"/>
    <w:rsid w:val="00172BB5"/>
    <w:rsid w:val="00172C26"/>
    <w:rsid w:val="00172C39"/>
    <w:rsid w:val="0017527C"/>
    <w:rsid w:val="00175578"/>
    <w:rsid w:val="00175AA3"/>
    <w:rsid w:val="00175BD5"/>
    <w:rsid w:val="00175EBD"/>
    <w:rsid w:val="001764C3"/>
    <w:rsid w:val="001767D1"/>
    <w:rsid w:val="00177F5F"/>
    <w:rsid w:val="001802C2"/>
    <w:rsid w:val="00180D99"/>
    <w:rsid w:val="00180FCA"/>
    <w:rsid w:val="00181412"/>
    <w:rsid w:val="00182023"/>
    <w:rsid w:val="0018217E"/>
    <w:rsid w:val="001821B9"/>
    <w:rsid w:val="001824B3"/>
    <w:rsid w:val="00182AB8"/>
    <w:rsid w:val="001831B4"/>
    <w:rsid w:val="00183928"/>
    <w:rsid w:val="00183EB2"/>
    <w:rsid w:val="00185B34"/>
    <w:rsid w:val="00186273"/>
    <w:rsid w:val="00186366"/>
    <w:rsid w:val="0018689F"/>
    <w:rsid w:val="00186A4F"/>
    <w:rsid w:val="00186C16"/>
    <w:rsid w:val="00187D75"/>
    <w:rsid w:val="001901D8"/>
    <w:rsid w:val="001910D9"/>
    <w:rsid w:val="001916D9"/>
    <w:rsid w:val="001918C0"/>
    <w:rsid w:val="00191C0F"/>
    <w:rsid w:val="00192882"/>
    <w:rsid w:val="00193A9A"/>
    <w:rsid w:val="00194288"/>
    <w:rsid w:val="00194710"/>
    <w:rsid w:val="00194DAB"/>
    <w:rsid w:val="00195386"/>
    <w:rsid w:val="00195388"/>
    <w:rsid w:val="00195CAF"/>
    <w:rsid w:val="001966CF"/>
    <w:rsid w:val="001971BA"/>
    <w:rsid w:val="0019789A"/>
    <w:rsid w:val="001A0E4B"/>
    <w:rsid w:val="001A16B2"/>
    <w:rsid w:val="001A18C4"/>
    <w:rsid w:val="001A1D99"/>
    <w:rsid w:val="001A2071"/>
    <w:rsid w:val="001A23C9"/>
    <w:rsid w:val="001A2AD5"/>
    <w:rsid w:val="001A3B08"/>
    <w:rsid w:val="001A3E69"/>
    <w:rsid w:val="001A4D75"/>
    <w:rsid w:val="001A4F4F"/>
    <w:rsid w:val="001A5508"/>
    <w:rsid w:val="001A58B4"/>
    <w:rsid w:val="001A5CC2"/>
    <w:rsid w:val="001A5EE8"/>
    <w:rsid w:val="001A6EAE"/>
    <w:rsid w:val="001A7897"/>
    <w:rsid w:val="001A7995"/>
    <w:rsid w:val="001A7E3C"/>
    <w:rsid w:val="001B0962"/>
    <w:rsid w:val="001B0AC8"/>
    <w:rsid w:val="001B1DC4"/>
    <w:rsid w:val="001B21F8"/>
    <w:rsid w:val="001B4764"/>
    <w:rsid w:val="001B498D"/>
    <w:rsid w:val="001B4A16"/>
    <w:rsid w:val="001B4F6C"/>
    <w:rsid w:val="001B5411"/>
    <w:rsid w:val="001B5D80"/>
    <w:rsid w:val="001B634F"/>
    <w:rsid w:val="001B6479"/>
    <w:rsid w:val="001C00FC"/>
    <w:rsid w:val="001C097D"/>
    <w:rsid w:val="001C11EE"/>
    <w:rsid w:val="001C16D8"/>
    <w:rsid w:val="001C1BEF"/>
    <w:rsid w:val="001C1D42"/>
    <w:rsid w:val="001C22BD"/>
    <w:rsid w:val="001C3949"/>
    <w:rsid w:val="001C3A37"/>
    <w:rsid w:val="001C3D65"/>
    <w:rsid w:val="001C40C4"/>
    <w:rsid w:val="001C4B52"/>
    <w:rsid w:val="001C5269"/>
    <w:rsid w:val="001C532C"/>
    <w:rsid w:val="001C62EB"/>
    <w:rsid w:val="001C6889"/>
    <w:rsid w:val="001C708C"/>
    <w:rsid w:val="001C7486"/>
    <w:rsid w:val="001D048B"/>
    <w:rsid w:val="001D13F9"/>
    <w:rsid w:val="001D1440"/>
    <w:rsid w:val="001D1F70"/>
    <w:rsid w:val="001D2161"/>
    <w:rsid w:val="001D2207"/>
    <w:rsid w:val="001D2324"/>
    <w:rsid w:val="001D304A"/>
    <w:rsid w:val="001D32D4"/>
    <w:rsid w:val="001D37B1"/>
    <w:rsid w:val="001D4B0A"/>
    <w:rsid w:val="001D4E91"/>
    <w:rsid w:val="001D4F48"/>
    <w:rsid w:val="001D506A"/>
    <w:rsid w:val="001D53E8"/>
    <w:rsid w:val="001D5ABC"/>
    <w:rsid w:val="001D6A98"/>
    <w:rsid w:val="001D6D8E"/>
    <w:rsid w:val="001D6F6B"/>
    <w:rsid w:val="001D7083"/>
    <w:rsid w:val="001E0736"/>
    <w:rsid w:val="001E083A"/>
    <w:rsid w:val="001E0A2C"/>
    <w:rsid w:val="001E1FD9"/>
    <w:rsid w:val="001E3147"/>
    <w:rsid w:val="001E341D"/>
    <w:rsid w:val="001E3984"/>
    <w:rsid w:val="001E3A05"/>
    <w:rsid w:val="001E46CA"/>
    <w:rsid w:val="001E4A0E"/>
    <w:rsid w:val="001E5A2C"/>
    <w:rsid w:val="001E63A1"/>
    <w:rsid w:val="001E67AC"/>
    <w:rsid w:val="001E70BB"/>
    <w:rsid w:val="001E7433"/>
    <w:rsid w:val="001F0ED9"/>
    <w:rsid w:val="001F0F2D"/>
    <w:rsid w:val="001F3051"/>
    <w:rsid w:val="001F33BD"/>
    <w:rsid w:val="001F4219"/>
    <w:rsid w:val="001F4461"/>
    <w:rsid w:val="001F4644"/>
    <w:rsid w:val="001F477B"/>
    <w:rsid w:val="001F4B77"/>
    <w:rsid w:val="001F4B7A"/>
    <w:rsid w:val="001F589D"/>
    <w:rsid w:val="001F59FA"/>
    <w:rsid w:val="001F5FDF"/>
    <w:rsid w:val="001F6130"/>
    <w:rsid w:val="001F6CD1"/>
    <w:rsid w:val="001F7282"/>
    <w:rsid w:val="001F739D"/>
    <w:rsid w:val="001F7E94"/>
    <w:rsid w:val="002000E4"/>
    <w:rsid w:val="00200463"/>
    <w:rsid w:val="00200B54"/>
    <w:rsid w:val="00200D11"/>
    <w:rsid w:val="00200FCA"/>
    <w:rsid w:val="00201542"/>
    <w:rsid w:val="002027F5"/>
    <w:rsid w:val="00202AEC"/>
    <w:rsid w:val="00202AF5"/>
    <w:rsid w:val="00202DB3"/>
    <w:rsid w:val="00203D2A"/>
    <w:rsid w:val="002053EA"/>
    <w:rsid w:val="00205946"/>
    <w:rsid w:val="00205A3E"/>
    <w:rsid w:val="0020672A"/>
    <w:rsid w:val="00206BAD"/>
    <w:rsid w:val="00206FFA"/>
    <w:rsid w:val="00207C47"/>
    <w:rsid w:val="00210A12"/>
    <w:rsid w:val="00210D53"/>
    <w:rsid w:val="00210DC4"/>
    <w:rsid w:val="00211919"/>
    <w:rsid w:val="00211BA5"/>
    <w:rsid w:val="00212118"/>
    <w:rsid w:val="002122D2"/>
    <w:rsid w:val="0021265C"/>
    <w:rsid w:val="00212963"/>
    <w:rsid w:val="002129EB"/>
    <w:rsid w:val="002131B0"/>
    <w:rsid w:val="0021326B"/>
    <w:rsid w:val="00213934"/>
    <w:rsid w:val="00214F70"/>
    <w:rsid w:val="00215AF8"/>
    <w:rsid w:val="00215D94"/>
    <w:rsid w:val="00215F05"/>
    <w:rsid w:val="00216378"/>
    <w:rsid w:val="00217F33"/>
    <w:rsid w:val="00220CE9"/>
    <w:rsid w:val="002211FD"/>
    <w:rsid w:val="002212B7"/>
    <w:rsid w:val="002215FB"/>
    <w:rsid w:val="002217CE"/>
    <w:rsid w:val="00221B9D"/>
    <w:rsid w:val="00222488"/>
    <w:rsid w:val="00222932"/>
    <w:rsid w:val="00222B36"/>
    <w:rsid w:val="0022309D"/>
    <w:rsid w:val="0022384D"/>
    <w:rsid w:val="00223894"/>
    <w:rsid w:val="0022417E"/>
    <w:rsid w:val="00224A93"/>
    <w:rsid w:val="00224CE9"/>
    <w:rsid w:val="00224F0A"/>
    <w:rsid w:val="002251EB"/>
    <w:rsid w:val="002256BC"/>
    <w:rsid w:val="00225B5D"/>
    <w:rsid w:val="00226952"/>
    <w:rsid w:val="00227327"/>
    <w:rsid w:val="00227A4A"/>
    <w:rsid w:val="00227FBB"/>
    <w:rsid w:val="00227FE8"/>
    <w:rsid w:val="0023048A"/>
    <w:rsid w:val="00230677"/>
    <w:rsid w:val="00230B0D"/>
    <w:rsid w:val="00230C28"/>
    <w:rsid w:val="00230C8F"/>
    <w:rsid w:val="00230CF3"/>
    <w:rsid w:val="00230F41"/>
    <w:rsid w:val="002325B8"/>
    <w:rsid w:val="002327B6"/>
    <w:rsid w:val="00233199"/>
    <w:rsid w:val="0023396F"/>
    <w:rsid w:val="00233E26"/>
    <w:rsid w:val="00234C5C"/>
    <w:rsid w:val="00235A7E"/>
    <w:rsid w:val="00235E58"/>
    <w:rsid w:val="00235FC9"/>
    <w:rsid w:val="002363CD"/>
    <w:rsid w:val="00236411"/>
    <w:rsid w:val="0023677C"/>
    <w:rsid w:val="002371C2"/>
    <w:rsid w:val="002373AC"/>
    <w:rsid w:val="0024066F"/>
    <w:rsid w:val="00240D2A"/>
    <w:rsid w:val="0024280A"/>
    <w:rsid w:val="002428CF"/>
    <w:rsid w:val="00242B05"/>
    <w:rsid w:val="00243E23"/>
    <w:rsid w:val="00244BAD"/>
    <w:rsid w:val="00244F84"/>
    <w:rsid w:val="0024505C"/>
    <w:rsid w:val="0024560E"/>
    <w:rsid w:val="002457C2"/>
    <w:rsid w:val="002457E4"/>
    <w:rsid w:val="00247049"/>
    <w:rsid w:val="00247899"/>
    <w:rsid w:val="002478DD"/>
    <w:rsid w:val="00247F9C"/>
    <w:rsid w:val="002504DD"/>
    <w:rsid w:val="00251072"/>
    <w:rsid w:val="00251474"/>
    <w:rsid w:val="0025195C"/>
    <w:rsid w:val="00252573"/>
    <w:rsid w:val="002525FE"/>
    <w:rsid w:val="00252F94"/>
    <w:rsid w:val="00254053"/>
    <w:rsid w:val="002545E9"/>
    <w:rsid w:val="00254770"/>
    <w:rsid w:val="002549FA"/>
    <w:rsid w:val="00254E2C"/>
    <w:rsid w:val="0025536F"/>
    <w:rsid w:val="00255D9B"/>
    <w:rsid w:val="0025639B"/>
    <w:rsid w:val="00256B75"/>
    <w:rsid w:val="00257E68"/>
    <w:rsid w:val="00257FC7"/>
    <w:rsid w:val="002602B5"/>
    <w:rsid w:val="002603A7"/>
    <w:rsid w:val="002609D3"/>
    <w:rsid w:val="00260FAD"/>
    <w:rsid w:val="0026149F"/>
    <w:rsid w:val="0026165F"/>
    <w:rsid w:val="002616FB"/>
    <w:rsid w:val="00261704"/>
    <w:rsid w:val="00262770"/>
    <w:rsid w:val="002630A2"/>
    <w:rsid w:val="00263FC5"/>
    <w:rsid w:val="0026573D"/>
    <w:rsid w:val="00265DA4"/>
    <w:rsid w:val="00267350"/>
    <w:rsid w:val="00270604"/>
    <w:rsid w:val="002711ED"/>
    <w:rsid w:val="00271570"/>
    <w:rsid w:val="0027179C"/>
    <w:rsid w:val="00271F25"/>
    <w:rsid w:val="00272FEE"/>
    <w:rsid w:val="002733F0"/>
    <w:rsid w:val="002737E4"/>
    <w:rsid w:val="00273B22"/>
    <w:rsid w:val="002744AA"/>
    <w:rsid w:val="00275C03"/>
    <w:rsid w:val="00276613"/>
    <w:rsid w:val="00277442"/>
    <w:rsid w:val="00280683"/>
    <w:rsid w:val="00280762"/>
    <w:rsid w:val="00280C50"/>
    <w:rsid w:val="00281343"/>
    <w:rsid w:val="0028184B"/>
    <w:rsid w:val="00282E66"/>
    <w:rsid w:val="00283305"/>
    <w:rsid w:val="00283805"/>
    <w:rsid w:val="002843F4"/>
    <w:rsid w:val="0028586D"/>
    <w:rsid w:val="002859E9"/>
    <w:rsid w:val="00286489"/>
    <w:rsid w:val="00286E7F"/>
    <w:rsid w:val="00286F81"/>
    <w:rsid w:val="00287CDC"/>
    <w:rsid w:val="002902CD"/>
    <w:rsid w:val="00290A1C"/>
    <w:rsid w:val="00290BE7"/>
    <w:rsid w:val="002917A9"/>
    <w:rsid w:val="00291B49"/>
    <w:rsid w:val="00293086"/>
    <w:rsid w:val="0029364E"/>
    <w:rsid w:val="00293B3F"/>
    <w:rsid w:val="00293D69"/>
    <w:rsid w:val="002948FC"/>
    <w:rsid w:val="00294C97"/>
    <w:rsid w:val="00296EA8"/>
    <w:rsid w:val="00296EF3"/>
    <w:rsid w:val="002976D4"/>
    <w:rsid w:val="002A0417"/>
    <w:rsid w:val="002A07A7"/>
    <w:rsid w:val="002A07D3"/>
    <w:rsid w:val="002A0B43"/>
    <w:rsid w:val="002A0CA6"/>
    <w:rsid w:val="002A18DE"/>
    <w:rsid w:val="002A22CF"/>
    <w:rsid w:val="002A2601"/>
    <w:rsid w:val="002A28E9"/>
    <w:rsid w:val="002A326B"/>
    <w:rsid w:val="002A3957"/>
    <w:rsid w:val="002A3DDE"/>
    <w:rsid w:val="002A4743"/>
    <w:rsid w:val="002A50B0"/>
    <w:rsid w:val="002A5FA6"/>
    <w:rsid w:val="002A6116"/>
    <w:rsid w:val="002A709C"/>
    <w:rsid w:val="002A7260"/>
    <w:rsid w:val="002B01DE"/>
    <w:rsid w:val="002B0518"/>
    <w:rsid w:val="002B0B15"/>
    <w:rsid w:val="002B1504"/>
    <w:rsid w:val="002B1E29"/>
    <w:rsid w:val="002B2355"/>
    <w:rsid w:val="002B31C4"/>
    <w:rsid w:val="002B4132"/>
    <w:rsid w:val="002B4F38"/>
    <w:rsid w:val="002B53F4"/>
    <w:rsid w:val="002B55BC"/>
    <w:rsid w:val="002B5688"/>
    <w:rsid w:val="002B62BB"/>
    <w:rsid w:val="002B6C74"/>
    <w:rsid w:val="002B6CD4"/>
    <w:rsid w:val="002B76A7"/>
    <w:rsid w:val="002B798F"/>
    <w:rsid w:val="002B79D0"/>
    <w:rsid w:val="002B7A22"/>
    <w:rsid w:val="002B7E67"/>
    <w:rsid w:val="002C033C"/>
    <w:rsid w:val="002C0429"/>
    <w:rsid w:val="002C1C8E"/>
    <w:rsid w:val="002C2030"/>
    <w:rsid w:val="002C30D7"/>
    <w:rsid w:val="002C30F8"/>
    <w:rsid w:val="002C3292"/>
    <w:rsid w:val="002C3462"/>
    <w:rsid w:val="002C3D57"/>
    <w:rsid w:val="002C5B8D"/>
    <w:rsid w:val="002C6152"/>
    <w:rsid w:val="002C643B"/>
    <w:rsid w:val="002C7DC4"/>
    <w:rsid w:val="002D016F"/>
    <w:rsid w:val="002D0CD5"/>
    <w:rsid w:val="002D0D11"/>
    <w:rsid w:val="002D150D"/>
    <w:rsid w:val="002D18BD"/>
    <w:rsid w:val="002D2077"/>
    <w:rsid w:val="002D279D"/>
    <w:rsid w:val="002D2E04"/>
    <w:rsid w:val="002D30BA"/>
    <w:rsid w:val="002D3DA1"/>
    <w:rsid w:val="002D4076"/>
    <w:rsid w:val="002D5318"/>
    <w:rsid w:val="002D56B1"/>
    <w:rsid w:val="002D58FE"/>
    <w:rsid w:val="002D6AA7"/>
    <w:rsid w:val="002D6F36"/>
    <w:rsid w:val="002D73C7"/>
    <w:rsid w:val="002E0BDD"/>
    <w:rsid w:val="002E1748"/>
    <w:rsid w:val="002E1DC0"/>
    <w:rsid w:val="002E2A8F"/>
    <w:rsid w:val="002E2C3D"/>
    <w:rsid w:val="002E31AD"/>
    <w:rsid w:val="002E4A12"/>
    <w:rsid w:val="002E515D"/>
    <w:rsid w:val="002E5679"/>
    <w:rsid w:val="002E6759"/>
    <w:rsid w:val="002F0C08"/>
    <w:rsid w:val="002F10F2"/>
    <w:rsid w:val="002F11B7"/>
    <w:rsid w:val="002F1506"/>
    <w:rsid w:val="002F161A"/>
    <w:rsid w:val="002F1C1B"/>
    <w:rsid w:val="002F1D11"/>
    <w:rsid w:val="002F1E57"/>
    <w:rsid w:val="002F282F"/>
    <w:rsid w:val="002F2839"/>
    <w:rsid w:val="002F3493"/>
    <w:rsid w:val="002F3772"/>
    <w:rsid w:val="002F3791"/>
    <w:rsid w:val="002F38DF"/>
    <w:rsid w:val="002F3F45"/>
    <w:rsid w:val="002F4210"/>
    <w:rsid w:val="002F48BD"/>
    <w:rsid w:val="002F50AA"/>
    <w:rsid w:val="002F5F3B"/>
    <w:rsid w:val="002F6225"/>
    <w:rsid w:val="002F629F"/>
    <w:rsid w:val="00300F81"/>
    <w:rsid w:val="00301043"/>
    <w:rsid w:val="0030117F"/>
    <w:rsid w:val="00301CFF"/>
    <w:rsid w:val="00302338"/>
    <w:rsid w:val="0030253E"/>
    <w:rsid w:val="00302681"/>
    <w:rsid w:val="003032A5"/>
    <w:rsid w:val="003032FE"/>
    <w:rsid w:val="00303BF6"/>
    <w:rsid w:val="0030401E"/>
    <w:rsid w:val="00304680"/>
    <w:rsid w:val="0030477A"/>
    <w:rsid w:val="00306C09"/>
    <w:rsid w:val="003071A7"/>
    <w:rsid w:val="00307716"/>
    <w:rsid w:val="003104FA"/>
    <w:rsid w:val="00310CC2"/>
    <w:rsid w:val="00313DEF"/>
    <w:rsid w:val="00313E23"/>
    <w:rsid w:val="00315907"/>
    <w:rsid w:val="00315B7F"/>
    <w:rsid w:val="003165BB"/>
    <w:rsid w:val="0031765B"/>
    <w:rsid w:val="00317A38"/>
    <w:rsid w:val="00317E7E"/>
    <w:rsid w:val="0032006F"/>
    <w:rsid w:val="003200C3"/>
    <w:rsid w:val="003201A9"/>
    <w:rsid w:val="00320682"/>
    <w:rsid w:val="00320DAE"/>
    <w:rsid w:val="00321564"/>
    <w:rsid w:val="003215BD"/>
    <w:rsid w:val="003215D5"/>
    <w:rsid w:val="0032183F"/>
    <w:rsid w:val="00322440"/>
    <w:rsid w:val="003224DA"/>
    <w:rsid w:val="0032258D"/>
    <w:rsid w:val="00322B45"/>
    <w:rsid w:val="003239AC"/>
    <w:rsid w:val="00323C3F"/>
    <w:rsid w:val="00323DC8"/>
    <w:rsid w:val="00324607"/>
    <w:rsid w:val="00325A86"/>
    <w:rsid w:val="00325D08"/>
    <w:rsid w:val="00325F11"/>
    <w:rsid w:val="00326EFB"/>
    <w:rsid w:val="0032718D"/>
    <w:rsid w:val="003272AE"/>
    <w:rsid w:val="00327D9E"/>
    <w:rsid w:val="00330FE5"/>
    <w:rsid w:val="0033106D"/>
    <w:rsid w:val="00331518"/>
    <w:rsid w:val="00332206"/>
    <w:rsid w:val="003327BB"/>
    <w:rsid w:val="00332B06"/>
    <w:rsid w:val="00334C3D"/>
    <w:rsid w:val="00335141"/>
    <w:rsid w:val="003351C9"/>
    <w:rsid w:val="00336155"/>
    <w:rsid w:val="0033642D"/>
    <w:rsid w:val="00340201"/>
    <w:rsid w:val="0034058C"/>
    <w:rsid w:val="0034158A"/>
    <w:rsid w:val="003437EF"/>
    <w:rsid w:val="00343A93"/>
    <w:rsid w:val="00343CD0"/>
    <w:rsid w:val="00343D31"/>
    <w:rsid w:val="0034480A"/>
    <w:rsid w:val="003459BB"/>
    <w:rsid w:val="0034795F"/>
    <w:rsid w:val="00351501"/>
    <w:rsid w:val="00352C05"/>
    <w:rsid w:val="00352D36"/>
    <w:rsid w:val="00353924"/>
    <w:rsid w:val="00353A55"/>
    <w:rsid w:val="00353F52"/>
    <w:rsid w:val="00354E76"/>
    <w:rsid w:val="00355587"/>
    <w:rsid w:val="00355E13"/>
    <w:rsid w:val="00355F67"/>
    <w:rsid w:val="00356A62"/>
    <w:rsid w:val="00356BAE"/>
    <w:rsid w:val="00356C16"/>
    <w:rsid w:val="00356ED9"/>
    <w:rsid w:val="0035752F"/>
    <w:rsid w:val="00360F6D"/>
    <w:rsid w:val="003611F2"/>
    <w:rsid w:val="00361503"/>
    <w:rsid w:val="00361AC7"/>
    <w:rsid w:val="00361F78"/>
    <w:rsid w:val="003621F1"/>
    <w:rsid w:val="00362A50"/>
    <w:rsid w:val="00362EC8"/>
    <w:rsid w:val="00363006"/>
    <w:rsid w:val="00363056"/>
    <w:rsid w:val="00363E94"/>
    <w:rsid w:val="00364570"/>
    <w:rsid w:val="00365681"/>
    <w:rsid w:val="00365FC6"/>
    <w:rsid w:val="00366097"/>
    <w:rsid w:val="0036755C"/>
    <w:rsid w:val="00370038"/>
    <w:rsid w:val="0037044F"/>
    <w:rsid w:val="00370B7E"/>
    <w:rsid w:val="003719D3"/>
    <w:rsid w:val="00371EFB"/>
    <w:rsid w:val="003724BC"/>
    <w:rsid w:val="00372674"/>
    <w:rsid w:val="00372687"/>
    <w:rsid w:val="00372C12"/>
    <w:rsid w:val="00373762"/>
    <w:rsid w:val="0037405D"/>
    <w:rsid w:val="003751BE"/>
    <w:rsid w:val="0037549A"/>
    <w:rsid w:val="00375BCD"/>
    <w:rsid w:val="00375D4A"/>
    <w:rsid w:val="0037644B"/>
    <w:rsid w:val="00376AC4"/>
    <w:rsid w:val="003770E8"/>
    <w:rsid w:val="003773E9"/>
    <w:rsid w:val="003776BC"/>
    <w:rsid w:val="00377EDD"/>
    <w:rsid w:val="00377FD8"/>
    <w:rsid w:val="00380047"/>
    <w:rsid w:val="00380AA4"/>
    <w:rsid w:val="00380AD7"/>
    <w:rsid w:val="00381515"/>
    <w:rsid w:val="003817F0"/>
    <w:rsid w:val="00381D95"/>
    <w:rsid w:val="00382812"/>
    <w:rsid w:val="0038319E"/>
    <w:rsid w:val="00384327"/>
    <w:rsid w:val="0038442D"/>
    <w:rsid w:val="00384D92"/>
    <w:rsid w:val="00385A4D"/>
    <w:rsid w:val="00385DF0"/>
    <w:rsid w:val="0038649A"/>
    <w:rsid w:val="00386B6B"/>
    <w:rsid w:val="003871C1"/>
    <w:rsid w:val="00387A6B"/>
    <w:rsid w:val="00387C72"/>
    <w:rsid w:val="00390271"/>
    <w:rsid w:val="00390FB0"/>
    <w:rsid w:val="003915C7"/>
    <w:rsid w:val="00391EAD"/>
    <w:rsid w:val="00393044"/>
    <w:rsid w:val="003934C3"/>
    <w:rsid w:val="00393AD2"/>
    <w:rsid w:val="0039432A"/>
    <w:rsid w:val="003943AB"/>
    <w:rsid w:val="0039506A"/>
    <w:rsid w:val="0039534B"/>
    <w:rsid w:val="003953FE"/>
    <w:rsid w:val="00395652"/>
    <w:rsid w:val="00395700"/>
    <w:rsid w:val="003958A3"/>
    <w:rsid w:val="00395A33"/>
    <w:rsid w:val="00395C62"/>
    <w:rsid w:val="00395D4B"/>
    <w:rsid w:val="00396817"/>
    <w:rsid w:val="00396DE5"/>
    <w:rsid w:val="00397262"/>
    <w:rsid w:val="00397356"/>
    <w:rsid w:val="00397621"/>
    <w:rsid w:val="003976AF"/>
    <w:rsid w:val="00397BB9"/>
    <w:rsid w:val="003A0275"/>
    <w:rsid w:val="003A1475"/>
    <w:rsid w:val="003A269C"/>
    <w:rsid w:val="003A289A"/>
    <w:rsid w:val="003A2D4B"/>
    <w:rsid w:val="003A2FA7"/>
    <w:rsid w:val="003A3829"/>
    <w:rsid w:val="003A437F"/>
    <w:rsid w:val="003A47C6"/>
    <w:rsid w:val="003A4EF2"/>
    <w:rsid w:val="003A4FF7"/>
    <w:rsid w:val="003A5735"/>
    <w:rsid w:val="003A5CB0"/>
    <w:rsid w:val="003A65BA"/>
    <w:rsid w:val="003A6A85"/>
    <w:rsid w:val="003A6B57"/>
    <w:rsid w:val="003A6CF2"/>
    <w:rsid w:val="003A70CB"/>
    <w:rsid w:val="003A7EDC"/>
    <w:rsid w:val="003B0175"/>
    <w:rsid w:val="003B022D"/>
    <w:rsid w:val="003B0D3F"/>
    <w:rsid w:val="003B0E92"/>
    <w:rsid w:val="003B1098"/>
    <w:rsid w:val="003B15FA"/>
    <w:rsid w:val="003B1974"/>
    <w:rsid w:val="003B1C38"/>
    <w:rsid w:val="003B1DEE"/>
    <w:rsid w:val="003B2366"/>
    <w:rsid w:val="003B30B9"/>
    <w:rsid w:val="003B3A2A"/>
    <w:rsid w:val="003B3C53"/>
    <w:rsid w:val="003B4A1F"/>
    <w:rsid w:val="003B4A32"/>
    <w:rsid w:val="003B5210"/>
    <w:rsid w:val="003B5324"/>
    <w:rsid w:val="003B5FCD"/>
    <w:rsid w:val="003B6C4A"/>
    <w:rsid w:val="003B7654"/>
    <w:rsid w:val="003B7B08"/>
    <w:rsid w:val="003C08D4"/>
    <w:rsid w:val="003C13EE"/>
    <w:rsid w:val="003C1623"/>
    <w:rsid w:val="003C1EBF"/>
    <w:rsid w:val="003C1FB6"/>
    <w:rsid w:val="003C332E"/>
    <w:rsid w:val="003C34C8"/>
    <w:rsid w:val="003C4A5A"/>
    <w:rsid w:val="003C4E0E"/>
    <w:rsid w:val="003C5844"/>
    <w:rsid w:val="003C5E3F"/>
    <w:rsid w:val="003C6685"/>
    <w:rsid w:val="003C668C"/>
    <w:rsid w:val="003C6AB2"/>
    <w:rsid w:val="003C6DFC"/>
    <w:rsid w:val="003C72D4"/>
    <w:rsid w:val="003D0299"/>
    <w:rsid w:val="003D05A9"/>
    <w:rsid w:val="003D0BEE"/>
    <w:rsid w:val="003D0F2B"/>
    <w:rsid w:val="003D1B6A"/>
    <w:rsid w:val="003D20C9"/>
    <w:rsid w:val="003D25C0"/>
    <w:rsid w:val="003D2C7D"/>
    <w:rsid w:val="003D3549"/>
    <w:rsid w:val="003D36CA"/>
    <w:rsid w:val="003D386A"/>
    <w:rsid w:val="003D3B6F"/>
    <w:rsid w:val="003D3C8A"/>
    <w:rsid w:val="003D4456"/>
    <w:rsid w:val="003D472A"/>
    <w:rsid w:val="003D49F0"/>
    <w:rsid w:val="003D52F9"/>
    <w:rsid w:val="003D5E8B"/>
    <w:rsid w:val="003D6A64"/>
    <w:rsid w:val="003D6D65"/>
    <w:rsid w:val="003D7345"/>
    <w:rsid w:val="003D767A"/>
    <w:rsid w:val="003D7E90"/>
    <w:rsid w:val="003E0333"/>
    <w:rsid w:val="003E0F2B"/>
    <w:rsid w:val="003E1F9F"/>
    <w:rsid w:val="003E219B"/>
    <w:rsid w:val="003E23E5"/>
    <w:rsid w:val="003E2E8B"/>
    <w:rsid w:val="003E3041"/>
    <w:rsid w:val="003E3DA4"/>
    <w:rsid w:val="003E4C3E"/>
    <w:rsid w:val="003E4D9A"/>
    <w:rsid w:val="003E4F23"/>
    <w:rsid w:val="003E5359"/>
    <w:rsid w:val="003E6CB7"/>
    <w:rsid w:val="003E7220"/>
    <w:rsid w:val="003E73CE"/>
    <w:rsid w:val="003E7439"/>
    <w:rsid w:val="003E7454"/>
    <w:rsid w:val="003E7885"/>
    <w:rsid w:val="003E7B06"/>
    <w:rsid w:val="003F0569"/>
    <w:rsid w:val="003F105B"/>
    <w:rsid w:val="003F10D9"/>
    <w:rsid w:val="003F191D"/>
    <w:rsid w:val="003F2D9A"/>
    <w:rsid w:val="003F351D"/>
    <w:rsid w:val="003F3784"/>
    <w:rsid w:val="003F3ECF"/>
    <w:rsid w:val="003F4A28"/>
    <w:rsid w:val="003F519F"/>
    <w:rsid w:val="003F5505"/>
    <w:rsid w:val="003F559D"/>
    <w:rsid w:val="003F73F0"/>
    <w:rsid w:val="00400F72"/>
    <w:rsid w:val="00400FA7"/>
    <w:rsid w:val="004011A0"/>
    <w:rsid w:val="0040135B"/>
    <w:rsid w:val="0040170A"/>
    <w:rsid w:val="0040282A"/>
    <w:rsid w:val="00402DCA"/>
    <w:rsid w:val="00403CAB"/>
    <w:rsid w:val="004043A0"/>
    <w:rsid w:val="00404939"/>
    <w:rsid w:val="00405735"/>
    <w:rsid w:val="00405D02"/>
    <w:rsid w:val="004062E8"/>
    <w:rsid w:val="00406383"/>
    <w:rsid w:val="00406D3A"/>
    <w:rsid w:val="004073FA"/>
    <w:rsid w:val="00407D80"/>
    <w:rsid w:val="004106FC"/>
    <w:rsid w:val="0041070E"/>
    <w:rsid w:val="00410CE0"/>
    <w:rsid w:val="00410D4C"/>
    <w:rsid w:val="00410DD9"/>
    <w:rsid w:val="00411252"/>
    <w:rsid w:val="0041164D"/>
    <w:rsid w:val="00413F01"/>
    <w:rsid w:val="004146DE"/>
    <w:rsid w:val="004149D3"/>
    <w:rsid w:val="00415064"/>
    <w:rsid w:val="00415402"/>
    <w:rsid w:val="00415CB6"/>
    <w:rsid w:val="00416C42"/>
    <w:rsid w:val="0041703A"/>
    <w:rsid w:val="004173A1"/>
    <w:rsid w:val="004206F5"/>
    <w:rsid w:val="004210F3"/>
    <w:rsid w:val="00421AA1"/>
    <w:rsid w:val="00421AF7"/>
    <w:rsid w:val="004225A0"/>
    <w:rsid w:val="00423264"/>
    <w:rsid w:val="00423566"/>
    <w:rsid w:val="004241B0"/>
    <w:rsid w:val="00424996"/>
    <w:rsid w:val="00424C9B"/>
    <w:rsid w:val="00424F8D"/>
    <w:rsid w:val="00424FB8"/>
    <w:rsid w:val="004257F7"/>
    <w:rsid w:val="00426459"/>
    <w:rsid w:val="00426827"/>
    <w:rsid w:val="004268FE"/>
    <w:rsid w:val="00426BEF"/>
    <w:rsid w:val="00426DFC"/>
    <w:rsid w:val="0042741B"/>
    <w:rsid w:val="00427ADA"/>
    <w:rsid w:val="00427F64"/>
    <w:rsid w:val="004304A5"/>
    <w:rsid w:val="004316B1"/>
    <w:rsid w:val="0043195E"/>
    <w:rsid w:val="00431DAD"/>
    <w:rsid w:val="00432114"/>
    <w:rsid w:val="00432347"/>
    <w:rsid w:val="00432735"/>
    <w:rsid w:val="00432DAB"/>
    <w:rsid w:val="004331EB"/>
    <w:rsid w:val="00433442"/>
    <w:rsid w:val="004350CC"/>
    <w:rsid w:val="00435879"/>
    <w:rsid w:val="004365CE"/>
    <w:rsid w:val="00437B1D"/>
    <w:rsid w:val="00437F35"/>
    <w:rsid w:val="00440489"/>
    <w:rsid w:val="00442BD5"/>
    <w:rsid w:val="0044301B"/>
    <w:rsid w:val="00443256"/>
    <w:rsid w:val="004437C6"/>
    <w:rsid w:val="00444052"/>
    <w:rsid w:val="0044485B"/>
    <w:rsid w:val="004454CF"/>
    <w:rsid w:val="0044574C"/>
    <w:rsid w:val="00445B27"/>
    <w:rsid w:val="00445D39"/>
    <w:rsid w:val="00445D43"/>
    <w:rsid w:val="00447A4B"/>
    <w:rsid w:val="004502C4"/>
    <w:rsid w:val="0045108F"/>
    <w:rsid w:val="0045128C"/>
    <w:rsid w:val="00453D1A"/>
    <w:rsid w:val="0045416B"/>
    <w:rsid w:val="004544B6"/>
    <w:rsid w:val="00454A05"/>
    <w:rsid w:val="00455F3D"/>
    <w:rsid w:val="00456CD6"/>
    <w:rsid w:val="00457033"/>
    <w:rsid w:val="00457302"/>
    <w:rsid w:val="004574AF"/>
    <w:rsid w:val="00460879"/>
    <w:rsid w:val="004610E0"/>
    <w:rsid w:val="004613D0"/>
    <w:rsid w:val="0046197A"/>
    <w:rsid w:val="00461DD3"/>
    <w:rsid w:val="00462BB9"/>
    <w:rsid w:val="0046320E"/>
    <w:rsid w:val="00463D1A"/>
    <w:rsid w:val="0046453D"/>
    <w:rsid w:val="00464B39"/>
    <w:rsid w:val="00466148"/>
    <w:rsid w:val="004664FE"/>
    <w:rsid w:val="004670CB"/>
    <w:rsid w:val="00467516"/>
    <w:rsid w:val="00470706"/>
    <w:rsid w:val="004717FF"/>
    <w:rsid w:val="00471869"/>
    <w:rsid w:val="00472048"/>
    <w:rsid w:val="0047229F"/>
    <w:rsid w:val="00472CA8"/>
    <w:rsid w:val="004739BF"/>
    <w:rsid w:val="00473B76"/>
    <w:rsid w:val="004740C7"/>
    <w:rsid w:val="00475844"/>
    <w:rsid w:val="00475C72"/>
    <w:rsid w:val="00477313"/>
    <w:rsid w:val="0047795E"/>
    <w:rsid w:val="00480B53"/>
    <w:rsid w:val="00480D13"/>
    <w:rsid w:val="00481E98"/>
    <w:rsid w:val="00484844"/>
    <w:rsid w:val="00484B1D"/>
    <w:rsid w:val="004850BE"/>
    <w:rsid w:val="004854EC"/>
    <w:rsid w:val="0048586B"/>
    <w:rsid w:val="00485DC0"/>
    <w:rsid w:val="00486060"/>
    <w:rsid w:val="0048719A"/>
    <w:rsid w:val="0048754D"/>
    <w:rsid w:val="00487C08"/>
    <w:rsid w:val="004909C2"/>
    <w:rsid w:val="00490D93"/>
    <w:rsid w:val="004917D0"/>
    <w:rsid w:val="00491B9B"/>
    <w:rsid w:val="0049278B"/>
    <w:rsid w:val="0049292F"/>
    <w:rsid w:val="00494055"/>
    <w:rsid w:val="00496426"/>
    <w:rsid w:val="0049673F"/>
    <w:rsid w:val="004969DD"/>
    <w:rsid w:val="00497001"/>
    <w:rsid w:val="004A0F04"/>
    <w:rsid w:val="004A156A"/>
    <w:rsid w:val="004A1BBF"/>
    <w:rsid w:val="004A22EE"/>
    <w:rsid w:val="004A242A"/>
    <w:rsid w:val="004A2997"/>
    <w:rsid w:val="004A2D87"/>
    <w:rsid w:val="004A2F7B"/>
    <w:rsid w:val="004A3011"/>
    <w:rsid w:val="004A3191"/>
    <w:rsid w:val="004A33F9"/>
    <w:rsid w:val="004A3B53"/>
    <w:rsid w:val="004A5FAE"/>
    <w:rsid w:val="004A60F5"/>
    <w:rsid w:val="004A7024"/>
    <w:rsid w:val="004A7681"/>
    <w:rsid w:val="004A7D12"/>
    <w:rsid w:val="004A7FF5"/>
    <w:rsid w:val="004B0B04"/>
    <w:rsid w:val="004B0BE5"/>
    <w:rsid w:val="004B15E0"/>
    <w:rsid w:val="004B220C"/>
    <w:rsid w:val="004B241F"/>
    <w:rsid w:val="004B26E0"/>
    <w:rsid w:val="004B2D22"/>
    <w:rsid w:val="004B30CE"/>
    <w:rsid w:val="004B374C"/>
    <w:rsid w:val="004B38B2"/>
    <w:rsid w:val="004B38C7"/>
    <w:rsid w:val="004B4DC5"/>
    <w:rsid w:val="004B6831"/>
    <w:rsid w:val="004B6B6B"/>
    <w:rsid w:val="004B73C8"/>
    <w:rsid w:val="004B78B1"/>
    <w:rsid w:val="004B7931"/>
    <w:rsid w:val="004B7AFD"/>
    <w:rsid w:val="004B7ED3"/>
    <w:rsid w:val="004C0B06"/>
    <w:rsid w:val="004C11BF"/>
    <w:rsid w:val="004C143F"/>
    <w:rsid w:val="004C1655"/>
    <w:rsid w:val="004C1DCA"/>
    <w:rsid w:val="004C23F9"/>
    <w:rsid w:val="004C2E41"/>
    <w:rsid w:val="004C30D8"/>
    <w:rsid w:val="004C33F7"/>
    <w:rsid w:val="004C3CE5"/>
    <w:rsid w:val="004C3F1F"/>
    <w:rsid w:val="004C48AF"/>
    <w:rsid w:val="004C5F93"/>
    <w:rsid w:val="004C6B86"/>
    <w:rsid w:val="004C6C1D"/>
    <w:rsid w:val="004C6FE8"/>
    <w:rsid w:val="004C7129"/>
    <w:rsid w:val="004C7DA0"/>
    <w:rsid w:val="004D0A65"/>
    <w:rsid w:val="004D0C7E"/>
    <w:rsid w:val="004D0E15"/>
    <w:rsid w:val="004D124A"/>
    <w:rsid w:val="004D166B"/>
    <w:rsid w:val="004D16BA"/>
    <w:rsid w:val="004D3631"/>
    <w:rsid w:val="004D3A9D"/>
    <w:rsid w:val="004D3FAC"/>
    <w:rsid w:val="004D41CB"/>
    <w:rsid w:val="004D4282"/>
    <w:rsid w:val="004D4FAB"/>
    <w:rsid w:val="004D5295"/>
    <w:rsid w:val="004D59D4"/>
    <w:rsid w:val="004D5AC6"/>
    <w:rsid w:val="004D5FEE"/>
    <w:rsid w:val="004D603E"/>
    <w:rsid w:val="004D6E7C"/>
    <w:rsid w:val="004D78AD"/>
    <w:rsid w:val="004D7DD0"/>
    <w:rsid w:val="004E06FC"/>
    <w:rsid w:val="004E0F43"/>
    <w:rsid w:val="004E14F0"/>
    <w:rsid w:val="004E1834"/>
    <w:rsid w:val="004E18BC"/>
    <w:rsid w:val="004E194F"/>
    <w:rsid w:val="004E1D57"/>
    <w:rsid w:val="004E2247"/>
    <w:rsid w:val="004E2501"/>
    <w:rsid w:val="004E25D4"/>
    <w:rsid w:val="004E3513"/>
    <w:rsid w:val="004E3D43"/>
    <w:rsid w:val="004E3ECB"/>
    <w:rsid w:val="004E4CD8"/>
    <w:rsid w:val="004E501F"/>
    <w:rsid w:val="004E5583"/>
    <w:rsid w:val="004E60D8"/>
    <w:rsid w:val="004E6129"/>
    <w:rsid w:val="004E62B2"/>
    <w:rsid w:val="004E6726"/>
    <w:rsid w:val="004E73AB"/>
    <w:rsid w:val="004F0131"/>
    <w:rsid w:val="004F04F2"/>
    <w:rsid w:val="004F0A18"/>
    <w:rsid w:val="004F3073"/>
    <w:rsid w:val="004F3102"/>
    <w:rsid w:val="004F32E3"/>
    <w:rsid w:val="004F3451"/>
    <w:rsid w:val="004F3516"/>
    <w:rsid w:val="004F40DA"/>
    <w:rsid w:val="004F4452"/>
    <w:rsid w:val="004F4BCB"/>
    <w:rsid w:val="004F4D44"/>
    <w:rsid w:val="004F52E0"/>
    <w:rsid w:val="004F5953"/>
    <w:rsid w:val="004F5CF3"/>
    <w:rsid w:val="004F6E4C"/>
    <w:rsid w:val="004F7001"/>
    <w:rsid w:val="00500B04"/>
    <w:rsid w:val="00500B09"/>
    <w:rsid w:val="005010BA"/>
    <w:rsid w:val="00501B7F"/>
    <w:rsid w:val="0050229D"/>
    <w:rsid w:val="0050239C"/>
    <w:rsid w:val="0050254B"/>
    <w:rsid w:val="00502D13"/>
    <w:rsid w:val="0050307F"/>
    <w:rsid w:val="005046C8"/>
    <w:rsid w:val="0050484A"/>
    <w:rsid w:val="0050489E"/>
    <w:rsid w:val="005049D4"/>
    <w:rsid w:val="00504BF4"/>
    <w:rsid w:val="00504EFE"/>
    <w:rsid w:val="00505112"/>
    <w:rsid w:val="005055CD"/>
    <w:rsid w:val="005055EF"/>
    <w:rsid w:val="00505724"/>
    <w:rsid w:val="00506732"/>
    <w:rsid w:val="00506C05"/>
    <w:rsid w:val="00507043"/>
    <w:rsid w:val="005072B4"/>
    <w:rsid w:val="005072B6"/>
    <w:rsid w:val="005073D7"/>
    <w:rsid w:val="005076D7"/>
    <w:rsid w:val="00510031"/>
    <w:rsid w:val="00511916"/>
    <w:rsid w:val="00511E1E"/>
    <w:rsid w:val="00512C06"/>
    <w:rsid w:val="00512DA9"/>
    <w:rsid w:val="00512F34"/>
    <w:rsid w:val="00513044"/>
    <w:rsid w:val="00513ED5"/>
    <w:rsid w:val="005162E7"/>
    <w:rsid w:val="00516589"/>
    <w:rsid w:val="00516A90"/>
    <w:rsid w:val="00516D9A"/>
    <w:rsid w:val="00517B4F"/>
    <w:rsid w:val="00517BF4"/>
    <w:rsid w:val="005202B4"/>
    <w:rsid w:val="0052035C"/>
    <w:rsid w:val="0052095D"/>
    <w:rsid w:val="005213F8"/>
    <w:rsid w:val="005219C7"/>
    <w:rsid w:val="00522689"/>
    <w:rsid w:val="00522F7C"/>
    <w:rsid w:val="00524B96"/>
    <w:rsid w:val="00524E20"/>
    <w:rsid w:val="00524E8F"/>
    <w:rsid w:val="00525035"/>
    <w:rsid w:val="00525636"/>
    <w:rsid w:val="00526031"/>
    <w:rsid w:val="005269B3"/>
    <w:rsid w:val="00527207"/>
    <w:rsid w:val="0053011A"/>
    <w:rsid w:val="0053012A"/>
    <w:rsid w:val="00530CD7"/>
    <w:rsid w:val="00531F98"/>
    <w:rsid w:val="00532938"/>
    <w:rsid w:val="0053347E"/>
    <w:rsid w:val="00533C1B"/>
    <w:rsid w:val="00534E90"/>
    <w:rsid w:val="005350E2"/>
    <w:rsid w:val="005351F8"/>
    <w:rsid w:val="00535824"/>
    <w:rsid w:val="00535BBA"/>
    <w:rsid w:val="00536485"/>
    <w:rsid w:val="0053692E"/>
    <w:rsid w:val="0053798F"/>
    <w:rsid w:val="005414DC"/>
    <w:rsid w:val="00541529"/>
    <w:rsid w:val="00541645"/>
    <w:rsid w:val="005417D8"/>
    <w:rsid w:val="005421BD"/>
    <w:rsid w:val="005422DD"/>
    <w:rsid w:val="005436EC"/>
    <w:rsid w:val="005438CC"/>
    <w:rsid w:val="00543D7A"/>
    <w:rsid w:val="0054434D"/>
    <w:rsid w:val="005443A9"/>
    <w:rsid w:val="00544BB0"/>
    <w:rsid w:val="00544E3D"/>
    <w:rsid w:val="00545899"/>
    <w:rsid w:val="00545A8B"/>
    <w:rsid w:val="00545CCD"/>
    <w:rsid w:val="00546113"/>
    <w:rsid w:val="0054632C"/>
    <w:rsid w:val="0054688C"/>
    <w:rsid w:val="00546FAE"/>
    <w:rsid w:val="0054770C"/>
    <w:rsid w:val="00547C46"/>
    <w:rsid w:val="00547F4E"/>
    <w:rsid w:val="005504A4"/>
    <w:rsid w:val="00550A5D"/>
    <w:rsid w:val="00550D36"/>
    <w:rsid w:val="00550F6A"/>
    <w:rsid w:val="00551F73"/>
    <w:rsid w:val="00551FC4"/>
    <w:rsid w:val="0055211D"/>
    <w:rsid w:val="00552479"/>
    <w:rsid w:val="005525D7"/>
    <w:rsid w:val="005527D3"/>
    <w:rsid w:val="00552973"/>
    <w:rsid w:val="00552B01"/>
    <w:rsid w:val="00552BF7"/>
    <w:rsid w:val="005533BE"/>
    <w:rsid w:val="00553B7E"/>
    <w:rsid w:val="00553DB5"/>
    <w:rsid w:val="00554471"/>
    <w:rsid w:val="00554B3B"/>
    <w:rsid w:val="00554E3E"/>
    <w:rsid w:val="00556255"/>
    <w:rsid w:val="00556424"/>
    <w:rsid w:val="005600A9"/>
    <w:rsid w:val="0056020A"/>
    <w:rsid w:val="005609A2"/>
    <w:rsid w:val="00560D1E"/>
    <w:rsid w:val="0056134E"/>
    <w:rsid w:val="005617A2"/>
    <w:rsid w:val="00561806"/>
    <w:rsid w:val="00561FA8"/>
    <w:rsid w:val="00562CA7"/>
    <w:rsid w:val="00563334"/>
    <w:rsid w:val="00563936"/>
    <w:rsid w:val="00564836"/>
    <w:rsid w:val="00565278"/>
    <w:rsid w:val="00566213"/>
    <w:rsid w:val="00566605"/>
    <w:rsid w:val="00566F60"/>
    <w:rsid w:val="0056718B"/>
    <w:rsid w:val="00567244"/>
    <w:rsid w:val="00567CA0"/>
    <w:rsid w:val="005707E2"/>
    <w:rsid w:val="00571AAD"/>
    <w:rsid w:val="005723CA"/>
    <w:rsid w:val="0057245E"/>
    <w:rsid w:val="00572CD8"/>
    <w:rsid w:val="00572E66"/>
    <w:rsid w:val="00572F68"/>
    <w:rsid w:val="00572FCF"/>
    <w:rsid w:val="00573172"/>
    <w:rsid w:val="005732AB"/>
    <w:rsid w:val="005733E5"/>
    <w:rsid w:val="005738E6"/>
    <w:rsid w:val="00573FAE"/>
    <w:rsid w:val="00574C21"/>
    <w:rsid w:val="00574CA1"/>
    <w:rsid w:val="00574D77"/>
    <w:rsid w:val="005752E3"/>
    <w:rsid w:val="005752EB"/>
    <w:rsid w:val="00575919"/>
    <w:rsid w:val="00575D33"/>
    <w:rsid w:val="00575F93"/>
    <w:rsid w:val="0057638F"/>
    <w:rsid w:val="00576A35"/>
    <w:rsid w:val="005773AB"/>
    <w:rsid w:val="00577C3A"/>
    <w:rsid w:val="005807FE"/>
    <w:rsid w:val="00582D1B"/>
    <w:rsid w:val="005838FE"/>
    <w:rsid w:val="00583946"/>
    <w:rsid w:val="00583AA9"/>
    <w:rsid w:val="00583D52"/>
    <w:rsid w:val="005844CA"/>
    <w:rsid w:val="00584A1F"/>
    <w:rsid w:val="00584A80"/>
    <w:rsid w:val="00584DE5"/>
    <w:rsid w:val="005852A6"/>
    <w:rsid w:val="00586186"/>
    <w:rsid w:val="005863E3"/>
    <w:rsid w:val="005866A3"/>
    <w:rsid w:val="00587035"/>
    <w:rsid w:val="00587045"/>
    <w:rsid w:val="005878D9"/>
    <w:rsid w:val="00590178"/>
    <w:rsid w:val="00590215"/>
    <w:rsid w:val="005902DA"/>
    <w:rsid w:val="005904BD"/>
    <w:rsid w:val="00590B17"/>
    <w:rsid w:val="00591B34"/>
    <w:rsid w:val="00592B9D"/>
    <w:rsid w:val="00592D99"/>
    <w:rsid w:val="005933BF"/>
    <w:rsid w:val="00593BB3"/>
    <w:rsid w:val="00593C70"/>
    <w:rsid w:val="00593DEC"/>
    <w:rsid w:val="00593E47"/>
    <w:rsid w:val="00593FF4"/>
    <w:rsid w:val="00596288"/>
    <w:rsid w:val="00596C17"/>
    <w:rsid w:val="005977DE"/>
    <w:rsid w:val="005A02DD"/>
    <w:rsid w:val="005A06B1"/>
    <w:rsid w:val="005A087F"/>
    <w:rsid w:val="005A1571"/>
    <w:rsid w:val="005A1739"/>
    <w:rsid w:val="005A1C0F"/>
    <w:rsid w:val="005A21F8"/>
    <w:rsid w:val="005A315F"/>
    <w:rsid w:val="005A3243"/>
    <w:rsid w:val="005A32FD"/>
    <w:rsid w:val="005A38C4"/>
    <w:rsid w:val="005A3A10"/>
    <w:rsid w:val="005A433B"/>
    <w:rsid w:val="005A436D"/>
    <w:rsid w:val="005A4753"/>
    <w:rsid w:val="005A50F3"/>
    <w:rsid w:val="005A561C"/>
    <w:rsid w:val="005A587F"/>
    <w:rsid w:val="005A5D00"/>
    <w:rsid w:val="005A6CC2"/>
    <w:rsid w:val="005A71C3"/>
    <w:rsid w:val="005A755D"/>
    <w:rsid w:val="005A76A6"/>
    <w:rsid w:val="005A77AC"/>
    <w:rsid w:val="005A79C5"/>
    <w:rsid w:val="005A7BCA"/>
    <w:rsid w:val="005B0262"/>
    <w:rsid w:val="005B096A"/>
    <w:rsid w:val="005B13F3"/>
    <w:rsid w:val="005B1B13"/>
    <w:rsid w:val="005B21F6"/>
    <w:rsid w:val="005B2CDB"/>
    <w:rsid w:val="005B2D31"/>
    <w:rsid w:val="005B3375"/>
    <w:rsid w:val="005B3590"/>
    <w:rsid w:val="005B3F7B"/>
    <w:rsid w:val="005B3F9D"/>
    <w:rsid w:val="005B4866"/>
    <w:rsid w:val="005B4C4C"/>
    <w:rsid w:val="005B4EB5"/>
    <w:rsid w:val="005B5F1F"/>
    <w:rsid w:val="005C0A2F"/>
    <w:rsid w:val="005C0B6A"/>
    <w:rsid w:val="005C0BAC"/>
    <w:rsid w:val="005C119C"/>
    <w:rsid w:val="005C184D"/>
    <w:rsid w:val="005C2320"/>
    <w:rsid w:val="005C2712"/>
    <w:rsid w:val="005C2BBF"/>
    <w:rsid w:val="005C2C3E"/>
    <w:rsid w:val="005C30C7"/>
    <w:rsid w:val="005C358C"/>
    <w:rsid w:val="005C4008"/>
    <w:rsid w:val="005C4686"/>
    <w:rsid w:val="005C485F"/>
    <w:rsid w:val="005C4B16"/>
    <w:rsid w:val="005C5781"/>
    <w:rsid w:val="005C5EFB"/>
    <w:rsid w:val="005C6117"/>
    <w:rsid w:val="005C6122"/>
    <w:rsid w:val="005C61FC"/>
    <w:rsid w:val="005C646C"/>
    <w:rsid w:val="005C69E1"/>
    <w:rsid w:val="005C71C5"/>
    <w:rsid w:val="005D0017"/>
    <w:rsid w:val="005D017F"/>
    <w:rsid w:val="005D0D28"/>
    <w:rsid w:val="005D1043"/>
    <w:rsid w:val="005D18B0"/>
    <w:rsid w:val="005D1905"/>
    <w:rsid w:val="005D1985"/>
    <w:rsid w:val="005D29AB"/>
    <w:rsid w:val="005D2CBE"/>
    <w:rsid w:val="005D3050"/>
    <w:rsid w:val="005D3B77"/>
    <w:rsid w:val="005D41B5"/>
    <w:rsid w:val="005D5C0D"/>
    <w:rsid w:val="005D6433"/>
    <w:rsid w:val="005D6BC0"/>
    <w:rsid w:val="005D7710"/>
    <w:rsid w:val="005D7E12"/>
    <w:rsid w:val="005D7EB4"/>
    <w:rsid w:val="005E07AD"/>
    <w:rsid w:val="005E0ADB"/>
    <w:rsid w:val="005E0B38"/>
    <w:rsid w:val="005E10ED"/>
    <w:rsid w:val="005E20B1"/>
    <w:rsid w:val="005E2A9D"/>
    <w:rsid w:val="005E2F89"/>
    <w:rsid w:val="005E356A"/>
    <w:rsid w:val="005E371C"/>
    <w:rsid w:val="005E3B64"/>
    <w:rsid w:val="005E4235"/>
    <w:rsid w:val="005E4255"/>
    <w:rsid w:val="005E432B"/>
    <w:rsid w:val="005E4543"/>
    <w:rsid w:val="005E4EFC"/>
    <w:rsid w:val="005E5219"/>
    <w:rsid w:val="005E5DA5"/>
    <w:rsid w:val="005E6183"/>
    <w:rsid w:val="005E68B3"/>
    <w:rsid w:val="005E7847"/>
    <w:rsid w:val="005F007A"/>
    <w:rsid w:val="005F0403"/>
    <w:rsid w:val="005F0BB8"/>
    <w:rsid w:val="005F13BC"/>
    <w:rsid w:val="005F19B0"/>
    <w:rsid w:val="005F1A31"/>
    <w:rsid w:val="005F24B0"/>
    <w:rsid w:val="005F271E"/>
    <w:rsid w:val="005F358A"/>
    <w:rsid w:val="005F4550"/>
    <w:rsid w:val="005F47E8"/>
    <w:rsid w:val="005F499B"/>
    <w:rsid w:val="005F5762"/>
    <w:rsid w:val="005F57B1"/>
    <w:rsid w:val="005F5CF3"/>
    <w:rsid w:val="005F666B"/>
    <w:rsid w:val="005F6D48"/>
    <w:rsid w:val="005F7097"/>
    <w:rsid w:val="005F710F"/>
    <w:rsid w:val="005F7650"/>
    <w:rsid w:val="005F7BA3"/>
    <w:rsid w:val="00600441"/>
    <w:rsid w:val="0060069E"/>
    <w:rsid w:val="006011FC"/>
    <w:rsid w:val="00602D27"/>
    <w:rsid w:val="0060310B"/>
    <w:rsid w:val="0060331B"/>
    <w:rsid w:val="0060356D"/>
    <w:rsid w:val="00603707"/>
    <w:rsid w:val="00603F00"/>
    <w:rsid w:val="00603FC3"/>
    <w:rsid w:val="00603FF8"/>
    <w:rsid w:val="00604368"/>
    <w:rsid w:val="00604B12"/>
    <w:rsid w:val="00605497"/>
    <w:rsid w:val="00606E46"/>
    <w:rsid w:val="00607D62"/>
    <w:rsid w:val="00607DF3"/>
    <w:rsid w:val="0061081A"/>
    <w:rsid w:val="00611C66"/>
    <w:rsid w:val="00611FE8"/>
    <w:rsid w:val="00612523"/>
    <w:rsid w:val="00612878"/>
    <w:rsid w:val="00612D14"/>
    <w:rsid w:val="00612EE1"/>
    <w:rsid w:val="00613970"/>
    <w:rsid w:val="00614881"/>
    <w:rsid w:val="0061553F"/>
    <w:rsid w:val="00617B8E"/>
    <w:rsid w:val="006223AD"/>
    <w:rsid w:val="00622B56"/>
    <w:rsid w:val="00622FAC"/>
    <w:rsid w:val="006243E0"/>
    <w:rsid w:val="006248BF"/>
    <w:rsid w:val="00624A9F"/>
    <w:rsid w:val="00625215"/>
    <w:rsid w:val="006254D2"/>
    <w:rsid w:val="00625D2B"/>
    <w:rsid w:val="00625DFB"/>
    <w:rsid w:val="00627820"/>
    <w:rsid w:val="0063028C"/>
    <w:rsid w:val="0063028D"/>
    <w:rsid w:val="00630782"/>
    <w:rsid w:val="006314C4"/>
    <w:rsid w:val="00631A56"/>
    <w:rsid w:val="00631A5F"/>
    <w:rsid w:val="00632E50"/>
    <w:rsid w:val="00633071"/>
    <w:rsid w:val="0063376B"/>
    <w:rsid w:val="00633837"/>
    <w:rsid w:val="00634684"/>
    <w:rsid w:val="006346BD"/>
    <w:rsid w:val="00634A6B"/>
    <w:rsid w:val="00634C08"/>
    <w:rsid w:val="00634C37"/>
    <w:rsid w:val="0063521E"/>
    <w:rsid w:val="0063578E"/>
    <w:rsid w:val="006362F4"/>
    <w:rsid w:val="00636ACF"/>
    <w:rsid w:val="0063706E"/>
    <w:rsid w:val="00637B71"/>
    <w:rsid w:val="00637C69"/>
    <w:rsid w:val="0064029D"/>
    <w:rsid w:val="00640823"/>
    <w:rsid w:val="00641A9E"/>
    <w:rsid w:val="00642AEA"/>
    <w:rsid w:val="00642DAB"/>
    <w:rsid w:val="006433B5"/>
    <w:rsid w:val="0064342C"/>
    <w:rsid w:val="0064343F"/>
    <w:rsid w:val="00644A87"/>
    <w:rsid w:val="00644C7D"/>
    <w:rsid w:val="006459C9"/>
    <w:rsid w:val="00645FBE"/>
    <w:rsid w:val="00646527"/>
    <w:rsid w:val="00647630"/>
    <w:rsid w:val="0064786F"/>
    <w:rsid w:val="00650914"/>
    <w:rsid w:val="00650A69"/>
    <w:rsid w:val="00650B04"/>
    <w:rsid w:val="00650D72"/>
    <w:rsid w:val="006516C9"/>
    <w:rsid w:val="00651D6D"/>
    <w:rsid w:val="00652251"/>
    <w:rsid w:val="006523C9"/>
    <w:rsid w:val="00654D16"/>
    <w:rsid w:val="00655377"/>
    <w:rsid w:val="00655682"/>
    <w:rsid w:val="00655A54"/>
    <w:rsid w:val="0065619F"/>
    <w:rsid w:val="00656CF9"/>
    <w:rsid w:val="006572E8"/>
    <w:rsid w:val="006575FF"/>
    <w:rsid w:val="00657DF9"/>
    <w:rsid w:val="00660AE3"/>
    <w:rsid w:val="0066117A"/>
    <w:rsid w:val="00661286"/>
    <w:rsid w:val="0066160C"/>
    <w:rsid w:val="0066185C"/>
    <w:rsid w:val="00661CE6"/>
    <w:rsid w:val="00661D71"/>
    <w:rsid w:val="00662072"/>
    <w:rsid w:val="0066286C"/>
    <w:rsid w:val="006628E5"/>
    <w:rsid w:val="00662FA2"/>
    <w:rsid w:val="0066411A"/>
    <w:rsid w:val="006647F8"/>
    <w:rsid w:val="0066490D"/>
    <w:rsid w:val="00664936"/>
    <w:rsid w:val="00664B28"/>
    <w:rsid w:val="00664E1A"/>
    <w:rsid w:val="00665D4F"/>
    <w:rsid w:val="00666543"/>
    <w:rsid w:val="00666DB2"/>
    <w:rsid w:val="0067002F"/>
    <w:rsid w:val="00670601"/>
    <w:rsid w:val="00670EC0"/>
    <w:rsid w:val="0067165D"/>
    <w:rsid w:val="00671D7A"/>
    <w:rsid w:val="006729BF"/>
    <w:rsid w:val="006730A1"/>
    <w:rsid w:val="00673715"/>
    <w:rsid w:val="0067391C"/>
    <w:rsid w:val="00673B34"/>
    <w:rsid w:val="006742DE"/>
    <w:rsid w:val="006762AC"/>
    <w:rsid w:val="006767FF"/>
    <w:rsid w:val="00676808"/>
    <w:rsid w:val="00677004"/>
    <w:rsid w:val="00677A9C"/>
    <w:rsid w:val="00677EB6"/>
    <w:rsid w:val="0068022C"/>
    <w:rsid w:val="006802D7"/>
    <w:rsid w:val="00681295"/>
    <w:rsid w:val="00682316"/>
    <w:rsid w:val="006824FB"/>
    <w:rsid w:val="00683B07"/>
    <w:rsid w:val="00684376"/>
    <w:rsid w:val="00684996"/>
    <w:rsid w:val="006854CA"/>
    <w:rsid w:val="006855E8"/>
    <w:rsid w:val="00685718"/>
    <w:rsid w:val="00686262"/>
    <w:rsid w:val="00687066"/>
    <w:rsid w:val="00687232"/>
    <w:rsid w:val="00687BAF"/>
    <w:rsid w:val="00690515"/>
    <w:rsid w:val="00690D9D"/>
    <w:rsid w:val="00690F48"/>
    <w:rsid w:val="00691287"/>
    <w:rsid w:val="00691A8F"/>
    <w:rsid w:val="00691AA5"/>
    <w:rsid w:val="00692CDF"/>
    <w:rsid w:val="00692FDA"/>
    <w:rsid w:val="00693176"/>
    <w:rsid w:val="00693E09"/>
    <w:rsid w:val="0069401E"/>
    <w:rsid w:val="0069414B"/>
    <w:rsid w:val="0069498F"/>
    <w:rsid w:val="00695A04"/>
    <w:rsid w:val="00696497"/>
    <w:rsid w:val="006970E0"/>
    <w:rsid w:val="00697912"/>
    <w:rsid w:val="006A047E"/>
    <w:rsid w:val="006A079B"/>
    <w:rsid w:val="006A095D"/>
    <w:rsid w:val="006A0A62"/>
    <w:rsid w:val="006A0BA2"/>
    <w:rsid w:val="006A0EB1"/>
    <w:rsid w:val="006A13EC"/>
    <w:rsid w:val="006A1754"/>
    <w:rsid w:val="006A26AA"/>
    <w:rsid w:val="006A3A32"/>
    <w:rsid w:val="006A5A78"/>
    <w:rsid w:val="006A5B42"/>
    <w:rsid w:val="006A5C13"/>
    <w:rsid w:val="006A6671"/>
    <w:rsid w:val="006A68A0"/>
    <w:rsid w:val="006A6DF6"/>
    <w:rsid w:val="006A7100"/>
    <w:rsid w:val="006A7D1A"/>
    <w:rsid w:val="006B09E4"/>
    <w:rsid w:val="006B0A5D"/>
    <w:rsid w:val="006B1059"/>
    <w:rsid w:val="006B1153"/>
    <w:rsid w:val="006B11B2"/>
    <w:rsid w:val="006B1B3C"/>
    <w:rsid w:val="006B2142"/>
    <w:rsid w:val="006B2204"/>
    <w:rsid w:val="006B2A58"/>
    <w:rsid w:val="006B2ABC"/>
    <w:rsid w:val="006B35B8"/>
    <w:rsid w:val="006B3C5C"/>
    <w:rsid w:val="006B409B"/>
    <w:rsid w:val="006B41C5"/>
    <w:rsid w:val="006B4A51"/>
    <w:rsid w:val="006B4D41"/>
    <w:rsid w:val="006B533E"/>
    <w:rsid w:val="006B5B32"/>
    <w:rsid w:val="006B621B"/>
    <w:rsid w:val="006B688D"/>
    <w:rsid w:val="006B7541"/>
    <w:rsid w:val="006B7A9B"/>
    <w:rsid w:val="006B7C2F"/>
    <w:rsid w:val="006C0143"/>
    <w:rsid w:val="006C04B2"/>
    <w:rsid w:val="006C0C2D"/>
    <w:rsid w:val="006C0D7B"/>
    <w:rsid w:val="006C0F64"/>
    <w:rsid w:val="006C10F4"/>
    <w:rsid w:val="006C1288"/>
    <w:rsid w:val="006C15AB"/>
    <w:rsid w:val="006C2186"/>
    <w:rsid w:val="006C221D"/>
    <w:rsid w:val="006C273D"/>
    <w:rsid w:val="006C34FB"/>
    <w:rsid w:val="006C3CBC"/>
    <w:rsid w:val="006C43B2"/>
    <w:rsid w:val="006C55A0"/>
    <w:rsid w:val="006C584D"/>
    <w:rsid w:val="006C5B7B"/>
    <w:rsid w:val="006C6027"/>
    <w:rsid w:val="006C6334"/>
    <w:rsid w:val="006C70AF"/>
    <w:rsid w:val="006C79FB"/>
    <w:rsid w:val="006D014C"/>
    <w:rsid w:val="006D0154"/>
    <w:rsid w:val="006D031D"/>
    <w:rsid w:val="006D03B2"/>
    <w:rsid w:val="006D0787"/>
    <w:rsid w:val="006D07AC"/>
    <w:rsid w:val="006D105A"/>
    <w:rsid w:val="006D2426"/>
    <w:rsid w:val="006D2D9E"/>
    <w:rsid w:val="006D3D6B"/>
    <w:rsid w:val="006D4BCE"/>
    <w:rsid w:val="006D4DAC"/>
    <w:rsid w:val="006D4FC1"/>
    <w:rsid w:val="006D56D7"/>
    <w:rsid w:val="006D5D4F"/>
    <w:rsid w:val="006D5D88"/>
    <w:rsid w:val="006D73B9"/>
    <w:rsid w:val="006E06BD"/>
    <w:rsid w:val="006E1147"/>
    <w:rsid w:val="006E1C74"/>
    <w:rsid w:val="006E1E1E"/>
    <w:rsid w:val="006E2318"/>
    <w:rsid w:val="006E287A"/>
    <w:rsid w:val="006E2A44"/>
    <w:rsid w:val="006E304C"/>
    <w:rsid w:val="006E320B"/>
    <w:rsid w:val="006E3707"/>
    <w:rsid w:val="006E3FBC"/>
    <w:rsid w:val="006E41F9"/>
    <w:rsid w:val="006E4B05"/>
    <w:rsid w:val="006E4B0A"/>
    <w:rsid w:val="006E55DE"/>
    <w:rsid w:val="006E5FD7"/>
    <w:rsid w:val="006E62BD"/>
    <w:rsid w:val="006E7001"/>
    <w:rsid w:val="006E797D"/>
    <w:rsid w:val="006F1F15"/>
    <w:rsid w:val="006F219C"/>
    <w:rsid w:val="006F221C"/>
    <w:rsid w:val="006F320C"/>
    <w:rsid w:val="006F356F"/>
    <w:rsid w:val="006F38BE"/>
    <w:rsid w:val="006F38CA"/>
    <w:rsid w:val="006F4166"/>
    <w:rsid w:val="006F4C4F"/>
    <w:rsid w:val="006F5042"/>
    <w:rsid w:val="006F62BA"/>
    <w:rsid w:val="006F6B13"/>
    <w:rsid w:val="006F6BBD"/>
    <w:rsid w:val="00700E83"/>
    <w:rsid w:val="00701A63"/>
    <w:rsid w:val="0070284A"/>
    <w:rsid w:val="00702865"/>
    <w:rsid w:val="00702A5B"/>
    <w:rsid w:val="007031C7"/>
    <w:rsid w:val="00703410"/>
    <w:rsid w:val="00703B16"/>
    <w:rsid w:val="00705095"/>
    <w:rsid w:val="007055C9"/>
    <w:rsid w:val="007058BA"/>
    <w:rsid w:val="007066A1"/>
    <w:rsid w:val="00706894"/>
    <w:rsid w:val="00706C9E"/>
    <w:rsid w:val="00707931"/>
    <w:rsid w:val="007103C0"/>
    <w:rsid w:val="00710911"/>
    <w:rsid w:val="00710D1D"/>
    <w:rsid w:val="007115CF"/>
    <w:rsid w:val="00711638"/>
    <w:rsid w:val="00711907"/>
    <w:rsid w:val="007127B2"/>
    <w:rsid w:val="00712C10"/>
    <w:rsid w:val="00713253"/>
    <w:rsid w:val="00713456"/>
    <w:rsid w:val="0071391B"/>
    <w:rsid w:val="0071398D"/>
    <w:rsid w:val="00713CB7"/>
    <w:rsid w:val="00713CF0"/>
    <w:rsid w:val="007141D0"/>
    <w:rsid w:val="00714291"/>
    <w:rsid w:val="007142DD"/>
    <w:rsid w:val="00714A4E"/>
    <w:rsid w:val="0071562F"/>
    <w:rsid w:val="007156F5"/>
    <w:rsid w:val="007162AD"/>
    <w:rsid w:val="00717044"/>
    <w:rsid w:val="00720073"/>
    <w:rsid w:val="00720DE4"/>
    <w:rsid w:val="00721767"/>
    <w:rsid w:val="00721D4D"/>
    <w:rsid w:val="00722E93"/>
    <w:rsid w:val="00723306"/>
    <w:rsid w:val="007236E7"/>
    <w:rsid w:val="0072409E"/>
    <w:rsid w:val="007245AB"/>
    <w:rsid w:val="00724C4C"/>
    <w:rsid w:val="00725008"/>
    <w:rsid w:val="0072537F"/>
    <w:rsid w:val="0072576E"/>
    <w:rsid w:val="0072648F"/>
    <w:rsid w:val="00727F0D"/>
    <w:rsid w:val="00730030"/>
    <w:rsid w:val="00731457"/>
    <w:rsid w:val="00733CF6"/>
    <w:rsid w:val="0073475C"/>
    <w:rsid w:val="0073581E"/>
    <w:rsid w:val="00735FFC"/>
    <w:rsid w:val="0073694F"/>
    <w:rsid w:val="00737A86"/>
    <w:rsid w:val="00737C4D"/>
    <w:rsid w:val="00737EC8"/>
    <w:rsid w:val="00740AC7"/>
    <w:rsid w:val="007416E6"/>
    <w:rsid w:val="0074243A"/>
    <w:rsid w:val="007425A8"/>
    <w:rsid w:val="00742815"/>
    <w:rsid w:val="00742E96"/>
    <w:rsid w:val="00743123"/>
    <w:rsid w:val="00744F3F"/>
    <w:rsid w:val="00745F11"/>
    <w:rsid w:val="00746063"/>
    <w:rsid w:val="007462AB"/>
    <w:rsid w:val="0074641F"/>
    <w:rsid w:val="00747471"/>
    <w:rsid w:val="00747ACE"/>
    <w:rsid w:val="00747B9D"/>
    <w:rsid w:val="00752EDF"/>
    <w:rsid w:val="00752F25"/>
    <w:rsid w:val="00753030"/>
    <w:rsid w:val="007531DF"/>
    <w:rsid w:val="00753DC5"/>
    <w:rsid w:val="0075403A"/>
    <w:rsid w:val="00754528"/>
    <w:rsid w:val="00754E6F"/>
    <w:rsid w:val="00755059"/>
    <w:rsid w:val="00755087"/>
    <w:rsid w:val="0075531B"/>
    <w:rsid w:val="00755EEC"/>
    <w:rsid w:val="0075625A"/>
    <w:rsid w:val="007563F2"/>
    <w:rsid w:val="0075656E"/>
    <w:rsid w:val="0075752C"/>
    <w:rsid w:val="00757B29"/>
    <w:rsid w:val="0076007D"/>
    <w:rsid w:val="00760708"/>
    <w:rsid w:val="00761293"/>
    <w:rsid w:val="0076273B"/>
    <w:rsid w:val="00763227"/>
    <w:rsid w:val="0076365A"/>
    <w:rsid w:val="0076406E"/>
    <w:rsid w:val="00764B92"/>
    <w:rsid w:val="007664A9"/>
    <w:rsid w:val="00766A0C"/>
    <w:rsid w:val="007677CA"/>
    <w:rsid w:val="007678C4"/>
    <w:rsid w:val="0077035F"/>
    <w:rsid w:val="00770D4B"/>
    <w:rsid w:val="00771172"/>
    <w:rsid w:val="00771595"/>
    <w:rsid w:val="00772692"/>
    <w:rsid w:val="007727F2"/>
    <w:rsid w:val="00773973"/>
    <w:rsid w:val="00773CF8"/>
    <w:rsid w:val="00774F94"/>
    <w:rsid w:val="007759B2"/>
    <w:rsid w:val="00775AB9"/>
    <w:rsid w:val="00775D6F"/>
    <w:rsid w:val="00775E49"/>
    <w:rsid w:val="00776730"/>
    <w:rsid w:val="00777157"/>
    <w:rsid w:val="00777AA5"/>
    <w:rsid w:val="00777F75"/>
    <w:rsid w:val="00780EC9"/>
    <w:rsid w:val="00780F48"/>
    <w:rsid w:val="00781A4A"/>
    <w:rsid w:val="00781D20"/>
    <w:rsid w:val="007822D4"/>
    <w:rsid w:val="0078271A"/>
    <w:rsid w:val="00783099"/>
    <w:rsid w:val="007834E5"/>
    <w:rsid w:val="00783DDB"/>
    <w:rsid w:val="00784391"/>
    <w:rsid w:val="007846C6"/>
    <w:rsid w:val="00784A4A"/>
    <w:rsid w:val="00784BB1"/>
    <w:rsid w:val="00784CEE"/>
    <w:rsid w:val="00785CE3"/>
    <w:rsid w:val="00785CF2"/>
    <w:rsid w:val="00786A61"/>
    <w:rsid w:val="00786E4C"/>
    <w:rsid w:val="00787438"/>
    <w:rsid w:val="007877E4"/>
    <w:rsid w:val="0079052D"/>
    <w:rsid w:val="007905F4"/>
    <w:rsid w:val="00790E7E"/>
    <w:rsid w:val="00791E3C"/>
    <w:rsid w:val="00792336"/>
    <w:rsid w:val="007929DD"/>
    <w:rsid w:val="00793055"/>
    <w:rsid w:val="00793103"/>
    <w:rsid w:val="007931A1"/>
    <w:rsid w:val="00794870"/>
    <w:rsid w:val="007950CB"/>
    <w:rsid w:val="007955AA"/>
    <w:rsid w:val="0079612D"/>
    <w:rsid w:val="007967EE"/>
    <w:rsid w:val="00796A51"/>
    <w:rsid w:val="00796F52"/>
    <w:rsid w:val="00797139"/>
    <w:rsid w:val="007971E7"/>
    <w:rsid w:val="00797385"/>
    <w:rsid w:val="007976C1"/>
    <w:rsid w:val="0079796B"/>
    <w:rsid w:val="00797CB2"/>
    <w:rsid w:val="00797F81"/>
    <w:rsid w:val="007A051B"/>
    <w:rsid w:val="007A064B"/>
    <w:rsid w:val="007A13CB"/>
    <w:rsid w:val="007A1759"/>
    <w:rsid w:val="007A2566"/>
    <w:rsid w:val="007A2626"/>
    <w:rsid w:val="007A2A68"/>
    <w:rsid w:val="007A31AE"/>
    <w:rsid w:val="007A3B96"/>
    <w:rsid w:val="007A4C6B"/>
    <w:rsid w:val="007A5644"/>
    <w:rsid w:val="007A61E2"/>
    <w:rsid w:val="007A6842"/>
    <w:rsid w:val="007A685C"/>
    <w:rsid w:val="007A697B"/>
    <w:rsid w:val="007A69EE"/>
    <w:rsid w:val="007A6A14"/>
    <w:rsid w:val="007A6DED"/>
    <w:rsid w:val="007A6EC6"/>
    <w:rsid w:val="007A7EE4"/>
    <w:rsid w:val="007B0C6E"/>
    <w:rsid w:val="007B28DC"/>
    <w:rsid w:val="007B3621"/>
    <w:rsid w:val="007B4D41"/>
    <w:rsid w:val="007B53F4"/>
    <w:rsid w:val="007B5DF0"/>
    <w:rsid w:val="007B615B"/>
    <w:rsid w:val="007B63B6"/>
    <w:rsid w:val="007B6A79"/>
    <w:rsid w:val="007B6EBE"/>
    <w:rsid w:val="007B6EFB"/>
    <w:rsid w:val="007B7936"/>
    <w:rsid w:val="007B7993"/>
    <w:rsid w:val="007B7DC8"/>
    <w:rsid w:val="007C02B1"/>
    <w:rsid w:val="007C0D33"/>
    <w:rsid w:val="007C1657"/>
    <w:rsid w:val="007C1D9D"/>
    <w:rsid w:val="007C2468"/>
    <w:rsid w:val="007C326D"/>
    <w:rsid w:val="007C3647"/>
    <w:rsid w:val="007C382A"/>
    <w:rsid w:val="007C5DF8"/>
    <w:rsid w:val="007C60C8"/>
    <w:rsid w:val="007C6111"/>
    <w:rsid w:val="007C6824"/>
    <w:rsid w:val="007C6D6B"/>
    <w:rsid w:val="007C74AB"/>
    <w:rsid w:val="007C76B8"/>
    <w:rsid w:val="007C787D"/>
    <w:rsid w:val="007C7A46"/>
    <w:rsid w:val="007D0328"/>
    <w:rsid w:val="007D0805"/>
    <w:rsid w:val="007D12FC"/>
    <w:rsid w:val="007D162E"/>
    <w:rsid w:val="007D20A4"/>
    <w:rsid w:val="007D23DF"/>
    <w:rsid w:val="007D2A94"/>
    <w:rsid w:val="007D34D9"/>
    <w:rsid w:val="007D3B3B"/>
    <w:rsid w:val="007D4C5A"/>
    <w:rsid w:val="007D71A7"/>
    <w:rsid w:val="007D7807"/>
    <w:rsid w:val="007D79BA"/>
    <w:rsid w:val="007D7A93"/>
    <w:rsid w:val="007E016C"/>
    <w:rsid w:val="007E1F06"/>
    <w:rsid w:val="007E3AC4"/>
    <w:rsid w:val="007E50D0"/>
    <w:rsid w:val="007E5D55"/>
    <w:rsid w:val="007E7396"/>
    <w:rsid w:val="007E75E8"/>
    <w:rsid w:val="007E7BC3"/>
    <w:rsid w:val="007F0380"/>
    <w:rsid w:val="007F0D7B"/>
    <w:rsid w:val="007F10BF"/>
    <w:rsid w:val="007F1671"/>
    <w:rsid w:val="007F279A"/>
    <w:rsid w:val="007F30F0"/>
    <w:rsid w:val="007F31EE"/>
    <w:rsid w:val="007F40C4"/>
    <w:rsid w:val="007F43B8"/>
    <w:rsid w:val="007F4BBA"/>
    <w:rsid w:val="007F4C13"/>
    <w:rsid w:val="007F4DD7"/>
    <w:rsid w:val="007F4F96"/>
    <w:rsid w:val="007F5311"/>
    <w:rsid w:val="007F57C3"/>
    <w:rsid w:val="007F5940"/>
    <w:rsid w:val="007F5AC2"/>
    <w:rsid w:val="007F63A8"/>
    <w:rsid w:val="007F6FCB"/>
    <w:rsid w:val="007F73AB"/>
    <w:rsid w:val="007F7909"/>
    <w:rsid w:val="007F7AEB"/>
    <w:rsid w:val="00801F33"/>
    <w:rsid w:val="0080211C"/>
    <w:rsid w:val="00803F03"/>
    <w:rsid w:val="00803FF3"/>
    <w:rsid w:val="008040F5"/>
    <w:rsid w:val="008041B4"/>
    <w:rsid w:val="00804551"/>
    <w:rsid w:val="00804612"/>
    <w:rsid w:val="008052E1"/>
    <w:rsid w:val="00805AD9"/>
    <w:rsid w:val="008064E5"/>
    <w:rsid w:val="00806CC2"/>
    <w:rsid w:val="00810037"/>
    <w:rsid w:val="00810638"/>
    <w:rsid w:val="008122EA"/>
    <w:rsid w:val="00812704"/>
    <w:rsid w:val="008128DE"/>
    <w:rsid w:val="00813003"/>
    <w:rsid w:val="00813682"/>
    <w:rsid w:val="00813CBD"/>
    <w:rsid w:val="00813DC4"/>
    <w:rsid w:val="008145AA"/>
    <w:rsid w:val="00815173"/>
    <w:rsid w:val="008151A2"/>
    <w:rsid w:val="0081596A"/>
    <w:rsid w:val="00815E3F"/>
    <w:rsid w:val="00816105"/>
    <w:rsid w:val="00816654"/>
    <w:rsid w:val="00820D51"/>
    <w:rsid w:val="00820DC2"/>
    <w:rsid w:val="00820F0A"/>
    <w:rsid w:val="0082218E"/>
    <w:rsid w:val="008228A1"/>
    <w:rsid w:val="00822909"/>
    <w:rsid w:val="00822DE6"/>
    <w:rsid w:val="00823794"/>
    <w:rsid w:val="008237B5"/>
    <w:rsid w:val="00823999"/>
    <w:rsid w:val="00823F03"/>
    <w:rsid w:val="00824768"/>
    <w:rsid w:val="008249B1"/>
    <w:rsid w:val="00824B64"/>
    <w:rsid w:val="008251B6"/>
    <w:rsid w:val="00825C5E"/>
    <w:rsid w:val="008271B9"/>
    <w:rsid w:val="00827453"/>
    <w:rsid w:val="008275F5"/>
    <w:rsid w:val="00827BF1"/>
    <w:rsid w:val="008307B1"/>
    <w:rsid w:val="00831174"/>
    <w:rsid w:val="008311C0"/>
    <w:rsid w:val="0083163E"/>
    <w:rsid w:val="00831750"/>
    <w:rsid w:val="008325B4"/>
    <w:rsid w:val="00832679"/>
    <w:rsid w:val="00832C66"/>
    <w:rsid w:val="00832D0C"/>
    <w:rsid w:val="00833395"/>
    <w:rsid w:val="00833B13"/>
    <w:rsid w:val="00834B49"/>
    <w:rsid w:val="00834CD1"/>
    <w:rsid w:val="00834E23"/>
    <w:rsid w:val="00836374"/>
    <w:rsid w:val="00836C29"/>
    <w:rsid w:val="00837F3C"/>
    <w:rsid w:val="0084068F"/>
    <w:rsid w:val="008410F5"/>
    <w:rsid w:val="008421A5"/>
    <w:rsid w:val="008423A0"/>
    <w:rsid w:val="00842EBD"/>
    <w:rsid w:val="00843203"/>
    <w:rsid w:val="008434A3"/>
    <w:rsid w:val="00843C7F"/>
    <w:rsid w:val="008440B9"/>
    <w:rsid w:val="00844367"/>
    <w:rsid w:val="0084449C"/>
    <w:rsid w:val="00845B64"/>
    <w:rsid w:val="00845C5D"/>
    <w:rsid w:val="008461A8"/>
    <w:rsid w:val="00846F42"/>
    <w:rsid w:val="00846FAC"/>
    <w:rsid w:val="008475AE"/>
    <w:rsid w:val="00847B9C"/>
    <w:rsid w:val="0085007F"/>
    <w:rsid w:val="0085083F"/>
    <w:rsid w:val="008508F7"/>
    <w:rsid w:val="00851370"/>
    <w:rsid w:val="008516CA"/>
    <w:rsid w:val="00851DA9"/>
    <w:rsid w:val="00852A6F"/>
    <w:rsid w:val="00852DD6"/>
    <w:rsid w:val="008543A3"/>
    <w:rsid w:val="0085488C"/>
    <w:rsid w:val="00855B08"/>
    <w:rsid w:val="00855D86"/>
    <w:rsid w:val="00855FA4"/>
    <w:rsid w:val="00856271"/>
    <w:rsid w:val="008572A7"/>
    <w:rsid w:val="00857848"/>
    <w:rsid w:val="00857D07"/>
    <w:rsid w:val="00857FE7"/>
    <w:rsid w:val="00861245"/>
    <w:rsid w:val="00861BAB"/>
    <w:rsid w:val="00862931"/>
    <w:rsid w:val="0086299F"/>
    <w:rsid w:val="00862B33"/>
    <w:rsid w:val="00862C60"/>
    <w:rsid w:val="00862D40"/>
    <w:rsid w:val="0086341E"/>
    <w:rsid w:val="00864494"/>
    <w:rsid w:val="00864951"/>
    <w:rsid w:val="008649C2"/>
    <w:rsid w:val="00865267"/>
    <w:rsid w:val="0086561B"/>
    <w:rsid w:val="0086590E"/>
    <w:rsid w:val="00866A24"/>
    <w:rsid w:val="00867477"/>
    <w:rsid w:val="00867B6F"/>
    <w:rsid w:val="00867B9A"/>
    <w:rsid w:val="00870406"/>
    <w:rsid w:val="008705CC"/>
    <w:rsid w:val="00870B54"/>
    <w:rsid w:val="00870BC6"/>
    <w:rsid w:val="00870CD9"/>
    <w:rsid w:val="00870EED"/>
    <w:rsid w:val="00871D7B"/>
    <w:rsid w:val="00872436"/>
    <w:rsid w:val="008725EF"/>
    <w:rsid w:val="00872649"/>
    <w:rsid w:val="00872ACD"/>
    <w:rsid w:val="00873018"/>
    <w:rsid w:val="0087397A"/>
    <w:rsid w:val="00873E60"/>
    <w:rsid w:val="00874B22"/>
    <w:rsid w:val="00875029"/>
    <w:rsid w:val="008750FD"/>
    <w:rsid w:val="00875B41"/>
    <w:rsid w:val="008764A0"/>
    <w:rsid w:val="00876E6E"/>
    <w:rsid w:val="00877191"/>
    <w:rsid w:val="0087725F"/>
    <w:rsid w:val="00877470"/>
    <w:rsid w:val="00877A15"/>
    <w:rsid w:val="0088012A"/>
    <w:rsid w:val="008808E6"/>
    <w:rsid w:val="00880F34"/>
    <w:rsid w:val="00880F92"/>
    <w:rsid w:val="00881BD3"/>
    <w:rsid w:val="00881FF4"/>
    <w:rsid w:val="008821BE"/>
    <w:rsid w:val="008825C4"/>
    <w:rsid w:val="008837E1"/>
    <w:rsid w:val="00883987"/>
    <w:rsid w:val="00883A1D"/>
    <w:rsid w:val="00883CE2"/>
    <w:rsid w:val="008844FB"/>
    <w:rsid w:val="00884955"/>
    <w:rsid w:val="008849D3"/>
    <w:rsid w:val="00884A15"/>
    <w:rsid w:val="00884DB4"/>
    <w:rsid w:val="00885CAF"/>
    <w:rsid w:val="0088744C"/>
    <w:rsid w:val="008877CE"/>
    <w:rsid w:val="008877DA"/>
    <w:rsid w:val="008879B4"/>
    <w:rsid w:val="00887CD4"/>
    <w:rsid w:val="008903F6"/>
    <w:rsid w:val="00890BBE"/>
    <w:rsid w:val="00890C27"/>
    <w:rsid w:val="00891054"/>
    <w:rsid w:val="00891500"/>
    <w:rsid w:val="00891596"/>
    <w:rsid w:val="00891872"/>
    <w:rsid w:val="00893025"/>
    <w:rsid w:val="00894674"/>
    <w:rsid w:val="00894D57"/>
    <w:rsid w:val="00896416"/>
    <w:rsid w:val="00896E76"/>
    <w:rsid w:val="0089767B"/>
    <w:rsid w:val="0089772F"/>
    <w:rsid w:val="008A0343"/>
    <w:rsid w:val="008A0B43"/>
    <w:rsid w:val="008A15F5"/>
    <w:rsid w:val="008A1DF2"/>
    <w:rsid w:val="008A201A"/>
    <w:rsid w:val="008A2482"/>
    <w:rsid w:val="008A34BF"/>
    <w:rsid w:val="008A34D5"/>
    <w:rsid w:val="008A386E"/>
    <w:rsid w:val="008A403E"/>
    <w:rsid w:val="008A4E39"/>
    <w:rsid w:val="008A4EE6"/>
    <w:rsid w:val="008A5676"/>
    <w:rsid w:val="008A699A"/>
    <w:rsid w:val="008A6CFB"/>
    <w:rsid w:val="008A6E2C"/>
    <w:rsid w:val="008A7705"/>
    <w:rsid w:val="008A77B0"/>
    <w:rsid w:val="008B04B4"/>
    <w:rsid w:val="008B0567"/>
    <w:rsid w:val="008B1A67"/>
    <w:rsid w:val="008B2133"/>
    <w:rsid w:val="008B2FC8"/>
    <w:rsid w:val="008B5689"/>
    <w:rsid w:val="008B5858"/>
    <w:rsid w:val="008B64F6"/>
    <w:rsid w:val="008B692B"/>
    <w:rsid w:val="008B70D5"/>
    <w:rsid w:val="008B771A"/>
    <w:rsid w:val="008C0BBC"/>
    <w:rsid w:val="008C2866"/>
    <w:rsid w:val="008C2BB0"/>
    <w:rsid w:val="008C2C87"/>
    <w:rsid w:val="008C2F26"/>
    <w:rsid w:val="008C33F4"/>
    <w:rsid w:val="008C36F3"/>
    <w:rsid w:val="008C380B"/>
    <w:rsid w:val="008C3A5F"/>
    <w:rsid w:val="008C5C7E"/>
    <w:rsid w:val="008C6540"/>
    <w:rsid w:val="008C6558"/>
    <w:rsid w:val="008C69EB"/>
    <w:rsid w:val="008C6F8D"/>
    <w:rsid w:val="008C7411"/>
    <w:rsid w:val="008C756A"/>
    <w:rsid w:val="008D14B3"/>
    <w:rsid w:val="008D192E"/>
    <w:rsid w:val="008D1A43"/>
    <w:rsid w:val="008D1C37"/>
    <w:rsid w:val="008D1D2C"/>
    <w:rsid w:val="008D1F3C"/>
    <w:rsid w:val="008D1FDB"/>
    <w:rsid w:val="008D3265"/>
    <w:rsid w:val="008D374B"/>
    <w:rsid w:val="008D3EDC"/>
    <w:rsid w:val="008D3F1D"/>
    <w:rsid w:val="008D4A4B"/>
    <w:rsid w:val="008D60A2"/>
    <w:rsid w:val="008D6EDA"/>
    <w:rsid w:val="008D6EFE"/>
    <w:rsid w:val="008E01EB"/>
    <w:rsid w:val="008E05F9"/>
    <w:rsid w:val="008E06DF"/>
    <w:rsid w:val="008E105E"/>
    <w:rsid w:val="008E11ED"/>
    <w:rsid w:val="008E12B8"/>
    <w:rsid w:val="008E13D3"/>
    <w:rsid w:val="008E199F"/>
    <w:rsid w:val="008E19D1"/>
    <w:rsid w:val="008E2564"/>
    <w:rsid w:val="008E26F9"/>
    <w:rsid w:val="008E3A50"/>
    <w:rsid w:val="008E4BCA"/>
    <w:rsid w:val="008E500E"/>
    <w:rsid w:val="008E52F8"/>
    <w:rsid w:val="008E53D8"/>
    <w:rsid w:val="008E5549"/>
    <w:rsid w:val="008E555D"/>
    <w:rsid w:val="008E5DE0"/>
    <w:rsid w:val="008E605F"/>
    <w:rsid w:val="008E7723"/>
    <w:rsid w:val="008E7784"/>
    <w:rsid w:val="008F0721"/>
    <w:rsid w:val="008F152D"/>
    <w:rsid w:val="008F1721"/>
    <w:rsid w:val="008F1DA4"/>
    <w:rsid w:val="008F286A"/>
    <w:rsid w:val="008F29E9"/>
    <w:rsid w:val="008F3A9E"/>
    <w:rsid w:val="008F3C58"/>
    <w:rsid w:val="008F41B3"/>
    <w:rsid w:val="008F42F6"/>
    <w:rsid w:val="008F544B"/>
    <w:rsid w:val="008F634C"/>
    <w:rsid w:val="008F646A"/>
    <w:rsid w:val="008F6E45"/>
    <w:rsid w:val="008F6FE6"/>
    <w:rsid w:val="008F7010"/>
    <w:rsid w:val="008F70BD"/>
    <w:rsid w:val="008F7D73"/>
    <w:rsid w:val="009002D7"/>
    <w:rsid w:val="00900FE1"/>
    <w:rsid w:val="00901B66"/>
    <w:rsid w:val="00902129"/>
    <w:rsid w:val="009028B8"/>
    <w:rsid w:val="00902B5D"/>
    <w:rsid w:val="00904792"/>
    <w:rsid w:val="00904D6A"/>
    <w:rsid w:val="009051FC"/>
    <w:rsid w:val="009059E5"/>
    <w:rsid w:val="00905F86"/>
    <w:rsid w:val="00906EDD"/>
    <w:rsid w:val="009106FE"/>
    <w:rsid w:val="00910856"/>
    <w:rsid w:val="009109C9"/>
    <w:rsid w:val="009115FA"/>
    <w:rsid w:val="009116D0"/>
    <w:rsid w:val="00911ACB"/>
    <w:rsid w:val="00911AF7"/>
    <w:rsid w:val="0091215E"/>
    <w:rsid w:val="00912ACA"/>
    <w:rsid w:val="00912C7B"/>
    <w:rsid w:val="00912CD9"/>
    <w:rsid w:val="00913099"/>
    <w:rsid w:val="00913687"/>
    <w:rsid w:val="00913AEF"/>
    <w:rsid w:val="00914A02"/>
    <w:rsid w:val="00914E44"/>
    <w:rsid w:val="00915C4D"/>
    <w:rsid w:val="009167D8"/>
    <w:rsid w:val="00916988"/>
    <w:rsid w:val="009169D8"/>
    <w:rsid w:val="00921EBB"/>
    <w:rsid w:val="00922184"/>
    <w:rsid w:val="00922B05"/>
    <w:rsid w:val="00922F39"/>
    <w:rsid w:val="00923104"/>
    <w:rsid w:val="00923747"/>
    <w:rsid w:val="0092477C"/>
    <w:rsid w:val="00924842"/>
    <w:rsid w:val="00924938"/>
    <w:rsid w:val="00924C51"/>
    <w:rsid w:val="00924F54"/>
    <w:rsid w:val="00925CF8"/>
    <w:rsid w:val="00927307"/>
    <w:rsid w:val="009279EB"/>
    <w:rsid w:val="00927A01"/>
    <w:rsid w:val="00927DD4"/>
    <w:rsid w:val="009301D1"/>
    <w:rsid w:val="0093031F"/>
    <w:rsid w:val="00930A60"/>
    <w:rsid w:val="0093129E"/>
    <w:rsid w:val="009314B9"/>
    <w:rsid w:val="00931E06"/>
    <w:rsid w:val="0093201D"/>
    <w:rsid w:val="00933414"/>
    <w:rsid w:val="00933F82"/>
    <w:rsid w:val="00935A23"/>
    <w:rsid w:val="00937812"/>
    <w:rsid w:val="00937E21"/>
    <w:rsid w:val="0094046C"/>
    <w:rsid w:val="00941008"/>
    <w:rsid w:val="0094391D"/>
    <w:rsid w:val="00944157"/>
    <w:rsid w:val="00944C3C"/>
    <w:rsid w:val="009453F4"/>
    <w:rsid w:val="00945938"/>
    <w:rsid w:val="00945FA7"/>
    <w:rsid w:val="00946572"/>
    <w:rsid w:val="00946BA2"/>
    <w:rsid w:val="009471DD"/>
    <w:rsid w:val="00947638"/>
    <w:rsid w:val="009477B6"/>
    <w:rsid w:val="009508C8"/>
    <w:rsid w:val="00951592"/>
    <w:rsid w:val="00951809"/>
    <w:rsid w:val="00951849"/>
    <w:rsid w:val="00951B4B"/>
    <w:rsid w:val="00952A44"/>
    <w:rsid w:val="009531C6"/>
    <w:rsid w:val="009533C4"/>
    <w:rsid w:val="0095341D"/>
    <w:rsid w:val="00953CCE"/>
    <w:rsid w:val="00954A13"/>
    <w:rsid w:val="00955002"/>
    <w:rsid w:val="009556E6"/>
    <w:rsid w:val="0095613D"/>
    <w:rsid w:val="00956538"/>
    <w:rsid w:val="00957BDD"/>
    <w:rsid w:val="00957F7C"/>
    <w:rsid w:val="00960C56"/>
    <w:rsid w:val="00961114"/>
    <w:rsid w:val="00961189"/>
    <w:rsid w:val="009616DA"/>
    <w:rsid w:val="0096173F"/>
    <w:rsid w:val="009622C6"/>
    <w:rsid w:val="00962974"/>
    <w:rsid w:val="00962A37"/>
    <w:rsid w:val="00962B6D"/>
    <w:rsid w:val="0096356E"/>
    <w:rsid w:val="0096366D"/>
    <w:rsid w:val="00963D50"/>
    <w:rsid w:val="00964B9C"/>
    <w:rsid w:val="00964CE5"/>
    <w:rsid w:val="00965BD9"/>
    <w:rsid w:val="00967352"/>
    <w:rsid w:val="00967D63"/>
    <w:rsid w:val="00967F91"/>
    <w:rsid w:val="0097045B"/>
    <w:rsid w:val="00971323"/>
    <w:rsid w:val="0097151B"/>
    <w:rsid w:val="0097215B"/>
    <w:rsid w:val="009724F8"/>
    <w:rsid w:val="00972EE5"/>
    <w:rsid w:val="00972F8A"/>
    <w:rsid w:val="00973A29"/>
    <w:rsid w:val="0097426C"/>
    <w:rsid w:val="00974487"/>
    <w:rsid w:val="009746D1"/>
    <w:rsid w:val="00974C4D"/>
    <w:rsid w:val="00975019"/>
    <w:rsid w:val="00975266"/>
    <w:rsid w:val="009757BA"/>
    <w:rsid w:val="00975A24"/>
    <w:rsid w:val="009766BB"/>
    <w:rsid w:val="00976D19"/>
    <w:rsid w:val="009777C9"/>
    <w:rsid w:val="00980B4E"/>
    <w:rsid w:val="00981716"/>
    <w:rsid w:val="00981796"/>
    <w:rsid w:val="00982C12"/>
    <w:rsid w:val="00982CC0"/>
    <w:rsid w:val="0098396A"/>
    <w:rsid w:val="00983EB1"/>
    <w:rsid w:val="00984B39"/>
    <w:rsid w:val="009858DB"/>
    <w:rsid w:val="00986844"/>
    <w:rsid w:val="009869A4"/>
    <w:rsid w:val="00987A3E"/>
    <w:rsid w:val="00991094"/>
    <w:rsid w:val="009910A9"/>
    <w:rsid w:val="00991D03"/>
    <w:rsid w:val="00992F66"/>
    <w:rsid w:val="00994565"/>
    <w:rsid w:val="009947A0"/>
    <w:rsid w:val="00994C9D"/>
    <w:rsid w:val="00994CA2"/>
    <w:rsid w:val="00994F9F"/>
    <w:rsid w:val="00995DA9"/>
    <w:rsid w:val="0099666C"/>
    <w:rsid w:val="00996C77"/>
    <w:rsid w:val="00997C78"/>
    <w:rsid w:val="00997DC5"/>
    <w:rsid w:val="00997E71"/>
    <w:rsid w:val="009A0073"/>
    <w:rsid w:val="009A0644"/>
    <w:rsid w:val="009A082F"/>
    <w:rsid w:val="009A24F3"/>
    <w:rsid w:val="009A2CF4"/>
    <w:rsid w:val="009A3501"/>
    <w:rsid w:val="009A3ED3"/>
    <w:rsid w:val="009A4439"/>
    <w:rsid w:val="009A47DE"/>
    <w:rsid w:val="009A50BF"/>
    <w:rsid w:val="009A5862"/>
    <w:rsid w:val="009A6173"/>
    <w:rsid w:val="009A6865"/>
    <w:rsid w:val="009A7006"/>
    <w:rsid w:val="009A7DEF"/>
    <w:rsid w:val="009B09A7"/>
    <w:rsid w:val="009B218A"/>
    <w:rsid w:val="009B2655"/>
    <w:rsid w:val="009B2C15"/>
    <w:rsid w:val="009B2E24"/>
    <w:rsid w:val="009B33B0"/>
    <w:rsid w:val="009B3659"/>
    <w:rsid w:val="009B39B6"/>
    <w:rsid w:val="009B4301"/>
    <w:rsid w:val="009B437B"/>
    <w:rsid w:val="009B43DD"/>
    <w:rsid w:val="009B58A2"/>
    <w:rsid w:val="009B5F50"/>
    <w:rsid w:val="009B6E5F"/>
    <w:rsid w:val="009B7127"/>
    <w:rsid w:val="009B769F"/>
    <w:rsid w:val="009B7C41"/>
    <w:rsid w:val="009B7CBC"/>
    <w:rsid w:val="009C1927"/>
    <w:rsid w:val="009C19B9"/>
    <w:rsid w:val="009C1AA5"/>
    <w:rsid w:val="009C2009"/>
    <w:rsid w:val="009C217F"/>
    <w:rsid w:val="009C261A"/>
    <w:rsid w:val="009C2F50"/>
    <w:rsid w:val="009C444C"/>
    <w:rsid w:val="009C4B41"/>
    <w:rsid w:val="009C4E5C"/>
    <w:rsid w:val="009C5603"/>
    <w:rsid w:val="009C56BB"/>
    <w:rsid w:val="009C5B0F"/>
    <w:rsid w:val="009C5DBD"/>
    <w:rsid w:val="009C5F39"/>
    <w:rsid w:val="009C60DC"/>
    <w:rsid w:val="009C6491"/>
    <w:rsid w:val="009C6757"/>
    <w:rsid w:val="009C67B2"/>
    <w:rsid w:val="009C67E1"/>
    <w:rsid w:val="009C7103"/>
    <w:rsid w:val="009C79B1"/>
    <w:rsid w:val="009D01CF"/>
    <w:rsid w:val="009D042D"/>
    <w:rsid w:val="009D0CC5"/>
    <w:rsid w:val="009D1129"/>
    <w:rsid w:val="009D13C9"/>
    <w:rsid w:val="009D1A80"/>
    <w:rsid w:val="009D2073"/>
    <w:rsid w:val="009D21FB"/>
    <w:rsid w:val="009D2657"/>
    <w:rsid w:val="009D2B12"/>
    <w:rsid w:val="009D3443"/>
    <w:rsid w:val="009D364F"/>
    <w:rsid w:val="009D380E"/>
    <w:rsid w:val="009D3C01"/>
    <w:rsid w:val="009D3EB8"/>
    <w:rsid w:val="009D4200"/>
    <w:rsid w:val="009D467F"/>
    <w:rsid w:val="009D48FD"/>
    <w:rsid w:val="009D4A26"/>
    <w:rsid w:val="009D57A4"/>
    <w:rsid w:val="009D59AE"/>
    <w:rsid w:val="009D64A8"/>
    <w:rsid w:val="009D6C46"/>
    <w:rsid w:val="009D75AB"/>
    <w:rsid w:val="009D7CD1"/>
    <w:rsid w:val="009E013C"/>
    <w:rsid w:val="009E03A2"/>
    <w:rsid w:val="009E1224"/>
    <w:rsid w:val="009E2062"/>
    <w:rsid w:val="009E2857"/>
    <w:rsid w:val="009E29EF"/>
    <w:rsid w:val="009E3394"/>
    <w:rsid w:val="009E33B0"/>
    <w:rsid w:val="009E355F"/>
    <w:rsid w:val="009E4C4F"/>
    <w:rsid w:val="009E5538"/>
    <w:rsid w:val="009E553D"/>
    <w:rsid w:val="009E584E"/>
    <w:rsid w:val="009E59F9"/>
    <w:rsid w:val="009E5E97"/>
    <w:rsid w:val="009E6334"/>
    <w:rsid w:val="009E7BB1"/>
    <w:rsid w:val="009F06BC"/>
    <w:rsid w:val="009F0835"/>
    <w:rsid w:val="009F126F"/>
    <w:rsid w:val="009F136E"/>
    <w:rsid w:val="009F1DDF"/>
    <w:rsid w:val="009F1E03"/>
    <w:rsid w:val="009F2F2C"/>
    <w:rsid w:val="009F3142"/>
    <w:rsid w:val="009F4156"/>
    <w:rsid w:val="009F4208"/>
    <w:rsid w:val="009F58B5"/>
    <w:rsid w:val="009F5CFF"/>
    <w:rsid w:val="009F63E2"/>
    <w:rsid w:val="009F677C"/>
    <w:rsid w:val="009F77A4"/>
    <w:rsid w:val="00A0025B"/>
    <w:rsid w:val="00A01C1C"/>
    <w:rsid w:val="00A01E21"/>
    <w:rsid w:val="00A02B69"/>
    <w:rsid w:val="00A02EDE"/>
    <w:rsid w:val="00A02EE6"/>
    <w:rsid w:val="00A02F8D"/>
    <w:rsid w:val="00A0402A"/>
    <w:rsid w:val="00A044A9"/>
    <w:rsid w:val="00A053DF"/>
    <w:rsid w:val="00A0576D"/>
    <w:rsid w:val="00A05777"/>
    <w:rsid w:val="00A05C67"/>
    <w:rsid w:val="00A05E82"/>
    <w:rsid w:val="00A062A1"/>
    <w:rsid w:val="00A06C9D"/>
    <w:rsid w:val="00A07220"/>
    <w:rsid w:val="00A07D18"/>
    <w:rsid w:val="00A1008F"/>
    <w:rsid w:val="00A108DF"/>
    <w:rsid w:val="00A10A41"/>
    <w:rsid w:val="00A10B1B"/>
    <w:rsid w:val="00A10F04"/>
    <w:rsid w:val="00A12A14"/>
    <w:rsid w:val="00A13E54"/>
    <w:rsid w:val="00A14DBB"/>
    <w:rsid w:val="00A14F3D"/>
    <w:rsid w:val="00A166AC"/>
    <w:rsid w:val="00A1686A"/>
    <w:rsid w:val="00A16E4A"/>
    <w:rsid w:val="00A16FB0"/>
    <w:rsid w:val="00A17082"/>
    <w:rsid w:val="00A170EF"/>
    <w:rsid w:val="00A17995"/>
    <w:rsid w:val="00A20045"/>
    <w:rsid w:val="00A201F6"/>
    <w:rsid w:val="00A205C3"/>
    <w:rsid w:val="00A20732"/>
    <w:rsid w:val="00A21059"/>
    <w:rsid w:val="00A21E9E"/>
    <w:rsid w:val="00A21F75"/>
    <w:rsid w:val="00A22A13"/>
    <w:rsid w:val="00A230A9"/>
    <w:rsid w:val="00A2336E"/>
    <w:rsid w:val="00A24651"/>
    <w:rsid w:val="00A276BF"/>
    <w:rsid w:val="00A27A36"/>
    <w:rsid w:val="00A30546"/>
    <w:rsid w:val="00A31FEA"/>
    <w:rsid w:val="00A32F5F"/>
    <w:rsid w:val="00A3357B"/>
    <w:rsid w:val="00A338F7"/>
    <w:rsid w:val="00A34BFF"/>
    <w:rsid w:val="00A36E54"/>
    <w:rsid w:val="00A36FE2"/>
    <w:rsid w:val="00A37B33"/>
    <w:rsid w:val="00A41463"/>
    <w:rsid w:val="00A41E5E"/>
    <w:rsid w:val="00A42050"/>
    <w:rsid w:val="00A4252B"/>
    <w:rsid w:val="00A42A94"/>
    <w:rsid w:val="00A42DD0"/>
    <w:rsid w:val="00A43262"/>
    <w:rsid w:val="00A43B19"/>
    <w:rsid w:val="00A43BE1"/>
    <w:rsid w:val="00A43DB3"/>
    <w:rsid w:val="00A43ED3"/>
    <w:rsid w:val="00A445D4"/>
    <w:rsid w:val="00A44871"/>
    <w:rsid w:val="00A45C3A"/>
    <w:rsid w:val="00A45D46"/>
    <w:rsid w:val="00A475BD"/>
    <w:rsid w:val="00A506A5"/>
    <w:rsid w:val="00A50803"/>
    <w:rsid w:val="00A50FBA"/>
    <w:rsid w:val="00A51294"/>
    <w:rsid w:val="00A51A31"/>
    <w:rsid w:val="00A52DF4"/>
    <w:rsid w:val="00A53381"/>
    <w:rsid w:val="00A53911"/>
    <w:rsid w:val="00A53A85"/>
    <w:rsid w:val="00A55257"/>
    <w:rsid w:val="00A55495"/>
    <w:rsid w:val="00A562C2"/>
    <w:rsid w:val="00A5650C"/>
    <w:rsid w:val="00A56579"/>
    <w:rsid w:val="00A56674"/>
    <w:rsid w:val="00A56B90"/>
    <w:rsid w:val="00A56F46"/>
    <w:rsid w:val="00A603D3"/>
    <w:rsid w:val="00A60CD6"/>
    <w:rsid w:val="00A612B4"/>
    <w:rsid w:val="00A6174F"/>
    <w:rsid w:val="00A617CC"/>
    <w:rsid w:val="00A63099"/>
    <w:rsid w:val="00A6329E"/>
    <w:rsid w:val="00A6398B"/>
    <w:rsid w:val="00A63A46"/>
    <w:rsid w:val="00A63B52"/>
    <w:rsid w:val="00A64239"/>
    <w:rsid w:val="00A64689"/>
    <w:rsid w:val="00A64746"/>
    <w:rsid w:val="00A64CB5"/>
    <w:rsid w:val="00A65400"/>
    <w:rsid w:val="00A65705"/>
    <w:rsid w:val="00A65BB8"/>
    <w:rsid w:val="00A65EF5"/>
    <w:rsid w:val="00A65FAB"/>
    <w:rsid w:val="00A66078"/>
    <w:rsid w:val="00A66D52"/>
    <w:rsid w:val="00A674B1"/>
    <w:rsid w:val="00A70291"/>
    <w:rsid w:val="00A70FDB"/>
    <w:rsid w:val="00A71061"/>
    <w:rsid w:val="00A71650"/>
    <w:rsid w:val="00A71971"/>
    <w:rsid w:val="00A72399"/>
    <w:rsid w:val="00A7264B"/>
    <w:rsid w:val="00A73487"/>
    <w:rsid w:val="00A741BF"/>
    <w:rsid w:val="00A746BB"/>
    <w:rsid w:val="00A75200"/>
    <w:rsid w:val="00A75432"/>
    <w:rsid w:val="00A763EB"/>
    <w:rsid w:val="00A765AA"/>
    <w:rsid w:val="00A76DE6"/>
    <w:rsid w:val="00A76E09"/>
    <w:rsid w:val="00A76E53"/>
    <w:rsid w:val="00A770C1"/>
    <w:rsid w:val="00A774F9"/>
    <w:rsid w:val="00A7795C"/>
    <w:rsid w:val="00A809BC"/>
    <w:rsid w:val="00A80EFA"/>
    <w:rsid w:val="00A8115D"/>
    <w:rsid w:val="00A81473"/>
    <w:rsid w:val="00A8215D"/>
    <w:rsid w:val="00A82C77"/>
    <w:rsid w:val="00A832FE"/>
    <w:rsid w:val="00A8410D"/>
    <w:rsid w:val="00A84731"/>
    <w:rsid w:val="00A84D5A"/>
    <w:rsid w:val="00A84D89"/>
    <w:rsid w:val="00A8528A"/>
    <w:rsid w:val="00A85448"/>
    <w:rsid w:val="00A859B5"/>
    <w:rsid w:val="00A85A70"/>
    <w:rsid w:val="00A85CB3"/>
    <w:rsid w:val="00A86DA8"/>
    <w:rsid w:val="00A879E8"/>
    <w:rsid w:val="00A87C55"/>
    <w:rsid w:val="00A9047C"/>
    <w:rsid w:val="00A906D1"/>
    <w:rsid w:val="00A90921"/>
    <w:rsid w:val="00A90BFC"/>
    <w:rsid w:val="00A91291"/>
    <w:rsid w:val="00A9171C"/>
    <w:rsid w:val="00A91A4E"/>
    <w:rsid w:val="00A91E9C"/>
    <w:rsid w:val="00A9205B"/>
    <w:rsid w:val="00A929A5"/>
    <w:rsid w:val="00A92FEC"/>
    <w:rsid w:val="00A9373D"/>
    <w:rsid w:val="00A93849"/>
    <w:rsid w:val="00A93C0D"/>
    <w:rsid w:val="00A94465"/>
    <w:rsid w:val="00A94F5C"/>
    <w:rsid w:val="00A95011"/>
    <w:rsid w:val="00A95027"/>
    <w:rsid w:val="00A95287"/>
    <w:rsid w:val="00A95316"/>
    <w:rsid w:val="00A95339"/>
    <w:rsid w:val="00A9541F"/>
    <w:rsid w:val="00A9572D"/>
    <w:rsid w:val="00A95A07"/>
    <w:rsid w:val="00A95EB3"/>
    <w:rsid w:val="00A960EF"/>
    <w:rsid w:val="00A96C25"/>
    <w:rsid w:val="00A96F79"/>
    <w:rsid w:val="00A97122"/>
    <w:rsid w:val="00A97A66"/>
    <w:rsid w:val="00AA0069"/>
    <w:rsid w:val="00AA14C1"/>
    <w:rsid w:val="00AA1AAD"/>
    <w:rsid w:val="00AA1EC1"/>
    <w:rsid w:val="00AA2CCB"/>
    <w:rsid w:val="00AA3191"/>
    <w:rsid w:val="00AA4059"/>
    <w:rsid w:val="00AA412C"/>
    <w:rsid w:val="00AA4454"/>
    <w:rsid w:val="00AA4A64"/>
    <w:rsid w:val="00AA4CAD"/>
    <w:rsid w:val="00AA5064"/>
    <w:rsid w:val="00AA514F"/>
    <w:rsid w:val="00AA55DE"/>
    <w:rsid w:val="00AA5BB3"/>
    <w:rsid w:val="00AA6574"/>
    <w:rsid w:val="00AA6BC9"/>
    <w:rsid w:val="00AA7454"/>
    <w:rsid w:val="00AA7ABB"/>
    <w:rsid w:val="00AB0368"/>
    <w:rsid w:val="00AB05DB"/>
    <w:rsid w:val="00AB0BC6"/>
    <w:rsid w:val="00AB2783"/>
    <w:rsid w:val="00AB2A53"/>
    <w:rsid w:val="00AB326A"/>
    <w:rsid w:val="00AB32B7"/>
    <w:rsid w:val="00AB412F"/>
    <w:rsid w:val="00AB4C54"/>
    <w:rsid w:val="00AB51FB"/>
    <w:rsid w:val="00AB53CE"/>
    <w:rsid w:val="00AB55D3"/>
    <w:rsid w:val="00AB572D"/>
    <w:rsid w:val="00AB6FC7"/>
    <w:rsid w:val="00AB74AF"/>
    <w:rsid w:val="00AB7A1D"/>
    <w:rsid w:val="00AC06A3"/>
    <w:rsid w:val="00AC0910"/>
    <w:rsid w:val="00AC0C0B"/>
    <w:rsid w:val="00AC0E3D"/>
    <w:rsid w:val="00AC1D10"/>
    <w:rsid w:val="00AC3D25"/>
    <w:rsid w:val="00AC4E67"/>
    <w:rsid w:val="00AC5218"/>
    <w:rsid w:val="00AC598D"/>
    <w:rsid w:val="00AC6193"/>
    <w:rsid w:val="00AC67CA"/>
    <w:rsid w:val="00AC696B"/>
    <w:rsid w:val="00AC6C1D"/>
    <w:rsid w:val="00AC700C"/>
    <w:rsid w:val="00AC740D"/>
    <w:rsid w:val="00AC779F"/>
    <w:rsid w:val="00AC77FF"/>
    <w:rsid w:val="00AD04A4"/>
    <w:rsid w:val="00AD0576"/>
    <w:rsid w:val="00AD062F"/>
    <w:rsid w:val="00AD1B53"/>
    <w:rsid w:val="00AD1BF7"/>
    <w:rsid w:val="00AD1C3F"/>
    <w:rsid w:val="00AD2A6C"/>
    <w:rsid w:val="00AD3DFB"/>
    <w:rsid w:val="00AD3FDC"/>
    <w:rsid w:val="00AD41DB"/>
    <w:rsid w:val="00AD43DA"/>
    <w:rsid w:val="00AD4EAB"/>
    <w:rsid w:val="00AD5064"/>
    <w:rsid w:val="00AD53CD"/>
    <w:rsid w:val="00AD5820"/>
    <w:rsid w:val="00AD5A79"/>
    <w:rsid w:val="00AD6D13"/>
    <w:rsid w:val="00AD73C5"/>
    <w:rsid w:val="00AD750D"/>
    <w:rsid w:val="00AD78FE"/>
    <w:rsid w:val="00AD7D52"/>
    <w:rsid w:val="00AD7E49"/>
    <w:rsid w:val="00AE0162"/>
    <w:rsid w:val="00AE0AB4"/>
    <w:rsid w:val="00AE2B78"/>
    <w:rsid w:val="00AE2EC0"/>
    <w:rsid w:val="00AE3952"/>
    <w:rsid w:val="00AE3CFB"/>
    <w:rsid w:val="00AE417D"/>
    <w:rsid w:val="00AE429E"/>
    <w:rsid w:val="00AE4B53"/>
    <w:rsid w:val="00AE502D"/>
    <w:rsid w:val="00AE6F65"/>
    <w:rsid w:val="00AE75C1"/>
    <w:rsid w:val="00AE76E4"/>
    <w:rsid w:val="00AE77A3"/>
    <w:rsid w:val="00AE7B40"/>
    <w:rsid w:val="00AE7BDC"/>
    <w:rsid w:val="00AF0557"/>
    <w:rsid w:val="00AF11A2"/>
    <w:rsid w:val="00AF1C26"/>
    <w:rsid w:val="00AF2269"/>
    <w:rsid w:val="00AF2469"/>
    <w:rsid w:val="00AF2D71"/>
    <w:rsid w:val="00AF4490"/>
    <w:rsid w:val="00AF5638"/>
    <w:rsid w:val="00AF5F9F"/>
    <w:rsid w:val="00AF6062"/>
    <w:rsid w:val="00AF6E17"/>
    <w:rsid w:val="00AF71D2"/>
    <w:rsid w:val="00AF78D4"/>
    <w:rsid w:val="00AF7EC9"/>
    <w:rsid w:val="00B0006F"/>
    <w:rsid w:val="00B0007E"/>
    <w:rsid w:val="00B001BE"/>
    <w:rsid w:val="00B0033D"/>
    <w:rsid w:val="00B018D7"/>
    <w:rsid w:val="00B023A5"/>
    <w:rsid w:val="00B0262F"/>
    <w:rsid w:val="00B03AA9"/>
    <w:rsid w:val="00B03CA9"/>
    <w:rsid w:val="00B041DA"/>
    <w:rsid w:val="00B04234"/>
    <w:rsid w:val="00B04A09"/>
    <w:rsid w:val="00B04A1A"/>
    <w:rsid w:val="00B04ED1"/>
    <w:rsid w:val="00B04F92"/>
    <w:rsid w:val="00B05099"/>
    <w:rsid w:val="00B05F63"/>
    <w:rsid w:val="00B060F1"/>
    <w:rsid w:val="00B06F5A"/>
    <w:rsid w:val="00B07706"/>
    <w:rsid w:val="00B100E7"/>
    <w:rsid w:val="00B10D6C"/>
    <w:rsid w:val="00B123F4"/>
    <w:rsid w:val="00B12496"/>
    <w:rsid w:val="00B12717"/>
    <w:rsid w:val="00B129C3"/>
    <w:rsid w:val="00B134DC"/>
    <w:rsid w:val="00B13708"/>
    <w:rsid w:val="00B138E7"/>
    <w:rsid w:val="00B13938"/>
    <w:rsid w:val="00B13C7A"/>
    <w:rsid w:val="00B14500"/>
    <w:rsid w:val="00B1482E"/>
    <w:rsid w:val="00B14B5A"/>
    <w:rsid w:val="00B14C3E"/>
    <w:rsid w:val="00B157C4"/>
    <w:rsid w:val="00B15A23"/>
    <w:rsid w:val="00B15C6A"/>
    <w:rsid w:val="00B15D9B"/>
    <w:rsid w:val="00B15F37"/>
    <w:rsid w:val="00B1641A"/>
    <w:rsid w:val="00B1647F"/>
    <w:rsid w:val="00B17BA5"/>
    <w:rsid w:val="00B17BFF"/>
    <w:rsid w:val="00B17F04"/>
    <w:rsid w:val="00B2003D"/>
    <w:rsid w:val="00B20FE6"/>
    <w:rsid w:val="00B22025"/>
    <w:rsid w:val="00B22190"/>
    <w:rsid w:val="00B2259B"/>
    <w:rsid w:val="00B22D8A"/>
    <w:rsid w:val="00B22FFD"/>
    <w:rsid w:val="00B23388"/>
    <w:rsid w:val="00B23429"/>
    <w:rsid w:val="00B2531B"/>
    <w:rsid w:val="00B25C8B"/>
    <w:rsid w:val="00B264DA"/>
    <w:rsid w:val="00B265C3"/>
    <w:rsid w:val="00B26762"/>
    <w:rsid w:val="00B272FC"/>
    <w:rsid w:val="00B3082F"/>
    <w:rsid w:val="00B30867"/>
    <w:rsid w:val="00B30D6C"/>
    <w:rsid w:val="00B30F12"/>
    <w:rsid w:val="00B31968"/>
    <w:rsid w:val="00B32820"/>
    <w:rsid w:val="00B3288D"/>
    <w:rsid w:val="00B32A16"/>
    <w:rsid w:val="00B32CD8"/>
    <w:rsid w:val="00B330D7"/>
    <w:rsid w:val="00B33671"/>
    <w:rsid w:val="00B336BC"/>
    <w:rsid w:val="00B33C13"/>
    <w:rsid w:val="00B34834"/>
    <w:rsid w:val="00B349B8"/>
    <w:rsid w:val="00B34C47"/>
    <w:rsid w:val="00B34D7C"/>
    <w:rsid w:val="00B34EAC"/>
    <w:rsid w:val="00B35749"/>
    <w:rsid w:val="00B361A2"/>
    <w:rsid w:val="00B3784A"/>
    <w:rsid w:val="00B37D9B"/>
    <w:rsid w:val="00B40329"/>
    <w:rsid w:val="00B40333"/>
    <w:rsid w:val="00B40946"/>
    <w:rsid w:val="00B41211"/>
    <w:rsid w:val="00B41F13"/>
    <w:rsid w:val="00B421F0"/>
    <w:rsid w:val="00B4271E"/>
    <w:rsid w:val="00B42ABF"/>
    <w:rsid w:val="00B431B1"/>
    <w:rsid w:val="00B43C8B"/>
    <w:rsid w:val="00B44A33"/>
    <w:rsid w:val="00B4501A"/>
    <w:rsid w:val="00B4528E"/>
    <w:rsid w:val="00B45EE3"/>
    <w:rsid w:val="00B45F6A"/>
    <w:rsid w:val="00B46784"/>
    <w:rsid w:val="00B47CE7"/>
    <w:rsid w:val="00B47F2B"/>
    <w:rsid w:val="00B503DC"/>
    <w:rsid w:val="00B505CA"/>
    <w:rsid w:val="00B51B02"/>
    <w:rsid w:val="00B5296C"/>
    <w:rsid w:val="00B52C7B"/>
    <w:rsid w:val="00B536DE"/>
    <w:rsid w:val="00B53CA4"/>
    <w:rsid w:val="00B54187"/>
    <w:rsid w:val="00B54D89"/>
    <w:rsid w:val="00B5506E"/>
    <w:rsid w:val="00B55409"/>
    <w:rsid w:val="00B56306"/>
    <w:rsid w:val="00B56576"/>
    <w:rsid w:val="00B565B0"/>
    <w:rsid w:val="00B569CF"/>
    <w:rsid w:val="00B569DC"/>
    <w:rsid w:val="00B572F4"/>
    <w:rsid w:val="00B57ED9"/>
    <w:rsid w:val="00B57EE9"/>
    <w:rsid w:val="00B6020C"/>
    <w:rsid w:val="00B60E3B"/>
    <w:rsid w:val="00B62441"/>
    <w:rsid w:val="00B6321C"/>
    <w:rsid w:val="00B6354F"/>
    <w:rsid w:val="00B63CF4"/>
    <w:rsid w:val="00B646B9"/>
    <w:rsid w:val="00B64913"/>
    <w:rsid w:val="00B64A50"/>
    <w:rsid w:val="00B64B23"/>
    <w:rsid w:val="00B652EA"/>
    <w:rsid w:val="00B65B50"/>
    <w:rsid w:val="00B66627"/>
    <w:rsid w:val="00B66D07"/>
    <w:rsid w:val="00B66F3A"/>
    <w:rsid w:val="00B66F68"/>
    <w:rsid w:val="00B6745E"/>
    <w:rsid w:val="00B70903"/>
    <w:rsid w:val="00B71067"/>
    <w:rsid w:val="00B738A6"/>
    <w:rsid w:val="00B73BA9"/>
    <w:rsid w:val="00B742D2"/>
    <w:rsid w:val="00B74559"/>
    <w:rsid w:val="00B7598C"/>
    <w:rsid w:val="00B76296"/>
    <w:rsid w:val="00B7682A"/>
    <w:rsid w:val="00B76BE5"/>
    <w:rsid w:val="00B77CB4"/>
    <w:rsid w:val="00B77E1E"/>
    <w:rsid w:val="00B80045"/>
    <w:rsid w:val="00B80763"/>
    <w:rsid w:val="00B81CE6"/>
    <w:rsid w:val="00B81D5C"/>
    <w:rsid w:val="00B827C7"/>
    <w:rsid w:val="00B82C73"/>
    <w:rsid w:val="00B82F62"/>
    <w:rsid w:val="00B82F7A"/>
    <w:rsid w:val="00B83015"/>
    <w:rsid w:val="00B84273"/>
    <w:rsid w:val="00B853FA"/>
    <w:rsid w:val="00B869E0"/>
    <w:rsid w:val="00B86A86"/>
    <w:rsid w:val="00B86C62"/>
    <w:rsid w:val="00B86E89"/>
    <w:rsid w:val="00B8701C"/>
    <w:rsid w:val="00B87134"/>
    <w:rsid w:val="00B87752"/>
    <w:rsid w:val="00B87FEC"/>
    <w:rsid w:val="00B917EB"/>
    <w:rsid w:val="00B91B11"/>
    <w:rsid w:val="00B92975"/>
    <w:rsid w:val="00B93A49"/>
    <w:rsid w:val="00B93BF7"/>
    <w:rsid w:val="00B9464E"/>
    <w:rsid w:val="00B9613E"/>
    <w:rsid w:val="00B96365"/>
    <w:rsid w:val="00B9675C"/>
    <w:rsid w:val="00B96CF3"/>
    <w:rsid w:val="00B97101"/>
    <w:rsid w:val="00BA091E"/>
    <w:rsid w:val="00BA18C0"/>
    <w:rsid w:val="00BA2288"/>
    <w:rsid w:val="00BA26CC"/>
    <w:rsid w:val="00BA32CA"/>
    <w:rsid w:val="00BA3566"/>
    <w:rsid w:val="00BA39DD"/>
    <w:rsid w:val="00BA4233"/>
    <w:rsid w:val="00BA42B0"/>
    <w:rsid w:val="00BA46AC"/>
    <w:rsid w:val="00BA47B3"/>
    <w:rsid w:val="00BA48AE"/>
    <w:rsid w:val="00BA5ADE"/>
    <w:rsid w:val="00BA5BE7"/>
    <w:rsid w:val="00BA6316"/>
    <w:rsid w:val="00BA72AA"/>
    <w:rsid w:val="00BA79AA"/>
    <w:rsid w:val="00BA7EA9"/>
    <w:rsid w:val="00BB0366"/>
    <w:rsid w:val="00BB0B03"/>
    <w:rsid w:val="00BB1135"/>
    <w:rsid w:val="00BB19E7"/>
    <w:rsid w:val="00BB1D65"/>
    <w:rsid w:val="00BB1DDC"/>
    <w:rsid w:val="00BB1EE3"/>
    <w:rsid w:val="00BB23AD"/>
    <w:rsid w:val="00BB2816"/>
    <w:rsid w:val="00BB38B9"/>
    <w:rsid w:val="00BB3B4F"/>
    <w:rsid w:val="00BB4B86"/>
    <w:rsid w:val="00BB4B91"/>
    <w:rsid w:val="00BB4E11"/>
    <w:rsid w:val="00BB5077"/>
    <w:rsid w:val="00BB5104"/>
    <w:rsid w:val="00BB5946"/>
    <w:rsid w:val="00BB5B99"/>
    <w:rsid w:val="00BB5BB1"/>
    <w:rsid w:val="00BB614D"/>
    <w:rsid w:val="00BB657C"/>
    <w:rsid w:val="00BC03CF"/>
    <w:rsid w:val="00BC0756"/>
    <w:rsid w:val="00BC0A51"/>
    <w:rsid w:val="00BC1796"/>
    <w:rsid w:val="00BC1A60"/>
    <w:rsid w:val="00BC1AE2"/>
    <w:rsid w:val="00BC2470"/>
    <w:rsid w:val="00BC3B4E"/>
    <w:rsid w:val="00BC41B7"/>
    <w:rsid w:val="00BC4AF5"/>
    <w:rsid w:val="00BC4E0D"/>
    <w:rsid w:val="00BC4E33"/>
    <w:rsid w:val="00BC5411"/>
    <w:rsid w:val="00BC5E3C"/>
    <w:rsid w:val="00BC64CC"/>
    <w:rsid w:val="00BD0199"/>
    <w:rsid w:val="00BD0ED4"/>
    <w:rsid w:val="00BD10D3"/>
    <w:rsid w:val="00BD2F0D"/>
    <w:rsid w:val="00BD3670"/>
    <w:rsid w:val="00BD4803"/>
    <w:rsid w:val="00BD5035"/>
    <w:rsid w:val="00BD5D6D"/>
    <w:rsid w:val="00BD6CE9"/>
    <w:rsid w:val="00BD7348"/>
    <w:rsid w:val="00BD74A4"/>
    <w:rsid w:val="00BD7613"/>
    <w:rsid w:val="00BD7659"/>
    <w:rsid w:val="00BE016A"/>
    <w:rsid w:val="00BE06FB"/>
    <w:rsid w:val="00BE1000"/>
    <w:rsid w:val="00BE17DB"/>
    <w:rsid w:val="00BE1A3C"/>
    <w:rsid w:val="00BE1C48"/>
    <w:rsid w:val="00BE2524"/>
    <w:rsid w:val="00BE2781"/>
    <w:rsid w:val="00BE2848"/>
    <w:rsid w:val="00BE3BEB"/>
    <w:rsid w:val="00BE42C5"/>
    <w:rsid w:val="00BE5452"/>
    <w:rsid w:val="00BE6384"/>
    <w:rsid w:val="00BE651F"/>
    <w:rsid w:val="00BE6729"/>
    <w:rsid w:val="00BE6C05"/>
    <w:rsid w:val="00BE7878"/>
    <w:rsid w:val="00BF105E"/>
    <w:rsid w:val="00BF1976"/>
    <w:rsid w:val="00BF2787"/>
    <w:rsid w:val="00BF2A9B"/>
    <w:rsid w:val="00BF356A"/>
    <w:rsid w:val="00BF3DE7"/>
    <w:rsid w:val="00BF490F"/>
    <w:rsid w:val="00BF4C74"/>
    <w:rsid w:val="00BF4CFB"/>
    <w:rsid w:val="00BF5B5C"/>
    <w:rsid w:val="00BF5E16"/>
    <w:rsid w:val="00BF5E77"/>
    <w:rsid w:val="00BF6137"/>
    <w:rsid w:val="00BF6723"/>
    <w:rsid w:val="00BF7084"/>
    <w:rsid w:val="00BF794F"/>
    <w:rsid w:val="00BF79A2"/>
    <w:rsid w:val="00BF7CEB"/>
    <w:rsid w:val="00BF7D0D"/>
    <w:rsid w:val="00C014D2"/>
    <w:rsid w:val="00C01830"/>
    <w:rsid w:val="00C02012"/>
    <w:rsid w:val="00C02446"/>
    <w:rsid w:val="00C028AE"/>
    <w:rsid w:val="00C02B6C"/>
    <w:rsid w:val="00C03732"/>
    <w:rsid w:val="00C03832"/>
    <w:rsid w:val="00C03EE4"/>
    <w:rsid w:val="00C04E83"/>
    <w:rsid w:val="00C05632"/>
    <w:rsid w:val="00C064E5"/>
    <w:rsid w:val="00C06691"/>
    <w:rsid w:val="00C06986"/>
    <w:rsid w:val="00C1019F"/>
    <w:rsid w:val="00C10312"/>
    <w:rsid w:val="00C10B89"/>
    <w:rsid w:val="00C123B8"/>
    <w:rsid w:val="00C12D4A"/>
    <w:rsid w:val="00C12FE2"/>
    <w:rsid w:val="00C13607"/>
    <w:rsid w:val="00C146AB"/>
    <w:rsid w:val="00C146DE"/>
    <w:rsid w:val="00C14E4C"/>
    <w:rsid w:val="00C14F58"/>
    <w:rsid w:val="00C153C9"/>
    <w:rsid w:val="00C17D14"/>
    <w:rsid w:val="00C207CF"/>
    <w:rsid w:val="00C20EE2"/>
    <w:rsid w:val="00C210AA"/>
    <w:rsid w:val="00C22E84"/>
    <w:rsid w:val="00C22FC9"/>
    <w:rsid w:val="00C231A4"/>
    <w:rsid w:val="00C2368C"/>
    <w:rsid w:val="00C237AD"/>
    <w:rsid w:val="00C2401F"/>
    <w:rsid w:val="00C242CF"/>
    <w:rsid w:val="00C24731"/>
    <w:rsid w:val="00C249DE"/>
    <w:rsid w:val="00C24CE5"/>
    <w:rsid w:val="00C25484"/>
    <w:rsid w:val="00C25749"/>
    <w:rsid w:val="00C25DB5"/>
    <w:rsid w:val="00C262DC"/>
    <w:rsid w:val="00C26CCD"/>
    <w:rsid w:val="00C27280"/>
    <w:rsid w:val="00C2757D"/>
    <w:rsid w:val="00C2779A"/>
    <w:rsid w:val="00C27A51"/>
    <w:rsid w:val="00C27D50"/>
    <w:rsid w:val="00C3089A"/>
    <w:rsid w:val="00C3157C"/>
    <w:rsid w:val="00C31731"/>
    <w:rsid w:val="00C31D86"/>
    <w:rsid w:val="00C326A9"/>
    <w:rsid w:val="00C3305E"/>
    <w:rsid w:val="00C331D9"/>
    <w:rsid w:val="00C336C8"/>
    <w:rsid w:val="00C339C4"/>
    <w:rsid w:val="00C34B52"/>
    <w:rsid w:val="00C35CBF"/>
    <w:rsid w:val="00C35E49"/>
    <w:rsid w:val="00C36991"/>
    <w:rsid w:val="00C36D2B"/>
    <w:rsid w:val="00C372F9"/>
    <w:rsid w:val="00C3750C"/>
    <w:rsid w:val="00C37722"/>
    <w:rsid w:val="00C37A6F"/>
    <w:rsid w:val="00C37B6E"/>
    <w:rsid w:val="00C402DE"/>
    <w:rsid w:val="00C40538"/>
    <w:rsid w:val="00C41624"/>
    <w:rsid w:val="00C417CA"/>
    <w:rsid w:val="00C42DE1"/>
    <w:rsid w:val="00C4342A"/>
    <w:rsid w:val="00C438D3"/>
    <w:rsid w:val="00C43C9C"/>
    <w:rsid w:val="00C43F27"/>
    <w:rsid w:val="00C4405C"/>
    <w:rsid w:val="00C449D6"/>
    <w:rsid w:val="00C45125"/>
    <w:rsid w:val="00C45B12"/>
    <w:rsid w:val="00C45DFD"/>
    <w:rsid w:val="00C46C04"/>
    <w:rsid w:val="00C47B80"/>
    <w:rsid w:val="00C50109"/>
    <w:rsid w:val="00C50886"/>
    <w:rsid w:val="00C5184E"/>
    <w:rsid w:val="00C540DC"/>
    <w:rsid w:val="00C55EAB"/>
    <w:rsid w:val="00C5666E"/>
    <w:rsid w:val="00C57316"/>
    <w:rsid w:val="00C57649"/>
    <w:rsid w:val="00C576DD"/>
    <w:rsid w:val="00C5775D"/>
    <w:rsid w:val="00C578D7"/>
    <w:rsid w:val="00C60187"/>
    <w:rsid w:val="00C60280"/>
    <w:rsid w:val="00C60593"/>
    <w:rsid w:val="00C60B67"/>
    <w:rsid w:val="00C611CB"/>
    <w:rsid w:val="00C615C5"/>
    <w:rsid w:val="00C61992"/>
    <w:rsid w:val="00C61EA2"/>
    <w:rsid w:val="00C62182"/>
    <w:rsid w:val="00C641F1"/>
    <w:rsid w:val="00C65627"/>
    <w:rsid w:val="00C6591B"/>
    <w:rsid w:val="00C66285"/>
    <w:rsid w:val="00C6657D"/>
    <w:rsid w:val="00C66C33"/>
    <w:rsid w:val="00C66D4B"/>
    <w:rsid w:val="00C700E0"/>
    <w:rsid w:val="00C71C50"/>
    <w:rsid w:val="00C71CC7"/>
    <w:rsid w:val="00C72DC9"/>
    <w:rsid w:val="00C72EE3"/>
    <w:rsid w:val="00C730A0"/>
    <w:rsid w:val="00C7384F"/>
    <w:rsid w:val="00C739CD"/>
    <w:rsid w:val="00C73C50"/>
    <w:rsid w:val="00C73E1D"/>
    <w:rsid w:val="00C74232"/>
    <w:rsid w:val="00C744BF"/>
    <w:rsid w:val="00C75AA0"/>
    <w:rsid w:val="00C75D7D"/>
    <w:rsid w:val="00C76780"/>
    <w:rsid w:val="00C769B9"/>
    <w:rsid w:val="00C779FA"/>
    <w:rsid w:val="00C8079B"/>
    <w:rsid w:val="00C81D31"/>
    <w:rsid w:val="00C82E4D"/>
    <w:rsid w:val="00C83FE1"/>
    <w:rsid w:val="00C8440C"/>
    <w:rsid w:val="00C84741"/>
    <w:rsid w:val="00C848EB"/>
    <w:rsid w:val="00C84A6C"/>
    <w:rsid w:val="00C84EF5"/>
    <w:rsid w:val="00C852C6"/>
    <w:rsid w:val="00C8541D"/>
    <w:rsid w:val="00C86176"/>
    <w:rsid w:val="00C865AA"/>
    <w:rsid w:val="00C86F81"/>
    <w:rsid w:val="00C87122"/>
    <w:rsid w:val="00C87D10"/>
    <w:rsid w:val="00C90542"/>
    <w:rsid w:val="00C90825"/>
    <w:rsid w:val="00C90BF8"/>
    <w:rsid w:val="00C91A2A"/>
    <w:rsid w:val="00C91C40"/>
    <w:rsid w:val="00C9225C"/>
    <w:rsid w:val="00C9233C"/>
    <w:rsid w:val="00C925E6"/>
    <w:rsid w:val="00C92876"/>
    <w:rsid w:val="00C92AF5"/>
    <w:rsid w:val="00C92F79"/>
    <w:rsid w:val="00C94992"/>
    <w:rsid w:val="00C9512E"/>
    <w:rsid w:val="00C9699A"/>
    <w:rsid w:val="00C96D19"/>
    <w:rsid w:val="00C97025"/>
    <w:rsid w:val="00C9717D"/>
    <w:rsid w:val="00C974A5"/>
    <w:rsid w:val="00C97572"/>
    <w:rsid w:val="00C97FEA"/>
    <w:rsid w:val="00CA013F"/>
    <w:rsid w:val="00CA078E"/>
    <w:rsid w:val="00CA0DCD"/>
    <w:rsid w:val="00CA1216"/>
    <w:rsid w:val="00CA1FE9"/>
    <w:rsid w:val="00CA2149"/>
    <w:rsid w:val="00CA2C83"/>
    <w:rsid w:val="00CA362B"/>
    <w:rsid w:val="00CA4C3A"/>
    <w:rsid w:val="00CA4FB1"/>
    <w:rsid w:val="00CA51D8"/>
    <w:rsid w:val="00CA5E5F"/>
    <w:rsid w:val="00CB0461"/>
    <w:rsid w:val="00CB1881"/>
    <w:rsid w:val="00CB1CB8"/>
    <w:rsid w:val="00CB29C6"/>
    <w:rsid w:val="00CB3AE3"/>
    <w:rsid w:val="00CB3D73"/>
    <w:rsid w:val="00CB3D97"/>
    <w:rsid w:val="00CB4111"/>
    <w:rsid w:val="00CB4703"/>
    <w:rsid w:val="00CB4B59"/>
    <w:rsid w:val="00CB5D42"/>
    <w:rsid w:val="00CB63A3"/>
    <w:rsid w:val="00CB63DC"/>
    <w:rsid w:val="00CC0024"/>
    <w:rsid w:val="00CC0162"/>
    <w:rsid w:val="00CC06B5"/>
    <w:rsid w:val="00CC12E0"/>
    <w:rsid w:val="00CC152C"/>
    <w:rsid w:val="00CC233A"/>
    <w:rsid w:val="00CC33B9"/>
    <w:rsid w:val="00CC35AB"/>
    <w:rsid w:val="00CC362A"/>
    <w:rsid w:val="00CC3D5A"/>
    <w:rsid w:val="00CC3EDB"/>
    <w:rsid w:val="00CC4230"/>
    <w:rsid w:val="00CC48AB"/>
    <w:rsid w:val="00CC556E"/>
    <w:rsid w:val="00CC5605"/>
    <w:rsid w:val="00CC5886"/>
    <w:rsid w:val="00CC635B"/>
    <w:rsid w:val="00CC6BE2"/>
    <w:rsid w:val="00CC6DF1"/>
    <w:rsid w:val="00CC6FF7"/>
    <w:rsid w:val="00CC73D0"/>
    <w:rsid w:val="00CC749D"/>
    <w:rsid w:val="00CC752B"/>
    <w:rsid w:val="00CC7927"/>
    <w:rsid w:val="00CD080D"/>
    <w:rsid w:val="00CD1E9C"/>
    <w:rsid w:val="00CD1F9A"/>
    <w:rsid w:val="00CD31EC"/>
    <w:rsid w:val="00CD384E"/>
    <w:rsid w:val="00CD47B9"/>
    <w:rsid w:val="00CD4A49"/>
    <w:rsid w:val="00CD5073"/>
    <w:rsid w:val="00CD52A2"/>
    <w:rsid w:val="00CD5D90"/>
    <w:rsid w:val="00CD6327"/>
    <w:rsid w:val="00CD7581"/>
    <w:rsid w:val="00CD7671"/>
    <w:rsid w:val="00CD79E1"/>
    <w:rsid w:val="00CD79E9"/>
    <w:rsid w:val="00CD7F34"/>
    <w:rsid w:val="00CE0485"/>
    <w:rsid w:val="00CE1625"/>
    <w:rsid w:val="00CE2045"/>
    <w:rsid w:val="00CE2091"/>
    <w:rsid w:val="00CE2205"/>
    <w:rsid w:val="00CE2341"/>
    <w:rsid w:val="00CE2CCE"/>
    <w:rsid w:val="00CE3066"/>
    <w:rsid w:val="00CE3212"/>
    <w:rsid w:val="00CE324F"/>
    <w:rsid w:val="00CE3B23"/>
    <w:rsid w:val="00CE5188"/>
    <w:rsid w:val="00CE5FB1"/>
    <w:rsid w:val="00CE689C"/>
    <w:rsid w:val="00CF00FA"/>
    <w:rsid w:val="00CF08A8"/>
    <w:rsid w:val="00CF193E"/>
    <w:rsid w:val="00CF21D7"/>
    <w:rsid w:val="00CF3036"/>
    <w:rsid w:val="00CF4DEA"/>
    <w:rsid w:val="00CF4E3C"/>
    <w:rsid w:val="00CF5307"/>
    <w:rsid w:val="00CF704C"/>
    <w:rsid w:val="00CF72C9"/>
    <w:rsid w:val="00CF7A9F"/>
    <w:rsid w:val="00CF7E25"/>
    <w:rsid w:val="00D004BF"/>
    <w:rsid w:val="00D0152E"/>
    <w:rsid w:val="00D02894"/>
    <w:rsid w:val="00D02CCA"/>
    <w:rsid w:val="00D03777"/>
    <w:rsid w:val="00D03FA2"/>
    <w:rsid w:val="00D0406A"/>
    <w:rsid w:val="00D04175"/>
    <w:rsid w:val="00D04FD2"/>
    <w:rsid w:val="00D05418"/>
    <w:rsid w:val="00D05601"/>
    <w:rsid w:val="00D0586F"/>
    <w:rsid w:val="00D05DB8"/>
    <w:rsid w:val="00D06651"/>
    <w:rsid w:val="00D06C34"/>
    <w:rsid w:val="00D0747B"/>
    <w:rsid w:val="00D10075"/>
    <w:rsid w:val="00D10461"/>
    <w:rsid w:val="00D10A32"/>
    <w:rsid w:val="00D10CDB"/>
    <w:rsid w:val="00D11738"/>
    <w:rsid w:val="00D117E5"/>
    <w:rsid w:val="00D13324"/>
    <w:rsid w:val="00D13C21"/>
    <w:rsid w:val="00D144AF"/>
    <w:rsid w:val="00D15724"/>
    <w:rsid w:val="00D1651F"/>
    <w:rsid w:val="00D165F9"/>
    <w:rsid w:val="00D16605"/>
    <w:rsid w:val="00D16A36"/>
    <w:rsid w:val="00D17011"/>
    <w:rsid w:val="00D173B7"/>
    <w:rsid w:val="00D173ED"/>
    <w:rsid w:val="00D1741A"/>
    <w:rsid w:val="00D17F06"/>
    <w:rsid w:val="00D21175"/>
    <w:rsid w:val="00D21B85"/>
    <w:rsid w:val="00D22096"/>
    <w:rsid w:val="00D222F3"/>
    <w:rsid w:val="00D22376"/>
    <w:rsid w:val="00D22919"/>
    <w:rsid w:val="00D229A9"/>
    <w:rsid w:val="00D243FD"/>
    <w:rsid w:val="00D24B89"/>
    <w:rsid w:val="00D251BD"/>
    <w:rsid w:val="00D25413"/>
    <w:rsid w:val="00D2658F"/>
    <w:rsid w:val="00D2714F"/>
    <w:rsid w:val="00D273F5"/>
    <w:rsid w:val="00D2793A"/>
    <w:rsid w:val="00D27D03"/>
    <w:rsid w:val="00D30048"/>
    <w:rsid w:val="00D3035F"/>
    <w:rsid w:val="00D3062C"/>
    <w:rsid w:val="00D309D6"/>
    <w:rsid w:val="00D3151A"/>
    <w:rsid w:val="00D3153F"/>
    <w:rsid w:val="00D31C87"/>
    <w:rsid w:val="00D31D88"/>
    <w:rsid w:val="00D32095"/>
    <w:rsid w:val="00D32105"/>
    <w:rsid w:val="00D325B2"/>
    <w:rsid w:val="00D339DD"/>
    <w:rsid w:val="00D33E00"/>
    <w:rsid w:val="00D3516D"/>
    <w:rsid w:val="00D35243"/>
    <w:rsid w:val="00D35E2A"/>
    <w:rsid w:val="00D3605B"/>
    <w:rsid w:val="00D3683D"/>
    <w:rsid w:val="00D37768"/>
    <w:rsid w:val="00D3776B"/>
    <w:rsid w:val="00D37A29"/>
    <w:rsid w:val="00D401AB"/>
    <w:rsid w:val="00D407F7"/>
    <w:rsid w:val="00D40A23"/>
    <w:rsid w:val="00D40C95"/>
    <w:rsid w:val="00D4149C"/>
    <w:rsid w:val="00D42085"/>
    <w:rsid w:val="00D42445"/>
    <w:rsid w:val="00D425CD"/>
    <w:rsid w:val="00D42B4C"/>
    <w:rsid w:val="00D42CBD"/>
    <w:rsid w:val="00D4353E"/>
    <w:rsid w:val="00D438F3"/>
    <w:rsid w:val="00D43DA8"/>
    <w:rsid w:val="00D43F4C"/>
    <w:rsid w:val="00D44064"/>
    <w:rsid w:val="00D443FD"/>
    <w:rsid w:val="00D4471F"/>
    <w:rsid w:val="00D454B8"/>
    <w:rsid w:val="00D45E91"/>
    <w:rsid w:val="00D462E2"/>
    <w:rsid w:val="00D469AA"/>
    <w:rsid w:val="00D47AFD"/>
    <w:rsid w:val="00D47C2C"/>
    <w:rsid w:val="00D47FA5"/>
    <w:rsid w:val="00D5003E"/>
    <w:rsid w:val="00D50155"/>
    <w:rsid w:val="00D5021D"/>
    <w:rsid w:val="00D51A75"/>
    <w:rsid w:val="00D51DAE"/>
    <w:rsid w:val="00D52F49"/>
    <w:rsid w:val="00D53301"/>
    <w:rsid w:val="00D540ED"/>
    <w:rsid w:val="00D544D8"/>
    <w:rsid w:val="00D55E3E"/>
    <w:rsid w:val="00D56FE9"/>
    <w:rsid w:val="00D570BE"/>
    <w:rsid w:val="00D57174"/>
    <w:rsid w:val="00D57316"/>
    <w:rsid w:val="00D574CA"/>
    <w:rsid w:val="00D5782B"/>
    <w:rsid w:val="00D57CB8"/>
    <w:rsid w:val="00D57FBC"/>
    <w:rsid w:val="00D60128"/>
    <w:rsid w:val="00D60B7B"/>
    <w:rsid w:val="00D6109E"/>
    <w:rsid w:val="00D61912"/>
    <w:rsid w:val="00D61B52"/>
    <w:rsid w:val="00D6274B"/>
    <w:rsid w:val="00D63B4E"/>
    <w:rsid w:val="00D63FDE"/>
    <w:rsid w:val="00D641C4"/>
    <w:rsid w:val="00D64764"/>
    <w:rsid w:val="00D65DAE"/>
    <w:rsid w:val="00D6693D"/>
    <w:rsid w:val="00D6732A"/>
    <w:rsid w:val="00D709A0"/>
    <w:rsid w:val="00D70B8C"/>
    <w:rsid w:val="00D70ECE"/>
    <w:rsid w:val="00D710AB"/>
    <w:rsid w:val="00D7131F"/>
    <w:rsid w:val="00D71908"/>
    <w:rsid w:val="00D720A8"/>
    <w:rsid w:val="00D72782"/>
    <w:rsid w:val="00D72C10"/>
    <w:rsid w:val="00D72D58"/>
    <w:rsid w:val="00D72E3E"/>
    <w:rsid w:val="00D74B41"/>
    <w:rsid w:val="00D75E1E"/>
    <w:rsid w:val="00D76554"/>
    <w:rsid w:val="00D76A7D"/>
    <w:rsid w:val="00D775BA"/>
    <w:rsid w:val="00D80403"/>
    <w:rsid w:val="00D806F9"/>
    <w:rsid w:val="00D81753"/>
    <w:rsid w:val="00D81A61"/>
    <w:rsid w:val="00D81E7B"/>
    <w:rsid w:val="00D8331F"/>
    <w:rsid w:val="00D833B7"/>
    <w:rsid w:val="00D83714"/>
    <w:rsid w:val="00D83974"/>
    <w:rsid w:val="00D83C85"/>
    <w:rsid w:val="00D8433C"/>
    <w:rsid w:val="00D8522E"/>
    <w:rsid w:val="00D855AF"/>
    <w:rsid w:val="00D85FE2"/>
    <w:rsid w:val="00D86356"/>
    <w:rsid w:val="00D86FB5"/>
    <w:rsid w:val="00D8744A"/>
    <w:rsid w:val="00D8766A"/>
    <w:rsid w:val="00D90181"/>
    <w:rsid w:val="00D90D17"/>
    <w:rsid w:val="00D9123C"/>
    <w:rsid w:val="00D9177A"/>
    <w:rsid w:val="00D9380A"/>
    <w:rsid w:val="00D93C0E"/>
    <w:rsid w:val="00D93EE8"/>
    <w:rsid w:val="00D9484D"/>
    <w:rsid w:val="00D9525D"/>
    <w:rsid w:val="00D95631"/>
    <w:rsid w:val="00D963F7"/>
    <w:rsid w:val="00D96616"/>
    <w:rsid w:val="00D966F2"/>
    <w:rsid w:val="00D96A8B"/>
    <w:rsid w:val="00D97519"/>
    <w:rsid w:val="00D97A04"/>
    <w:rsid w:val="00DA120C"/>
    <w:rsid w:val="00DA2864"/>
    <w:rsid w:val="00DA3148"/>
    <w:rsid w:val="00DA3A67"/>
    <w:rsid w:val="00DA461F"/>
    <w:rsid w:val="00DA4818"/>
    <w:rsid w:val="00DA4BFD"/>
    <w:rsid w:val="00DA5159"/>
    <w:rsid w:val="00DA5E01"/>
    <w:rsid w:val="00DA6060"/>
    <w:rsid w:val="00DA66A7"/>
    <w:rsid w:val="00DA68A1"/>
    <w:rsid w:val="00DA6A45"/>
    <w:rsid w:val="00DA6B57"/>
    <w:rsid w:val="00DA6BC3"/>
    <w:rsid w:val="00DA7240"/>
    <w:rsid w:val="00DB0D24"/>
    <w:rsid w:val="00DB0DFA"/>
    <w:rsid w:val="00DB20CE"/>
    <w:rsid w:val="00DB234A"/>
    <w:rsid w:val="00DB254D"/>
    <w:rsid w:val="00DB2C32"/>
    <w:rsid w:val="00DB2F9E"/>
    <w:rsid w:val="00DB4758"/>
    <w:rsid w:val="00DB5073"/>
    <w:rsid w:val="00DB52EC"/>
    <w:rsid w:val="00DB5875"/>
    <w:rsid w:val="00DB5949"/>
    <w:rsid w:val="00DB68F2"/>
    <w:rsid w:val="00DB6CFA"/>
    <w:rsid w:val="00DB70B2"/>
    <w:rsid w:val="00DB719D"/>
    <w:rsid w:val="00DB74CC"/>
    <w:rsid w:val="00DB7816"/>
    <w:rsid w:val="00DB7848"/>
    <w:rsid w:val="00DB78DF"/>
    <w:rsid w:val="00DC056C"/>
    <w:rsid w:val="00DC0DD2"/>
    <w:rsid w:val="00DC1403"/>
    <w:rsid w:val="00DC1C81"/>
    <w:rsid w:val="00DC2DEA"/>
    <w:rsid w:val="00DC3C45"/>
    <w:rsid w:val="00DC4343"/>
    <w:rsid w:val="00DC5471"/>
    <w:rsid w:val="00DC5C7F"/>
    <w:rsid w:val="00DC6ABC"/>
    <w:rsid w:val="00DC6EE4"/>
    <w:rsid w:val="00DD05E1"/>
    <w:rsid w:val="00DD0B3F"/>
    <w:rsid w:val="00DD0F4C"/>
    <w:rsid w:val="00DD1382"/>
    <w:rsid w:val="00DD161B"/>
    <w:rsid w:val="00DD2002"/>
    <w:rsid w:val="00DD20BE"/>
    <w:rsid w:val="00DD230C"/>
    <w:rsid w:val="00DD241B"/>
    <w:rsid w:val="00DD2620"/>
    <w:rsid w:val="00DD2711"/>
    <w:rsid w:val="00DD36FA"/>
    <w:rsid w:val="00DD3F39"/>
    <w:rsid w:val="00DD4041"/>
    <w:rsid w:val="00DD42EE"/>
    <w:rsid w:val="00DD44E7"/>
    <w:rsid w:val="00DD4C60"/>
    <w:rsid w:val="00DD506B"/>
    <w:rsid w:val="00DD5991"/>
    <w:rsid w:val="00DD6F3B"/>
    <w:rsid w:val="00DD6FB8"/>
    <w:rsid w:val="00DE08E6"/>
    <w:rsid w:val="00DE0FB9"/>
    <w:rsid w:val="00DE10C6"/>
    <w:rsid w:val="00DE18CC"/>
    <w:rsid w:val="00DE205C"/>
    <w:rsid w:val="00DE22E9"/>
    <w:rsid w:val="00DE2A3E"/>
    <w:rsid w:val="00DE2F71"/>
    <w:rsid w:val="00DE37CE"/>
    <w:rsid w:val="00DE3E31"/>
    <w:rsid w:val="00DE471B"/>
    <w:rsid w:val="00DE4F69"/>
    <w:rsid w:val="00DE56D0"/>
    <w:rsid w:val="00DE5E16"/>
    <w:rsid w:val="00DE5EA0"/>
    <w:rsid w:val="00DE62E7"/>
    <w:rsid w:val="00DE65BD"/>
    <w:rsid w:val="00DE696A"/>
    <w:rsid w:val="00DE70DE"/>
    <w:rsid w:val="00DF005E"/>
    <w:rsid w:val="00DF0A0D"/>
    <w:rsid w:val="00DF169F"/>
    <w:rsid w:val="00DF2594"/>
    <w:rsid w:val="00DF3BE9"/>
    <w:rsid w:val="00DF3FA8"/>
    <w:rsid w:val="00DF47E9"/>
    <w:rsid w:val="00DF6400"/>
    <w:rsid w:val="00DF7277"/>
    <w:rsid w:val="00DF77E8"/>
    <w:rsid w:val="00DF7E5B"/>
    <w:rsid w:val="00DF7F84"/>
    <w:rsid w:val="00E00566"/>
    <w:rsid w:val="00E01B39"/>
    <w:rsid w:val="00E02023"/>
    <w:rsid w:val="00E0219B"/>
    <w:rsid w:val="00E02931"/>
    <w:rsid w:val="00E02F0E"/>
    <w:rsid w:val="00E030C5"/>
    <w:rsid w:val="00E034D4"/>
    <w:rsid w:val="00E037FC"/>
    <w:rsid w:val="00E0463C"/>
    <w:rsid w:val="00E0487B"/>
    <w:rsid w:val="00E04BA7"/>
    <w:rsid w:val="00E04D43"/>
    <w:rsid w:val="00E05475"/>
    <w:rsid w:val="00E05E0E"/>
    <w:rsid w:val="00E0620C"/>
    <w:rsid w:val="00E06305"/>
    <w:rsid w:val="00E068AE"/>
    <w:rsid w:val="00E06C3A"/>
    <w:rsid w:val="00E0773A"/>
    <w:rsid w:val="00E077E0"/>
    <w:rsid w:val="00E105FC"/>
    <w:rsid w:val="00E107BA"/>
    <w:rsid w:val="00E11C40"/>
    <w:rsid w:val="00E125FC"/>
    <w:rsid w:val="00E12A7C"/>
    <w:rsid w:val="00E13309"/>
    <w:rsid w:val="00E1371C"/>
    <w:rsid w:val="00E15097"/>
    <w:rsid w:val="00E1560B"/>
    <w:rsid w:val="00E15F77"/>
    <w:rsid w:val="00E1633B"/>
    <w:rsid w:val="00E164FF"/>
    <w:rsid w:val="00E176DD"/>
    <w:rsid w:val="00E177D1"/>
    <w:rsid w:val="00E20275"/>
    <w:rsid w:val="00E20EE6"/>
    <w:rsid w:val="00E20EF4"/>
    <w:rsid w:val="00E2135F"/>
    <w:rsid w:val="00E21B26"/>
    <w:rsid w:val="00E22580"/>
    <w:rsid w:val="00E22C36"/>
    <w:rsid w:val="00E230FD"/>
    <w:rsid w:val="00E23138"/>
    <w:rsid w:val="00E2363D"/>
    <w:rsid w:val="00E23F70"/>
    <w:rsid w:val="00E255E5"/>
    <w:rsid w:val="00E255E7"/>
    <w:rsid w:val="00E261C9"/>
    <w:rsid w:val="00E261EE"/>
    <w:rsid w:val="00E26715"/>
    <w:rsid w:val="00E26F92"/>
    <w:rsid w:val="00E27023"/>
    <w:rsid w:val="00E272B0"/>
    <w:rsid w:val="00E274C3"/>
    <w:rsid w:val="00E30716"/>
    <w:rsid w:val="00E30A82"/>
    <w:rsid w:val="00E30B48"/>
    <w:rsid w:val="00E31A1F"/>
    <w:rsid w:val="00E325A0"/>
    <w:rsid w:val="00E32AAC"/>
    <w:rsid w:val="00E335C4"/>
    <w:rsid w:val="00E3380B"/>
    <w:rsid w:val="00E33CCB"/>
    <w:rsid w:val="00E33D1F"/>
    <w:rsid w:val="00E33DDD"/>
    <w:rsid w:val="00E341EE"/>
    <w:rsid w:val="00E34DF1"/>
    <w:rsid w:val="00E35704"/>
    <w:rsid w:val="00E35830"/>
    <w:rsid w:val="00E35993"/>
    <w:rsid w:val="00E36273"/>
    <w:rsid w:val="00E36995"/>
    <w:rsid w:val="00E36E4E"/>
    <w:rsid w:val="00E378D6"/>
    <w:rsid w:val="00E40131"/>
    <w:rsid w:val="00E4028B"/>
    <w:rsid w:val="00E402FF"/>
    <w:rsid w:val="00E41958"/>
    <w:rsid w:val="00E41BC6"/>
    <w:rsid w:val="00E42D61"/>
    <w:rsid w:val="00E43D13"/>
    <w:rsid w:val="00E44B76"/>
    <w:rsid w:val="00E459DF"/>
    <w:rsid w:val="00E45AF7"/>
    <w:rsid w:val="00E45D22"/>
    <w:rsid w:val="00E45E94"/>
    <w:rsid w:val="00E4724C"/>
    <w:rsid w:val="00E4775D"/>
    <w:rsid w:val="00E47CBE"/>
    <w:rsid w:val="00E50711"/>
    <w:rsid w:val="00E5092B"/>
    <w:rsid w:val="00E50A09"/>
    <w:rsid w:val="00E5108D"/>
    <w:rsid w:val="00E51091"/>
    <w:rsid w:val="00E515AD"/>
    <w:rsid w:val="00E5196F"/>
    <w:rsid w:val="00E51D10"/>
    <w:rsid w:val="00E52105"/>
    <w:rsid w:val="00E53157"/>
    <w:rsid w:val="00E53A3E"/>
    <w:rsid w:val="00E53CE8"/>
    <w:rsid w:val="00E5415E"/>
    <w:rsid w:val="00E544C4"/>
    <w:rsid w:val="00E555A5"/>
    <w:rsid w:val="00E555B4"/>
    <w:rsid w:val="00E55839"/>
    <w:rsid w:val="00E55AF8"/>
    <w:rsid w:val="00E56434"/>
    <w:rsid w:val="00E568C0"/>
    <w:rsid w:val="00E56F27"/>
    <w:rsid w:val="00E57D87"/>
    <w:rsid w:val="00E603EE"/>
    <w:rsid w:val="00E60594"/>
    <w:rsid w:val="00E615F6"/>
    <w:rsid w:val="00E618A8"/>
    <w:rsid w:val="00E61E34"/>
    <w:rsid w:val="00E6270E"/>
    <w:rsid w:val="00E62A84"/>
    <w:rsid w:val="00E62CA1"/>
    <w:rsid w:val="00E6444A"/>
    <w:rsid w:val="00E66603"/>
    <w:rsid w:val="00E66753"/>
    <w:rsid w:val="00E66993"/>
    <w:rsid w:val="00E66F1D"/>
    <w:rsid w:val="00E676E3"/>
    <w:rsid w:val="00E67A88"/>
    <w:rsid w:val="00E67B5D"/>
    <w:rsid w:val="00E702C1"/>
    <w:rsid w:val="00E711CA"/>
    <w:rsid w:val="00E71615"/>
    <w:rsid w:val="00E7164E"/>
    <w:rsid w:val="00E71A74"/>
    <w:rsid w:val="00E71AC0"/>
    <w:rsid w:val="00E72D40"/>
    <w:rsid w:val="00E74799"/>
    <w:rsid w:val="00E7482B"/>
    <w:rsid w:val="00E74D18"/>
    <w:rsid w:val="00E75125"/>
    <w:rsid w:val="00E7559E"/>
    <w:rsid w:val="00E75BA9"/>
    <w:rsid w:val="00E77EC9"/>
    <w:rsid w:val="00E82C99"/>
    <w:rsid w:val="00E831B4"/>
    <w:rsid w:val="00E83562"/>
    <w:rsid w:val="00E83B00"/>
    <w:rsid w:val="00E85564"/>
    <w:rsid w:val="00E85660"/>
    <w:rsid w:val="00E85664"/>
    <w:rsid w:val="00E859AA"/>
    <w:rsid w:val="00E85FCA"/>
    <w:rsid w:val="00E86D57"/>
    <w:rsid w:val="00E86F8A"/>
    <w:rsid w:val="00E875F3"/>
    <w:rsid w:val="00E87C1B"/>
    <w:rsid w:val="00E90116"/>
    <w:rsid w:val="00E90BED"/>
    <w:rsid w:val="00E916A0"/>
    <w:rsid w:val="00E919AB"/>
    <w:rsid w:val="00E91D5A"/>
    <w:rsid w:val="00E920B3"/>
    <w:rsid w:val="00E92BD5"/>
    <w:rsid w:val="00E92D6D"/>
    <w:rsid w:val="00E92E0B"/>
    <w:rsid w:val="00E93152"/>
    <w:rsid w:val="00E93286"/>
    <w:rsid w:val="00E93A48"/>
    <w:rsid w:val="00E94C76"/>
    <w:rsid w:val="00E94D56"/>
    <w:rsid w:val="00E9503D"/>
    <w:rsid w:val="00E963E2"/>
    <w:rsid w:val="00E965A2"/>
    <w:rsid w:val="00E97CD7"/>
    <w:rsid w:val="00E97D31"/>
    <w:rsid w:val="00E97D46"/>
    <w:rsid w:val="00EA0B00"/>
    <w:rsid w:val="00EA0EA5"/>
    <w:rsid w:val="00EA1251"/>
    <w:rsid w:val="00EA1539"/>
    <w:rsid w:val="00EA1846"/>
    <w:rsid w:val="00EA1C7A"/>
    <w:rsid w:val="00EA2172"/>
    <w:rsid w:val="00EA331D"/>
    <w:rsid w:val="00EA44BF"/>
    <w:rsid w:val="00EA485F"/>
    <w:rsid w:val="00EA490D"/>
    <w:rsid w:val="00EA5D5F"/>
    <w:rsid w:val="00EA60B7"/>
    <w:rsid w:val="00EA732F"/>
    <w:rsid w:val="00EA737A"/>
    <w:rsid w:val="00EA7CE4"/>
    <w:rsid w:val="00EB03F9"/>
    <w:rsid w:val="00EB0C21"/>
    <w:rsid w:val="00EB1040"/>
    <w:rsid w:val="00EB27DC"/>
    <w:rsid w:val="00EB3398"/>
    <w:rsid w:val="00EB4BED"/>
    <w:rsid w:val="00EB4EDA"/>
    <w:rsid w:val="00EB5BD7"/>
    <w:rsid w:val="00EB5BDA"/>
    <w:rsid w:val="00EB7839"/>
    <w:rsid w:val="00EB78DC"/>
    <w:rsid w:val="00EB7B8E"/>
    <w:rsid w:val="00EB7D3C"/>
    <w:rsid w:val="00EB7E7C"/>
    <w:rsid w:val="00EC1669"/>
    <w:rsid w:val="00EC2756"/>
    <w:rsid w:val="00EC297E"/>
    <w:rsid w:val="00EC349C"/>
    <w:rsid w:val="00EC438B"/>
    <w:rsid w:val="00EC4B6D"/>
    <w:rsid w:val="00EC50CF"/>
    <w:rsid w:val="00EC5ABE"/>
    <w:rsid w:val="00EC5C66"/>
    <w:rsid w:val="00EC692D"/>
    <w:rsid w:val="00ED0717"/>
    <w:rsid w:val="00ED07C7"/>
    <w:rsid w:val="00ED10EA"/>
    <w:rsid w:val="00ED1620"/>
    <w:rsid w:val="00ED1824"/>
    <w:rsid w:val="00ED18A5"/>
    <w:rsid w:val="00ED25A1"/>
    <w:rsid w:val="00ED2BC9"/>
    <w:rsid w:val="00ED2C3F"/>
    <w:rsid w:val="00ED3142"/>
    <w:rsid w:val="00ED350A"/>
    <w:rsid w:val="00ED40D7"/>
    <w:rsid w:val="00ED49B8"/>
    <w:rsid w:val="00ED4A43"/>
    <w:rsid w:val="00ED5321"/>
    <w:rsid w:val="00ED6319"/>
    <w:rsid w:val="00ED6D2C"/>
    <w:rsid w:val="00ED6E5B"/>
    <w:rsid w:val="00ED729E"/>
    <w:rsid w:val="00ED7653"/>
    <w:rsid w:val="00ED7697"/>
    <w:rsid w:val="00EE031A"/>
    <w:rsid w:val="00EE0B6D"/>
    <w:rsid w:val="00EE250A"/>
    <w:rsid w:val="00EE2575"/>
    <w:rsid w:val="00EE2B42"/>
    <w:rsid w:val="00EE2F03"/>
    <w:rsid w:val="00EE3157"/>
    <w:rsid w:val="00EE3748"/>
    <w:rsid w:val="00EE3D1A"/>
    <w:rsid w:val="00EE3F52"/>
    <w:rsid w:val="00EE45B9"/>
    <w:rsid w:val="00EE5E53"/>
    <w:rsid w:val="00EE699B"/>
    <w:rsid w:val="00EE7300"/>
    <w:rsid w:val="00EE777F"/>
    <w:rsid w:val="00EE7FA2"/>
    <w:rsid w:val="00EF1335"/>
    <w:rsid w:val="00EF1F11"/>
    <w:rsid w:val="00EF1FE8"/>
    <w:rsid w:val="00EF2878"/>
    <w:rsid w:val="00EF364B"/>
    <w:rsid w:val="00EF4C0D"/>
    <w:rsid w:val="00EF4D04"/>
    <w:rsid w:val="00EF604E"/>
    <w:rsid w:val="00EF73EC"/>
    <w:rsid w:val="00EF7775"/>
    <w:rsid w:val="00F00436"/>
    <w:rsid w:val="00F007C5"/>
    <w:rsid w:val="00F0160E"/>
    <w:rsid w:val="00F01B1E"/>
    <w:rsid w:val="00F0225C"/>
    <w:rsid w:val="00F02CCB"/>
    <w:rsid w:val="00F03375"/>
    <w:rsid w:val="00F040BC"/>
    <w:rsid w:val="00F04A42"/>
    <w:rsid w:val="00F04D0D"/>
    <w:rsid w:val="00F04ED9"/>
    <w:rsid w:val="00F06163"/>
    <w:rsid w:val="00F0617C"/>
    <w:rsid w:val="00F0661E"/>
    <w:rsid w:val="00F069D1"/>
    <w:rsid w:val="00F0770D"/>
    <w:rsid w:val="00F07DEA"/>
    <w:rsid w:val="00F10199"/>
    <w:rsid w:val="00F10592"/>
    <w:rsid w:val="00F10DD8"/>
    <w:rsid w:val="00F11C10"/>
    <w:rsid w:val="00F12D31"/>
    <w:rsid w:val="00F13027"/>
    <w:rsid w:val="00F134F5"/>
    <w:rsid w:val="00F1355D"/>
    <w:rsid w:val="00F13BB8"/>
    <w:rsid w:val="00F13ECB"/>
    <w:rsid w:val="00F13F01"/>
    <w:rsid w:val="00F15102"/>
    <w:rsid w:val="00F15355"/>
    <w:rsid w:val="00F16101"/>
    <w:rsid w:val="00F16880"/>
    <w:rsid w:val="00F16A5A"/>
    <w:rsid w:val="00F16E92"/>
    <w:rsid w:val="00F1734B"/>
    <w:rsid w:val="00F17C69"/>
    <w:rsid w:val="00F2065B"/>
    <w:rsid w:val="00F20B52"/>
    <w:rsid w:val="00F20E3A"/>
    <w:rsid w:val="00F21238"/>
    <w:rsid w:val="00F21598"/>
    <w:rsid w:val="00F2182C"/>
    <w:rsid w:val="00F21F94"/>
    <w:rsid w:val="00F2228D"/>
    <w:rsid w:val="00F222CA"/>
    <w:rsid w:val="00F22A61"/>
    <w:rsid w:val="00F22A8C"/>
    <w:rsid w:val="00F234AE"/>
    <w:rsid w:val="00F23BD4"/>
    <w:rsid w:val="00F24B86"/>
    <w:rsid w:val="00F24DED"/>
    <w:rsid w:val="00F24ECE"/>
    <w:rsid w:val="00F253B2"/>
    <w:rsid w:val="00F257C2"/>
    <w:rsid w:val="00F274F2"/>
    <w:rsid w:val="00F275C3"/>
    <w:rsid w:val="00F276C7"/>
    <w:rsid w:val="00F2785D"/>
    <w:rsid w:val="00F27F6C"/>
    <w:rsid w:val="00F3082F"/>
    <w:rsid w:val="00F32820"/>
    <w:rsid w:val="00F32949"/>
    <w:rsid w:val="00F3298F"/>
    <w:rsid w:val="00F32AEB"/>
    <w:rsid w:val="00F34A2A"/>
    <w:rsid w:val="00F34E1A"/>
    <w:rsid w:val="00F35C19"/>
    <w:rsid w:val="00F3610C"/>
    <w:rsid w:val="00F36554"/>
    <w:rsid w:val="00F3668B"/>
    <w:rsid w:val="00F3677B"/>
    <w:rsid w:val="00F37635"/>
    <w:rsid w:val="00F37917"/>
    <w:rsid w:val="00F37B66"/>
    <w:rsid w:val="00F4045B"/>
    <w:rsid w:val="00F4149B"/>
    <w:rsid w:val="00F42327"/>
    <w:rsid w:val="00F43230"/>
    <w:rsid w:val="00F44945"/>
    <w:rsid w:val="00F4630F"/>
    <w:rsid w:val="00F46C1C"/>
    <w:rsid w:val="00F50047"/>
    <w:rsid w:val="00F50C91"/>
    <w:rsid w:val="00F529F6"/>
    <w:rsid w:val="00F53C13"/>
    <w:rsid w:val="00F550B0"/>
    <w:rsid w:val="00F5522B"/>
    <w:rsid w:val="00F57725"/>
    <w:rsid w:val="00F60338"/>
    <w:rsid w:val="00F611E9"/>
    <w:rsid w:val="00F6214A"/>
    <w:rsid w:val="00F62767"/>
    <w:rsid w:val="00F62955"/>
    <w:rsid w:val="00F62DDE"/>
    <w:rsid w:val="00F62E02"/>
    <w:rsid w:val="00F6312F"/>
    <w:rsid w:val="00F63963"/>
    <w:rsid w:val="00F64A48"/>
    <w:rsid w:val="00F64BC2"/>
    <w:rsid w:val="00F650B2"/>
    <w:rsid w:val="00F655FE"/>
    <w:rsid w:val="00F664D7"/>
    <w:rsid w:val="00F66D4D"/>
    <w:rsid w:val="00F67BB7"/>
    <w:rsid w:val="00F708BE"/>
    <w:rsid w:val="00F70FA7"/>
    <w:rsid w:val="00F715E4"/>
    <w:rsid w:val="00F71971"/>
    <w:rsid w:val="00F71B84"/>
    <w:rsid w:val="00F71CF3"/>
    <w:rsid w:val="00F74275"/>
    <w:rsid w:val="00F7470C"/>
    <w:rsid w:val="00F74BA9"/>
    <w:rsid w:val="00F75445"/>
    <w:rsid w:val="00F7620A"/>
    <w:rsid w:val="00F762F5"/>
    <w:rsid w:val="00F7660E"/>
    <w:rsid w:val="00F766DC"/>
    <w:rsid w:val="00F768D6"/>
    <w:rsid w:val="00F76A57"/>
    <w:rsid w:val="00F770AE"/>
    <w:rsid w:val="00F7725B"/>
    <w:rsid w:val="00F77C87"/>
    <w:rsid w:val="00F81F71"/>
    <w:rsid w:val="00F828B0"/>
    <w:rsid w:val="00F82F27"/>
    <w:rsid w:val="00F84356"/>
    <w:rsid w:val="00F84938"/>
    <w:rsid w:val="00F84A82"/>
    <w:rsid w:val="00F86541"/>
    <w:rsid w:val="00F86BCE"/>
    <w:rsid w:val="00F8756F"/>
    <w:rsid w:val="00F87BFD"/>
    <w:rsid w:val="00F90BA0"/>
    <w:rsid w:val="00F90DDF"/>
    <w:rsid w:val="00F91568"/>
    <w:rsid w:val="00F91676"/>
    <w:rsid w:val="00F938CA"/>
    <w:rsid w:val="00F94C8D"/>
    <w:rsid w:val="00F96E1D"/>
    <w:rsid w:val="00F973AB"/>
    <w:rsid w:val="00F975D7"/>
    <w:rsid w:val="00FA0679"/>
    <w:rsid w:val="00FA0B35"/>
    <w:rsid w:val="00FA1103"/>
    <w:rsid w:val="00FA22FA"/>
    <w:rsid w:val="00FA28D5"/>
    <w:rsid w:val="00FA2D23"/>
    <w:rsid w:val="00FA331B"/>
    <w:rsid w:val="00FA335A"/>
    <w:rsid w:val="00FA3656"/>
    <w:rsid w:val="00FA3ACE"/>
    <w:rsid w:val="00FA56D7"/>
    <w:rsid w:val="00FA5A6C"/>
    <w:rsid w:val="00FA5D83"/>
    <w:rsid w:val="00FA6D8A"/>
    <w:rsid w:val="00FA73C4"/>
    <w:rsid w:val="00FA76A6"/>
    <w:rsid w:val="00FA78AD"/>
    <w:rsid w:val="00FA79DE"/>
    <w:rsid w:val="00FA7B72"/>
    <w:rsid w:val="00FA7FEF"/>
    <w:rsid w:val="00FB012E"/>
    <w:rsid w:val="00FB0A55"/>
    <w:rsid w:val="00FB0A79"/>
    <w:rsid w:val="00FB1269"/>
    <w:rsid w:val="00FB214E"/>
    <w:rsid w:val="00FB21C4"/>
    <w:rsid w:val="00FB2372"/>
    <w:rsid w:val="00FB247A"/>
    <w:rsid w:val="00FB272C"/>
    <w:rsid w:val="00FB3FD9"/>
    <w:rsid w:val="00FB5A4F"/>
    <w:rsid w:val="00FB5F69"/>
    <w:rsid w:val="00FB6099"/>
    <w:rsid w:val="00FB6158"/>
    <w:rsid w:val="00FB623C"/>
    <w:rsid w:val="00FB6510"/>
    <w:rsid w:val="00FB68EE"/>
    <w:rsid w:val="00FB6926"/>
    <w:rsid w:val="00FB72E0"/>
    <w:rsid w:val="00FB7413"/>
    <w:rsid w:val="00FB741B"/>
    <w:rsid w:val="00FC080F"/>
    <w:rsid w:val="00FC0BF9"/>
    <w:rsid w:val="00FC1284"/>
    <w:rsid w:val="00FC1AF4"/>
    <w:rsid w:val="00FC20C6"/>
    <w:rsid w:val="00FC2523"/>
    <w:rsid w:val="00FC2C7D"/>
    <w:rsid w:val="00FC3B6E"/>
    <w:rsid w:val="00FC4637"/>
    <w:rsid w:val="00FC470C"/>
    <w:rsid w:val="00FC4BF6"/>
    <w:rsid w:val="00FC4C33"/>
    <w:rsid w:val="00FC5C76"/>
    <w:rsid w:val="00FC61B6"/>
    <w:rsid w:val="00FC6564"/>
    <w:rsid w:val="00FC67FA"/>
    <w:rsid w:val="00FC76F1"/>
    <w:rsid w:val="00FC7C22"/>
    <w:rsid w:val="00FD002D"/>
    <w:rsid w:val="00FD23B2"/>
    <w:rsid w:val="00FD3519"/>
    <w:rsid w:val="00FD450B"/>
    <w:rsid w:val="00FD4740"/>
    <w:rsid w:val="00FD4D52"/>
    <w:rsid w:val="00FD5102"/>
    <w:rsid w:val="00FD5DBA"/>
    <w:rsid w:val="00FD6086"/>
    <w:rsid w:val="00FD74D5"/>
    <w:rsid w:val="00FD760E"/>
    <w:rsid w:val="00FD77D9"/>
    <w:rsid w:val="00FD7B24"/>
    <w:rsid w:val="00FE01AC"/>
    <w:rsid w:val="00FE055C"/>
    <w:rsid w:val="00FE0940"/>
    <w:rsid w:val="00FE09F7"/>
    <w:rsid w:val="00FE12DD"/>
    <w:rsid w:val="00FE12EE"/>
    <w:rsid w:val="00FE1418"/>
    <w:rsid w:val="00FE373C"/>
    <w:rsid w:val="00FE4115"/>
    <w:rsid w:val="00FE4F56"/>
    <w:rsid w:val="00FE675A"/>
    <w:rsid w:val="00FE6A2B"/>
    <w:rsid w:val="00FE6CB5"/>
    <w:rsid w:val="00FE7B08"/>
    <w:rsid w:val="00FE7C54"/>
    <w:rsid w:val="00FE7ED5"/>
    <w:rsid w:val="00FF02E4"/>
    <w:rsid w:val="00FF0793"/>
    <w:rsid w:val="00FF20CE"/>
    <w:rsid w:val="00FF28A9"/>
    <w:rsid w:val="00FF3366"/>
    <w:rsid w:val="00FF337B"/>
    <w:rsid w:val="00FF361D"/>
    <w:rsid w:val="00FF36FB"/>
    <w:rsid w:val="00FF39FC"/>
    <w:rsid w:val="00FF43B6"/>
    <w:rsid w:val="00FF5EC1"/>
    <w:rsid w:val="00FF6F91"/>
    <w:rsid w:val="00FF7C00"/>
    <w:rsid w:val="00FF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v:textbox inset="5.85pt,.7pt,5.85pt,.7pt"/>
    </o:shapedefaults>
    <o:shapelayout v:ext="edit">
      <o:idmap v:ext="edit" data="2"/>
    </o:shapelayout>
  </w:shapeDefaults>
  <w:decimalSymbol w:val="."/>
  <w:listSeparator w:val=","/>
  <w14:docId w14:val="11DFEF66"/>
  <w15:chartTrackingRefBased/>
  <w15:docId w15:val="{36F95742-124A-4C69-A40A-F403646A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2E"/>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link w:val="a8"/>
    <w:pPr>
      <w:autoSpaceDE w:val="0"/>
      <w:autoSpaceDN w:val="0"/>
      <w:spacing w:line="240" w:lineRule="exact"/>
      <w:ind w:left="351" w:hanging="351"/>
    </w:pPr>
  </w:style>
  <w:style w:type="character" w:styleId="a9">
    <w:name w:val="page number"/>
    <w:basedOn w:val="a0"/>
  </w:style>
  <w:style w:type="paragraph" w:styleId="2">
    <w:name w:val="Body Text Indent 2"/>
    <w:basedOn w:val="a"/>
    <w:link w:val="20"/>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a">
    <w:name w:val="Body Text"/>
    <w:basedOn w:val="a"/>
    <w:link w:val="ab"/>
    <w:pPr>
      <w:autoSpaceDE w:val="0"/>
      <w:autoSpaceDN w:val="0"/>
      <w:spacing w:line="180" w:lineRule="exact"/>
    </w:pPr>
    <w:rPr>
      <w:sz w:val="16"/>
    </w:rPr>
  </w:style>
  <w:style w:type="paragraph" w:styleId="21">
    <w:name w:val="Body Text 2"/>
    <w:basedOn w:val="a"/>
    <w:link w:val="22"/>
    <w:pPr>
      <w:autoSpaceDE w:val="0"/>
      <w:autoSpaceDN w:val="0"/>
      <w:spacing w:line="200" w:lineRule="exact"/>
    </w:pPr>
    <w:rPr>
      <w:sz w:val="16"/>
      <w:u w:val="single"/>
    </w:rPr>
  </w:style>
  <w:style w:type="table" w:styleId="ac">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e">
    <w:name w:val="Balloon Text"/>
    <w:basedOn w:val="a"/>
    <w:link w:val="af"/>
    <w:rsid w:val="00C55EAB"/>
    <w:rPr>
      <w:rFonts w:ascii="Arial" w:eastAsia="ＭＳ ゴシック" w:hAnsi="Arial"/>
      <w:szCs w:val="18"/>
      <w:lang w:val="x-none" w:eastAsia="x-none"/>
    </w:rPr>
  </w:style>
  <w:style w:type="character" w:customStyle="1" w:styleId="af">
    <w:name w:val="吹き出し (文字)"/>
    <w:link w:val="ae"/>
    <w:rsid w:val="00C55EAB"/>
    <w:rPr>
      <w:rFonts w:ascii="Arial" w:eastAsia="ＭＳ ゴシック" w:hAnsi="Arial" w:cs="Times New Roman"/>
      <w:kern w:val="2"/>
      <w:sz w:val="18"/>
      <w:szCs w:val="18"/>
    </w:rPr>
  </w:style>
  <w:style w:type="paragraph" w:styleId="af0">
    <w:name w:val="Revision"/>
    <w:hidden/>
    <w:uiPriority w:val="99"/>
    <w:semiHidden/>
    <w:rsid w:val="00AF5F9F"/>
    <w:rPr>
      <w:kern w:val="2"/>
      <w:sz w:val="18"/>
    </w:rPr>
  </w:style>
  <w:style w:type="paragraph" w:customStyle="1" w:styleId="Default">
    <w:name w:val="Default"/>
    <w:rsid w:val="004268FE"/>
    <w:pPr>
      <w:widowControl w:val="0"/>
      <w:autoSpaceDE w:val="0"/>
      <w:autoSpaceDN w:val="0"/>
      <w:adjustRightInd w:val="0"/>
    </w:pPr>
    <w:rPr>
      <w:rFonts w:ascii="ＭＳ 明朝" w:cs="ＭＳ 明朝"/>
      <w:color w:val="000000"/>
      <w:sz w:val="24"/>
      <w:szCs w:val="24"/>
    </w:rPr>
  </w:style>
  <w:style w:type="paragraph" w:customStyle="1" w:styleId="TableParagraph">
    <w:name w:val="Table Paragraph"/>
    <w:basedOn w:val="a"/>
    <w:uiPriority w:val="1"/>
    <w:qFormat/>
    <w:rsid w:val="00CC752B"/>
    <w:pPr>
      <w:autoSpaceDE w:val="0"/>
      <w:autoSpaceDN w:val="0"/>
      <w:jc w:val="left"/>
    </w:pPr>
    <w:rPr>
      <w:rFonts w:ascii="ＭＳ ゴシック" w:eastAsia="ＭＳ ゴシック" w:hAnsi="ＭＳ ゴシック" w:cs="ＭＳ ゴシック"/>
      <w:kern w:val="0"/>
      <w:sz w:val="22"/>
      <w:szCs w:val="22"/>
    </w:rPr>
  </w:style>
  <w:style w:type="character" w:customStyle="1" w:styleId="a4">
    <w:name w:val="ヘッダー (文字)"/>
    <w:link w:val="a3"/>
    <w:uiPriority w:val="99"/>
    <w:rsid w:val="009E33B0"/>
    <w:rPr>
      <w:kern w:val="2"/>
      <w:sz w:val="18"/>
    </w:rPr>
  </w:style>
  <w:style w:type="character" w:customStyle="1" w:styleId="a6">
    <w:name w:val="フッター (文字)"/>
    <w:link w:val="a5"/>
    <w:rsid w:val="009E33B0"/>
    <w:rPr>
      <w:kern w:val="2"/>
      <w:sz w:val="18"/>
    </w:rPr>
  </w:style>
  <w:style w:type="character" w:customStyle="1" w:styleId="a8">
    <w:name w:val="本文インデント (文字)"/>
    <w:link w:val="a7"/>
    <w:rsid w:val="009E33B0"/>
    <w:rPr>
      <w:kern w:val="2"/>
      <w:sz w:val="18"/>
    </w:rPr>
  </w:style>
  <w:style w:type="character" w:customStyle="1" w:styleId="20">
    <w:name w:val="本文インデント 2 (文字)"/>
    <w:link w:val="2"/>
    <w:rsid w:val="009E33B0"/>
    <w:rPr>
      <w:kern w:val="2"/>
      <w:sz w:val="18"/>
    </w:rPr>
  </w:style>
  <w:style w:type="character" w:customStyle="1" w:styleId="30">
    <w:name w:val="本文インデント 3 (文字)"/>
    <w:link w:val="3"/>
    <w:rsid w:val="009E33B0"/>
    <w:rPr>
      <w:kern w:val="2"/>
      <w:sz w:val="16"/>
    </w:rPr>
  </w:style>
  <w:style w:type="character" w:customStyle="1" w:styleId="ab">
    <w:name w:val="本文 (文字)"/>
    <w:link w:val="aa"/>
    <w:rsid w:val="009E33B0"/>
    <w:rPr>
      <w:kern w:val="2"/>
      <w:sz w:val="16"/>
    </w:rPr>
  </w:style>
  <w:style w:type="character" w:customStyle="1" w:styleId="22">
    <w:name w:val="本文 2 (文字)"/>
    <w:link w:val="21"/>
    <w:rsid w:val="009E33B0"/>
    <w:rPr>
      <w:kern w:val="2"/>
      <w:sz w:val="16"/>
      <w:u w:val="single"/>
    </w:rPr>
  </w:style>
  <w:style w:type="character" w:styleId="af1">
    <w:name w:val="annotation reference"/>
    <w:rsid w:val="009E33B0"/>
    <w:rPr>
      <w:sz w:val="18"/>
      <w:szCs w:val="18"/>
    </w:rPr>
  </w:style>
  <w:style w:type="paragraph" w:styleId="af2">
    <w:name w:val="annotation text"/>
    <w:basedOn w:val="a"/>
    <w:link w:val="af3"/>
    <w:rsid w:val="009E33B0"/>
    <w:pPr>
      <w:jc w:val="left"/>
    </w:pPr>
  </w:style>
  <w:style w:type="character" w:customStyle="1" w:styleId="af3">
    <w:name w:val="コメント文字列 (文字)"/>
    <w:link w:val="af2"/>
    <w:rsid w:val="009E33B0"/>
    <w:rPr>
      <w:kern w:val="2"/>
      <w:sz w:val="18"/>
    </w:rPr>
  </w:style>
  <w:style w:type="paragraph" w:styleId="af4">
    <w:name w:val="annotation subject"/>
    <w:basedOn w:val="af2"/>
    <w:next w:val="af2"/>
    <w:link w:val="af5"/>
    <w:rsid w:val="009E33B0"/>
    <w:rPr>
      <w:b/>
      <w:bCs/>
    </w:rPr>
  </w:style>
  <w:style w:type="character" w:customStyle="1" w:styleId="af5">
    <w:name w:val="コメント内容 (文字)"/>
    <w:link w:val="af4"/>
    <w:rsid w:val="009E33B0"/>
    <w:rPr>
      <w:b/>
      <w:bCs/>
      <w:kern w:val="2"/>
      <w:sz w:val="18"/>
    </w:rPr>
  </w:style>
  <w:style w:type="character" w:styleId="af6">
    <w:name w:val="Hyperlink"/>
    <w:rsid w:val="009E33B0"/>
    <w:rPr>
      <w:color w:val="0563C1"/>
      <w:u w:val="single"/>
    </w:rPr>
  </w:style>
  <w:style w:type="character" w:customStyle="1" w:styleId="af7">
    <w:name w:val="未解決のメンション"/>
    <w:uiPriority w:val="99"/>
    <w:semiHidden/>
    <w:unhideWhenUsed/>
    <w:rsid w:val="009E33B0"/>
    <w:rPr>
      <w:color w:val="605E5C"/>
      <w:shd w:val="clear" w:color="auto" w:fill="E1DFDD"/>
    </w:rPr>
  </w:style>
  <w:style w:type="character" w:styleId="af8">
    <w:name w:val="FollowedHyperlink"/>
    <w:rsid w:val="009E33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77">
      <w:bodyDiv w:val="1"/>
      <w:marLeft w:val="0"/>
      <w:marRight w:val="0"/>
      <w:marTop w:val="0"/>
      <w:marBottom w:val="0"/>
      <w:divBdr>
        <w:top w:val="none" w:sz="0" w:space="0" w:color="auto"/>
        <w:left w:val="none" w:sz="0" w:space="0" w:color="auto"/>
        <w:bottom w:val="none" w:sz="0" w:space="0" w:color="auto"/>
        <w:right w:val="none" w:sz="0" w:space="0" w:color="auto"/>
      </w:divBdr>
    </w:div>
    <w:div w:id="31268303">
      <w:bodyDiv w:val="1"/>
      <w:marLeft w:val="0"/>
      <w:marRight w:val="0"/>
      <w:marTop w:val="0"/>
      <w:marBottom w:val="0"/>
      <w:divBdr>
        <w:top w:val="none" w:sz="0" w:space="0" w:color="auto"/>
        <w:left w:val="none" w:sz="0" w:space="0" w:color="auto"/>
        <w:bottom w:val="none" w:sz="0" w:space="0" w:color="auto"/>
        <w:right w:val="none" w:sz="0" w:space="0" w:color="auto"/>
      </w:divBdr>
    </w:div>
    <w:div w:id="47073530">
      <w:bodyDiv w:val="1"/>
      <w:marLeft w:val="0"/>
      <w:marRight w:val="0"/>
      <w:marTop w:val="0"/>
      <w:marBottom w:val="0"/>
      <w:divBdr>
        <w:top w:val="none" w:sz="0" w:space="0" w:color="auto"/>
        <w:left w:val="none" w:sz="0" w:space="0" w:color="auto"/>
        <w:bottom w:val="none" w:sz="0" w:space="0" w:color="auto"/>
        <w:right w:val="none" w:sz="0" w:space="0" w:color="auto"/>
      </w:divBdr>
    </w:div>
    <w:div w:id="61299047">
      <w:bodyDiv w:val="1"/>
      <w:marLeft w:val="0"/>
      <w:marRight w:val="0"/>
      <w:marTop w:val="0"/>
      <w:marBottom w:val="0"/>
      <w:divBdr>
        <w:top w:val="none" w:sz="0" w:space="0" w:color="auto"/>
        <w:left w:val="none" w:sz="0" w:space="0" w:color="auto"/>
        <w:bottom w:val="none" w:sz="0" w:space="0" w:color="auto"/>
        <w:right w:val="none" w:sz="0" w:space="0" w:color="auto"/>
      </w:divBdr>
    </w:div>
    <w:div w:id="77943895">
      <w:bodyDiv w:val="1"/>
      <w:marLeft w:val="0"/>
      <w:marRight w:val="0"/>
      <w:marTop w:val="0"/>
      <w:marBottom w:val="0"/>
      <w:divBdr>
        <w:top w:val="none" w:sz="0" w:space="0" w:color="auto"/>
        <w:left w:val="none" w:sz="0" w:space="0" w:color="auto"/>
        <w:bottom w:val="none" w:sz="0" w:space="0" w:color="auto"/>
        <w:right w:val="none" w:sz="0" w:space="0" w:color="auto"/>
      </w:divBdr>
    </w:div>
    <w:div w:id="116263243">
      <w:bodyDiv w:val="1"/>
      <w:marLeft w:val="0"/>
      <w:marRight w:val="0"/>
      <w:marTop w:val="0"/>
      <w:marBottom w:val="0"/>
      <w:divBdr>
        <w:top w:val="none" w:sz="0" w:space="0" w:color="auto"/>
        <w:left w:val="none" w:sz="0" w:space="0" w:color="auto"/>
        <w:bottom w:val="none" w:sz="0" w:space="0" w:color="auto"/>
        <w:right w:val="none" w:sz="0" w:space="0" w:color="auto"/>
      </w:divBdr>
    </w:div>
    <w:div w:id="152718064">
      <w:bodyDiv w:val="1"/>
      <w:marLeft w:val="0"/>
      <w:marRight w:val="0"/>
      <w:marTop w:val="0"/>
      <w:marBottom w:val="0"/>
      <w:divBdr>
        <w:top w:val="none" w:sz="0" w:space="0" w:color="auto"/>
        <w:left w:val="none" w:sz="0" w:space="0" w:color="auto"/>
        <w:bottom w:val="none" w:sz="0" w:space="0" w:color="auto"/>
        <w:right w:val="none" w:sz="0" w:space="0" w:color="auto"/>
      </w:divBdr>
    </w:div>
    <w:div w:id="159350005">
      <w:bodyDiv w:val="1"/>
      <w:marLeft w:val="0"/>
      <w:marRight w:val="0"/>
      <w:marTop w:val="0"/>
      <w:marBottom w:val="0"/>
      <w:divBdr>
        <w:top w:val="none" w:sz="0" w:space="0" w:color="auto"/>
        <w:left w:val="none" w:sz="0" w:space="0" w:color="auto"/>
        <w:bottom w:val="none" w:sz="0" w:space="0" w:color="auto"/>
        <w:right w:val="none" w:sz="0" w:space="0" w:color="auto"/>
      </w:divBdr>
    </w:div>
    <w:div w:id="171383449">
      <w:bodyDiv w:val="1"/>
      <w:marLeft w:val="0"/>
      <w:marRight w:val="0"/>
      <w:marTop w:val="0"/>
      <w:marBottom w:val="0"/>
      <w:divBdr>
        <w:top w:val="none" w:sz="0" w:space="0" w:color="auto"/>
        <w:left w:val="none" w:sz="0" w:space="0" w:color="auto"/>
        <w:bottom w:val="none" w:sz="0" w:space="0" w:color="auto"/>
        <w:right w:val="none" w:sz="0" w:space="0" w:color="auto"/>
      </w:divBdr>
    </w:div>
    <w:div w:id="182474693">
      <w:bodyDiv w:val="1"/>
      <w:marLeft w:val="0"/>
      <w:marRight w:val="0"/>
      <w:marTop w:val="0"/>
      <w:marBottom w:val="0"/>
      <w:divBdr>
        <w:top w:val="none" w:sz="0" w:space="0" w:color="auto"/>
        <w:left w:val="none" w:sz="0" w:space="0" w:color="auto"/>
        <w:bottom w:val="none" w:sz="0" w:space="0" w:color="auto"/>
        <w:right w:val="none" w:sz="0" w:space="0" w:color="auto"/>
      </w:divBdr>
    </w:div>
    <w:div w:id="191458735">
      <w:bodyDiv w:val="1"/>
      <w:marLeft w:val="0"/>
      <w:marRight w:val="0"/>
      <w:marTop w:val="0"/>
      <w:marBottom w:val="0"/>
      <w:divBdr>
        <w:top w:val="none" w:sz="0" w:space="0" w:color="auto"/>
        <w:left w:val="none" w:sz="0" w:space="0" w:color="auto"/>
        <w:bottom w:val="none" w:sz="0" w:space="0" w:color="auto"/>
        <w:right w:val="none" w:sz="0" w:space="0" w:color="auto"/>
      </w:divBdr>
    </w:div>
    <w:div w:id="195046099">
      <w:bodyDiv w:val="1"/>
      <w:marLeft w:val="0"/>
      <w:marRight w:val="0"/>
      <w:marTop w:val="0"/>
      <w:marBottom w:val="0"/>
      <w:divBdr>
        <w:top w:val="none" w:sz="0" w:space="0" w:color="auto"/>
        <w:left w:val="none" w:sz="0" w:space="0" w:color="auto"/>
        <w:bottom w:val="none" w:sz="0" w:space="0" w:color="auto"/>
        <w:right w:val="none" w:sz="0" w:space="0" w:color="auto"/>
      </w:divBdr>
    </w:div>
    <w:div w:id="196697638">
      <w:bodyDiv w:val="1"/>
      <w:marLeft w:val="0"/>
      <w:marRight w:val="0"/>
      <w:marTop w:val="0"/>
      <w:marBottom w:val="0"/>
      <w:divBdr>
        <w:top w:val="none" w:sz="0" w:space="0" w:color="auto"/>
        <w:left w:val="none" w:sz="0" w:space="0" w:color="auto"/>
        <w:bottom w:val="none" w:sz="0" w:space="0" w:color="auto"/>
        <w:right w:val="none" w:sz="0" w:space="0" w:color="auto"/>
      </w:divBdr>
    </w:div>
    <w:div w:id="199364481">
      <w:bodyDiv w:val="1"/>
      <w:marLeft w:val="0"/>
      <w:marRight w:val="0"/>
      <w:marTop w:val="0"/>
      <w:marBottom w:val="0"/>
      <w:divBdr>
        <w:top w:val="none" w:sz="0" w:space="0" w:color="auto"/>
        <w:left w:val="none" w:sz="0" w:space="0" w:color="auto"/>
        <w:bottom w:val="none" w:sz="0" w:space="0" w:color="auto"/>
        <w:right w:val="none" w:sz="0" w:space="0" w:color="auto"/>
      </w:divBdr>
    </w:div>
    <w:div w:id="215361163">
      <w:bodyDiv w:val="1"/>
      <w:marLeft w:val="0"/>
      <w:marRight w:val="0"/>
      <w:marTop w:val="0"/>
      <w:marBottom w:val="0"/>
      <w:divBdr>
        <w:top w:val="none" w:sz="0" w:space="0" w:color="auto"/>
        <w:left w:val="none" w:sz="0" w:space="0" w:color="auto"/>
        <w:bottom w:val="none" w:sz="0" w:space="0" w:color="auto"/>
        <w:right w:val="none" w:sz="0" w:space="0" w:color="auto"/>
      </w:divBdr>
    </w:div>
    <w:div w:id="232474042">
      <w:bodyDiv w:val="1"/>
      <w:marLeft w:val="0"/>
      <w:marRight w:val="0"/>
      <w:marTop w:val="0"/>
      <w:marBottom w:val="0"/>
      <w:divBdr>
        <w:top w:val="none" w:sz="0" w:space="0" w:color="auto"/>
        <w:left w:val="none" w:sz="0" w:space="0" w:color="auto"/>
        <w:bottom w:val="none" w:sz="0" w:space="0" w:color="auto"/>
        <w:right w:val="none" w:sz="0" w:space="0" w:color="auto"/>
      </w:divBdr>
    </w:div>
    <w:div w:id="250504593">
      <w:bodyDiv w:val="1"/>
      <w:marLeft w:val="0"/>
      <w:marRight w:val="0"/>
      <w:marTop w:val="0"/>
      <w:marBottom w:val="0"/>
      <w:divBdr>
        <w:top w:val="none" w:sz="0" w:space="0" w:color="auto"/>
        <w:left w:val="none" w:sz="0" w:space="0" w:color="auto"/>
        <w:bottom w:val="none" w:sz="0" w:space="0" w:color="auto"/>
        <w:right w:val="none" w:sz="0" w:space="0" w:color="auto"/>
      </w:divBdr>
    </w:div>
    <w:div w:id="264966725">
      <w:bodyDiv w:val="1"/>
      <w:marLeft w:val="0"/>
      <w:marRight w:val="0"/>
      <w:marTop w:val="0"/>
      <w:marBottom w:val="0"/>
      <w:divBdr>
        <w:top w:val="none" w:sz="0" w:space="0" w:color="auto"/>
        <w:left w:val="none" w:sz="0" w:space="0" w:color="auto"/>
        <w:bottom w:val="none" w:sz="0" w:space="0" w:color="auto"/>
        <w:right w:val="none" w:sz="0" w:space="0" w:color="auto"/>
      </w:divBdr>
    </w:div>
    <w:div w:id="270750267">
      <w:bodyDiv w:val="1"/>
      <w:marLeft w:val="0"/>
      <w:marRight w:val="0"/>
      <w:marTop w:val="0"/>
      <w:marBottom w:val="0"/>
      <w:divBdr>
        <w:top w:val="none" w:sz="0" w:space="0" w:color="auto"/>
        <w:left w:val="none" w:sz="0" w:space="0" w:color="auto"/>
        <w:bottom w:val="none" w:sz="0" w:space="0" w:color="auto"/>
        <w:right w:val="none" w:sz="0" w:space="0" w:color="auto"/>
      </w:divBdr>
    </w:div>
    <w:div w:id="273178324">
      <w:bodyDiv w:val="1"/>
      <w:marLeft w:val="0"/>
      <w:marRight w:val="0"/>
      <w:marTop w:val="0"/>
      <w:marBottom w:val="0"/>
      <w:divBdr>
        <w:top w:val="none" w:sz="0" w:space="0" w:color="auto"/>
        <w:left w:val="none" w:sz="0" w:space="0" w:color="auto"/>
        <w:bottom w:val="none" w:sz="0" w:space="0" w:color="auto"/>
        <w:right w:val="none" w:sz="0" w:space="0" w:color="auto"/>
      </w:divBdr>
    </w:div>
    <w:div w:id="291326725">
      <w:bodyDiv w:val="1"/>
      <w:marLeft w:val="0"/>
      <w:marRight w:val="0"/>
      <w:marTop w:val="0"/>
      <w:marBottom w:val="0"/>
      <w:divBdr>
        <w:top w:val="none" w:sz="0" w:space="0" w:color="auto"/>
        <w:left w:val="none" w:sz="0" w:space="0" w:color="auto"/>
        <w:bottom w:val="none" w:sz="0" w:space="0" w:color="auto"/>
        <w:right w:val="none" w:sz="0" w:space="0" w:color="auto"/>
      </w:divBdr>
    </w:div>
    <w:div w:id="323320343">
      <w:bodyDiv w:val="1"/>
      <w:marLeft w:val="0"/>
      <w:marRight w:val="0"/>
      <w:marTop w:val="0"/>
      <w:marBottom w:val="0"/>
      <w:divBdr>
        <w:top w:val="none" w:sz="0" w:space="0" w:color="auto"/>
        <w:left w:val="none" w:sz="0" w:space="0" w:color="auto"/>
        <w:bottom w:val="none" w:sz="0" w:space="0" w:color="auto"/>
        <w:right w:val="none" w:sz="0" w:space="0" w:color="auto"/>
      </w:divBdr>
    </w:div>
    <w:div w:id="327372595">
      <w:bodyDiv w:val="1"/>
      <w:marLeft w:val="0"/>
      <w:marRight w:val="0"/>
      <w:marTop w:val="0"/>
      <w:marBottom w:val="0"/>
      <w:divBdr>
        <w:top w:val="none" w:sz="0" w:space="0" w:color="auto"/>
        <w:left w:val="none" w:sz="0" w:space="0" w:color="auto"/>
        <w:bottom w:val="none" w:sz="0" w:space="0" w:color="auto"/>
        <w:right w:val="none" w:sz="0" w:space="0" w:color="auto"/>
      </w:divBdr>
    </w:div>
    <w:div w:id="343170971">
      <w:bodyDiv w:val="1"/>
      <w:marLeft w:val="0"/>
      <w:marRight w:val="0"/>
      <w:marTop w:val="0"/>
      <w:marBottom w:val="0"/>
      <w:divBdr>
        <w:top w:val="none" w:sz="0" w:space="0" w:color="auto"/>
        <w:left w:val="none" w:sz="0" w:space="0" w:color="auto"/>
        <w:bottom w:val="none" w:sz="0" w:space="0" w:color="auto"/>
        <w:right w:val="none" w:sz="0" w:space="0" w:color="auto"/>
      </w:divBdr>
    </w:div>
    <w:div w:id="364137854">
      <w:bodyDiv w:val="1"/>
      <w:marLeft w:val="0"/>
      <w:marRight w:val="0"/>
      <w:marTop w:val="0"/>
      <w:marBottom w:val="0"/>
      <w:divBdr>
        <w:top w:val="none" w:sz="0" w:space="0" w:color="auto"/>
        <w:left w:val="none" w:sz="0" w:space="0" w:color="auto"/>
        <w:bottom w:val="none" w:sz="0" w:space="0" w:color="auto"/>
        <w:right w:val="none" w:sz="0" w:space="0" w:color="auto"/>
      </w:divBdr>
    </w:div>
    <w:div w:id="421725740">
      <w:bodyDiv w:val="1"/>
      <w:marLeft w:val="0"/>
      <w:marRight w:val="0"/>
      <w:marTop w:val="0"/>
      <w:marBottom w:val="0"/>
      <w:divBdr>
        <w:top w:val="none" w:sz="0" w:space="0" w:color="auto"/>
        <w:left w:val="none" w:sz="0" w:space="0" w:color="auto"/>
        <w:bottom w:val="none" w:sz="0" w:space="0" w:color="auto"/>
        <w:right w:val="none" w:sz="0" w:space="0" w:color="auto"/>
      </w:divBdr>
    </w:div>
    <w:div w:id="448858037">
      <w:bodyDiv w:val="1"/>
      <w:marLeft w:val="0"/>
      <w:marRight w:val="0"/>
      <w:marTop w:val="0"/>
      <w:marBottom w:val="0"/>
      <w:divBdr>
        <w:top w:val="none" w:sz="0" w:space="0" w:color="auto"/>
        <w:left w:val="none" w:sz="0" w:space="0" w:color="auto"/>
        <w:bottom w:val="none" w:sz="0" w:space="0" w:color="auto"/>
        <w:right w:val="none" w:sz="0" w:space="0" w:color="auto"/>
      </w:divBdr>
    </w:div>
    <w:div w:id="449007756">
      <w:bodyDiv w:val="1"/>
      <w:marLeft w:val="0"/>
      <w:marRight w:val="0"/>
      <w:marTop w:val="0"/>
      <w:marBottom w:val="0"/>
      <w:divBdr>
        <w:top w:val="none" w:sz="0" w:space="0" w:color="auto"/>
        <w:left w:val="none" w:sz="0" w:space="0" w:color="auto"/>
        <w:bottom w:val="none" w:sz="0" w:space="0" w:color="auto"/>
        <w:right w:val="none" w:sz="0" w:space="0" w:color="auto"/>
      </w:divBdr>
    </w:div>
    <w:div w:id="449981088">
      <w:bodyDiv w:val="1"/>
      <w:marLeft w:val="0"/>
      <w:marRight w:val="0"/>
      <w:marTop w:val="0"/>
      <w:marBottom w:val="0"/>
      <w:divBdr>
        <w:top w:val="none" w:sz="0" w:space="0" w:color="auto"/>
        <w:left w:val="none" w:sz="0" w:space="0" w:color="auto"/>
        <w:bottom w:val="none" w:sz="0" w:space="0" w:color="auto"/>
        <w:right w:val="none" w:sz="0" w:space="0" w:color="auto"/>
      </w:divBdr>
    </w:div>
    <w:div w:id="457181645">
      <w:bodyDiv w:val="1"/>
      <w:marLeft w:val="0"/>
      <w:marRight w:val="0"/>
      <w:marTop w:val="0"/>
      <w:marBottom w:val="0"/>
      <w:divBdr>
        <w:top w:val="none" w:sz="0" w:space="0" w:color="auto"/>
        <w:left w:val="none" w:sz="0" w:space="0" w:color="auto"/>
        <w:bottom w:val="none" w:sz="0" w:space="0" w:color="auto"/>
        <w:right w:val="none" w:sz="0" w:space="0" w:color="auto"/>
      </w:divBdr>
    </w:div>
    <w:div w:id="480578827">
      <w:bodyDiv w:val="1"/>
      <w:marLeft w:val="0"/>
      <w:marRight w:val="0"/>
      <w:marTop w:val="0"/>
      <w:marBottom w:val="0"/>
      <w:divBdr>
        <w:top w:val="none" w:sz="0" w:space="0" w:color="auto"/>
        <w:left w:val="none" w:sz="0" w:space="0" w:color="auto"/>
        <w:bottom w:val="none" w:sz="0" w:space="0" w:color="auto"/>
        <w:right w:val="none" w:sz="0" w:space="0" w:color="auto"/>
      </w:divBdr>
    </w:div>
    <w:div w:id="481653272">
      <w:bodyDiv w:val="1"/>
      <w:marLeft w:val="0"/>
      <w:marRight w:val="0"/>
      <w:marTop w:val="0"/>
      <w:marBottom w:val="0"/>
      <w:divBdr>
        <w:top w:val="none" w:sz="0" w:space="0" w:color="auto"/>
        <w:left w:val="none" w:sz="0" w:space="0" w:color="auto"/>
        <w:bottom w:val="none" w:sz="0" w:space="0" w:color="auto"/>
        <w:right w:val="none" w:sz="0" w:space="0" w:color="auto"/>
      </w:divBdr>
    </w:div>
    <w:div w:id="481891169">
      <w:bodyDiv w:val="1"/>
      <w:marLeft w:val="0"/>
      <w:marRight w:val="0"/>
      <w:marTop w:val="0"/>
      <w:marBottom w:val="0"/>
      <w:divBdr>
        <w:top w:val="none" w:sz="0" w:space="0" w:color="auto"/>
        <w:left w:val="none" w:sz="0" w:space="0" w:color="auto"/>
        <w:bottom w:val="none" w:sz="0" w:space="0" w:color="auto"/>
        <w:right w:val="none" w:sz="0" w:space="0" w:color="auto"/>
      </w:divBdr>
    </w:div>
    <w:div w:id="490677167">
      <w:bodyDiv w:val="1"/>
      <w:marLeft w:val="0"/>
      <w:marRight w:val="0"/>
      <w:marTop w:val="0"/>
      <w:marBottom w:val="0"/>
      <w:divBdr>
        <w:top w:val="none" w:sz="0" w:space="0" w:color="auto"/>
        <w:left w:val="none" w:sz="0" w:space="0" w:color="auto"/>
        <w:bottom w:val="none" w:sz="0" w:space="0" w:color="auto"/>
        <w:right w:val="none" w:sz="0" w:space="0" w:color="auto"/>
      </w:divBdr>
    </w:div>
    <w:div w:id="498929292">
      <w:bodyDiv w:val="1"/>
      <w:marLeft w:val="0"/>
      <w:marRight w:val="0"/>
      <w:marTop w:val="0"/>
      <w:marBottom w:val="0"/>
      <w:divBdr>
        <w:top w:val="none" w:sz="0" w:space="0" w:color="auto"/>
        <w:left w:val="none" w:sz="0" w:space="0" w:color="auto"/>
        <w:bottom w:val="none" w:sz="0" w:space="0" w:color="auto"/>
        <w:right w:val="none" w:sz="0" w:space="0" w:color="auto"/>
      </w:divBdr>
    </w:div>
    <w:div w:id="514199532">
      <w:bodyDiv w:val="1"/>
      <w:marLeft w:val="0"/>
      <w:marRight w:val="0"/>
      <w:marTop w:val="0"/>
      <w:marBottom w:val="0"/>
      <w:divBdr>
        <w:top w:val="none" w:sz="0" w:space="0" w:color="auto"/>
        <w:left w:val="none" w:sz="0" w:space="0" w:color="auto"/>
        <w:bottom w:val="none" w:sz="0" w:space="0" w:color="auto"/>
        <w:right w:val="none" w:sz="0" w:space="0" w:color="auto"/>
      </w:divBdr>
    </w:div>
    <w:div w:id="514851948">
      <w:bodyDiv w:val="1"/>
      <w:marLeft w:val="0"/>
      <w:marRight w:val="0"/>
      <w:marTop w:val="0"/>
      <w:marBottom w:val="0"/>
      <w:divBdr>
        <w:top w:val="none" w:sz="0" w:space="0" w:color="auto"/>
        <w:left w:val="none" w:sz="0" w:space="0" w:color="auto"/>
        <w:bottom w:val="none" w:sz="0" w:space="0" w:color="auto"/>
        <w:right w:val="none" w:sz="0" w:space="0" w:color="auto"/>
      </w:divBdr>
    </w:div>
    <w:div w:id="527910329">
      <w:bodyDiv w:val="1"/>
      <w:marLeft w:val="0"/>
      <w:marRight w:val="0"/>
      <w:marTop w:val="0"/>
      <w:marBottom w:val="0"/>
      <w:divBdr>
        <w:top w:val="none" w:sz="0" w:space="0" w:color="auto"/>
        <w:left w:val="none" w:sz="0" w:space="0" w:color="auto"/>
        <w:bottom w:val="none" w:sz="0" w:space="0" w:color="auto"/>
        <w:right w:val="none" w:sz="0" w:space="0" w:color="auto"/>
      </w:divBdr>
    </w:div>
    <w:div w:id="563028660">
      <w:bodyDiv w:val="1"/>
      <w:marLeft w:val="0"/>
      <w:marRight w:val="0"/>
      <w:marTop w:val="0"/>
      <w:marBottom w:val="0"/>
      <w:divBdr>
        <w:top w:val="none" w:sz="0" w:space="0" w:color="auto"/>
        <w:left w:val="none" w:sz="0" w:space="0" w:color="auto"/>
        <w:bottom w:val="none" w:sz="0" w:space="0" w:color="auto"/>
        <w:right w:val="none" w:sz="0" w:space="0" w:color="auto"/>
      </w:divBdr>
    </w:div>
    <w:div w:id="583346325">
      <w:bodyDiv w:val="1"/>
      <w:marLeft w:val="0"/>
      <w:marRight w:val="0"/>
      <w:marTop w:val="0"/>
      <w:marBottom w:val="0"/>
      <w:divBdr>
        <w:top w:val="none" w:sz="0" w:space="0" w:color="auto"/>
        <w:left w:val="none" w:sz="0" w:space="0" w:color="auto"/>
        <w:bottom w:val="none" w:sz="0" w:space="0" w:color="auto"/>
        <w:right w:val="none" w:sz="0" w:space="0" w:color="auto"/>
      </w:divBdr>
    </w:div>
    <w:div w:id="593124961">
      <w:bodyDiv w:val="1"/>
      <w:marLeft w:val="0"/>
      <w:marRight w:val="0"/>
      <w:marTop w:val="0"/>
      <w:marBottom w:val="0"/>
      <w:divBdr>
        <w:top w:val="none" w:sz="0" w:space="0" w:color="auto"/>
        <w:left w:val="none" w:sz="0" w:space="0" w:color="auto"/>
        <w:bottom w:val="none" w:sz="0" w:space="0" w:color="auto"/>
        <w:right w:val="none" w:sz="0" w:space="0" w:color="auto"/>
      </w:divBdr>
    </w:div>
    <w:div w:id="594902958">
      <w:bodyDiv w:val="1"/>
      <w:marLeft w:val="0"/>
      <w:marRight w:val="0"/>
      <w:marTop w:val="0"/>
      <w:marBottom w:val="0"/>
      <w:divBdr>
        <w:top w:val="none" w:sz="0" w:space="0" w:color="auto"/>
        <w:left w:val="none" w:sz="0" w:space="0" w:color="auto"/>
        <w:bottom w:val="none" w:sz="0" w:space="0" w:color="auto"/>
        <w:right w:val="none" w:sz="0" w:space="0" w:color="auto"/>
      </w:divBdr>
    </w:div>
    <w:div w:id="598560484">
      <w:bodyDiv w:val="1"/>
      <w:marLeft w:val="0"/>
      <w:marRight w:val="0"/>
      <w:marTop w:val="0"/>
      <w:marBottom w:val="0"/>
      <w:divBdr>
        <w:top w:val="none" w:sz="0" w:space="0" w:color="auto"/>
        <w:left w:val="none" w:sz="0" w:space="0" w:color="auto"/>
        <w:bottom w:val="none" w:sz="0" w:space="0" w:color="auto"/>
        <w:right w:val="none" w:sz="0" w:space="0" w:color="auto"/>
      </w:divBdr>
    </w:div>
    <w:div w:id="601838909">
      <w:bodyDiv w:val="1"/>
      <w:marLeft w:val="0"/>
      <w:marRight w:val="0"/>
      <w:marTop w:val="0"/>
      <w:marBottom w:val="0"/>
      <w:divBdr>
        <w:top w:val="none" w:sz="0" w:space="0" w:color="auto"/>
        <w:left w:val="none" w:sz="0" w:space="0" w:color="auto"/>
        <w:bottom w:val="none" w:sz="0" w:space="0" w:color="auto"/>
        <w:right w:val="none" w:sz="0" w:space="0" w:color="auto"/>
      </w:divBdr>
    </w:div>
    <w:div w:id="625040359">
      <w:bodyDiv w:val="1"/>
      <w:marLeft w:val="0"/>
      <w:marRight w:val="0"/>
      <w:marTop w:val="0"/>
      <w:marBottom w:val="0"/>
      <w:divBdr>
        <w:top w:val="none" w:sz="0" w:space="0" w:color="auto"/>
        <w:left w:val="none" w:sz="0" w:space="0" w:color="auto"/>
        <w:bottom w:val="none" w:sz="0" w:space="0" w:color="auto"/>
        <w:right w:val="none" w:sz="0" w:space="0" w:color="auto"/>
      </w:divBdr>
    </w:div>
    <w:div w:id="631138102">
      <w:bodyDiv w:val="1"/>
      <w:marLeft w:val="0"/>
      <w:marRight w:val="0"/>
      <w:marTop w:val="0"/>
      <w:marBottom w:val="0"/>
      <w:divBdr>
        <w:top w:val="none" w:sz="0" w:space="0" w:color="auto"/>
        <w:left w:val="none" w:sz="0" w:space="0" w:color="auto"/>
        <w:bottom w:val="none" w:sz="0" w:space="0" w:color="auto"/>
        <w:right w:val="none" w:sz="0" w:space="0" w:color="auto"/>
      </w:divBdr>
    </w:div>
    <w:div w:id="643437332">
      <w:bodyDiv w:val="1"/>
      <w:marLeft w:val="0"/>
      <w:marRight w:val="0"/>
      <w:marTop w:val="0"/>
      <w:marBottom w:val="0"/>
      <w:divBdr>
        <w:top w:val="none" w:sz="0" w:space="0" w:color="auto"/>
        <w:left w:val="none" w:sz="0" w:space="0" w:color="auto"/>
        <w:bottom w:val="none" w:sz="0" w:space="0" w:color="auto"/>
        <w:right w:val="none" w:sz="0" w:space="0" w:color="auto"/>
      </w:divBdr>
    </w:div>
    <w:div w:id="662049217">
      <w:bodyDiv w:val="1"/>
      <w:marLeft w:val="0"/>
      <w:marRight w:val="0"/>
      <w:marTop w:val="0"/>
      <w:marBottom w:val="0"/>
      <w:divBdr>
        <w:top w:val="none" w:sz="0" w:space="0" w:color="auto"/>
        <w:left w:val="none" w:sz="0" w:space="0" w:color="auto"/>
        <w:bottom w:val="none" w:sz="0" w:space="0" w:color="auto"/>
        <w:right w:val="none" w:sz="0" w:space="0" w:color="auto"/>
      </w:divBdr>
    </w:div>
    <w:div w:id="666329283">
      <w:bodyDiv w:val="1"/>
      <w:marLeft w:val="0"/>
      <w:marRight w:val="0"/>
      <w:marTop w:val="0"/>
      <w:marBottom w:val="0"/>
      <w:divBdr>
        <w:top w:val="none" w:sz="0" w:space="0" w:color="auto"/>
        <w:left w:val="none" w:sz="0" w:space="0" w:color="auto"/>
        <w:bottom w:val="none" w:sz="0" w:space="0" w:color="auto"/>
        <w:right w:val="none" w:sz="0" w:space="0" w:color="auto"/>
      </w:divBdr>
    </w:div>
    <w:div w:id="672806981">
      <w:bodyDiv w:val="1"/>
      <w:marLeft w:val="0"/>
      <w:marRight w:val="0"/>
      <w:marTop w:val="0"/>
      <w:marBottom w:val="0"/>
      <w:divBdr>
        <w:top w:val="none" w:sz="0" w:space="0" w:color="auto"/>
        <w:left w:val="none" w:sz="0" w:space="0" w:color="auto"/>
        <w:bottom w:val="none" w:sz="0" w:space="0" w:color="auto"/>
        <w:right w:val="none" w:sz="0" w:space="0" w:color="auto"/>
      </w:divBdr>
    </w:div>
    <w:div w:id="675769445">
      <w:bodyDiv w:val="1"/>
      <w:marLeft w:val="0"/>
      <w:marRight w:val="0"/>
      <w:marTop w:val="0"/>
      <w:marBottom w:val="0"/>
      <w:divBdr>
        <w:top w:val="none" w:sz="0" w:space="0" w:color="auto"/>
        <w:left w:val="none" w:sz="0" w:space="0" w:color="auto"/>
        <w:bottom w:val="none" w:sz="0" w:space="0" w:color="auto"/>
        <w:right w:val="none" w:sz="0" w:space="0" w:color="auto"/>
      </w:divBdr>
    </w:div>
    <w:div w:id="685642384">
      <w:bodyDiv w:val="1"/>
      <w:marLeft w:val="0"/>
      <w:marRight w:val="0"/>
      <w:marTop w:val="0"/>
      <w:marBottom w:val="0"/>
      <w:divBdr>
        <w:top w:val="none" w:sz="0" w:space="0" w:color="auto"/>
        <w:left w:val="none" w:sz="0" w:space="0" w:color="auto"/>
        <w:bottom w:val="none" w:sz="0" w:space="0" w:color="auto"/>
        <w:right w:val="none" w:sz="0" w:space="0" w:color="auto"/>
      </w:divBdr>
    </w:div>
    <w:div w:id="707098840">
      <w:bodyDiv w:val="1"/>
      <w:marLeft w:val="0"/>
      <w:marRight w:val="0"/>
      <w:marTop w:val="0"/>
      <w:marBottom w:val="0"/>
      <w:divBdr>
        <w:top w:val="none" w:sz="0" w:space="0" w:color="auto"/>
        <w:left w:val="none" w:sz="0" w:space="0" w:color="auto"/>
        <w:bottom w:val="none" w:sz="0" w:space="0" w:color="auto"/>
        <w:right w:val="none" w:sz="0" w:space="0" w:color="auto"/>
      </w:divBdr>
    </w:div>
    <w:div w:id="708534282">
      <w:bodyDiv w:val="1"/>
      <w:marLeft w:val="0"/>
      <w:marRight w:val="0"/>
      <w:marTop w:val="0"/>
      <w:marBottom w:val="0"/>
      <w:divBdr>
        <w:top w:val="none" w:sz="0" w:space="0" w:color="auto"/>
        <w:left w:val="none" w:sz="0" w:space="0" w:color="auto"/>
        <w:bottom w:val="none" w:sz="0" w:space="0" w:color="auto"/>
        <w:right w:val="none" w:sz="0" w:space="0" w:color="auto"/>
      </w:divBdr>
    </w:div>
    <w:div w:id="738989811">
      <w:bodyDiv w:val="1"/>
      <w:marLeft w:val="0"/>
      <w:marRight w:val="0"/>
      <w:marTop w:val="0"/>
      <w:marBottom w:val="0"/>
      <w:divBdr>
        <w:top w:val="none" w:sz="0" w:space="0" w:color="auto"/>
        <w:left w:val="none" w:sz="0" w:space="0" w:color="auto"/>
        <w:bottom w:val="none" w:sz="0" w:space="0" w:color="auto"/>
        <w:right w:val="none" w:sz="0" w:space="0" w:color="auto"/>
      </w:divBdr>
    </w:div>
    <w:div w:id="747187550">
      <w:bodyDiv w:val="1"/>
      <w:marLeft w:val="0"/>
      <w:marRight w:val="0"/>
      <w:marTop w:val="0"/>
      <w:marBottom w:val="0"/>
      <w:divBdr>
        <w:top w:val="none" w:sz="0" w:space="0" w:color="auto"/>
        <w:left w:val="none" w:sz="0" w:space="0" w:color="auto"/>
        <w:bottom w:val="none" w:sz="0" w:space="0" w:color="auto"/>
        <w:right w:val="none" w:sz="0" w:space="0" w:color="auto"/>
      </w:divBdr>
    </w:div>
    <w:div w:id="754547830">
      <w:bodyDiv w:val="1"/>
      <w:marLeft w:val="0"/>
      <w:marRight w:val="0"/>
      <w:marTop w:val="0"/>
      <w:marBottom w:val="0"/>
      <w:divBdr>
        <w:top w:val="none" w:sz="0" w:space="0" w:color="auto"/>
        <w:left w:val="none" w:sz="0" w:space="0" w:color="auto"/>
        <w:bottom w:val="none" w:sz="0" w:space="0" w:color="auto"/>
        <w:right w:val="none" w:sz="0" w:space="0" w:color="auto"/>
      </w:divBdr>
    </w:div>
    <w:div w:id="770511435">
      <w:bodyDiv w:val="1"/>
      <w:marLeft w:val="0"/>
      <w:marRight w:val="0"/>
      <w:marTop w:val="0"/>
      <w:marBottom w:val="0"/>
      <w:divBdr>
        <w:top w:val="none" w:sz="0" w:space="0" w:color="auto"/>
        <w:left w:val="none" w:sz="0" w:space="0" w:color="auto"/>
        <w:bottom w:val="none" w:sz="0" w:space="0" w:color="auto"/>
        <w:right w:val="none" w:sz="0" w:space="0" w:color="auto"/>
      </w:divBdr>
    </w:div>
    <w:div w:id="772211169">
      <w:bodyDiv w:val="1"/>
      <w:marLeft w:val="0"/>
      <w:marRight w:val="0"/>
      <w:marTop w:val="0"/>
      <w:marBottom w:val="0"/>
      <w:divBdr>
        <w:top w:val="none" w:sz="0" w:space="0" w:color="auto"/>
        <w:left w:val="none" w:sz="0" w:space="0" w:color="auto"/>
        <w:bottom w:val="none" w:sz="0" w:space="0" w:color="auto"/>
        <w:right w:val="none" w:sz="0" w:space="0" w:color="auto"/>
      </w:divBdr>
    </w:div>
    <w:div w:id="777793603">
      <w:bodyDiv w:val="1"/>
      <w:marLeft w:val="0"/>
      <w:marRight w:val="0"/>
      <w:marTop w:val="0"/>
      <w:marBottom w:val="0"/>
      <w:divBdr>
        <w:top w:val="none" w:sz="0" w:space="0" w:color="auto"/>
        <w:left w:val="none" w:sz="0" w:space="0" w:color="auto"/>
        <w:bottom w:val="none" w:sz="0" w:space="0" w:color="auto"/>
        <w:right w:val="none" w:sz="0" w:space="0" w:color="auto"/>
      </w:divBdr>
    </w:div>
    <w:div w:id="778378997">
      <w:bodyDiv w:val="1"/>
      <w:marLeft w:val="0"/>
      <w:marRight w:val="0"/>
      <w:marTop w:val="0"/>
      <w:marBottom w:val="0"/>
      <w:divBdr>
        <w:top w:val="none" w:sz="0" w:space="0" w:color="auto"/>
        <w:left w:val="none" w:sz="0" w:space="0" w:color="auto"/>
        <w:bottom w:val="none" w:sz="0" w:space="0" w:color="auto"/>
        <w:right w:val="none" w:sz="0" w:space="0" w:color="auto"/>
      </w:divBdr>
    </w:div>
    <w:div w:id="811600857">
      <w:bodyDiv w:val="1"/>
      <w:marLeft w:val="0"/>
      <w:marRight w:val="0"/>
      <w:marTop w:val="0"/>
      <w:marBottom w:val="0"/>
      <w:divBdr>
        <w:top w:val="none" w:sz="0" w:space="0" w:color="auto"/>
        <w:left w:val="none" w:sz="0" w:space="0" w:color="auto"/>
        <w:bottom w:val="none" w:sz="0" w:space="0" w:color="auto"/>
        <w:right w:val="none" w:sz="0" w:space="0" w:color="auto"/>
      </w:divBdr>
    </w:div>
    <w:div w:id="813713976">
      <w:bodyDiv w:val="1"/>
      <w:marLeft w:val="0"/>
      <w:marRight w:val="0"/>
      <w:marTop w:val="0"/>
      <w:marBottom w:val="0"/>
      <w:divBdr>
        <w:top w:val="none" w:sz="0" w:space="0" w:color="auto"/>
        <w:left w:val="none" w:sz="0" w:space="0" w:color="auto"/>
        <w:bottom w:val="none" w:sz="0" w:space="0" w:color="auto"/>
        <w:right w:val="none" w:sz="0" w:space="0" w:color="auto"/>
      </w:divBdr>
    </w:div>
    <w:div w:id="851653030">
      <w:bodyDiv w:val="1"/>
      <w:marLeft w:val="0"/>
      <w:marRight w:val="0"/>
      <w:marTop w:val="0"/>
      <w:marBottom w:val="0"/>
      <w:divBdr>
        <w:top w:val="none" w:sz="0" w:space="0" w:color="auto"/>
        <w:left w:val="none" w:sz="0" w:space="0" w:color="auto"/>
        <w:bottom w:val="none" w:sz="0" w:space="0" w:color="auto"/>
        <w:right w:val="none" w:sz="0" w:space="0" w:color="auto"/>
      </w:divBdr>
    </w:div>
    <w:div w:id="858422557">
      <w:bodyDiv w:val="1"/>
      <w:marLeft w:val="0"/>
      <w:marRight w:val="0"/>
      <w:marTop w:val="0"/>
      <w:marBottom w:val="0"/>
      <w:divBdr>
        <w:top w:val="none" w:sz="0" w:space="0" w:color="auto"/>
        <w:left w:val="none" w:sz="0" w:space="0" w:color="auto"/>
        <w:bottom w:val="none" w:sz="0" w:space="0" w:color="auto"/>
        <w:right w:val="none" w:sz="0" w:space="0" w:color="auto"/>
      </w:divBdr>
    </w:div>
    <w:div w:id="863906491">
      <w:bodyDiv w:val="1"/>
      <w:marLeft w:val="0"/>
      <w:marRight w:val="0"/>
      <w:marTop w:val="0"/>
      <w:marBottom w:val="0"/>
      <w:divBdr>
        <w:top w:val="none" w:sz="0" w:space="0" w:color="auto"/>
        <w:left w:val="none" w:sz="0" w:space="0" w:color="auto"/>
        <w:bottom w:val="none" w:sz="0" w:space="0" w:color="auto"/>
        <w:right w:val="none" w:sz="0" w:space="0" w:color="auto"/>
      </w:divBdr>
    </w:div>
    <w:div w:id="874006337">
      <w:bodyDiv w:val="1"/>
      <w:marLeft w:val="0"/>
      <w:marRight w:val="0"/>
      <w:marTop w:val="0"/>
      <w:marBottom w:val="0"/>
      <w:divBdr>
        <w:top w:val="none" w:sz="0" w:space="0" w:color="auto"/>
        <w:left w:val="none" w:sz="0" w:space="0" w:color="auto"/>
        <w:bottom w:val="none" w:sz="0" w:space="0" w:color="auto"/>
        <w:right w:val="none" w:sz="0" w:space="0" w:color="auto"/>
      </w:divBdr>
    </w:div>
    <w:div w:id="875387131">
      <w:bodyDiv w:val="1"/>
      <w:marLeft w:val="0"/>
      <w:marRight w:val="0"/>
      <w:marTop w:val="0"/>
      <w:marBottom w:val="0"/>
      <w:divBdr>
        <w:top w:val="none" w:sz="0" w:space="0" w:color="auto"/>
        <w:left w:val="none" w:sz="0" w:space="0" w:color="auto"/>
        <w:bottom w:val="none" w:sz="0" w:space="0" w:color="auto"/>
        <w:right w:val="none" w:sz="0" w:space="0" w:color="auto"/>
      </w:divBdr>
    </w:div>
    <w:div w:id="877858714">
      <w:bodyDiv w:val="1"/>
      <w:marLeft w:val="0"/>
      <w:marRight w:val="0"/>
      <w:marTop w:val="0"/>
      <w:marBottom w:val="0"/>
      <w:divBdr>
        <w:top w:val="none" w:sz="0" w:space="0" w:color="auto"/>
        <w:left w:val="none" w:sz="0" w:space="0" w:color="auto"/>
        <w:bottom w:val="none" w:sz="0" w:space="0" w:color="auto"/>
        <w:right w:val="none" w:sz="0" w:space="0" w:color="auto"/>
      </w:divBdr>
    </w:div>
    <w:div w:id="881399642">
      <w:bodyDiv w:val="1"/>
      <w:marLeft w:val="0"/>
      <w:marRight w:val="0"/>
      <w:marTop w:val="0"/>
      <w:marBottom w:val="0"/>
      <w:divBdr>
        <w:top w:val="none" w:sz="0" w:space="0" w:color="auto"/>
        <w:left w:val="none" w:sz="0" w:space="0" w:color="auto"/>
        <w:bottom w:val="none" w:sz="0" w:space="0" w:color="auto"/>
        <w:right w:val="none" w:sz="0" w:space="0" w:color="auto"/>
      </w:divBdr>
    </w:div>
    <w:div w:id="903569659">
      <w:bodyDiv w:val="1"/>
      <w:marLeft w:val="0"/>
      <w:marRight w:val="0"/>
      <w:marTop w:val="0"/>
      <w:marBottom w:val="0"/>
      <w:divBdr>
        <w:top w:val="none" w:sz="0" w:space="0" w:color="auto"/>
        <w:left w:val="none" w:sz="0" w:space="0" w:color="auto"/>
        <w:bottom w:val="none" w:sz="0" w:space="0" w:color="auto"/>
        <w:right w:val="none" w:sz="0" w:space="0" w:color="auto"/>
      </w:divBdr>
    </w:div>
    <w:div w:id="911163262">
      <w:bodyDiv w:val="1"/>
      <w:marLeft w:val="0"/>
      <w:marRight w:val="0"/>
      <w:marTop w:val="0"/>
      <w:marBottom w:val="0"/>
      <w:divBdr>
        <w:top w:val="none" w:sz="0" w:space="0" w:color="auto"/>
        <w:left w:val="none" w:sz="0" w:space="0" w:color="auto"/>
        <w:bottom w:val="none" w:sz="0" w:space="0" w:color="auto"/>
        <w:right w:val="none" w:sz="0" w:space="0" w:color="auto"/>
      </w:divBdr>
    </w:div>
    <w:div w:id="912467309">
      <w:bodyDiv w:val="1"/>
      <w:marLeft w:val="0"/>
      <w:marRight w:val="0"/>
      <w:marTop w:val="0"/>
      <w:marBottom w:val="0"/>
      <w:divBdr>
        <w:top w:val="none" w:sz="0" w:space="0" w:color="auto"/>
        <w:left w:val="none" w:sz="0" w:space="0" w:color="auto"/>
        <w:bottom w:val="none" w:sz="0" w:space="0" w:color="auto"/>
        <w:right w:val="none" w:sz="0" w:space="0" w:color="auto"/>
      </w:divBdr>
    </w:div>
    <w:div w:id="915355744">
      <w:bodyDiv w:val="1"/>
      <w:marLeft w:val="0"/>
      <w:marRight w:val="0"/>
      <w:marTop w:val="0"/>
      <w:marBottom w:val="0"/>
      <w:divBdr>
        <w:top w:val="none" w:sz="0" w:space="0" w:color="auto"/>
        <w:left w:val="none" w:sz="0" w:space="0" w:color="auto"/>
        <w:bottom w:val="none" w:sz="0" w:space="0" w:color="auto"/>
        <w:right w:val="none" w:sz="0" w:space="0" w:color="auto"/>
      </w:divBdr>
    </w:div>
    <w:div w:id="938758638">
      <w:bodyDiv w:val="1"/>
      <w:marLeft w:val="0"/>
      <w:marRight w:val="0"/>
      <w:marTop w:val="0"/>
      <w:marBottom w:val="0"/>
      <w:divBdr>
        <w:top w:val="none" w:sz="0" w:space="0" w:color="auto"/>
        <w:left w:val="none" w:sz="0" w:space="0" w:color="auto"/>
        <w:bottom w:val="none" w:sz="0" w:space="0" w:color="auto"/>
        <w:right w:val="none" w:sz="0" w:space="0" w:color="auto"/>
      </w:divBdr>
    </w:div>
    <w:div w:id="943851934">
      <w:bodyDiv w:val="1"/>
      <w:marLeft w:val="0"/>
      <w:marRight w:val="0"/>
      <w:marTop w:val="0"/>
      <w:marBottom w:val="0"/>
      <w:divBdr>
        <w:top w:val="none" w:sz="0" w:space="0" w:color="auto"/>
        <w:left w:val="none" w:sz="0" w:space="0" w:color="auto"/>
        <w:bottom w:val="none" w:sz="0" w:space="0" w:color="auto"/>
        <w:right w:val="none" w:sz="0" w:space="0" w:color="auto"/>
      </w:divBdr>
    </w:div>
    <w:div w:id="954018540">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967468819">
      <w:bodyDiv w:val="1"/>
      <w:marLeft w:val="0"/>
      <w:marRight w:val="0"/>
      <w:marTop w:val="0"/>
      <w:marBottom w:val="0"/>
      <w:divBdr>
        <w:top w:val="none" w:sz="0" w:space="0" w:color="auto"/>
        <w:left w:val="none" w:sz="0" w:space="0" w:color="auto"/>
        <w:bottom w:val="none" w:sz="0" w:space="0" w:color="auto"/>
        <w:right w:val="none" w:sz="0" w:space="0" w:color="auto"/>
      </w:divBdr>
    </w:div>
    <w:div w:id="981809716">
      <w:bodyDiv w:val="1"/>
      <w:marLeft w:val="0"/>
      <w:marRight w:val="0"/>
      <w:marTop w:val="0"/>
      <w:marBottom w:val="0"/>
      <w:divBdr>
        <w:top w:val="none" w:sz="0" w:space="0" w:color="auto"/>
        <w:left w:val="none" w:sz="0" w:space="0" w:color="auto"/>
        <w:bottom w:val="none" w:sz="0" w:space="0" w:color="auto"/>
        <w:right w:val="none" w:sz="0" w:space="0" w:color="auto"/>
      </w:divBdr>
    </w:div>
    <w:div w:id="988479756">
      <w:bodyDiv w:val="1"/>
      <w:marLeft w:val="0"/>
      <w:marRight w:val="0"/>
      <w:marTop w:val="0"/>
      <w:marBottom w:val="0"/>
      <w:divBdr>
        <w:top w:val="none" w:sz="0" w:space="0" w:color="auto"/>
        <w:left w:val="none" w:sz="0" w:space="0" w:color="auto"/>
        <w:bottom w:val="none" w:sz="0" w:space="0" w:color="auto"/>
        <w:right w:val="none" w:sz="0" w:space="0" w:color="auto"/>
      </w:divBdr>
    </w:div>
    <w:div w:id="989165369">
      <w:bodyDiv w:val="1"/>
      <w:marLeft w:val="0"/>
      <w:marRight w:val="0"/>
      <w:marTop w:val="0"/>
      <w:marBottom w:val="0"/>
      <w:divBdr>
        <w:top w:val="none" w:sz="0" w:space="0" w:color="auto"/>
        <w:left w:val="none" w:sz="0" w:space="0" w:color="auto"/>
        <w:bottom w:val="none" w:sz="0" w:space="0" w:color="auto"/>
        <w:right w:val="none" w:sz="0" w:space="0" w:color="auto"/>
      </w:divBdr>
    </w:div>
    <w:div w:id="1005933751">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21592462">
      <w:bodyDiv w:val="1"/>
      <w:marLeft w:val="0"/>
      <w:marRight w:val="0"/>
      <w:marTop w:val="0"/>
      <w:marBottom w:val="0"/>
      <w:divBdr>
        <w:top w:val="none" w:sz="0" w:space="0" w:color="auto"/>
        <w:left w:val="none" w:sz="0" w:space="0" w:color="auto"/>
        <w:bottom w:val="none" w:sz="0" w:space="0" w:color="auto"/>
        <w:right w:val="none" w:sz="0" w:space="0" w:color="auto"/>
      </w:divBdr>
    </w:div>
    <w:div w:id="1021666316">
      <w:bodyDiv w:val="1"/>
      <w:marLeft w:val="0"/>
      <w:marRight w:val="0"/>
      <w:marTop w:val="0"/>
      <w:marBottom w:val="0"/>
      <w:divBdr>
        <w:top w:val="none" w:sz="0" w:space="0" w:color="auto"/>
        <w:left w:val="none" w:sz="0" w:space="0" w:color="auto"/>
        <w:bottom w:val="none" w:sz="0" w:space="0" w:color="auto"/>
        <w:right w:val="none" w:sz="0" w:space="0" w:color="auto"/>
      </w:divBdr>
    </w:div>
    <w:div w:id="1047726404">
      <w:bodyDiv w:val="1"/>
      <w:marLeft w:val="0"/>
      <w:marRight w:val="0"/>
      <w:marTop w:val="0"/>
      <w:marBottom w:val="0"/>
      <w:divBdr>
        <w:top w:val="none" w:sz="0" w:space="0" w:color="auto"/>
        <w:left w:val="none" w:sz="0" w:space="0" w:color="auto"/>
        <w:bottom w:val="none" w:sz="0" w:space="0" w:color="auto"/>
        <w:right w:val="none" w:sz="0" w:space="0" w:color="auto"/>
      </w:divBdr>
    </w:div>
    <w:div w:id="1050346532">
      <w:bodyDiv w:val="1"/>
      <w:marLeft w:val="0"/>
      <w:marRight w:val="0"/>
      <w:marTop w:val="0"/>
      <w:marBottom w:val="0"/>
      <w:divBdr>
        <w:top w:val="none" w:sz="0" w:space="0" w:color="auto"/>
        <w:left w:val="none" w:sz="0" w:space="0" w:color="auto"/>
        <w:bottom w:val="none" w:sz="0" w:space="0" w:color="auto"/>
        <w:right w:val="none" w:sz="0" w:space="0" w:color="auto"/>
      </w:divBdr>
    </w:div>
    <w:div w:id="1052777745">
      <w:bodyDiv w:val="1"/>
      <w:marLeft w:val="0"/>
      <w:marRight w:val="0"/>
      <w:marTop w:val="0"/>
      <w:marBottom w:val="0"/>
      <w:divBdr>
        <w:top w:val="none" w:sz="0" w:space="0" w:color="auto"/>
        <w:left w:val="none" w:sz="0" w:space="0" w:color="auto"/>
        <w:bottom w:val="none" w:sz="0" w:space="0" w:color="auto"/>
        <w:right w:val="none" w:sz="0" w:space="0" w:color="auto"/>
      </w:divBdr>
    </w:div>
    <w:div w:id="1064059442">
      <w:bodyDiv w:val="1"/>
      <w:marLeft w:val="0"/>
      <w:marRight w:val="0"/>
      <w:marTop w:val="0"/>
      <w:marBottom w:val="0"/>
      <w:divBdr>
        <w:top w:val="none" w:sz="0" w:space="0" w:color="auto"/>
        <w:left w:val="none" w:sz="0" w:space="0" w:color="auto"/>
        <w:bottom w:val="none" w:sz="0" w:space="0" w:color="auto"/>
        <w:right w:val="none" w:sz="0" w:space="0" w:color="auto"/>
      </w:divBdr>
    </w:div>
    <w:div w:id="1071385313">
      <w:bodyDiv w:val="1"/>
      <w:marLeft w:val="0"/>
      <w:marRight w:val="0"/>
      <w:marTop w:val="0"/>
      <w:marBottom w:val="0"/>
      <w:divBdr>
        <w:top w:val="none" w:sz="0" w:space="0" w:color="auto"/>
        <w:left w:val="none" w:sz="0" w:space="0" w:color="auto"/>
        <w:bottom w:val="none" w:sz="0" w:space="0" w:color="auto"/>
        <w:right w:val="none" w:sz="0" w:space="0" w:color="auto"/>
      </w:divBdr>
    </w:div>
    <w:div w:id="1108351561">
      <w:bodyDiv w:val="1"/>
      <w:marLeft w:val="0"/>
      <w:marRight w:val="0"/>
      <w:marTop w:val="0"/>
      <w:marBottom w:val="0"/>
      <w:divBdr>
        <w:top w:val="none" w:sz="0" w:space="0" w:color="auto"/>
        <w:left w:val="none" w:sz="0" w:space="0" w:color="auto"/>
        <w:bottom w:val="none" w:sz="0" w:space="0" w:color="auto"/>
        <w:right w:val="none" w:sz="0" w:space="0" w:color="auto"/>
      </w:divBdr>
    </w:div>
    <w:div w:id="1118572799">
      <w:bodyDiv w:val="1"/>
      <w:marLeft w:val="0"/>
      <w:marRight w:val="0"/>
      <w:marTop w:val="0"/>
      <w:marBottom w:val="0"/>
      <w:divBdr>
        <w:top w:val="none" w:sz="0" w:space="0" w:color="auto"/>
        <w:left w:val="none" w:sz="0" w:space="0" w:color="auto"/>
        <w:bottom w:val="none" w:sz="0" w:space="0" w:color="auto"/>
        <w:right w:val="none" w:sz="0" w:space="0" w:color="auto"/>
      </w:divBdr>
    </w:div>
    <w:div w:id="1175389126">
      <w:bodyDiv w:val="1"/>
      <w:marLeft w:val="0"/>
      <w:marRight w:val="0"/>
      <w:marTop w:val="0"/>
      <w:marBottom w:val="0"/>
      <w:divBdr>
        <w:top w:val="none" w:sz="0" w:space="0" w:color="auto"/>
        <w:left w:val="none" w:sz="0" w:space="0" w:color="auto"/>
        <w:bottom w:val="none" w:sz="0" w:space="0" w:color="auto"/>
        <w:right w:val="none" w:sz="0" w:space="0" w:color="auto"/>
      </w:divBdr>
    </w:div>
    <w:div w:id="1199585631">
      <w:bodyDiv w:val="1"/>
      <w:marLeft w:val="0"/>
      <w:marRight w:val="0"/>
      <w:marTop w:val="0"/>
      <w:marBottom w:val="0"/>
      <w:divBdr>
        <w:top w:val="none" w:sz="0" w:space="0" w:color="auto"/>
        <w:left w:val="none" w:sz="0" w:space="0" w:color="auto"/>
        <w:bottom w:val="none" w:sz="0" w:space="0" w:color="auto"/>
        <w:right w:val="none" w:sz="0" w:space="0" w:color="auto"/>
      </w:divBdr>
    </w:div>
    <w:div w:id="1222249755">
      <w:bodyDiv w:val="1"/>
      <w:marLeft w:val="0"/>
      <w:marRight w:val="0"/>
      <w:marTop w:val="0"/>
      <w:marBottom w:val="0"/>
      <w:divBdr>
        <w:top w:val="none" w:sz="0" w:space="0" w:color="auto"/>
        <w:left w:val="none" w:sz="0" w:space="0" w:color="auto"/>
        <w:bottom w:val="none" w:sz="0" w:space="0" w:color="auto"/>
        <w:right w:val="none" w:sz="0" w:space="0" w:color="auto"/>
      </w:divBdr>
    </w:div>
    <w:div w:id="1226601861">
      <w:bodyDiv w:val="1"/>
      <w:marLeft w:val="0"/>
      <w:marRight w:val="0"/>
      <w:marTop w:val="0"/>
      <w:marBottom w:val="0"/>
      <w:divBdr>
        <w:top w:val="none" w:sz="0" w:space="0" w:color="auto"/>
        <w:left w:val="none" w:sz="0" w:space="0" w:color="auto"/>
        <w:bottom w:val="none" w:sz="0" w:space="0" w:color="auto"/>
        <w:right w:val="none" w:sz="0" w:space="0" w:color="auto"/>
      </w:divBdr>
    </w:div>
    <w:div w:id="1230775612">
      <w:bodyDiv w:val="1"/>
      <w:marLeft w:val="0"/>
      <w:marRight w:val="0"/>
      <w:marTop w:val="0"/>
      <w:marBottom w:val="0"/>
      <w:divBdr>
        <w:top w:val="none" w:sz="0" w:space="0" w:color="auto"/>
        <w:left w:val="none" w:sz="0" w:space="0" w:color="auto"/>
        <w:bottom w:val="none" w:sz="0" w:space="0" w:color="auto"/>
        <w:right w:val="none" w:sz="0" w:space="0" w:color="auto"/>
      </w:divBdr>
    </w:div>
    <w:div w:id="1231581350">
      <w:bodyDiv w:val="1"/>
      <w:marLeft w:val="0"/>
      <w:marRight w:val="0"/>
      <w:marTop w:val="0"/>
      <w:marBottom w:val="0"/>
      <w:divBdr>
        <w:top w:val="none" w:sz="0" w:space="0" w:color="auto"/>
        <w:left w:val="none" w:sz="0" w:space="0" w:color="auto"/>
        <w:bottom w:val="none" w:sz="0" w:space="0" w:color="auto"/>
        <w:right w:val="none" w:sz="0" w:space="0" w:color="auto"/>
      </w:divBdr>
    </w:div>
    <w:div w:id="1250846232">
      <w:bodyDiv w:val="1"/>
      <w:marLeft w:val="0"/>
      <w:marRight w:val="0"/>
      <w:marTop w:val="0"/>
      <w:marBottom w:val="0"/>
      <w:divBdr>
        <w:top w:val="none" w:sz="0" w:space="0" w:color="auto"/>
        <w:left w:val="none" w:sz="0" w:space="0" w:color="auto"/>
        <w:bottom w:val="none" w:sz="0" w:space="0" w:color="auto"/>
        <w:right w:val="none" w:sz="0" w:space="0" w:color="auto"/>
      </w:divBdr>
    </w:div>
    <w:div w:id="1260482638">
      <w:bodyDiv w:val="1"/>
      <w:marLeft w:val="0"/>
      <w:marRight w:val="0"/>
      <w:marTop w:val="0"/>
      <w:marBottom w:val="0"/>
      <w:divBdr>
        <w:top w:val="none" w:sz="0" w:space="0" w:color="auto"/>
        <w:left w:val="none" w:sz="0" w:space="0" w:color="auto"/>
        <w:bottom w:val="none" w:sz="0" w:space="0" w:color="auto"/>
        <w:right w:val="none" w:sz="0" w:space="0" w:color="auto"/>
      </w:divBdr>
    </w:div>
    <w:div w:id="1274246303">
      <w:bodyDiv w:val="1"/>
      <w:marLeft w:val="0"/>
      <w:marRight w:val="0"/>
      <w:marTop w:val="0"/>
      <w:marBottom w:val="0"/>
      <w:divBdr>
        <w:top w:val="none" w:sz="0" w:space="0" w:color="auto"/>
        <w:left w:val="none" w:sz="0" w:space="0" w:color="auto"/>
        <w:bottom w:val="none" w:sz="0" w:space="0" w:color="auto"/>
        <w:right w:val="none" w:sz="0" w:space="0" w:color="auto"/>
      </w:divBdr>
    </w:div>
    <w:div w:id="1289893086">
      <w:bodyDiv w:val="1"/>
      <w:marLeft w:val="0"/>
      <w:marRight w:val="0"/>
      <w:marTop w:val="0"/>
      <w:marBottom w:val="0"/>
      <w:divBdr>
        <w:top w:val="none" w:sz="0" w:space="0" w:color="auto"/>
        <w:left w:val="none" w:sz="0" w:space="0" w:color="auto"/>
        <w:bottom w:val="none" w:sz="0" w:space="0" w:color="auto"/>
        <w:right w:val="none" w:sz="0" w:space="0" w:color="auto"/>
      </w:divBdr>
    </w:div>
    <w:div w:id="1294288115">
      <w:bodyDiv w:val="1"/>
      <w:marLeft w:val="0"/>
      <w:marRight w:val="0"/>
      <w:marTop w:val="0"/>
      <w:marBottom w:val="0"/>
      <w:divBdr>
        <w:top w:val="none" w:sz="0" w:space="0" w:color="auto"/>
        <w:left w:val="none" w:sz="0" w:space="0" w:color="auto"/>
        <w:bottom w:val="none" w:sz="0" w:space="0" w:color="auto"/>
        <w:right w:val="none" w:sz="0" w:space="0" w:color="auto"/>
      </w:divBdr>
    </w:div>
    <w:div w:id="1313027698">
      <w:bodyDiv w:val="1"/>
      <w:marLeft w:val="0"/>
      <w:marRight w:val="0"/>
      <w:marTop w:val="0"/>
      <w:marBottom w:val="0"/>
      <w:divBdr>
        <w:top w:val="none" w:sz="0" w:space="0" w:color="auto"/>
        <w:left w:val="none" w:sz="0" w:space="0" w:color="auto"/>
        <w:bottom w:val="none" w:sz="0" w:space="0" w:color="auto"/>
        <w:right w:val="none" w:sz="0" w:space="0" w:color="auto"/>
      </w:divBdr>
    </w:div>
    <w:div w:id="1316451474">
      <w:bodyDiv w:val="1"/>
      <w:marLeft w:val="0"/>
      <w:marRight w:val="0"/>
      <w:marTop w:val="0"/>
      <w:marBottom w:val="0"/>
      <w:divBdr>
        <w:top w:val="none" w:sz="0" w:space="0" w:color="auto"/>
        <w:left w:val="none" w:sz="0" w:space="0" w:color="auto"/>
        <w:bottom w:val="none" w:sz="0" w:space="0" w:color="auto"/>
        <w:right w:val="none" w:sz="0" w:space="0" w:color="auto"/>
      </w:divBdr>
    </w:div>
    <w:div w:id="1320425774">
      <w:bodyDiv w:val="1"/>
      <w:marLeft w:val="0"/>
      <w:marRight w:val="0"/>
      <w:marTop w:val="0"/>
      <w:marBottom w:val="0"/>
      <w:divBdr>
        <w:top w:val="none" w:sz="0" w:space="0" w:color="auto"/>
        <w:left w:val="none" w:sz="0" w:space="0" w:color="auto"/>
        <w:bottom w:val="none" w:sz="0" w:space="0" w:color="auto"/>
        <w:right w:val="none" w:sz="0" w:space="0" w:color="auto"/>
      </w:divBdr>
    </w:div>
    <w:div w:id="1320429299">
      <w:bodyDiv w:val="1"/>
      <w:marLeft w:val="0"/>
      <w:marRight w:val="0"/>
      <w:marTop w:val="0"/>
      <w:marBottom w:val="0"/>
      <w:divBdr>
        <w:top w:val="none" w:sz="0" w:space="0" w:color="auto"/>
        <w:left w:val="none" w:sz="0" w:space="0" w:color="auto"/>
        <w:bottom w:val="none" w:sz="0" w:space="0" w:color="auto"/>
        <w:right w:val="none" w:sz="0" w:space="0" w:color="auto"/>
      </w:divBdr>
    </w:div>
    <w:div w:id="1326326586">
      <w:bodyDiv w:val="1"/>
      <w:marLeft w:val="0"/>
      <w:marRight w:val="0"/>
      <w:marTop w:val="0"/>
      <w:marBottom w:val="0"/>
      <w:divBdr>
        <w:top w:val="none" w:sz="0" w:space="0" w:color="auto"/>
        <w:left w:val="none" w:sz="0" w:space="0" w:color="auto"/>
        <w:bottom w:val="none" w:sz="0" w:space="0" w:color="auto"/>
        <w:right w:val="none" w:sz="0" w:space="0" w:color="auto"/>
      </w:divBdr>
    </w:div>
    <w:div w:id="1339623981">
      <w:bodyDiv w:val="1"/>
      <w:marLeft w:val="0"/>
      <w:marRight w:val="0"/>
      <w:marTop w:val="0"/>
      <w:marBottom w:val="0"/>
      <w:divBdr>
        <w:top w:val="none" w:sz="0" w:space="0" w:color="auto"/>
        <w:left w:val="none" w:sz="0" w:space="0" w:color="auto"/>
        <w:bottom w:val="none" w:sz="0" w:space="0" w:color="auto"/>
        <w:right w:val="none" w:sz="0" w:space="0" w:color="auto"/>
      </w:divBdr>
    </w:div>
    <w:div w:id="1352877800">
      <w:bodyDiv w:val="1"/>
      <w:marLeft w:val="0"/>
      <w:marRight w:val="0"/>
      <w:marTop w:val="0"/>
      <w:marBottom w:val="0"/>
      <w:divBdr>
        <w:top w:val="none" w:sz="0" w:space="0" w:color="auto"/>
        <w:left w:val="none" w:sz="0" w:space="0" w:color="auto"/>
        <w:bottom w:val="none" w:sz="0" w:space="0" w:color="auto"/>
        <w:right w:val="none" w:sz="0" w:space="0" w:color="auto"/>
      </w:divBdr>
    </w:div>
    <w:div w:id="1355573883">
      <w:bodyDiv w:val="1"/>
      <w:marLeft w:val="0"/>
      <w:marRight w:val="0"/>
      <w:marTop w:val="0"/>
      <w:marBottom w:val="0"/>
      <w:divBdr>
        <w:top w:val="none" w:sz="0" w:space="0" w:color="auto"/>
        <w:left w:val="none" w:sz="0" w:space="0" w:color="auto"/>
        <w:bottom w:val="none" w:sz="0" w:space="0" w:color="auto"/>
        <w:right w:val="none" w:sz="0" w:space="0" w:color="auto"/>
      </w:divBdr>
    </w:div>
    <w:div w:id="1376464029">
      <w:bodyDiv w:val="1"/>
      <w:marLeft w:val="0"/>
      <w:marRight w:val="0"/>
      <w:marTop w:val="0"/>
      <w:marBottom w:val="0"/>
      <w:divBdr>
        <w:top w:val="none" w:sz="0" w:space="0" w:color="auto"/>
        <w:left w:val="none" w:sz="0" w:space="0" w:color="auto"/>
        <w:bottom w:val="none" w:sz="0" w:space="0" w:color="auto"/>
        <w:right w:val="none" w:sz="0" w:space="0" w:color="auto"/>
      </w:divBdr>
    </w:div>
    <w:div w:id="1396472919">
      <w:bodyDiv w:val="1"/>
      <w:marLeft w:val="0"/>
      <w:marRight w:val="0"/>
      <w:marTop w:val="0"/>
      <w:marBottom w:val="0"/>
      <w:divBdr>
        <w:top w:val="none" w:sz="0" w:space="0" w:color="auto"/>
        <w:left w:val="none" w:sz="0" w:space="0" w:color="auto"/>
        <w:bottom w:val="none" w:sz="0" w:space="0" w:color="auto"/>
        <w:right w:val="none" w:sz="0" w:space="0" w:color="auto"/>
      </w:divBdr>
    </w:div>
    <w:div w:id="1414933277">
      <w:bodyDiv w:val="1"/>
      <w:marLeft w:val="0"/>
      <w:marRight w:val="0"/>
      <w:marTop w:val="0"/>
      <w:marBottom w:val="0"/>
      <w:divBdr>
        <w:top w:val="none" w:sz="0" w:space="0" w:color="auto"/>
        <w:left w:val="none" w:sz="0" w:space="0" w:color="auto"/>
        <w:bottom w:val="none" w:sz="0" w:space="0" w:color="auto"/>
        <w:right w:val="none" w:sz="0" w:space="0" w:color="auto"/>
      </w:divBdr>
    </w:div>
    <w:div w:id="1423186758">
      <w:bodyDiv w:val="1"/>
      <w:marLeft w:val="0"/>
      <w:marRight w:val="0"/>
      <w:marTop w:val="0"/>
      <w:marBottom w:val="0"/>
      <w:divBdr>
        <w:top w:val="none" w:sz="0" w:space="0" w:color="auto"/>
        <w:left w:val="none" w:sz="0" w:space="0" w:color="auto"/>
        <w:bottom w:val="none" w:sz="0" w:space="0" w:color="auto"/>
        <w:right w:val="none" w:sz="0" w:space="0" w:color="auto"/>
      </w:divBdr>
    </w:div>
    <w:div w:id="1433935800">
      <w:bodyDiv w:val="1"/>
      <w:marLeft w:val="0"/>
      <w:marRight w:val="0"/>
      <w:marTop w:val="0"/>
      <w:marBottom w:val="0"/>
      <w:divBdr>
        <w:top w:val="none" w:sz="0" w:space="0" w:color="auto"/>
        <w:left w:val="none" w:sz="0" w:space="0" w:color="auto"/>
        <w:bottom w:val="none" w:sz="0" w:space="0" w:color="auto"/>
        <w:right w:val="none" w:sz="0" w:space="0" w:color="auto"/>
      </w:divBdr>
    </w:div>
    <w:div w:id="1437865936">
      <w:bodyDiv w:val="1"/>
      <w:marLeft w:val="0"/>
      <w:marRight w:val="0"/>
      <w:marTop w:val="0"/>
      <w:marBottom w:val="0"/>
      <w:divBdr>
        <w:top w:val="none" w:sz="0" w:space="0" w:color="auto"/>
        <w:left w:val="none" w:sz="0" w:space="0" w:color="auto"/>
        <w:bottom w:val="none" w:sz="0" w:space="0" w:color="auto"/>
        <w:right w:val="none" w:sz="0" w:space="0" w:color="auto"/>
      </w:divBdr>
    </w:div>
    <w:div w:id="1447852798">
      <w:bodyDiv w:val="1"/>
      <w:marLeft w:val="0"/>
      <w:marRight w:val="0"/>
      <w:marTop w:val="0"/>
      <w:marBottom w:val="0"/>
      <w:divBdr>
        <w:top w:val="none" w:sz="0" w:space="0" w:color="auto"/>
        <w:left w:val="none" w:sz="0" w:space="0" w:color="auto"/>
        <w:bottom w:val="none" w:sz="0" w:space="0" w:color="auto"/>
        <w:right w:val="none" w:sz="0" w:space="0" w:color="auto"/>
      </w:divBdr>
    </w:div>
    <w:div w:id="1458570229">
      <w:bodyDiv w:val="1"/>
      <w:marLeft w:val="0"/>
      <w:marRight w:val="0"/>
      <w:marTop w:val="0"/>
      <w:marBottom w:val="0"/>
      <w:divBdr>
        <w:top w:val="none" w:sz="0" w:space="0" w:color="auto"/>
        <w:left w:val="none" w:sz="0" w:space="0" w:color="auto"/>
        <w:bottom w:val="none" w:sz="0" w:space="0" w:color="auto"/>
        <w:right w:val="none" w:sz="0" w:space="0" w:color="auto"/>
      </w:divBdr>
    </w:div>
    <w:div w:id="1481919929">
      <w:bodyDiv w:val="1"/>
      <w:marLeft w:val="0"/>
      <w:marRight w:val="0"/>
      <w:marTop w:val="0"/>
      <w:marBottom w:val="0"/>
      <w:divBdr>
        <w:top w:val="none" w:sz="0" w:space="0" w:color="auto"/>
        <w:left w:val="none" w:sz="0" w:space="0" w:color="auto"/>
        <w:bottom w:val="none" w:sz="0" w:space="0" w:color="auto"/>
        <w:right w:val="none" w:sz="0" w:space="0" w:color="auto"/>
      </w:divBdr>
    </w:div>
    <w:div w:id="1496996920">
      <w:bodyDiv w:val="1"/>
      <w:marLeft w:val="0"/>
      <w:marRight w:val="0"/>
      <w:marTop w:val="0"/>
      <w:marBottom w:val="0"/>
      <w:divBdr>
        <w:top w:val="none" w:sz="0" w:space="0" w:color="auto"/>
        <w:left w:val="none" w:sz="0" w:space="0" w:color="auto"/>
        <w:bottom w:val="none" w:sz="0" w:space="0" w:color="auto"/>
        <w:right w:val="none" w:sz="0" w:space="0" w:color="auto"/>
      </w:divBdr>
    </w:div>
    <w:div w:id="1499269217">
      <w:bodyDiv w:val="1"/>
      <w:marLeft w:val="0"/>
      <w:marRight w:val="0"/>
      <w:marTop w:val="0"/>
      <w:marBottom w:val="0"/>
      <w:divBdr>
        <w:top w:val="none" w:sz="0" w:space="0" w:color="auto"/>
        <w:left w:val="none" w:sz="0" w:space="0" w:color="auto"/>
        <w:bottom w:val="none" w:sz="0" w:space="0" w:color="auto"/>
        <w:right w:val="none" w:sz="0" w:space="0" w:color="auto"/>
      </w:divBdr>
    </w:div>
    <w:div w:id="1529173841">
      <w:bodyDiv w:val="1"/>
      <w:marLeft w:val="0"/>
      <w:marRight w:val="0"/>
      <w:marTop w:val="0"/>
      <w:marBottom w:val="0"/>
      <w:divBdr>
        <w:top w:val="none" w:sz="0" w:space="0" w:color="auto"/>
        <w:left w:val="none" w:sz="0" w:space="0" w:color="auto"/>
        <w:bottom w:val="none" w:sz="0" w:space="0" w:color="auto"/>
        <w:right w:val="none" w:sz="0" w:space="0" w:color="auto"/>
      </w:divBdr>
    </w:div>
    <w:div w:id="1532257879">
      <w:bodyDiv w:val="1"/>
      <w:marLeft w:val="0"/>
      <w:marRight w:val="0"/>
      <w:marTop w:val="0"/>
      <w:marBottom w:val="0"/>
      <w:divBdr>
        <w:top w:val="none" w:sz="0" w:space="0" w:color="auto"/>
        <w:left w:val="none" w:sz="0" w:space="0" w:color="auto"/>
        <w:bottom w:val="none" w:sz="0" w:space="0" w:color="auto"/>
        <w:right w:val="none" w:sz="0" w:space="0" w:color="auto"/>
      </w:divBdr>
    </w:div>
    <w:div w:id="1540166248">
      <w:bodyDiv w:val="1"/>
      <w:marLeft w:val="0"/>
      <w:marRight w:val="0"/>
      <w:marTop w:val="0"/>
      <w:marBottom w:val="0"/>
      <w:divBdr>
        <w:top w:val="none" w:sz="0" w:space="0" w:color="auto"/>
        <w:left w:val="none" w:sz="0" w:space="0" w:color="auto"/>
        <w:bottom w:val="none" w:sz="0" w:space="0" w:color="auto"/>
        <w:right w:val="none" w:sz="0" w:space="0" w:color="auto"/>
      </w:divBdr>
    </w:div>
    <w:div w:id="1547453124">
      <w:bodyDiv w:val="1"/>
      <w:marLeft w:val="0"/>
      <w:marRight w:val="0"/>
      <w:marTop w:val="0"/>
      <w:marBottom w:val="0"/>
      <w:divBdr>
        <w:top w:val="none" w:sz="0" w:space="0" w:color="auto"/>
        <w:left w:val="none" w:sz="0" w:space="0" w:color="auto"/>
        <w:bottom w:val="none" w:sz="0" w:space="0" w:color="auto"/>
        <w:right w:val="none" w:sz="0" w:space="0" w:color="auto"/>
      </w:divBdr>
    </w:div>
    <w:div w:id="1609855222">
      <w:bodyDiv w:val="1"/>
      <w:marLeft w:val="0"/>
      <w:marRight w:val="0"/>
      <w:marTop w:val="0"/>
      <w:marBottom w:val="0"/>
      <w:divBdr>
        <w:top w:val="none" w:sz="0" w:space="0" w:color="auto"/>
        <w:left w:val="none" w:sz="0" w:space="0" w:color="auto"/>
        <w:bottom w:val="none" w:sz="0" w:space="0" w:color="auto"/>
        <w:right w:val="none" w:sz="0" w:space="0" w:color="auto"/>
      </w:divBdr>
    </w:div>
    <w:div w:id="1619486700">
      <w:bodyDiv w:val="1"/>
      <w:marLeft w:val="0"/>
      <w:marRight w:val="0"/>
      <w:marTop w:val="0"/>
      <w:marBottom w:val="0"/>
      <w:divBdr>
        <w:top w:val="none" w:sz="0" w:space="0" w:color="auto"/>
        <w:left w:val="none" w:sz="0" w:space="0" w:color="auto"/>
        <w:bottom w:val="none" w:sz="0" w:space="0" w:color="auto"/>
        <w:right w:val="none" w:sz="0" w:space="0" w:color="auto"/>
      </w:divBdr>
    </w:div>
    <w:div w:id="1627856782">
      <w:bodyDiv w:val="1"/>
      <w:marLeft w:val="0"/>
      <w:marRight w:val="0"/>
      <w:marTop w:val="0"/>
      <w:marBottom w:val="0"/>
      <w:divBdr>
        <w:top w:val="none" w:sz="0" w:space="0" w:color="auto"/>
        <w:left w:val="none" w:sz="0" w:space="0" w:color="auto"/>
        <w:bottom w:val="none" w:sz="0" w:space="0" w:color="auto"/>
        <w:right w:val="none" w:sz="0" w:space="0" w:color="auto"/>
      </w:divBdr>
    </w:div>
    <w:div w:id="1645620920">
      <w:bodyDiv w:val="1"/>
      <w:marLeft w:val="0"/>
      <w:marRight w:val="0"/>
      <w:marTop w:val="0"/>
      <w:marBottom w:val="0"/>
      <w:divBdr>
        <w:top w:val="none" w:sz="0" w:space="0" w:color="auto"/>
        <w:left w:val="none" w:sz="0" w:space="0" w:color="auto"/>
        <w:bottom w:val="none" w:sz="0" w:space="0" w:color="auto"/>
        <w:right w:val="none" w:sz="0" w:space="0" w:color="auto"/>
      </w:divBdr>
    </w:div>
    <w:div w:id="1647931478">
      <w:bodyDiv w:val="1"/>
      <w:marLeft w:val="0"/>
      <w:marRight w:val="0"/>
      <w:marTop w:val="0"/>
      <w:marBottom w:val="0"/>
      <w:divBdr>
        <w:top w:val="none" w:sz="0" w:space="0" w:color="auto"/>
        <w:left w:val="none" w:sz="0" w:space="0" w:color="auto"/>
        <w:bottom w:val="none" w:sz="0" w:space="0" w:color="auto"/>
        <w:right w:val="none" w:sz="0" w:space="0" w:color="auto"/>
      </w:divBdr>
    </w:div>
    <w:div w:id="1652715713">
      <w:bodyDiv w:val="1"/>
      <w:marLeft w:val="0"/>
      <w:marRight w:val="0"/>
      <w:marTop w:val="0"/>
      <w:marBottom w:val="0"/>
      <w:divBdr>
        <w:top w:val="none" w:sz="0" w:space="0" w:color="auto"/>
        <w:left w:val="none" w:sz="0" w:space="0" w:color="auto"/>
        <w:bottom w:val="none" w:sz="0" w:space="0" w:color="auto"/>
        <w:right w:val="none" w:sz="0" w:space="0" w:color="auto"/>
      </w:divBdr>
    </w:div>
    <w:div w:id="1655254005">
      <w:bodyDiv w:val="1"/>
      <w:marLeft w:val="0"/>
      <w:marRight w:val="0"/>
      <w:marTop w:val="0"/>
      <w:marBottom w:val="0"/>
      <w:divBdr>
        <w:top w:val="none" w:sz="0" w:space="0" w:color="auto"/>
        <w:left w:val="none" w:sz="0" w:space="0" w:color="auto"/>
        <w:bottom w:val="none" w:sz="0" w:space="0" w:color="auto"/>
        <w:right w:val="none" w:sz="0" w:space="0" w:color="auto"/>
      </w:divBdr>
    </w:div>
    <w:div w:id="1673871329">
      <w:bodyDiv w:val="1"/>
      <w:marLeft w:val="0"/>
      <w:marRight w:val="0"/>
      <w:marTop w:val="0"/>
      <w:marBottom w:val="0"/>
      <w:divBdr>
        <w:top w:val="none" w:sz="0" w:space="0" w:color="auto"/>
        <w:left w:val="none" w:sz="0" w:space="0" w:color="auto"/>
        <w:bottom w:val="none" w:sz="0" w:space="0" w:color="auto"/>
        <w:right w:val="none" w:sz="0" w:space="0" w:color="auto"/>
      </w:divBdr>
    </w:div>
    <w:div w:id="1681816916">
      <w:bodyDiv w:val="1"/>
      <w:marLeft w:val="0"/>
      <w:marRight w:val="0"/>
      <w:marTop w:val="0"/>
      <w:marBottom w:val="0"/>
      <w:divBdr>
        <w:top w:val="none" w:sz="0" w:space="0" w:color="auto"/>
        <w:left w:val="none" w:sz="0" w:space="0" w:color="auto"/>
        <w:bottom w:val="none" w:sz="0" w:space="0" w:color="auto"/>
        <w:right w:val="none" w:sz="0" w:space="0" w:color="auto"/>
      </w:divBdr>
    </w:div>
    <w:div w:id="1687750571">
      <w:bodyDiv w:val="1"/>
      <w:marLeft w:val="0"/>
      <w:marRight w:val="0"/>
      <w:marTop w:val="0"/>
      <w:marBottom w:val="0"/>
      <w:divBdr>
        <w:top w:val="none" w:sz="0" w:space="0" w:color="auto"/>
        <w:left w:val="none" w:sz="0" w:space="0" w:color="auto"/>
        <w:bottom w:val="none" w:sz="0" w:space="0" w:color="auto"/>
        <w:right w:val="none" w:sz="0" w:space="0" w:color="auto"/>
      </w:divBdr>
    </w:div>
    <w:div w:id="1707946539">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12343374">
      <w:bodyDiv w:val="1"/>
      <w:marLeft w:val="0"/>
      <w:marRight w:val="0"/>
      <w:marTop w:val="0"/>
      <w:marBottom w:val="0"/>
      <w:divBdr>
        <w:top w:val="none" w:sz="0" w:space="0" w:color="auto"/>
        <w:left w:val="none" w:sz="0" w:space="0" w:color="auto"/>
        <w:bottom w:val="none" w:sz="0" w:space="0" w:color="auto"/>
        <w:right w:val="none" w:sz="0" w:space="0" w:color="auto"/>
      </w:divBdr>
    </w:div>
    <w:div w:id="1714650680">
      <w:bodyDiv w:val="1"/>
      <w:marLeft w:val="0"/>
      <w:marRight w:val="0"/>
      <w:marTop w:val="0"/>
      <w:marBottom w:val="0"/>
      <w:divBdr>
        <w:top w:val="none" w:sz="0" w:space="0" w:color="auto"/>
        <w:left w:val="none" w:sz="0" w:space="0" w:color="auto"/>
        <w:bottom w:val="none" w:sz="0" w:space="0" w:color="auto"/>
        <w:right w:val="none" w:sz="0" w:space="0" w:color="auto"/>
      </w:divBdr>
    </w:div>
    <w:div w:id="1734815021">
      <w:bodyDiv w:val="1"/>
      <w:marLeft w:val="0"/>
      <w:marRight w:val="0"/>
      <w:marTop w:val="0"/>
      <w:marBottom w:val="0"/>
      <w:divBdr>
        <w:top w:val="none" w:sz="0" w:space="0" w:color="auto"/>
        <w:left w:val="none" w:sz="0" w:space="0" w:color="auto"/>
        <w:bottom w:val="none" w:sz="0" w:space="0" w:color="auto"/>
        <w:right w:val="none" w:sz="0" w:space="0" w:color="auto"/>
      </w:divBdr>
    </w:div>
    <w:div w:id="1750618872">
      <w:bodyDiv w:val="1"/>
      <w:marLeft w:val="0"/>
      <w:marRight w:val="0"/>
      <w:marTop w:val="0"/>
      <w:marBottom w:val="0"/>
      <w:divBdr>
        <w:top w:val="none" w:sz="0" w:space="0" w:color="auto"/>
        <w:left w:val="none" w:sz="0" w:space="0" w:color="auto"/>
        <w:bottom w:val="none" w:sz="0" w:space="0" w:color="auto"/>
        <w:right w:val="none" w:sz="0" w:space="0" w:color="auto"/>
      </w:divBdr>
    </w:div>
    <w:div w:id="1775635887">
      <w:bodyDiv w:val="1"/>
      <w:marLeft w:val="0"/>
      <w:marRight w:val="0"/>
      <w:marTop w:val="0"/>
      <w:marBottom w:val="0"/>
      <w:divBdr>
        <w:top w:val="none" w:sz="0" w:space="0" w:color="auto"/>
        <w:left w:val="none" w:sz="0" w:space="0" w:color="auto"/>
        <w:bottom w:val="none" w:sz="0" w:space="0" w:color="auto"/>
        <w:right w:val="none" w:sz="0" w:space="0" w:color="auto"/>
      </w:divBdr>
    </w:div>
    <w:div w:id="1778060647">
      <w:bodyDiv w:val="1"/>
      <w:marLeft w:val="0"/>
      <w:marRight w:val="0"/>
      <w:marTop w:val="0"/>
      <w:marBottom w:val="0"/>
      <w:divBdr>
        <w:top w:val="none" w:sz="0" w:space="0" w:color="auto"/>
        <w:left w:val="none" w:sz="0" w:space="0" w:color="auto"/>
        <w:bottom w:val="none" w:sz="0" w:space="0" w:color="auto"/>
        <w:right w:val="none" w:sz="0" w:space="0" w:color="auto"/>
      </w:divBdr>
    </w:div>
    <w:div w:id="1797483320">
      <w:bodyDiv w:val="1"/>
      <w:marLeft w:val="0"/>
      <w:marRight w:val="0"/>
      <w:marTop w:val="0"/>
      <w:marBottom w:val="0"/>
      <w:divBdr>
        <w:top w:val="none" w:sz="0" w:space="0" w:color="auto"/>
        <w:left w:val="none" w:sz="0" w:space="0" w:color="auto"/>
        <w:bottom w:val="none" w:sz="0" w:space="0" w:color="auto"/>
        <w:right w:val="none" w:sz="0" w:space="0" w:color="auto"/>
      </w:divBdr>
    </w:div>
    <w:div w:id="1809324315">
      <w:bodyDiv w:val="1"/>
      <w:marLeft w:val="0"/>
      <w:marRight w:val="0"/>
      <w:marTop w:val="0"/>
      <w:marBottom w:val="0"/>
      <w:divBdr>
        <w:top w:val="none" w:sz="0" w:space="0" w:color="auto"/>
        <w:left w:val="none" w:sz="0" w:space="0" w:color="auto"/>
        <w:bottom w:val="none" w:sz="0" w:space="0" w:color="auto"/>
        <w:right w:val="none" w:sz="0" w:space="0" w:color="auto"/>
      </w:divBdr>
    </w:div>
    <w:div w:id="1815222247">
      <w:bodyDiv w:val="1"/>
      <w:marLeft w:val="0"/>
      <w:marRight w:val="0"/>
      <w:marTop w:val="0"/>
      <w:marBottom w:val="0"/>
      <w:divBdr>
        <w:top w:val="none" w:sz="0" w:space="0" w:color="auto"/>
        <w:left w:val="none" w:sz="0" w:space="0" w:color="auto"/>
        <w:bottom w:val="none" w:sz="0" w:space="0" w:color="auto"/>
        <w:right w:val="none" w:sz="0" w:space="0" w:color="auto"/>
      </w:divBdr>
    </w:div>
    <w:div w:id="1821581608">
      <w:bodyDiv w:val="1"/>
      <w:marLeft w:val="0"/>
      <w:marRight w:val="0"/>
      <w:marTop w:val="0"/>
      <w:marBottom w:val="0"/>
      <w:divBdr>
        <w:top w:val="none" w:sz="0" w:space="0" w:color="auto"/>
        <w:left w:val="none" w:sz="0" w:space="0" w:color="auto"/>
        <w:bottom w:val="none" w:sz="0" w:space="0" w:color="auto"/>
        <w:right w:val="none" w:sz="0" w:space="0" w:color="auto"/>
      </w:divBdr>
    </w:div>
    <w:div w:id="1829249070">
      <w:bodyDiv w:val="1"/>
      <w:marLeft w:val="0"/>
      <w:marRight w:val="0"/>
      <w:marTop w:val="0"/>
      <w:marBottom w:val="0"/>
      <w:divBdr>
        <w:top w:val="none" w:sz="0" w:space="0" w:color="auto"/>
        <w:left w:val="none" w:sz="0" w:space="0" w:color="auto"/>
        <w:bottom w:val="none" w:sz="0" w:space="0" w:color="auto"/>
        <w:right w:val="none" w:sz="0" w:space="0" w:color="auto"/>
      </w:divBdr>
    </w:div>
    <w:div w:id="1829634139">
      <w:bodyDiv w:val="1"/>
      <w:marLeft w:val="0"/>
      <w:marRight w:val="0"/>
      <w:marTop w:val="0"/>
      <w:marBottom w:val="0"/>
      <w:divBdr>
        <w:top w:val="none" w:sz="0" w:space="0" w:color="auto"/>
        <w:left w:val="none" w:sz="0" w:space="0" w:color="auto"/>
        <w:bottom w:val="none" w:sz="0" w:space="0" w:color="auto"/>
        <w:right w:val="none" w:sz="0" w:space="0" w:color="auto"/>
      </w:divBdr>
    </w:div>
    <w:div w:id="1839418032">
      <w:bodyDiv w:val="1"/>
      <w:marLeft w:val="0"/>
      <w:marRight w:val="0"/>
      <w:marTop w:val="0"/>
      <w:marBottom w:val="0"/>
      <w:divBdr>
        <w:top w:val="none" w:sz="0" w:space="0" w:color="auto"/>
        <w:left w:val="none" w:sz="0" w:space="0" w:color="auto"/>
        <w:bottom w:val="none" w:sz="0" w:space="0" w:color="auto"/>
        <w:right w:val="none" w:sz="0" w:space="0" w:color="auto"/>
      </w:divBdr>
    </w:div>
    <w:div w:id="1867672839">
      <w:bodyDiv w:val="1"/>
      <w:marLeft w:val="0"/>
      <w:marRight w:val="0"/>
      <w:marTop w:val="0"/>
      <w:marBottom w:val="0"/>
      <w:divBdr>
        <w:top w:val="none" w:sz="0" w:space="0" w:color="auto"/>
        <w:left w:val="none" w:sz="0" w:space="0" w:color="auto"/>
        <w:bottom w:val="none" w:sz="0" w:space="0" w:color="auto"/>
        <w:right w:val="none" w:sz="0" w:space="0" w:color="auto"/>
      </w:divBdr>
    </w:div>
    <w:div w:id="1953198293">
      <w:bodyDiv w:val="1"/>
      <w:marLeft w:val="0"/>
      <w:marRight w:val="0"/>
      <w:marTop w:val="0"/>
      <w:marBottom w:val="0"/>
      <w:divBdr>
        <w:top w:val="none" w:sz="0" w:space="0" w:color="auto"/>
        <w:left w:val="none" w:sz="0" w:space="0" w:color="auto"/>
        <w:bottom w:val="none" w:sz="0" w:space="0" w:color="auto"/>
        <w:right w:val="none" w:sz="0" w:space="0" w:color="auto"/>
      </w:divBdr>
    </w:div>
    <w:div w:id="1997105256">
      <w:bodyDiv w:val="1"/>
      <w:marLeft w:val="0"/>
      <w:marRight w:val="0"/>
      <w:marTop w:val="0"/>
      <w:marBottom w:val="0"/>
      <w:divBdr>
        <w:top w:val="none" w:sz="0" w:space="0" w:color="auto"/>
        <w:left w:val="none" w:sz="0" w:space="0" w:color="auto"/>
        <w:bottom w:val="none" w:sz="0" w:space="0" w:color="auto"/>
        <w:right w:val="none" w:sz="0" w:space="0" w:color="auto"/>
      </w:divBdr>
    </w:div>
    <w:div w:id="2003853336">
      <w:bodyDiv w:val="1"/>
      <w:marLeft w:val="0"/>
      <w:marRight w:val="0"/>
      <w:marTop w:val="0"/>
      <w:marBottom w:val="0"/>
      <w:divBdr>
        <w:top w:val="none" w:sz="0" w:space="0" w:color="auto"/>
        <w:left w:val="none" w:sz="0" w:space="0" w:color="auto"/>
        <w:bottom w:val="none" w:sz="0" w:space="0" w:color="auto"/>
        <w:right w:val="none" w:sz="0" w:space="0" w:color="auto"/>
      </w:divBdr>
    </w:div>
    <w:div w:id="2015690863">
      <w:bodyDiv w:val="1"/>
      <w:marLeft w:val="0"/>
      <w:marRight w:val="0"/>
      <w:marTop w:val="0"/>
      <w:marBottom w:val="0"/>
      <w:divBdr>
        <w:top w:val="none" w:sz="0" w:space="0" w:color="auto"/>
        <w:left w:val="none" w:sz="0" w:space="0" w:color="auto"/>
        <w:bottom w:val="none" w:sz="0" w:space="0" w:color="auto"/>
        <w:right w:val="none" w:sz="0" w:space="0" w:color="auto"/>
      </w:divBdr>
    </w:div>
    <w:div w:id="2036037003">
      <w:bodyDiv w:val="1"/>
      <w:marLeft w:val="0"/>
      <w:marRight w:val="0"/>
      <w:marTop w:val="0"/>
      <w:marBottom w:val="0"/>
      <w:divBdr>
        <w:top w:val="none" w:sz="0" w:space="0" w:color="auto"/>
        <w:left w:val="none" w:sz="0" w:space="0" w:color="auto"/>
        <w:bottom w:val="none" w:sz="0" w:space="0" w:color="auto"/>
        <w:right w:val="none" w:sz="0" w:space="0" w:color="auto"/>
      </w:divBdr>
    </w:div>
    <w:div w:id="2040667283">
      <w:bodyDiv w:val="1"/>
      <w:marLeft w:val="0"/>
      <w:marRight w:val="0"/>
      <w:marTop w:val="0"/>
      <w:marBottom w:val="0"/>
      <w:divBdr>
        <w:top w:val="none" w:sz="0" w:space="0" w:color="auto"/>
        <w:left w:val="none" w:sz="0" w:space="0" w:color="auto"/>
        <w:bottom w:val="none" w:sz="0" w:space="0" w:color="auto"/>
        <w:right w:val="none" w:sz="0" w:space="0" w:color="auto"/>
      </w:divBdr>
    </w:div>
    <w:div w:id="2050260400">
      <w:bodyDiv w:val="1"/>
      <w:marLeft w:val="0"/>
      <w:marRight w:val="0"/>
      <w:marTop w:val="0"/>
      <w:marBottom w:val="0"/>
      <w:divBdr>
        <w:top w:val="none" w:sz="0" w:space="0" w:color="auto"/>
        <w:left w:val="none" w:sz="0" w:space="0" w:color="auto"/>
        <w:bottom w:val="none" w:sz="0" w:space="0" w:color="auto"/>
        <w:right w:val="none" w:sz="0" w:space="0" w:color="auto"/>
      </w:divBdr>
    </w:div>
    <w:div w:id="2054382776">
      <w:bodyDiv w:val="1"/>
      <w:marLeft w:val="0"/>
      <w:marRight w:val="0"/>
      <w:marTop w:val="0"/>
      <w:marBottom w:val="0"/>
      <w:divBdr>
        <w:top w:val="none" w:sz="0" w:space="0" w:color="auto"/>
        <w:left w:val="none" w:sz="0" w:space="0" w:color="auto"/>
        <w:bottom w:val="none" w:sz="0" w:space="0" w:color="auto"/>
        <w:right w:val="none" w:sz="0" w:space="0" w:color="auto"/>
      </w:divBdr>
    </w:div>
    <w:div w:id="2060780463">
      <w:bodyDiv w:val="1"/>
      <w:marLeft w:val="0"/>
      <w:marRight w:val="0"/>
      <w:marTop w:val="0"/>
      <w:marBottom w:val="0"/>
      <w:divBdr>
        <w:top w:val="none" w:sz="0" w:space="0" w:color="auto"/>
        <w:left w:val="none" w:sz="0" w:space="0" w:color="auto"/>
        <w:bottom w:val="none" w:sz="0" w:space="0" w:color="auto"/>
        <w:right w:val="none" w:sz="0" w:space="0" w:color="auto"/>
      </w:divBdr>
    </w:div>
    <w:div w:id="2068912007">
      <w:bodyDiv w:val="1"/>
      <w:marLeft w:val="0"/>
      <w:marRight w:val="0"/>
      <w:marTop w:val="0"/>
      <w:marBottom w:val="0"/>
      <w:divBdr>
        <w:top w:val="none" w:sz="0" w:space="0" w:color="auto"/>
        <w:left w:val="none" w:sz="0" w:space="0" w:color="auto"/>
        <w:bottom w:val="none" w:sz="0" w:space="0" w:color="auto"/>
        <w:right w:val="none" w:sz="0" w:space="0" w:color="auto"/>
      </w:divBdr>
    </w:div>
    <w:div w:id="2092386160">
      <w:bodyDiv w:val="1"/>
      <w:marLeft w:val="0"/>
      <w:marRight w:val="0"/>
      <w:marTop w:val="0"/>
      <w:marBottom w:val="0"/>
      <w:divBdr>
        <w:top w:val="none" w:sz="0" w:space="0" w:color="auto"/>
        <w:left w:val="none" w:sz="0" w:space="0" w:color="auto"/>
        <w:bottom w:val="none" w:sz="0" w:space="0" w:color="auto"/>
        <w:right w:val="none" w:sz="0" w:space="0" w:color="auto"/>
      </w:divBdr>
    </w:div>
    <w:div w:id="2095783571">
      <w:bodyDiv w:val="1"/>
      <w:marLeft w:val="0"/>
      <w:marRight w:val="0"/>
      <w:marTop w:val="0"/>
      <w:marBottom w:val="0"/>
      <w:divBdr>
        <w:top w:val="none" w:sz="0" w:space="0" w:color="auto"/>
        <w:left w:val="none" w:sz="0" w:space="0" w:color="auto"/>
        <w:bottom w:val="none" w:sz="0" w:space="0" w:color="auto"/>
        <w:right w:val="none" w:sz="0" w:space="0" w:color="auto"/>
      </w:divBdr>
    </w:div>
    <w:div w:id="2106032097">
      <w:bodyDiv w:val="1"/>
      <w:marLeft w:val="0"/>
      <w:marRight w:val="0"/>
      <w:marTop w:val="0"/>
      <w:marBottom w:val="0"/>
      <w:divBdr>
        <w:top w:val="none" w:sz="0" w:space="0" w:color="auto"/>
        <w:left w:val="none" w:sz="0" w:space="0" w:color="auto"/>
        <w:bottom w:val="none" w:sz="0" w:space="0" w:color="auto"/>
        <w:right w:val="none" w:sz="0" w:space="0" w:color="auto"/>
      </w:divBdr>
    </w:div>
    <w:div w:id="2123961203">
      <w:bodyDiv w:val="1"/>
      <w:marLeft w:val="0"/>
      <w:marRight w:val="0"/>
      <w:marTop w:val="0"/>
      <w:marBottom w:val="0"/>
      <w:divBdr>
        <w:top w:val="none" w:sz="0" w:space="0" w:color="auto"/>
        <w:left w:val="none" w:sz="0" w:space="0" w:color="auto"/>
        <w:bottom w:val="none" w:sz="0" w:space="0" w:color="auto"/>
        <w:right w:val="none" w:sz="0" w:space="0" w:color="auto"/>
      </w:divBdr>
    </w:div>
    <w:div w:id="2125414713">
      <w:bodyDiv w:val="1"/>
      <w:marLeft w:val="0"/>
      <w:marRight w:val="0"/>
      <w:marTop w:val="0"/>
      <w:marBottom w:val="0"/>
      <w:divBdr>
        <w:top w:val="none" w:sz="0" w:space="0" w:color="auto"/>
        <w:left w:val="none" w:sz="0" w:space="0" w:color="auto"/>
        <w:bottom w:val="none" w:sz="0" w:space="0" w:color="auto"/>
        <w:right w:val="none" w:sz="0" w:space="0" w:color="auto"/>
      </w:divBdr>
    </w:div>
    <w:div w:id="2143887652">
      <w:bodyDiv w:val="1"/>
      <w:marLeft w:val="0"/>
      <w:marRight w:val="0"/>
      <w:marTop w:val="0"/>
      <w:marBottom w:val="0"/>
      <w:divBdr>
        <w:top w:val="none" w:sz="0" w:space="0" w:color="auto"/>
        <w:left w:val="none" w:sz="0" w:space="0" w:color="auto"/>
        <w:bottom w:val="none" w:sz="0" w:space="0" w:color="auto"/>
        <w:right w:val="none" w:sz="0" w:space="0" w:color="auto"/>
      </w:divBdr>
    </w:div>
    <w:div w:id="21445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6435-AD74-4715-831F-C43132E7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43</Pages>
  <Words>12077</Words>
  <Characters>68842</Characters>
  <Application>Microsoft Office Word</Application>
  <DocSecurity>0</DocSecurity>
  <Lines>573</Lines>
  <Paragraphs>161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80758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38</cp:revision>
  <cp:lastPrinted>2024-12-26T02:19:00Z</cp:lastPrinted>
  <dcterms:created xsi:type="dcterms:W3CDTF">2025-03-17T01:48:00Z</dcterms:created>
  <dcterms:modified xsi:type="dcterms:W3CDTF">2025-07-08T05:40:00Z</dcterms:modified>
</cp:coreProperties>
</file>