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92D0" w14:textId="77777777" w:rsidR="00D517F1" w:rsidRDefault="00D517F1" w:rsidP="00D517F1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F22E8B">
        <w:rPr>
          <w:rFonts w:ascii="ＭＳ Ｐ明朝" w:eastAsia="ＭＳ Ｐ明朝" w:hAnsi="ＭＳ Ｐ明朝" w:hint="eastAsia"/>
          <w:b/>
          <w:bCs/>
          <w:sz w:val="24"/>
          <w:szCs w:val="28"/>
        </w:rPr>
        <w:t>【指定事項】</w:t>
      </w:r>
    </w:p>
    <w:p w14:paraId="79E10C54" w14:textId="0EC5BAEC" w:rsidR="00D517F1" w:rsidRPr="00DC0C27" w:rsidRDefault="00D517F1" w:rsidP="00D517F1">
      <w:pPr>
        <w:rPr>
          <w:rFonts w:hAnsi="ＭＳ 明朝"/>
        </w:rPr>
      </w:pPr>
      <w:r>
        <w:rPr>
          <w:rFonts w:hAnsi="ＭＳ 明朝" w:hint="eastAsia"/>
        </w:rPr>
        <w:t>・</w:t>
      </w:r>
      <w:r w:rsidR="00B952D7" w:rsidRPr="00B952D7">
        <w:rPr>
          <w:rFonts w:hAnsi="ＭＳ 明朝"/>
        </w:rPr>
        <w:t>A4・１枚の</w:t>
      </w:r>
      <w:r w:rsidR="00B952D7" w:rsidRPr="00B952D7">
        <w:rPr>
          <w:rFonts w:hAnsi="ＭＳ 明朝"/>
          <w:u w:val="single"/>
        </w:rPr>
        <w:t>半分</w:t>
      </w:r>
      <w:r w:rsidR="00B952D7" w:rsidRPr="00B952D7">
        <w:rPr>
          <w:rFonts w:hAnsi="ＭＳ 明朝"/>
        </w:rPr>
        <w:t>で作成すること</w:t>
      </w:r>
    </w:p>
    <w:p w14:paraId="49A2D964" w14:textId="77777777" w:rsidR="00D517F1" w:rsidRPr="00F7469F" w:rsidRDefault="00D517F1" w:rsidP="00D517F1">
      <w:pPr>
        <w:rPr>
          <w:rFonts w:hAnsi="ＭＳ 明朝"/>
        </w:rPr>
      </w:pPr>
      <w:r w:rsidRPr="00F7469F">
        <w:rPr>
          <w:rFonts w:hAnsi="ＭＳ 明朝" w:hint="eastAsia"/>
        </w:rPr>
        <w:t>・読みやすいレイアウトであること</w:t>
      </w:r>
    </w:p>
    <w:p w14:paraId="077ABA4E" w14:textId="77777777" w:rsidR="00D517F1" w:rsidRDefault="00D517F1" w:rsidP="00D517F1">
      <w:pPr>
        <w:rPr>
          <w:rFonts w:hAnsi="ＭＳ 明朝"/>
        </w:rPr>
      </w:pPr>
      <w:r>
        <w:rPr>
          <w:rFonts w:hAnsi="ＭＳ 明朝" w:hint="eastAsia"/>
        </w:rPr>
        <w:t>・</w:t>
      </w:r>
      <w:bookmarkStart w:id="0" w:name="_Hlk198020366"/>
      <w:r>
        <w:rPr>
          <w:rFonts w:hAnsi="ＭＳ 明朝" w:hint="eastAsia"/>
        </w:rPr>
        <w:t>原稿の流し込みではなく、</w:t>
      </w:r>
      <w:r w:rsidRPr="00F7469F">
        <w:rPr>
          <w:rFonts w:hAnsi="ＭＳ 明朝" w:hint="eastAsia"/>
        </w:rPr>
        <w:t>写真や図を効果的に使い、視覚的に伝わるようにすること</w:t>
      </w:r>
    </w:p>
    <w:bookmarkEnd w:id="0"/>
    <w:p w14:paraId="0A4A082C" w14:textId="77777777" w:rsidR="00D517F1" w:rsidRDefault="00D517F1" w:rsidP="00D517F1">
      <w:pPr>
        <w:rPr>
          <w:rFonts w:hAnsi="ＭＳ 明朝"/>
        </w:rPr>
      </w:pPr>
      <w:r>
        <w:rPr>
          <w:rFonts w:hAnsi="ＭＳ 明朝" w:hint="eastAsia"/>
        </w:rPr>
        <w:t>・提供する写真は全て使用すること</w:t>
      </w:r>
    </w:p>
    <w:p w14:paraId="428ACAEA" w14:textId="39F00241" w:rsidR="00D517F1" w:rsidRPr="00242F7A" w:rsidRDefault="00D517F1" w:rsidP="00D517F1">
      <w:r>
        <w:t>----------------------------------------</w:t>
      </w:r>
      <w:r>
        <w:rPr>
          <w:rFonts w:hint="eastAsia"/>
        </w:rPr>
        <w:t>以下、原稿-</w:t>
      </w:r>
      <w:r>
        <w:t>-------------------------------------</w:t>
      </w:r>
    </w:p>
    <w:p w14:paraId="2B60D28B" w14:textId="47934D7B" w:rsidR="001C482E" w:rsidRPr="00970087" w:rsidRDefault="00162E96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07E99" wp14:editId="18E1BE0E">
                <wp:simplePos x="0" y="0"/>
                <wp:positionH relativeFrom="column">
                  <wp:posOffset>4337685</wp:posOffset>
                </wp:positionH>
                <wp:positionV relativeFrom="paragraph">
                  <wp:posOffset>41910</wp:posOffset>
                </wp:positionV>
                <wp:extent cx="18478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D2E4A" w14:textId="77777777" w:rsidR="00162E96" w:rsidRDefault="00162E96" w:rsidP="00162E96">
                            <w:r>
                              <w:rPr>
                                <w:rFonts w:hint="eastAsia"/>
                              </w:rPr>
                              <w:t>お問い合わせ：資産活用係　45-1611</w:t>
                            </w:r>
                          </w:p>
                          <w:p w14:paraId="362CC3F7" w14:textId="77777777" w:rsidR="00162E96" w:rsidRPr="00162E96" w:rsidRDefault="00162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7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1.55pt;margin-top:3.3pt;width:145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" fillcolor="white [3201]" stroked="f" strokeweight=".5pt">
                <v:textbox>
                  <w:txbxContent>
                    <w:p w14:paraId="17FD2E4A" w14:textId="77777777" w:rsidR="00162E96" w:rsidRDefault="00162E96" w:rsidP="00162E96">
                      <w:r>
                        <w:rPr>
                          <w:rFonts w:hint="eastAsia"/>
                        </w:rPr>
                        <w:t>お問い合わせ：資産活用係　45-1611</w:t>
                      </w:r>
                    </w:p>
                    <w:p w14:paraId="362CC3F7" w14:textId="77777777" w:rsidR="00162E96" w:rsidRPr="00162E96" w:rsidRDefault="00162E96"/>
                  </w:txbxContent>
                </v:textbox>
              </v:shape>
            </w:pict>
          </mc:Fallback>
        </mc:AlternateContent>
      </w:r>
      <w:r w:rsidR="00A96B48" w:rsidRPr="00970087">
        <w:rPr>
          <w:rFonts w:hint="eastAsia"/>
          <w:b/>
          <w:bCs/>
          <w:sz w:val="28"/>
          <w:szCs w:val="28"/>
        </w:rPr>
        <w:t>住民活動用バス（旧福祉バス）</w:t>
      </w:r>
      <w:r w:rsidR="00AD2112" w:rsidRPr="00970087">
        <w:rPr>
          <w:rFonts w:hint="eastAsia"/>
          <w:b/>
          <w:bCs/>
          <w:sz w:val="28"/>
          <w:szCs w:val="28"/>
        </w:rPr>
        <w:t>の使用について</w:t>
      </w:r>
    </w:p>
    <w:p w14:paraId="2922A780" w14:textId="77777777" w:rsidR="003B2C33" w:rsidRDefault="00E31323">
      <w:r>
        <w:rPr>
          <w:rFonts w:hint="eastAsia"/>
        </w:rPr>
        <w:t xml:space="preserve">　</w:t>
      </w:r>
      <w:r w:rsidR="00D67806">
        <w:rPr>
          <w:rFonts w:hint="eastAsia"/>
        </w:rPr>
        <w:t>住民活動用バスは、旧福祉バス車両を新たに更新したもので、令和６年度からは、従来から許可団体としている福祉関係団体等に、新たに子供会や子育て支援サークルを利用可能団体として</w:t>
      </w:r>
      <w:r w:rsidR="0006568F">
        <w:rPr>
          <w:rFonts w:hint="eastAsia"/>
        </w:rPr>
        <w:t>加えて</w:t>
      </w:r>
      <w:r w:rsidR="00D67806">
        <w:rPr>
          <w:rFonts w:hint="eastAsia"/>
        </w:rPr>
        <w:t>運用します。</w:t>
      </w:r>
    </w:p>
    <w:p w14:paraId="3180A5EE" w14:textId="77777777" w:rsidR="00D67806" w:rsidRDefault="003B2C33" w:rsidP="003B2C33">
      <w:pPr>
        <w:ind w:firstLineChars="100" w:firstLine="220"/>
      </w:pPr>
      <w:r>
        <w:rPr>
          <w:rFonts w:hint="eastAsia"/>
        </w:rPr>
        <w:t>使用される際は、</w:t>
      </w:r>
      <w:r w:rsidR="00133621">
        <w:rPr>
          <w:rFonts w:hint="eastAsia"/>
        </w:rPr>
        <w:t>以下の申込</w:t>
      </w:r>
      <w:r>
        <w:rPr>
          <w:rFonts w:hint="eastAsia"/>
        </w:rPr>
        <w:t>手順により</w:t>
      </w:r>
      <w:r w:rsidR="00133621">
        <w:rPr>
          <w:rFonts w:hint="eastAsia"/>
        </w:rPr>
        <w:t>、先ずは電話で予約をお願いします。予約は</w:t>
      </w:r>
      <w:r>
        <w:rPr>
          <w:rFonts w:hint="eastAsia"/>
        </w:rPr>
        <w:t>、原則、使用希望日の３か月前から２週間前までとします。（ただし、従来から毎年開催される行事や大会等に参加すること、市の代表として会議に参加すること等が目的で使用するものは、予め</w:t>
      </w:r>
      <w:r w:rsidR="00133621">
        <w:rPr>
          <w:rFonts w:hint="eastAsia"/>
        </w:rPr>
        <w:t>ご</w:t>
      </w:r>
      <w:r>
        <w:rPr>
          <w:rFonts w:hint="eastAsia"/>
        </w:rPr>
        <w:t>相談ください。）</w:t>
      </w:r>
    </w:p>
    <w:p w14:paraId="2F6A596E" w14:textId="77777777" w:rsidR="003B2C33" w:rsidRDefault="003B2C33"/>
    <w:p w14:paraId="1DF58CC2" w14:textId="77777777" w:rsidR="001035D2" w:rsidRDefault="001035D2">
      <w:r>
        <w:rPr>
          <w:rFonts w:hint="eastAsia"/>
        </w:rPr>
        <w:t>・使用料　　　無料（高速道路等の通行料金、駐車料金、燃料代等は、使用者の負担とします。）</w:t>
      </w:r>
    </w:p>
    <w:p w14:paraId="7025A000" w14:textId="77777777" w:rsidR="001035D2" w:rsidRDefault="001035D2">
      <w:r>
        <w:rPr>
          <w:rFonts w:hint="eastAsia"/>
        </w:rPr>
        <w:t>・使用回数　　１団体当たり年１回</w:t>
      </w:r>
    </w:p>
    <w:p w14:paraId="6E7822AC" w14:textId="77777777" w:rsidR="001035D2" w:rsidRDefault="001035D2"/>
    <w:p w14:paraId="11D7184C" w14:textId="77777777" w:rsidR="001B2464" w:rsidRDefault="001B2464">
      <w:r>
        <w:rPr>
          <w:rFonts w:hint="eastAsia"/>
        </w:rPr>
        <w:t>【申込手順】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3D09BD" w14:paraId="5F266B0A" w14:textId="77777777" w:rsidTr="003D09BD">
        <w:trPr>
          <w:trHeight w:val="1112"/>
        </w:trPr>
        <w:tc>
          <w:tcPr>
            <w:tcW w:w="4395" w:type="dxa"/>
          </w:tcPr>
          <w:p w14:paraId="03CBE02C" w14:textId="77777777" w:rsidR="003D09BD" w:rsidRDefault="003D09BD" w:rsidP="001B2464">
            <w:r>
              <w:rPr>
                <w:rFonts w:hint="eastAsia"/>
              </w:rPr>
              <w:t>(1) 電話で予約（空き状況の確認）</w:t>
            </w:r>
          </w:p>
          <w:p w14:paraId="3F63B32E" w14:textId="77777777" w:rsidR="003D09BD" w:rsidRDefault="003D09BD" w:rsidP="001B2464">
            <w:r>
              <w:rPr>
                <w:rFonts w:hint="eastAsia"/>
              </w:rPr>
              <w:t>(2) 使用許可申請書の提出</w:t>
            </w:r>
          </w:p>
          <w:p w14:paraId="6EDDB237" w14:textId="77777777" w:rsidR="003D09BD" w:rsidRDefault="003D09BD" w:rsidP="001B2464">
            <w:r>
              <w:rPr>
                <w:rFonts w:hint="eastAsia"/>
              </w:rPr>
              <w:t>(3) 使用許可</w:t>
            </w:r>
          </w:p>
          <w:p w14:paraId="4A0AE543" w14:textId="77777777" w:rsidR="003D09BD" w:rsidRDefault="003D09BD" w:rsidP="001B2464">
            <w:r>
              <w:rPr>
                <w:rFonts w:hint="eastAsia"/>
              </w:rPr>
              <w:t>(4) バスの運行</w:t>
            </w:r>
          </w:p>
        </w:tc>
        <w:tc>
          <w:tcPr>
            <w:tcW w:w="5233" w:type="dxa"/>
            <w:vMerge w:val="restart"/>
          </w:tcPr>
          <w:p w14:paraId="1F0A09CB" w14:textId="77777777" w:rsidR="003D09BD" w:rsidRDefault="003D09BD" w:rsidP="001B24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71E101" wp14:editId="7BD18FA5">
                  <wp:extent cx="2338224" cy="1753738"/>
                  <wp:effectExtent l="0" t="0" r="508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322_135401_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074" cy="176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9BD" w14:paraId="23553B2B" w14:textId="77777777" w:rsidTr="003D09BD">
        <w:trPr>
          <w:trHeight w:val="1112"/>
        </w:trPr>
        <w:tc>
          <w:tcPr>
            <w:tcW w:w="4395" w:type="dxa"/>
            <w:vAlign w:val="center"/>
          </w:tcPr>
          <w:p w14:paraId="5FE5449C" w14:textId="77777777" w:rsidR="003D09BD" w:rsidRDefault="00C97760" w:rsidP="00C97760">
            <w:pPr>
              <w:jc w:val="right"/>
            </w:pPr>
            <w:r>
              <w:rPr>
                <w:rFonts w:hint="eastAsia"/>
                <w:noProof/>
              </w:rPr>
              <w:drawing>
                <wp:inline distT="0" distB="0" distL="0" distR="0" wp14:anchorId="31809432" wp14:editId="2CC20155">
                  <wp:extent cx="609120" cy="609120"/>
                  <wp:effectExtent l="0" t="0" r="635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 (3)_5月号_使用予約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6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vMerge/>
          </w:tcPr>
          <w:p w14:paraId="7985F6AD" w14:textId="77777777" w:rsidR="003D09BD" w:rsidRDefault="003D09BD" w:rsidP="001B2464">
            <w:pPr>
              <w:jc w:val="center"/>
              <w:rPr>
                <w:noProof/>
              </w:rPr>
            </w:pPr>
          </w:p>
        </w:tc>
      </w:tr>
      <w:tr w:rsidR="001B2464" w14:paraId="5444D9C2" w14:textId="77777777" w:rsidTr="001B2464">
        <w:tc>
          <w:tcPr>
            <w:tcW w:w="4395" w:type="dxa"/>
            <w:vAlign w:val="center"/>
          </w:tcPr>
          <w:p w14:paraId="17CB9EE4" w14:textId="77777777" w:rsidR="001B2464" w:rsidRDefault="001B2464" w:rsidP="00B12895">
            <w:pPr>
              <w:jc w:val="right"/>
            </w:pPr>
            <w:r>
              <w:rPr>
                <w:rFonts w:hint="eastAsia"/>
              </w:rPr>
              <w:t>住民活動用バスの定員</w:t>
            </w:r>
            <w:r w:rsidR="00B12895">
              <w:rPr>
                <w:rFonts w:hint="eastAsia"/>
              </w:rPr>
              <w:t>：</w:t>
            </w:r>
          </w:p>
        </w:tc>
        <w:tc>
          <w:tcPr>
            <w:tcW w:w="5233" w:type="dxa"/>
          </w:tcPr>
          <w:p w14:paraId="799B4221" w14:textId="77777777" w:rsidR="001B2464" w:rsidRDefault="001B2464">
            <w:r>
              <w:rPr>
                <w:rFonts w:hint="eastAsia"/>
              </w:rPr>
              <w:t>23人（正座席15、車イス席2、補助席5、運転手1）</w:t>
            </w:r>
          </w:p>
        </w:tc>
      </w:tr>
    </w:tbl>
    <w:p w14:paraId="7062C55C" w14:textId="77777777" w:rsidR="001B2464" w:rsidRDefault="001B2464"/>
    <w:p w14:paraId="183A4B1E" w14:textId="77777777" w:rsidR="00E338B1" w:rsidRDefault="00B75C68" w:rsidP="00B75C68">
      <w:pPr>
        <w:ind w:left="220" w:hangingChars="100" w:hanging="220"/>
      </w:pPr>
      <w:r>
        <w:rPr>
          <w:rFonts w:hint="eastAsia"/>
        </w:rPr>
        <w:t>※令和６年６月１日以降は、</w:t>
      </w:r>
      <w:r w:rsidR="00133621">
        <w:rPr>
          <w:rFonts w:hint="eastAsia"/>
        </w:rPr>
        <w:t>以下の</w:t>
      </w:r>
      <w:r>
        <w:rPr>
          <w:rFonts w:hint="eastAsia"/>
        </w:rPr>
        <w:t>「京都府・市町村共同　公共施設案内予約システム」のサイトに、住民活動用バスの空き状況を掲載</w:t>
      </w:r>
      <w:r w:rsidR="00133621">
        <w:rPr>
          <w:rFonts w:hint="eastAsia"/>
        </w:rPr>
        <w:t>しておりますので、</w:t>
      </w:r>
      <w:r w:rsidR="00AE7AA5">
        <w:rPr>
          <w:rFonts w:hint="eastAsia"/>
        </w:rPr>
        <w:t>事前に空き状況をご確認の上、</w:t>
      </w:r>
      <w:r w:rsidR="00215E65">
        <w:rPr>
          <w:rFonts w:hint="eastAsia"/>
        </w:rPr>
        <w:t>電話で</w:t>
      </w:r>
      <w:r w:rsidR="00AE7AA5">
        <w:rPr>
          <w:rFonts w:hint="eastAsia"/>
        </w:rPr>
        <w:t>予約してください。</w:t>
      </w:r>
    </w:p>
    <w:p w14:paraId="0F607892" w14:textId="77777777" w:rsidR="00E338B1" w:rsidRDefault="00E338B1"/>
    <w:p w14:paraId="02FE3523" w14:textId="77777777" w:rsidR="009D7264" w:rsidRDefault="009D7264">
      <w:r>
        <w:rPr>
          <w:rFonts w:hint="eastAsia"/>
        </w:rPr>
        <w:t>京都府・市町村共同　公共施設案内予約システム</w:t>
      </w:r>
    </w:p>
    <w:p w14:paraId="6D4926C0" w14:textId="77777777" w:rsidR="009D7264" w:rsidRDefault="009D7264">
      <w:r>
        <w:rPr>
          <w:rFonts w:hint="eastAsia"/>
        </w:rPr>
        <w:t xml:space="preserve">　</w:t>
      </w:r>
      <w:r w:rsidRPr="009D7264">
        <w:t>https://g-kyoto.pref.kyoto.lg.jp/reserve_j/core_i/init.asp?SBT=1</w:t>
      </w:r>
    </w:p>
    <w:p w14:paraId="2A6085F2" w14:textId="77777777" w:rsidR="00FA647B" w:rsidRDefault="00FA647B" w:rsidP="00162E9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1"/>
      </w:tblGrid>
      <w:tr w:rsidR="00BF3BD1" w14:paraId="43BB8FC6" w14:textId="77777777" w:rsidTr="00BF3BD1">
        <w:tc>
          <w:tcPr>
            <w:tcW w:w="8217" w:type="dxa"/>
            <w:vAlign w:val="center"/>
          </w:tcPr>
          <w:p w14:paraId="53FF5893" w14:textId="77777777" w:rsidR="00BF3BD1" w:rsidRPr="00BF3BD1" w:rsidRDefault="00BF3BD1" w:rsidP="00BF3BD1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BF3BD1">
              <w:rPr>
                <w:rFonts w:hint="eastAsia"/>
                <w:sz w:val="20"/>
                <w:szCs w:val="20"/>
              </w:rPr>
              <w:t>※</w:t>
            </w:r>
            <w:r w:rsidRPr="00BF3BD1">
              <w:rPr>
                <w:sz w:val="20"/>
                <w:szCs w:val="20"/>
              </w:rPr>
              <w:t>一般財団法人自治総合センターは、宝くじ収益を利用し、地域のコミュニティ活動を支援しています。施設整備や安全対策、文化の振興などを通じて、地域社会の発展と住民の福祉向上に貢献しています。</w:t>
            </w:r>
            <w:r w:rsidRPr="00BF3BD1">
              <w:rPr>
                <w:rFonts w:hint="eastAsia"/>
                <w:sz w:val="20"/>
                <w:szCs w:val="20"/>
              </w:rPr>
              <w:t>今回の住民活動用バスは、同法人が実施しているコミュニティ助成事業を活用し、旧福祉バス車両を更新したものです。</w:t>
            </w:r>
          </w:p>
        </w:tc>
        <w:tc>
          <w:tcPr>
            <w:tcW w:w="1411" w:type="dxa"/>
            <w:vAlign w:val="center"/>
          </w:tcPr>
          <w:p w14:paraId="05F5DA12" w14:textId="77777777" w:rsidR="00BF3BD1" w:rsidRDefault="00BF3BD1" w:rsidP="00BF3B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B9D214" wp14:editId="58BD0595">
                  <wp:extent cx="508000" cy="381000"/>
                  <wp:effectExtent l="0" t="0" r="635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_4C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77" cy="38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87B5F" w14:textId="423A3997" w:rsidR="00A96B48" w:rsidRDefault="00A96B48" w:rsidP="00162E96"/>
    <w:sectPr w:rsidR="00A96B48" w:rsidSect="00A96B48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4FF0" w14:textId="77777777" w:rsidR="001561F2" w:rsidRDefault="001561F2" w:rsidP="001561F2">
      <w:r>
        <w:separator/>
      </w:r>
    </w:p>
  </w:endnote>
  <w:endnote w:type="continuationSeparator" w:id="0">
    <w:p w14:paraId="47F289AE" w14:textId="77777777" w:rsidR="001561F2" w:rsidRDefault="001561F2" w:rsidP="0015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076F" w14:textId="77777777" w:rsidR="001561F2" w:rsidRDefault="001561F2" w:rsidP="001561F2">
      <w:r>
        <w:separator/>
      </w:r>
    </w:p>
  </w:footnote>
  <w:footnote w:type="continuationSeparator" w:id="0">
    <w:p w14:paraId="7519933C" w14:textId="77777777" w:rsidR="001561F2" w:rsidRDefault="001561F2" w:rsidP="0015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0B09" w14:textId="1C3D4CB6" w:rsidR="00813D3F" w:rsidRDefault="00813D3F">
    <w:pPr>
      <w:pStyle w:val="a4"/>
      <w:rPr>
        <w:rFonts w:hint="eastAsia"/>
      </w:rPr>
    </w:pPr>
    <w:r>
      <w:rPr>
        <w:rFonts w:hint="eastAsia"/>
      </w:rPr>
      <w:t>市からのお知らせ②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48"/>
    <w:rsid w:val="0006568F"/>
    <w:rsid w:val="000B247E"/>
    <w:rsid w:val="001035D2"/>
    <w:rsid w:val="00133621"/>
    <w:rsid w:val="001561F2"/>
    <w:rsid w:val="00162E96"/>
    <w:rsid w:val="001B2464"/>
    <w:rsid w:val="001C18D4"/>
    <w:rsid w:val="001C482E"/>
    <w:rsid w:val="00215E65"/>
    <w:rsid w:val="002373EC"/>
    <w:rsid w:val="00242B60"/>
    <w:rsid w:val="00264DF0"/>
    <w:rsid w:val="002848AF"/>
    <w:rsid w:val="00375B30"/>
    <w:rsid w:val="003B2C33"/>
    <w:rsid w:val="003D09BD"/>
    <w:rsid w:val="00424C4D"/>
    <w:rsid w:val="00583A92"/>
    <w:rsid w:val="00614F83"/>
    <w:rsid w:val="006D2E48"/>
    <w:rsid w:val="0072334D"/>
    <w:rsid w:val="00810567"/>
    <w:rsid w:val="00813D3F"/>
    <w:rsid w:val="008E5934"/>
    <w:rsid w:val="008F7F2F"/>
    <w:rsid w:val="0091626C"/>
    <w:rsid w:val="00924E90"/>
    <w:rsid w:val="009357F2"/>
    <w:rsid w:val="00947A07"/>
    <w:rsid w:val="00970087"/>
    <w:rsid w:val="009C0C69"/>
    <w:rsid w:val="009C7A27"/>
    <w:rsid w:val="009D7264"/>
    <w:rsid w:val="00A1482D"/>
    <w:rsid w:val="00A91D58"/>
    <w:rsid w:val="00A96B48"/>
    <w:rsid w:val="00AD2112"/>
    <w:rsid w:val="00AE605E"/>
    <w:rsid w:val="00AE7AA5"/>
    <w:rsid w:val="00B02E70"/>
    <w:rsid w:val="00B12895"/>
    <w:rsid w:val="00B75C68"/>
    <w:rsid w:val="00B76799"/>
    <w:rsid w:val="00B84308"/>
    <w:rsid w:val="00B952D7"/>
    <w:rsid w:val="00BF3BD1"/>
    <w:rsid w:val="00C0763C"/>
    <w:rsid w:val="00C74844"/>
    <w:rsid w:val="00C97760"/>
    <w:rsid w:val="00CD3A73"/>
    <w:rsid w:val="00D517F1"/>
    <w:rsid w:val="00D67806"/>
    <w:rsid w:val="00D86E47"/>
    <w:rsid w:val="00DA58D5"/>
    <w:rsid w:val="00E31323"/>
    <w:rsid w:val="00E338B1"/>
    <w:rsid w:val="00E6652D"/>
    <w:rsid w:val="00E77100"/>
    <w:rsid w:val="00E87221"/>
    <w:rsid w:val="00F2078A"/>
    <w:rsid w:val="00F36FE3"/>
    <w:rsid w:val="00F661A0"/>
    <w:rsid w:val="00FA0BE6"/>
    <w:rsid w:val="00FA647B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799351"/>
  <w15:chartTrackingRefBased/>
  <w15:docId w15:val="{099A3E6C-FA59-4F5F-AFCB-0787F96C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4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1F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56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1F2"/>
    <w:rPr>
      <w:rFonts w:ascii="ＭＳ 明朝" w:eastAsia="ＭＳ 明朝"/>
      <w:sz w:val="22"/>
    </w:rPr>
  </w:style>
  <w:style w:type="character" w:styleId="a8">
    <w:name w:val="annotation reference"/>
    <w:basedOn w:val="a0"/>
    <w:uiPriority w:val="99"/>
    <w:semiHidden/>
    <w:unhideWhenUsed/>
    <w:rsid w:val="00BF3B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3B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3BD1"/>
    <w:rPr>
      <w:rFonts w:ascii="ＭＳ 明朝" w:eastAsia="ＭＳ 明朝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3B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3BD1"/>
    <w:rPr>
      <w:rFonts w:ascii="ＭＳ 明朝" w:eastAsia="ＭＳ 明朝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BF3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Adobe端末04</cp:lastModifiedBy>
  <cp:revision>13</cp:revision>
  <cp:lastPrinted>2025-05-13T08:41:00Z</cp:lastPrinted>
  <dcterms:created xsi:type="dcterms:W3CDTF">2024-04-15T04:22:00Z</dcterms:created>
  <dcterms:modified xsi:type="dcterms:W3CDTF">2025-05-13T08:42:00Z</dcterms:modified>
</cp:coreProperties>
</file>